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2082AF0A">
            <wp:simplePos x="0" y="0"/>
            <wp:positionH relativeFrom="page">
              <wp:posOffset>19049</wp:posOffset>
            </wp:positionH>
            <wp:positionV relativeFrom="paragraph">
              <wp:posOffset>-1078230</wp:posOffset>
            </wp:positionV>
            <wp:extent cx="7534275" cy="5087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587" cy="5093672"/>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30E870AD">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elacomgrade"/>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tulo"/>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elacomgrade"/>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tulo"/>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0E458013" w:rsidR="00B231D1" w:rsidRDefault="00E47DE5"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1B4F021E">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18C34133" w:rsidR="00B333A9" w:rsidRPr="007336C3" w:rsidRDefault="00AB15FE" w:rsidP="008721FB">
                            <w:pPr>
                              <w:spacing w:after="0" w:line="240" w:lineRule="auto"/>
                              <w:contextualSpacing/>
                              <w:rPr>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r w:rsid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" filled="f" stroked="f">
                <v:textbox>
                  <w:txbxContent>
                    <w:p w14:paraId="41DD6849" w14:textId="18C34133" w:rsidR="00B333A9" w:rsidRPr="007336C3" w:rsidRDefault="00AB15FE" w:rsidP="008721FB">
                      <w:pPr>
                        <w:spacing w:after="0" w:line="240" w:lineRule="auto"/>
                        <w:contextualSpacing/>
                        <w:rPr>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r w:rsidR="007336C3">
                        <w:rPr>
                          <w:rFonts w:eastAsia="Arial Unicode MS" w:cstheme="minorHAnsi"/>
                          <w:b/>
                          <w:color w:val="F2F2F2" w:themeColor="background1" w:themeShade="F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(SDD)</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28C0DAF4"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CabealhodoSumrio"/>
            <w:pBdr>
              <w:bottom w:val="single" w:sz="24" w:space="6" w:color="FF6900" w:themeColor="accent4"/>
            </w:pBdr>
          </w:pPr>
          <w:r>
            <w:t>Table of Contents</w:t>
          </w:r>
        </w:p>
        <w:p w14:paraId="5C020264" w14:textId="2F1327D0" w:rsidR="008A6E6B" w:rsidRDefault="007B27F3">
          <w:pPr>
            <w:pStyle w:val="Sumrio1"/>
            <w:tabs>
              <w:tab w:val="left" w:pos="520"/>
              <w:tab w:val="right" w:leader="dot" w:pos="8728"/>
            </w:tabs>
            <w:rPr>
              <w:rFonts w:eastAsiaTheme="minorEastAsia" w:cstheme="minorBidi"/>
              <w:b w:val="0"/>
              <w:bCs w:val="0"/>
              <w:noProof/>
              <w:color w:val="auto"/>
              <w:sz w:val="22"/>
              <w:szCs w:val="22"/>
              <w:lang w:val="pt-BR" w:eastAsia="pt-BR"/>
            </w:rPr>
          </w:pPr>
          <w:r>
            <w:fldChar w:fldCharType="begin"/>
          </w:r>
          <w:r>
            <w:instrText xml:space="preserve"> TOC \o "1-3" \h \z \u </w:instrText>
          </w:r>
          <w:r>
            <w:fldChar w:fldCharType="separate"/>
          </w:r>
          <w:hyperlink w:anchor="_Toc112616660" w:history="1">
            <w:r w:rsidR="008A6E6B" w:rsidRPr="00C6701C">
              <w:rPr>
                <w:rStyle w:val="Hyperlink"/>
                <w:rFonts w:eastAsia="Arial Unicode MS"/>
                <w:noProof/>
              </w:rPr>
              <w:t>I.</w:t>
            </w:r>
            <w:r w:rsidR="008A6E6B">
              <w:rPr>
                <w:rFonts w:eastAsiaTheme="minorEastAsia" w:cstheme="minorBidi"/>
                <w:b w:val="0"/>
                <w:bCs w:val="0"/>
                <w:noProof/>
                <w:color w:val="auto"/>
                <w:sz w:val="22"/>
                <w:szCs w:val="22"/>
                <w:lang w:val="pt-BR" w:eastAsia="pt-BR"/>
              </w:rPr>
              <w:tab/>
            </w:r>
            <w:r w:rsidR="008A6E6B" w:rsidRPr="00C6701C">
              <w:rPr>
                <w:rStyle w:val="Hyperlink"/>
                <w:noProof/>
              </w:rPr>
              <w:t>Purpose</w:t>
            </w:r>
            <w:r w:rsidR="008A6E6B">
              <w:rPr>
                <w:noProof/>
                <w:webHidden/>
              </w:rPr>
              <w:tab/>
            </w:r>
            <w:r w:rsidR="008A6E6B">
              <w:rPr>
                <w:noProof/>
                <w:webHidden/>
              </w:rPr>
              <w:fldChar w:fldCharType="begin"/>
            </w:r>
            <w:r w:rsidR="008A6E6B">
              <w:rPr>
                <w:noProof/>
                <w:webHidden/>
              </w:rPr>
              <w:instrText xml:space="preserve"> PAGEREF _Toc112616660 \h </w:instrText>
            </w:r>
            <w:r w:rsidR="008A6E6B">
              <w:rPr>
                <w:noProof/>
                <w:webHidden/>
              </w:rPr>
            </w:r>
            <w:r w:rsidR="008A6E6B">
              <w:rPr>
                <w:noProof/>
                <w:webHidden/>
              </w:rPr>
              <w:fldChar w:fldCharType="separate"/>
            </w:r>
            <w:r w:rsidR="008A6E6B">
              <w:rPr>
                <w:noProof/>
                <w:webHidden/>
              </w:rPr>
              <w:t>3</w:t>
            </w:r>
            <w:r w:rsidR="008A6E6B">
              <w:rPr>
                <w:noProof/>
                <w:webHidden/>
              </w:rPr>
              <w:fldChar w:fldCharType="end"/>
            </w:r>
          </w:hyperlink>
        </w:p>
        <w:p w14:paraId="542290FE" w14:textId="42012720" w:rsidR="008A6E6B" w:rsidRDefault="008A6E6B">
          <w:pPr>
            <w:pStyle w:val="Sumrio1"/>
            <w:tabs>
              <w:tab w:val="left" w:pos="520"/>
              <w:tab w:val="right" w:leader="dot" w:pos="8728"/>
            </w:tabs>
            <w:rPr>
              <w:rFonts w:eastAsiaTheme="minorEastAsia" w:cstheme="minorBidi"/>
              <w:b w:val="0"/>
              <w:bCs w:val="0"/>
              <w:noProof/>
              <w:color w:val="auto"/>
              <w:sz w:val="22"/>
              <w:szCs w:val="22"/>
              <w:lang w:val="pt-BR" w:eastAsia="pt-BR"/>
            </w:rPr>
          </w:pPr>
          <w:hyperlink w:anchor="_Toc112616663" w:history="1">
            <w:r w:rsidRPr="00C6701C">
              <w:rPr>
                <w:rStyle w:val="Hyperlink"/>
                <w:rFonts w:eastAsia="Arial Unicode MS"/>
                <w:noProof/>
              </w:rPr>
              <w:t>II.</w:t>
            </w:r>
            <w:r>
              <w:rPr>
                <w:rFonts w:eastAsiaTheme="minorEastAsia" w:cstheme="minorBidi"/>
                <w:b w:val="0"/>
                <w:bCs w:val="0"/>
                <w:noProof/>
                <w:color w:val="auto"/>
                <w:sz w:val="22"/>
                <w:szCs w:val="22"/>
                <w:lang w:val="pt-BR" w:eastAsia="pt-BR"/>
              </w:rPr>
              <w:tab/>
            </w:r>
            <w:r w:rsidRPr="00C6701C">
              <w:rPr>
                <w:rStyle w:val="Hyperlink"/>
                <w:rFonts w:eastAsia="Arial Unicode MS"/>
                <w:noProof/>
              </w:rPr>
              <w:t>Document History</w:t>
            </w:r>
            <w:r>
              <w:rPr>
                <w:noProof/>
                <w:webHidden/>
              </w:rPr>
              <w:tab/>
            </w:r>
            <w:r>
              <w:rPr>
                <w:noProof/>
                <w:webHidden/>
              </w:rPr>
              <w:fldChar w:fldCharType="begin"/>
            </w:r>
            <w:r>
              <w:rPr>
                <w:noProof/>
                <w:webHidden/>
              </w:rPr>
              <w:instrText xml:space="preserve"> PAGEREF _Toc112616663 \h </w:instrText>
            </w:r>
            <w:r>
              <w:rPr>
                <w:noProof/>
                <w:webHidden/>
              </w:rPr>
            </w:r>
            <w:r>
              <w:rPr>
                <w:noProof/>
                <w:webHidden/>
              </w:rPr>
              <w:fldChar w:fldCharType="separate"/>
            </w:r>
            <w:r>
              <w:rPr>
                <w:noProof/>
                <w:webHidden/>
              </w:rPr>
              <w:t>4</w:t>
            </w:r>
            <w:r>
              <w:rPr>
                <w:noProof/>
                <w:webHidden/>
              </w:rPr>
              <w:fldChar w:fldCharType="end"/>
            </w:r>
          </w:hyperlink>
        </w:p>
        <w:p w14:paraId="4D2131DF" w14:textId="1A4A6459" w:rsidR="008A6E6B" w:rsidRDefault="008A6E6B">
          <w:pPr>
            <w:pStyle w:val="Sumrio1"/>
            <w:tabs>
              <w:tab w:val="left" w:pos="520"/>
              <w:tab w:val="right" w:leader="dot" w:pos="8728"/>
            </w:tabs>
            <w:rPr>
              <w:rFonts w:eastAsiaTheme="minorEastAsia" w:cstheme="minorBidi"/>
              <w:b w:val="0"/>
              <w:bCs w:val="0"/>
              <w:noProof/>
              <w:color w:val="auto"/>
              <w:sz w:val="22"/>
              <w:szCs w:val="22"/>
              <w:lang w:val="pt-BR" w:eastAsia="pt-BR"/>
            </w:rPr>
          </w:pPr>
          <w:hyperlink w:anchor="_Toc112616664" w:history="1">
            <w:r w:rsidRPr="00C6701C">
              <w:rPr>
                <w:rStyle w:val="Hyperlink"/>
                <w:rFonts w:eastAsia="Arial Unicode MS"/>
                <w:noProof/>
              </w:rPr>
              <w:t>III.</w:t>
            </w:r>
            <w:r>
              <w:rPr>
                <w:rFonts w:eastAsiaTheme="minorEastAsia" w:cstheme="minorBidi"/>
                <w:b w:val="0"/>
                <w:bCs w:val="0"/>
                <w:noProof/>
                <w:color w:val="auto"/>
                <w:sz w:val="22"/>
                <w:szCs w:val="22"/>
                <w:lang w:val="pt-BR" w:eastAsia="pt-BR"/>
              </w:rPr>
              <w:tab/>
            </w:r>
            <w:r w:rsidRPr="00C6701C">
              <w:rPr>
                <w:rStyle w:val="Hyperlink"/>
                <w:rFonts w:eastAsia="Arial Unicode MS"/>
                <w:noProof/>
              </w:rPr>
              <w:t>Automated process details</w:t>
            </w:r>
            <w:r>
              <w:rPr>
                <w:noProof/>
                <w:webHidden/>
              </w:rPr>
              <w:tab/>
            </w:r>
            <w:r>
              <w:rPr>
                <w:noProof/>
                <w:webHidden/>
              </w:rPr>
              <w:fldChar w:fldCharType="begin"/>
            </w:r>
            <w:r>
              <w:rPr>
                <w:noProof/>
                <w:webHidden/>
              </w:rPr>
              <w:instrText xml:space="preserve"> PAGEREF _Toc112616664 \h </w:instrText>
            </w:r>
            <w:r>
              <w:rPr>
                <w:noProof/>
                <w:webHidden/>
              </w:rPr>
            </w:r>
            <w:r>
              <w:rPr>
                <w:noProof/>
                <w:webHidden/>
              </w:rPr>
              <w:fldChar w:fldCharType="separate"/>
            </w:r>
            <w:r>
              <w:rPr>
                <w:noProof/>
                <w:webHidden/>
              </w:rPr>
              <w:t>5</w:t>
            </w:r>
            <w:r>
              <w:rPr>
                <w:noProof/>
                <w:webHidden/>
              </w:rPr>
              <w:fldChar w:fldCharType="end"/>
            </w:r>
          </w:hyperlink>
        </w:p>
        <w:p w14:paraId="0D830A70" w14:textId="2498B2F9" w:rsidR="008A6E6B" w:rsidRDefault="008A6E6B">
          <w:pPr>
            <w:pStyle w:val="Sumrio1"/>
            <w:tabs>
              <w:tab w:val="left" w:pos="520"/>
              <w:tab w:val="right" w:leader="dot" w:pos="8728"/>
            </w:tabs>
            <w:rPr>
              <w:rFonts w:eastAsiaTheme="minorEastAsia" w:cstheme="minorBidi"/>
              <w:b w:val="0"/>
              <w:bCs w:val="0"/>
              <w:noProof/>
              <w:color w:val="auto"/>
              <w:sz w:val="22"/>
              <w:szCs w:val="22"/>
              <w:lang w:val="pt-BR" w:eastAsia="pt-BR"/>
            </w:rPr>
          </w:pPr>
          <w:hyperlink w:anchor="_Toc112616665" w:history="1">
            <w:r w:rsidRPr="00C6701C">
              <w:rPr>
                <w:rStyle w:val="Hyperlink"/>
                <w:rFonts w:eastAsia="Arial Unicode MS"/>
                <w:noProof/>
              </w:rPr>
              <w:t>2</w:t>
            </w:r>
            <w:r>
              <w:rPr>
                <w:rFonts w:eastAsiaTheme="minorEastAsia" w:cstheme="minorBidi"/>
                <w:b w:val="0"/>
                <w:bCs w:val="0"/>
                <w:noProof/>
                <w:color w:val="auto"/>
                <w:sz w:val="22"/>
                <w:szCs w:val="22"/>
                <w:lang w:val="pt-BR" w:eastAsia="pt-BR"/>
              </w:rPr>
              <w:tab/>
            </w:r>
            <w:r w:rsidRPr="00C6701C">
              <w:rPr>
                <w:rStyle w:val="Hyperlink"/>
                <w:rFonts w:eastAsia="Arial Unicode MS"/>
                <w:noProof/>
              </w:rPr>
              <w:t>Runtime guide</w:t>
            </w:r>
            <w:r>
              <w:rPr>
                <w:noProof/>
                <w:webHidden/>
              </w:rPr>
              <w:tab/>
            </w:r>
            <w:r>
              <w:rPr>
                <w:noProof/>
                <w:webHidden/>
              </w:rPr>
              <w:fldChar w:fldCharType="begin"/>
            </w:r>
            <w:r>
              <w:rPr>
                <w:noProof/>
                <w:webHidden/>
              </w:rPr>
              <w:instrText xml:space="preserve"> PAGEREF _Toc112616665 \h </w:instrText>
            </w:r>
            <w:r>
              <w:rPr>
                <w:noProof/>
                <w:webHidden/>
              </w:rPr>
            </w:r>
            <w:r>
              <w:rPr>
                <w:noProof/>
                <w:webHidden/>
              </w:rPr>
              <w:fldChar w:fldCharType="separate"/>
            </w:r>
            <w:r>
              <w:rPr>
                <w:noProof/>
                <w:webHidden/>
              </w:rPr>
              <w:t>6</w:t>
            </w:r>
            <w:r>
              <w:rPr>
                <w:noProof/>
                <w:webHidden/>
              </w:rPr>
              <w:fldChar w:fldCharType="end"/>
            </w:r>
          </w:hyperlink>
        </w:p>
        <w:p w14:paraId="773416AB" w14:textId="5A084832" w:rsidR="008A6E6B" w:rsidRDefault="008A6E6B">
          <w:pPr>
            <w:pStyle w:val="Sumrio2"/>
            <w:tabs>
              <w:tab w:val="left" w:pos="780"/>
              <w:tab w:val="right" w:leader="dot" w:pos="8728"/>
            </w:tabs>
            <w:rPr>
              <w:rFonts w:eastAsiaTheme="minorEastAsia" w:cstheme="minorBidi"/>
              <w:i w:val="0"/>
              <w:iCs w:val="0"/>
              <w:noProof/>
              <w:color w:val="auto"/>
              <w:sz w:val="22"/>
              <w:szCs w:val="22"/>
              <w:lang w:val="pt-BR" w:eastAsia="pt-BR"/>
            </w:rPr>
          </w:pPr>
          <w:hyperlink w:anchor="_Toc112616666" w:history="1">
            <w:r w:rsidRPr="00C6701C">
              <w:rPr>
                <w:rStyle w:val="Hyperlink"/>
                <w:rFonts w:eastAsia="Arial Unicode MS"/>
                <w:noProof/>
              </w:rPr>
              <w:t>2.1</w:t>
            </w:r>
            <w:r>
              <w:rPr>
                <w:rFonts w:eastAsiaTheme="minorEastAsia" w:cstheme="minorBidi"/>
                <w:i w:val="0"/>
                <w:iCs w:val="0"/>
                <w:noProof/>
                <w:color w:val="auto"/>
                <w:sz w:val="22"/>
                <w:szCs w:val="22"/>
                <w:lang w:val="pt-BR" w:eastAsia="pt-BR"/>
              </w:rPr>
              <w:tab/>
            </w:r>
            <w:r w:rsidRPr="00C6701C">
              <w:rPr>
                <w:rStyle w:val="Hyperlink"/>
                <w:rFonts w:eastAsia="Arial Unicode MS"/>
                <w:noProof/>
              </w:rPr>
              <w:t>Master Project Runtime Details</w:t>
            </w:r>
            <w:r>
              <w:rPr>
                <w:noProof/>
                <w:webHidden/>
              </w:rPr>
              <w:tab/>
            </w:r>
            <w:r>
              <w:rPr>
                <w:noProof/>
                <w:webHidden/>
              </w:rPr>
              <w:fldChar w:fldCharType="begin"/>
            </w:r>
            <w:r>
              <w:rPr>
                <w:noProof/>
                <w:webHidden/>
              </w:rPr>
              <w:instrText xml:space="preserve"> PAGEREF _Toc112616666 \h </w:instrText>
            </w:r>
            <w:r>
              <w:rPr>
                <w:noProof/>
                <w:webHidden/>
              </w:rPr>
            </w:r>
            <w:r>
              <w:rPr>
                <w:noProof/>
                <w:webHidden/>
              </w:rPr>
              <w:fldChar w:fldCharType="separate"/>
            </w:r>
            <w:r>
              <w:rPr>
                <w:noProof/>
                <w:webHidden/>
              </w:rPr>
              <w:t>6</w:t>
            </w:r>
            <w:r>
              <w:rPr>
                <w:noProof/>
                <w:webHidden/>
              </w:rPr>
              <w:fldChar w:fldCharType="end"/>
            </w:r>
          </w:hyperlink>
        </w:p>
        <w:p w14:paraId="24568FDD" w14:textId="63D87897" w:rsidR="008A6E6B" w:rsidRDefault="008A6E6B">
          <w:pPr>
            <w:pStyle w:val="Sumrio2"/>
            <w:tabs>
              <w:tab w:val="left" w:pos="780"/>
              <w:tab w:val="right" w:leader="dot" w:pos="8728"/>
            </w:tabs>
            <w:rPr>
              <w:rFonts w:eastAsiaTheme="minorEastAsia" w:cstheme="minorBidi"/>
              <w:i w:val="0"/>
              <w:iCs w:val="0"/>
              <w:noProof/>
              <w:color w:val="auto"/>
              <w:sz w:val="22"/>
              <w:szCs w:val="22"/>
              <w:lang w:val="pt-BR" w:eastAsia="pt-BR"/>
            </w:rPr>
          </w:pPr>
          <w:hyperlink w:anchor="_Toc112616667" w:history="1">
            <w:r w:rsidRPr="00C6701C">
              <w:rPr>
                <w:rStyle w:val="Hyperlink"/>
                <w:rFonts w:eastAsia="Arial Unicode MS"/>
                <w:noProof/>
              </w:rPr>
              <w:t>2.2</w:t>
            </w:r>
            <w:r>
              <w:rPr>
                <w:rFonts w:eastAsiaTheme="minorEastAsia" w:cstheme="minorBidi"/>
                <w:i w:val="0"/>
                <w:iCs w:val="0"/>
                <w:noProof/>
                <w:color w:val="auto"/>
                <w:sz w:val="22"/>
                <w:szCs w:val="22"/>
                <w:lang w:val="pt-BR" w:eastAsia="pt-BR"/>
              </w:rPr>
              <w:tab/>
            </w:r>
            <w:r w:rsidRPr="00C6701C">
              <w:rPr>
                <w:rStyle w:val="Hyperlink"/>
                <w:rFonts w:eastAsia="Arial Unicode MS"/>
                <w:noProof/>
              </w:rPr>
              <w:t>Project(s) workflows</w:t>
            </w:r>
            <w:r>
              <w:rPr>
                <w:noProof/>
                <w:webHidden/>
              </w:rPr>
              <w:tab/>
            </w:r>
            <w:r>
              <w:rPr>
                <w:noProof/>
                <w:webHidden/>
              </w:rPr>
              <w:fldChar w:fldCharType="begin"/>
            </w:r>
            <w:r>
              <w:rPr>
                <w:noProof/>
                <w:webHidden/>
              </w:rPr>
              <w:instrText xml:space="preserve"> PAGEREF _Toc112616667 \h </w:instrText>
            </w:r>
            <w:r>
              <w:rPr>
                <w:noProof/>
                <w:webHidden/>
              </w:rPr>
            </w:r>
            <w:r>
              <w:rPr>
                <w:noProof/>
                <w:webHidden/>
              </w:rPr>
              <w:fldChar w:fldCharType="separate"/>
            </w:r>
            <w:r>
              <w:rPr>
                <w:noProof/>
                <w:webHidden/>
              </w:rPr>
              <w:t>7</w:t>
            </w:r>
            <w:r>
              <w:rPr>
                <w:noProof/>
                <w:webHidden/>
              </w:rPr>
              <w:fldChar w:fldCharType="end"/>
            </w:r>
          </w:hyperlink>
        </w:p>
        <w:p w14:paraId="27D9E0F0" w14:textId="64C2A056" w:rsidR="008A6E6B" w:rsidRDefault="008A6E6B">
          <w:pPr>
            <w:pStyle w:val="Sumrio2"/>
            <w:tabs>
              <w:tab w:val="left" w:pos="780"/>
              <w:tab w:val="right" w:leader="dot" w:pos="8728"/>
            </w:tabs>
            <w:rPr>
              <w:rFonts w:eastAsiaTheme="minorEastAsia" w:cstheme="minorBidi"/>
              <w:i w:val="0"/>
              <w:iCs w:val="0"/>
              <w:noProof/>
              <w:color w:val="auto"/>
              <w:sz w:val="22"/>
              <w:szCs w:val="22"/>
              <w:lang w:val="pt-BR" w:eastAsia="pt-BR"/>
            </w:rPr>
          </w:pPr>
          <w:hyperlink w:anchor="_Toc112616668" w:history="1">
            <w:r w:rsidRPr="00C6701C">
              <w:rPr>
                <w:rStyle w:val="Hyperlink"/>
                <w:rFonts w:eastAsia="Arial Unicode MS"/>
                <w:noProof/>
              </w:rPr>
              <w:t>2.3</w:t>
            </w:r>
            <w:r>
              <w:rPr>
                <w:rFonts w:eastAsiaTheme="minorEastAsia" w:cstheme="minorBidi"/>
                <w:i w:val="0"/>
                <w:iCs w:val="0"/>
                <w:noProof/>
                <w:color w:val="auto"/>
                <w:sz w:val="22"/>
                <w:szCs w:val="22"/>
                <w:lang w:val="pt-BR" w:eastAsia="pt-BR"/>
              </w:rPr>
              <w:tab/>
            </w:r>
            <w:r w:rsidRPr="00C6701C">
              <w:rPr>
                <w:rStyle w:val="Hyperlink"/>
                <w:rFonts w:eastAsia="Arial Unicode MS"/>
                <w:noProof/>
              </w:rPr>
              <w:t>Packages</w:t>
            </w:r>
            <w:r>
              <w:rPr>
                <w:noProof/>
                <w:webHidden/>
              </w:rPr>
              <w:tab/>
            </w:r>
            <w:r>
              <w:rPr>
                <w:noProof/>
                <w:webHidden/>
              </w:rPr>
              <w:fldChar w:fldCharType="begin"/>
            </w:r>
            <w:r>
              <w:rPr>
                <w:noProof/>
                <w:webHidden/>
              </w:rPr>
              <w:instrText xml:space="preserve"> PAGEREF _Toc112616668 \h </w:instrText>
            </w:r>
            <w:r>
              <w:rPr>
                <w:noProof/>
                <w:webHidden/>
              </w:rPr>
            </w:r>
            <w:r>
              <w:rPr>
                <w:noProof/>
                <w:webHidden/>
              </w:rPr>
              <w:fldChar w:fldCharType="separate"/>
            </w:r>
            <w:r>
              <w:rPr>
                <w:noProof/>
                <w:webHidden/>
              </w:rPr>
              <w:t>7</w:t>
            </w:r>
            <w:r>
              <w:rPr>
                <w:noProof/>
                <w:webHidden/>
              </w:rPr>
              <w:fldChar w:fldCharType="end"/>
            </w:r>
          </w:hyperlink>
        </w:p>
        <w:p w14:paraId="6C970DE2" w14:textId="06A7CEF3" w:rsidR="008A6E6B" w:rsidRDefault="008A6E6B">
          <w:pPr>
            <w:pStyle w:val="Sumrio1"/>
            <w:tabs>
              <w:tab w:val="right" w:leader="dot" w:pos="8728"/>
            </w:tabs>
            <w:rPr>
              <w:rFonts w:eastAsiaTheme="minorEastAsia" w:cstheme="minorBidi"/>
              <w:b w:val="0"/>
              <w:bCs w:val="0"/>
              <w:noProof/>
              <w:color w:val="auto"/>
              <w:sz w:val="22"/>
              <w:szCs w:val="22"/>
              <w:lang w:val="pt-BR" w:eastAsia="pt-BR"/>
            </w:rPr>
          </w:pPr>
          <w:hyperlink w:anchor="_Toc112616669" w:history="1">
            <w:r w:rsidRPr="00C6701C">
              <w:rPr>
                <w:rStyle w:val="Hyperlink"/>
                <w:rFonts w:eastAsia="Arial Unicode MS"/>
                <w:noProof/>
              </w:rPr>
              <w:t>Other Details</w:t>
            </w:r>
            <w:r>
              <w:rPr>
                <w:noProof/>
                <w:webHidden/>
              </w:rPr>
              <w:tab/>
            </w:r>
            <w:r>
              <w:rPr>
                <w:noProof/>
                <w:webHidden/>
              </w:rPr>
              <w:fldChar w:fldCharType="begin"/>
            </w:r>
            <w:r>
              <w:rPr>
                <w:noProof/>
                <w:webHidden/>
              </w:rPr>
              <w:instrText xml:space="preserve"> PAGEREF _Toc112616669 \h </w:instrText>
            </w:r>
            <w:r>
              <w:rPr>
                <w:noProof/>
                <w:webHidden/>
              </w:rPr>
            </w:r>
            <w:r>
              <w:rPr>
                <w:noProof/>
                <w:webHidden/>
              </w:rPr>
              <w:fldChar w:fldCharType="separate"/>
            </w:r>
            <w:r>
              <w:rPr>
                <w:noProof/>
                <w:webHidden/>
              </w:rPr>
              <w:t>8</w:t>
            </w:r>
            <w:r>
              <w:rPr>
                <w:noProof/>
                <w:webHidden/>
              </w:rPr>
              <w:fldChar w:fldCharType="end"/>
            </w:r>
          </w:hyperlink>
        </w:p>
        <w:p w14:paraId="79FC87DE" w14:textId="25D690B8" w:rsidR="008A6E6B" w:rsidRDefault="008A6E6B">
          <w:pPr>
            <w:pStyle w:val="Sumrio3"/>
            <w:tabs>
              <w:tab w:val="right" w:leader="dot" w:pos="8728"/>
            </w:tabs>
            <w:rPr>
              <w:rFonts w:eastAsiaTheme="minorEastAsia" w:cstheme="minorBidi"/>
              <w:noProof/>
              <w:color w:val="auto"/>
              <w:sz w:val="22"/>
              <w:szCs w:val="22"/>
              <w:lang w:val="pt-BR" w:eastAsia="pt-BR"/>
            </w:rPr>
          </w:pPr>
          <w:hyperlink w:anchor="_Toc112616670" w:history="1">
            <w:r w:rsidRPr="00C6701C">
              <w:rPr>
                <w:rStyle w:val="Hyperlink"/>
                <w:rFonts w:eastAsia="Arial Unicode MS"/>
                <w:noProof/>
              </w:rPr>
              <w:t>Future Improvements</w:t>
            </w:r>
            <w:r>
              <w:rPr>
                <w:noProof/>
                <w:webHidden/>
              </w:rPr>
              <w:tab/>
            </w:r>
            <w:r>
              <w:rPr>
                <w:noProof/>
                <w:webHidden/>
              </w:rPr>
              <w:fldChar w:fldCharType="begin"/>
            </w:r>
            <w:r>
              <w:rPr>
                <w:noProof/>
                <w:webHidden/>
              </w:rPr>
              <w:instrText xml:space="preserve"> PAGEREF _Toc112616670 \h </w:instrText>
            </w:r>
            <w:r>
              <w:rPr>
                <w:noProof/>
                <w:webHidden/>
              </w:rPr>
            </w:r>
            <w:r>
              <w:rPr>
                <w:noProof/>
                <w:webHidden/>
              </w:rPr>
              <w:fldChar w:fldCharType="separate"/>
            </w:r>
            <w:r>
              <w:rPr>
                <w:noProof/>
                <w:webHidden/>
              </w:rPr>
              <w:t>8</w:t>
            </w:r>
            <w:r>
              <w:rPr>
                <w:noProof/>
                <w:webHidden/>
              </w:rPr>
              <w:fldChar w:fldCharType="end"/>
            </w:r>
          </w:hyperlink>
        </w:p>
        <w:p w14:paraId="67F537B9" w14:textId="6922D683" w:rsidR="008A6E6B" w:rsidRDefault="008A6E6B">
          <w:pPr>
            <w:pStyle w:val="Sumrio3"/>
            <w:tabs>
              <w:tab w:val="right" w:leader="dot" w:pos="8728"/>
            </w:tabs>
            <w:rPr>
              <w:rFonts w:eastAsiaTheme="minorEastAsia" w:cstheme="minorBidi"/>
              <w:noProof/>
              <w:color w:val="auto"/>
              <w:sz w:val="22"/>
              <w:szCs w:val="22"/>
              <w:lang w:val="pt-BR" w:eastAsia="pt-BR"/>
            </w:rPr>
          </w:pPr>
          <w:hyperlink w:anchor="_Toc112616671" w:history="1">
            <w:r w:rsidRPr="00C6701C">
              <w:rPr>
                <w:rStyle w:val="Hyperlink"/>
                <w:rFonts w:eastAsia="Arial Unicode MS"/>
                <w:noProof/>
              </w:rPr>
              <w:t>Other Remarks</w:t>
            </w:r>
            <w:r>
              <w:rPr>
                <w:noProof/>
                <w:webHidden/>
              </w:rPr>
              <w:tab/>
            </w:r>
            <w:r>
              <w:rPr>
                <w:noProof/>
                <w:webHidden/>
              </w:rPr>
              <w:fldChar w:fldCharType="begin"/>
            </w:r>
            <w:r>
              <w:rPr>
                <w:noProof/>
                <w:webHidden/>
              </w:rPr>
              <w:instrText xml:space="preserve"> PAGEREF _Toc112616671 \h </w:instrText>
            </w:r>
            <w:r>
              <w:rPr>
                <w:noProof/>
                <w:webHidden/>
              </w:rPr>
            </w:r>
            <w:r>
              <w:rPr>
                <w:noProof/>
                <w:webHidden/>
              </w:rPr>
              <w:fldChar w:fldCharType="separate"/>
            </w:r>
            <w:r>
              <w:rPr>
                <w:noProof/>
                <w:webHidden/>
              </w:rPr>
              <w:t>8</w:t>
            </w:r>
            <w:r>
              <w:rPr>
                <w:noProof/>
                <w:webHidden/>
              </w:rPr>
              <w:fldChar w:fldCharType="end"/>
            </w:r>
          </w:hyperlink>
        </w:p>
        <w:p w14:paraId="45679996" w14:textId="54D550E4" w:rsidR="008A6E6B" w:rsidRDefault="008A6E6B">
          <w:pPr>
            <w:pStyle w:val="Sumrio1"/>
            <w:tabs>
              <w:tab w:val="right" w:leader="dot" w:pos="8728"/>
            </w:tabs>
            <w:rPr>
              <w:rFonts w:eastAsiaTheme="minorEastAsia" w:cstheme="minorBidi"/>
              <w:b w:val="0"/>
              <w:bCs w:val="0"/>
              <w:noProof/>
              <w:color w:val="auto"/>
              <w:sz w:val="22"/>
              <w:szCs w:val="22"/>
              <w:lang w:val="pt-BR" w:eastAsia="pt-BR"/>
            </w:rPr>
          </w:pPr>
          <w:hyperlink w:anchor="_Toc112616672" w:history="1">
            <w:r w:rsidRPr="00C6701C">
              <w:rPr>
                <w:rStyle w:val="Hyperlink"/>
                <w:rFonts w:eastAsia="Arial Unicode MS"/>
                <w:noProof/>
              </w:rPr>
              <w:t>Glossary</w:t>
            </w:r>
            <w:r>
              <w:rPr>
                <w:noProof/>
                <w:webHidden/>
              </w:rPr>
              <w:tab/>
            </w:r>
            <w:r>
              <w:rPr>
                <w:noProof/>
                <w:webHidden/>
              </w:rPr>
              <w:fldChar w:fldCharType="begin"/>
            </w:r>
            <w:r>
              <w:rPr>
                <w:noProof/>
                <w:webHidden/>
              </w:rPr>
              <w:instrText xml:space="preserve"> PAGEREF _Toc112616672 \h </w:instrText>
            </w:r>
            <w:r>
              <w:rPr>
                <w:noProof/>
                <w:webHidden/>
              </w:rPr>
            </w:r>
            <w:r>
              <w:rPr>
                <w:noProof/>
                <w:webHidden/>
              </w:rPr>
              <w:fldChar w:fldCharType="separate"/>
            </w:r>
            <w:r>
              <w:rPr>
                <w:noProof/>
                <w:webHidden/>
              </w:rPr>
              <w:t>9</w:t>
            </w:r>
            <w:r>
              <w:rPr>
                <w:noProof/>
                <w:webHidden/>
              </w:rPr>
              <w:fldChar w:fldCharType="end"/>
            </w:r>
          </w:hyperlink>
        </w:p>
        <w:p w14:paraId="0A4CC7B9" w14:textId="327BE01E"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Ttulo1"/>
        <w:numPr>
          <w:ilvl w:val="0"/>
          <w:numId w:val="2"/>
        </w:numPr>
        <w:pBdr>
          <w:bottom w:val="single" w:sz="24" w:space="6" w:color="FF6900" w:themeColor="accent4"/>
        </w:pBdr>
        <w:ind w:left="0" w:hanging="630"/>
        <w:rPr>
          <w:rFonts w:eastAsia="Arial Unicode MS"/>
        </w:rPr>
      </w:pPr>
      <w:bookmarkStart w:id="0" w:name="_Toc112616660"/>
      <w:r>
        <w:lastRenderedPageBreak/>
        <w:t>Purpose</w:t>
      </w:r>
      <w:bookmarkEnd w:id="0"/>
      <w:r w:rsidR="003E47AF" w:rsidRPr="00937521">
        <w:rPr>
          <w:rFonts w:eastAsia="Arial Unicode MS"/>
        </w:rPr>
        <w:tab/>
      </w:r>
    </w:p>
    <w:p w14:paraId="780E86A8" w14:textId="77777777" w:rsidR="00D02427" w:rsidRPr="00D02427" w:rsidRDefault="00D02427" w:rsidP="002A58B4">
      <w:pPr>
        <w:pStyle w:val="PargrafodaLista"/>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Start w:id="4" w:name="_Toc112616558"/>
      <w:bookmarkStart w:id="5" w:name="_Toc112616572"/>
      <w:bookmarkStart w:id="6" w:name="_Toc112616648"/>
      <w:bookmarkStart w:id="7" w:name="_Toc112616661"/>
      <w:bookmarkEnd w:id="1"/>
      <w:bookmarkEnd w:id="2"/>
      <w:bookmarkEnd w:id="3"/>
      <w:bookmarkEnd w:id="4"/>
      <w:bookmarkEnd w:id="5"/>
      <w:bookmarkEnd w:id="6"/>
      <w:bookmarkEnd w:id="7"/>
    </w:p>
    <w:p w14:paraId="19A3D6C9" w14:textId="77777777" w:rsidR="00D02427" w:rsidRPr="00D02427" w:rsidRDefault="00D02427" w:rsidP="002A58B4">
      <w:pPr>
        <w:pStyle w:val="PargrafodaLista"/>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8" w:name="_Toc5787527"/>
      <w:bookmarkStart w:id="9" w:name="_Toc48203677"/>
      <w:bookmarkStart w:id="10" w:name="_Toc48210606"/>
      <w:bookmarkStart w:id="11" w:name="_Toc112616559"/>
      <w:bookmarkStart w:id="12" w:name="_Toc112616573"/>
      <w:bookmarkStart w:id="13" w:name="_Toc112616649"/>
      <w:bookmarkStart w:id="14" w:name="_Toc112616662"/>
      <w:bookmarkEnd w:id="8"/>
      <w:bookmarkEnd w:id="9"/>
      <w:bookmarkEnd w:id="10"/>
      <w:bookmarkEnd w:id="11"/>
      <w:bookmarkEnd w:id="12"/>
      <w:bookmarkEnd w:id="13"/>
      <w:bookmarkEnd w:id="14"/>
    </w:p>
    <w:p w14:paraId="5D71671B" w14:textId="7B0D4BD8"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robotic process automation) </w:t>
      </w:r>
      <w:proofErr w:type="gramStart"/>
      <w:r w:rsidRPr="002A58B4">
        <w:rPr>
          <w:rFonts w:eastAsia="Arial Unicode MS"/>
        </w:rPr>
        <w:t>taking into account</w:t>
      </w:r>
      <w:proofErr w:type="gramEnd"/>
      <w:r w:rsidRPr="002A58B4">
        <w:rPr>
          <w:rFonts w:eastAsia="Arial Unicode MS"/>
        </w:rPr>
        <w:t xml:space="preserve"> all the business restrictions (scheduling, peaks, future increases in volume etc.). The focus of the Solution Architect will be on:</w:t>
      </w:r>
    </w:p>
    <w:p w14:paraId="628D6015" w14:textId="4CF4E09D"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Robustness;</w:t>
      </w:r>
      <w:proofErr w:type="gramEnd"/>
    </w:p>
    <w:p w14:paraId="64ABE755" w14:textId="75DB1A39"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Scalability;</w:t>
      </w:r>
      <w:proofErr w:type="gramEnd"/>
    </w:p>
    <w:p w14:paraId="31D6A2B0" w14:textId="6420CDBD"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Efficiency;</w:t>
      </w:r>
      <w:proofErr w:type="gramEnd"/>
    </w:p>
    <w:p w14:paraId="122C089E" w14:textId="22D2FE37" w:rsidR="002A58B4" w:rsidRPr="002A58B4" w:rsidRDefault="002A58B4" w:rsidP="002A58B4">
      <w:pPr>
        <w:pStyle w:val="PargrafodaLista"/>
        <w:numPr>
          <w:ilvl w:val="0"/>
          <w:numId w:val="6"/>
        </w:numPr>
        <w:rPr>
          <w:rFonts w:eastAsia="Arial Unicode MS"/>
        </w:rPr>
      </w:pPr>
      <w:proofErr w:type="gramStart"/>
      <w:r w:rsidRPr="002A58B4">
        <w:rPr>
          <w:rFonts w:eastAsia="Arial Unicode MS"/>
        </w:rPr>
        <w:t>Replicability;</w:t>
      </w:r>
      <w:proofErr w:type="gramEnd"/>
    </w:p>
    <w:p w14:paraId="3E533E3C" w14:textId="1DC4DD47" w:rsidR="002A58B4" w:rsidRPr="002A58B4" w:rsidRDefault="002A58B4" w:rsidP="002A58B4">
      <w:pPr>
        <w:pStyle w:val="PargrafodaLista"/>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Ttulo1"/>
        <w:numPr>
          <w:ilvl w:val="0"/>
          <w:numId w:val="3"/>
        </w:numPr>
        <w:pBdr>
          <w:bottom w:val="single" w:sz="24" w:space="6" w:color="FF6900" w:themeColor="accent4"/>
        </w:pBdr>
        <w:ind w:left="0" w:hanging="720"/>
        <w:rPr>
          <w:rFonts w:eastAsia="Arial Unicode MS"/>
        </w:rPr>
      </w:pPr>
      <w:bookmarkStart w:id="15" w:name="_Toc112616663"/>
      <w:r>
        <w:rPr>
          <w:rFonts w:eastAsia="Arial Unicode MS"/>
        </w:rPr>
        <w:lastRenderedPageBreak/>
        <w:t xml:space="preserve">Document </w:t>
      </w:r>
      <w:r w:rsidR="005060EC">
        <w:rPr>
          <w:rFonts w:eastAsia="Arial Unicode MS"/>
        </w:rPr>
        <w:t>History</w:t>
      </w:r>
      <w:bookmarkEnd w:id="15"/>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4FC94600" w:rsidR="005060EC" w:rsidRPr="005060EC" w:rsidRDefault="00B70057" w:rsidP="00B9485F">
            <w:pPr>
              <w:rPr>
                <w:rFonts w:asciiTheme="majorHAnsi" w:hAnsiTheme="majorHAnsi" w:cstheme="majorHAnsi"/>
                <w:color w:val="308DC6"/>
              </w:rPr>
            </w:pPr>
            <w:r>
              <w:rPr>
                <w:rFonts w:asciiTheme="majorHAnsi" w:hAnsiTheme="majorHAnsi" w:cstheme="majorHAnsi"/>
                <w:color w:val="308DC6"/>
              </w:rPr>
              <w:t>Final Project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Ttulo1"/>
        <w:numPr>
          <w:ilvl w:val="0"/>
          <w:numId w:val="3"/>
        </w:numPr>
        <w:pBdr>
          <w:bottom w:val="single" w:sz="24" w:space="6" w:color="FF6900" w:themeColor="accent4"/>
        </w:pBdr>
        <w:ind w:left="0"/>
        <w:rPr>
          <w:rFonts w:eastAsia="Arial Unicode MS"/>
        </w:rPr>
      </w:pPr>
      <w:bookmarkStart w:id="16" w:name="_Toc112616664"/>
      <w:r>
        <w:rPr>
          <w:rFonts w:eastAsia="Arial Unicode MS"/>
        </w:rPr>
        <w:lastRenderedPageBreak/>
        <w:t>Automated process details</w:t>
      </w:r>
      <w:bookmarkEnd w:id="16"/>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TabeladeGrade5Escura-nfase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6CACBB18" w:rsidR="000D5A17" w:rsidRPr="00AD6395" w:rsidRDefault="000F755E"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YonderSpaceInvoice</w:t>
            </w:r>
            <w:r w:rsidR="00B70057">
              <w:rPr>
                <w:color w:val="0085CA" w:themeColor="accent2"/>
              </w:rPr>
              <w:t>s</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6E767E0F"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BOR</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2EEB6790" w:rsidR="004311AA" w:rsidRPr="00AD6395" w:rsidRDefault="00A62D8E"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3456C604" w:rsidR="000D5A17" w:rsidRPr="00AD6395" w:rsidRDefault="00C75C8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00767CA" w:rsidR="000D5A17" w:rsidRPr="00AD6395" w:rsidRDefault="00C75C8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05BC24CB" w:rsidR="000D5A17" w:rsidRPr="00AD6395" w:rsidRDefault="006446FF"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21.10.4.0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Ttulo1"/>
        <w:numPr>
          <w:ilvl w:val="0"/>
          <w:numId w:val="1"/>
        </w:numPr>
        <w:pBdr>
          <w:bottom w:val="single" w:sz="24" w:space="6" w:color="FF6900" w:themeColor="accent4"/>
        </w:pBdr>
        <w:rPr>
          <w:rFonts w:eastAsia="Arial Unicode MS"/>
        </w:rPr>
      </w:pPr>
      <w:bookmarkStart w:id="17" w:name="_Toc112616665"/>
      <w:r>
        <w:rPr>
          <w:rFonts w:eastAsia="Arial Unicode MS"/>
        </w:rPr>
        <w:lastRenderedPageBreak/>
        <w:t>Runtime guide</w:t>
      </w:r>
      <w:bookmarkEnd w:id="17"/>
      <w:r w:rsidR="00935DA0" w:rsidRPr="00937521">
        <w:rPr>
          <w:rFonts w:eastAsia="Arial Unicode MS"/>
        </w:rPr>
        <w:tab/>
      </w:r>
    </w:p>
    <w:p w14:paraId="162112BF" w14:textId="37E66C21" w:rsidR="00C16626" w:rsidRDefault="00C16626" w:rsidP="000344F4">
      <w:pPr>
        <w:pStyle w:val="Ttulo2"/>
        <w:numPr>
          <w:ilvl w:val="1"/>
          <w:numId w:val="1"/>
        </w:numPr>
        <w:rPr>
          <w:rFonts w:eastAsia="Arial Unicode MS"/>
        </w:rPr>
      </w:pPr>
      <w:bookmarkStart w:id="18" w:name="_Toc112616666"/>
      <w:r w:rsidRPr="00C16626">
        <w:rPr>
          <w:rFonts w:eastAsia="Arial Unicode MS"/>
        </w:rPr>
        <w:t>Master Project Runtime Details</w:t>
      </w:r>
      <w:bookmarkEnd w:id="18"/>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TabeladeGrade4-nfase21"/>
        <w:tblW w:w="0" w:type="auto"/>
        <w:tblLook w:val="04A0" w:firstRow="1" w:lastRow="0" w:firstColumn="1" w:lastColumn="0" w:noHBand="0" w:noVBand="1"/>
      </w:tblPr>
      <w:tblGrid>
        <w:gridCol w:w="3680"/>
        <w:gridCol w:w="5048"/>
      </w:tblGrid>
      <w:tr w:rsidR="00AC6887" w:rsidRPr="00D70F4B" w14:paraId="6A2E1857" w14:textId="77777777" w:rsidTr="00781C18">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5764572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2EECDE8C" w:rsidR="006712B6" w:rsidRPr="00246342" w:rsidRDefault="00246342"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Runed manually every 1st day of the month</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2FF0E62D" w:rsidR="005A1FA1" w:rsidRPr="00246342" w:rsidRDefault="007E6F0F"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1st day of the month</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08C5D87A" w:rsidR="006712B6" w:rsidRPr="00246342" w:rsidRDefault="002609D6" w:rsidP="002A0F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175B1EE" w:rsidR="00920924" w:rsidRPr="00246342" w:rsidRDefault="002609D6" w:rsidP="00BA2E4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e</w:t>
            </w:r>
            <w:r w:rsidR="00920924" w:rsidRPr="00246342">
              <w:rPr>
                <w:rFonts w:asciiTheme="majorHAnsi" w:eastAsia="Arial Unicode MS" w:hAnsiTheme="majorHAnsi" w:cstheme="majorHAnsi"/>
                <w:iCs/>
                <w:color w:val="000000" w:themeColor="text1"/>
                <w:szCs w:val="21"/>
              </w:rPr>
              <w:t xml:space="preserve">mail </w:t>
            </w:r>
            <w:r w:rsidRPr="00246342">
              <w:rPr>
                <w:rFonts w:asciiTheme="majorHAnsi" w:eastAsia="Arial Unicode MS" w:hAnsiTheme="majorHAnsi" w:cstheme="majorHAnsi"/>
                <w:iCs/>
                <w:color w:val="000000" w:themeColor="text1"/>
                <w:szCs w:val="21"/>
              </w:rPr>
              <w:t xml:space="preserve">containing archives with invoices </w:t>
            </w:r>
            <w:r w:rsidR="00920924" w:rsidRPr="00246342">
              <w:rPr>
                <w:rFonts w:asciiTheme="majorHAnsi" w:eastAsia="Arial Unicode MS" w:hAnsiTheme="majorHAnsi" w:cstheme="majorHAnsi"/>
                <w:iCs/>
                <w:color w:val="000000" w:themeColor="text1"/>
                <w:szCs w:val="21"/>
              </w:rPr>
              <w:t>sent to accountant</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56556187" w:rsidR="006712B6" w:rsidRPr="00246342" w:rsidRDefault="000D6CF8"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2C577572" w:rsidR="006712B6" w:rsidRPr="00246342" w:rsidRDefault="002609D6" w:rsidP="00BA2E4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5180D62E" w:rsidR="00920924" w:rsidRPr="00246342" w:rsidRDefault="00920924"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Assets</w:t>
            </w:r>
            <w:r w:rsidR="002609D6" w:rsidRPr="00246342">
              <w:rPr>
                <w:rFonts w:asciiTheme="majorHAnsi" w:eastAsia="Arial Unicode MS" w:hAnsiTheme="majorHAnsi" w:cstheme="majorHAnsi"/>
                <w:iCs/>
                <w:color w:val="000000" w:themeColor="text1"/>
                <w:szCs w:val="21"/>
              </w:rPr>
              <w:t xml:space="preserve"> Store</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0D7127E" w14:textId="5B0024F9" w:rsidR="005A1FA1" w:rsidRPr="00246342"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Orchestrator used for asset passwords.</w:t>
            </w:r>
          </w:p>
          <w:p w14:paraId="59117447" w14:textId="2F974C29" w:rsidR="00B34E4B" w:rsidRPr="00246342" w:rsidRDefault="00B34E4B"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246342"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4FB961E5" w:rsidR="00785F18" w:rsidRPr="00246342" w:rsidRDefault="00EA351D"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246342"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3196C138" w:rsidR="005A1FA1" w:rsidRPr="00246342" w:rsidRDefault="00A706E3"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08BA32A9" w:rsidR="005A1FA1" w:rsidRPr="00246342" w:rsidRDefault="00EA351D"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It is</w:t>
            </w:r>
            <w:r w:rsidR="00A706E3" w:rsidRPr="00246342">
              <w:rPr>
                <w:rFonts w:asciiTheme="majorHAnsi" w:eastAsia="Arial Unicode MS" w:hAnsiTheme="majorHAnsi" w:cstheme="majorHAnsi"/>
                <w:iCs/>
                <w:color w:val="000000" w:themeColor="text1"/>
                <w:szCs w:val="21"/>
              </w:rPr>
              <w:t xml:space="preserve"> </w:t>
            </w:r>
            <w:r w:rsidRPr="00246342">
              <w:rPr>
                <w:rFonts w:asciiTheme="majorHAnsi" w:eastAsia="Arial Unicode MS" w:hAnsiTheme="majorHAnsi" w:cstheme="majorHAnsi"/>
                <w:iCs/>
                <w:color w:val="000000" w:themeColor="text1"/>
                <w:szCs w:val="21"/>
              </w:rPr>
              <w:t>r</w:t>
            </w:r>
            <w:r w:rsidR="00FC6569" w:rsidRPr="00246342">
              <w:rPr>
                <w:rFonts w:asciiTheme="majorHAnsi" w:eastAsia="Arial Unicode MS" w:hAnsiTheme="majorHAnsi" w:cstheme="majorHAnsi"/>
                <w:iCs/>
                <w:color w:val="000000" w:themeColor="text1"/>
                <w:szCs w:val="21"/>
              </w:rPr>
              <w:t>u</w:t>
            </w:r>
            <w:r w:rsidR="00A706E3" w:rsidRPr="00246342">
              <w:rPr>
                <w:rFonts w:asciiTheme="majorHAnsi" w:eastAsia="Arial Unicode MS" w:hAnsiTheme="majorHAnsi" w:cstheme="majorHAnsi"/>
                <w:iCs/>
                <w:color w:val="000000" w:themeColor="text1"/>
                <w:szCs w:val="21"/>
              </w:rPr>
              <w:t>ned</w:t>
            </w:r>
            <w:r w:rsidR="00FC6569" w:rsidRPr="00246342">
              <w:rPr>
                <w:rFonts w:asciiTheme="majorHAnsi" w:eastAsia="Arial Unicode MS" w:hAnsiTheme="majorHAnsi" w:cstheme="majorHAnsi"/>
                <w:iCs/>
                <w:color w:val="000000" w:themeColor="text1"/>
                <w:szCs w:val="21"/>
              </w:rPr>
              <w:t xml:space="preserve"> </w:t>
            </w:r>
            <w:r w:rsidRPr="00246342">
              <w:rPr>
                <w:rFonts w:asciiTheme="majorHAnsi" w:eastAsia="Arial Unicode MS" w:hAnsiTheme="majorHAnsi" w:cstheme="majorHAnsi"/>
                <w:iCs/>
                <w:color w:val="000000" w:themeColor="text1"/>
                <w:szCs w:val="21"/>
              </w:rPr>
              <w:t>m</w:t>
            </w:r>
            <w:r w:rsidR="00FC6569" w:rsidRPr="00246342">
              <w:rPr>
                <w:rFonts w:asciiTheme="majorHAnsi" w:eastAsia="Arial Unicode MS" w:hAnsiTheme="majorHAnsi" w:cstheme="majorHAnsi"/>
                <w:iCs/>
                <w:color w:val="000000" w:themeColor="text1"/>
                <w:szCs w:val="21"/>
              </w:rPr>
              <w:t>anually</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w:t>
            </w:r>
            <w:proofErr w:type="gramStart"/>
            <w:r w:rsidRPr="00D467DE">
              <w:t>in</w:t>
            </w:r>
            <w:proofErr w:type="gramEnd"/>
            <w:r w:rsidRPr="00D467DE">
              <w:t xml:space="preserve"> case of image automation / Citrix and VDI)</w:t>
            </w:r>
          </w:p>
        </w:tc>
        <w:tc>
          <w:tcPr>
            <w:tcW w:w="0" w:type="auto"/>
            <w:hideMark/>
          </w:tcPr>
          <w:p w14:paraId="067BD255" w14:textId="348EEF6B" w:rsidR="005A1FA1" w:rsidRPr="00246342" w:rsidRDefault="000D6CF8"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1FC154F1" w:rsidR="005A1FA1" w:rsidRPr="00246342"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58FD3FDB" w:rsidR="0077370A" w:rsidRPr="00246342" w:rsidRDefault="0077370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Yes</w:t>
            </w:r>
          </w:p>
        </w:tc>
      </w:tr>
      <w:tr w:rsidR="0077370A" w:rsidRPr="008064EC"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w:t>
            </w:r>
            <w:proofErr w:type="gramStart"/>
            <w:r w:rsidRPr="0077370A">
              <w:t>name</w:t>
            </w:r>
            <w:proofErr w:type="gramEnd"/>
            <w:r w:rsidRPr="0077370A">
              <w:t xml:space="preserve">, location, configuration details </w:t>
            </w:r>
            <w:proofErr w:type="spellStart"/>
            <w:r w:rsidRPr="0077370A">
              <w:t>etc</w:t>
            </w:r>
            <w:proofErr w:type="spellEnd"/>
            <w:r w:rsidRPr="0077370A">
              <w:t>)</w:t>
            </w:r>
          </w:p>
        </w:tc>
        <w:tc>
          <w:tcPr>
            <w:tcW w:w="0" w:type="auto"/>
            <w:hideMark/>
          </w:tcPr>
          <w:p w14:paraId="2C2B3A42" w14:textId="25A320C3" w:rsidR="00997522" w:rsidRPr="00246342" w:rsidRDefault="008064EC" w:rsidP="008064E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DEV_1</w:t>
            </w:r>
            <w:r w:rsidR="0077370A" w:rsidRPr="00246342">
              <w:rPr>
                <w:rFonts w:asciiTheme="majorHAnsi" w:eastAsia="Arial Unicode MS" w:hAnsiTheme="majorHAnsi" w:cstheme="majorHAnsi"/>
                <w:iCs/>
                <w:color w:val="000000" w:themeColor="text1"/>
                <w:szCs w:val="21"/>
              </w:rPr>
              <w:t xml:space="preserve">  (</w:t>
            </w:r>
            <w:r w:rsidRPr="00246342">
              <w:rPr>
                <w:rFonts w:asciiTheme="majorHAnsi" w:eastAsia="Arial Unicode MS" w:hAnsiTheme="majorHAnsi" w:cstheme="majorHAnsi"/>
                <w:iCs/>
                <w:color w:val="000000" w:themeColor="text1"/>
                <w:szCs w:val="21"/>
              </w:rPr>
              <w:t xml:space="preserve">personal </w:t>
            </w:r>
            <w:r w:rsidR="0077370A" w:rsidRPr="00246342">
              <w:rPr>
                <w:rFonts w:asciiTheme="majorHAnsi" w:eastAsia="Arial Unicode MS" w:hAnsiTheme="majorHAnsi" w:cstheme="majorHAnsi"/>
                <w:iCs/>
                <w:color w:val="000000" w:themeColor="text1"/>
                <w:szCs w:val="21"/>
              </w:rPr>
              <w:t>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6B990C80" w:rsidR="0077370A" w:rsidRPr="00246342"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 xml:space="preserve">Example: Windows </w:t>
            </w:r>
            <w:r w:rsidR="007F4193" w:rsidRPr="00246342">
              <w:rPr>
                <w:rFonts w:asciiTheme="majorHAnsi" w:eastAsia="Arial Unicode MS" w:hAnsiTheme="majorHAnsi" w:cstheme="majorHAnsi"/>
                <w:iCs/>
                <w:color w:val="000000" w:themeColor="text1"/>
                <w:szCs w:val="21"/>
              </w:rPr>
              <w:t>10, Adobe Reader</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t>
            </w:r>
            <w:proofErr w:type="gramStart"/>
            <w:r w:rsidRPr="0077370A">
              <w:t>where</w:t>
            </w:r>
            <w:proofErr w:type="gramEnd"/>
            <w:r w:rsidRPr="0077370A">
              <w:t xml:space="preserve"> is the developed project stored)</w:t>
            </w:r>
          </w:p>
        </w:tc>
        <w:tc>
          <w:tcPr>
            <w:tcW w:w="0" w:type="auto"/>
            <w:hideMark/>
          </w:tcPr>
          <w:p w14:paraId="7EE07B9D" w14:textId="56FB3D54" w:rsidR="0077370A" w:rsidRPr="00246342" w:rsidRDefault="007F4193"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https://github.com/Maribonesso/invoices-extraction</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394693" w:rsidRDefault="0077370A" w:rsidP="00880C1A">
            <w:pPr>
              <w:rPr>
                <w:lang w:val="fr-FR"/>
              </w:rPr>
            </w:pPr>
            <w:r w:rsidRPr="00394693">
              <w:rPr>
                <w:lang w:val="fr-FR"/>
              </w:rPr>
              <w:t>(</w:t>
            </w:r>
            <w:proofErr w:type="gramStart"/>
            <w:r w:rsidRPr="00394693">
              <w:rPr>
                <w:lang w:val="fr-FR"/>
              </w:rPr>
              <w:t>assets</w:t>
            </w:r>
            <w:proofErr w:type="gramEnd"/>
            <w:r w:rsidRPr="00394693">
              <w:rPr>
                <w:lang w:val="fr-FR"/>
              </w:rPr>
              <w:t xml:space="preserve">, </w:t>
            </w:r>
            <w:proofErr w:type="spellStart"/>
            <w:r w:rsidRPr="00394693">
              <w:rPr>
                <w:lang w:val="fr-FR"/>
              </w:rPr>
              <w:t>excel</w:t>
            </w:r>
            <w:proofErr w:type="spellEnd"/>
            <w:r w:rsidRPr="00394693">
              <w:rPr>
                <w:lang w:val="fr-FR"/>
              </w:rPr>
              <w:t xml:space="preserve"> file, </w:t>
            </w:r>
            <w:proofErr w:type="spellStart"/>
            <w:r w:rsidRPr="00394693">
              <w:rPr>
                <w:lang w:val="fr-FR"/>
              </w:rPr>
              <w:t>Json</w:t>
            </w:r>
            <w:proofErr w:type="spellEnd"/>
            <w:r w:rsidRPr="00394693">
              <w:rPr>
                <w:lang w:val="fr-FR"/>
              </w:rPr>
              <w:t xml:space="preserve"> file)</w:t>
            </w:r>
          </w:p>
        </w:tc>
        <w:tc>
          <w:tcPr>
            <w:tcW w:w="0" w:type="auto"/>
            <w:hideMark/>
          </w:tcPr>
          <w:p w14:paraId="2C787027" w14:textId="7F6C9B60" w:rsidR="0077370A" w:rsidRPr="00246342"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1"/>
              </w:rPr>
            </w:pPr>
            <w:r w:rsidRPr="00246342">
              <w:rPr>
                <w:rFonts w:asciiTheme="majorHAnsi" w:eastAsia="Arial Unicode MS" w:hAnsiTheme="majorHAnsi" w:cstheme="majorHAnsi"/>
                <w:iCs/>
                <w:color w:val="000000" w:themeColor="text1"/>
                <w:szCs w:val="21"/>
              </w:rPr>
              <w:t>Assets</w:t>
            </w:r>
          </w:p>
        </w:tc>
      </w:tr>
      <w:tr w:rsidR="0077370A" w:rsidRPr="00B658D4" w14:paraId="01180D58" w14:textId="77777777" w:rsidTr="007926B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hideMark/>
          </w:tcPr>
          <w:p w14:paraId="5FC07895" w14:textId="0E1F9FC1" w:rsidR="0077370A" w:rsidRPr="00B6267F" w:rsidRDefault="00265CAD" w:rsidP="00880C1A">
            <w:pPr>
              <w:rPr>
                <w:rFonts w:asciiTheme="majorHAnsi" w:eastAsia="Arial Unicode MS" w:hAnsiTheme="majorHAnsi" w:cstheme="majorHAnsi"/>
                <w:color w:val="7F7F7F" w:themeColor="text1" w:themeTint="80"/>
                <w:sz w:val="18"/>
                <w:szCs w:val="21"/>
              </w:rPr>
            </w:pPr>
            <w:r w:rsidRPr="00265CAD">
              <w:t>List of reused components</w:t>
            </w:r>
          </w:p>
        </w:tc>
        <w:tc>
          <w:tcPr>
            <w:tcW w:w="0" w:type="auto"/>
            <w:hideMark/>
          </w:tcPr>
          <w:p w14:paraId="75DED82C" w14:textId="474F40C7" w:rsidR="0077370A" w:rsidRPr="00B658D4" w:rsidRDefault="00265CAD"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265CAD">
              <w:rPr>
                <w:rFonts w:asciiTheme="majorHAnsi" w:eastAsia="Arial Unicode MS" w:hAnsiTheme="majorHAnsi" w:cstheme="majorHAnsi"/>
                <w:iCs/>
                <w:color w:val="000000" w:themeColor="text1"/>
                <w:szCs w:val="21"/>
              </w:rPr>
              <w:t>n/a</w:t>
            </w:r>
          </w:p>
        </w:tc>
      </w:tr>
    </w:tbl>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Ttulo2"/>
        <w:numPr>
          <w:ilvl w:val="1"/>
          <w:numId w:val="1"/>
        </w:numPr>
        <w:rPr>
          <w:rFonts w:eastAsia="Arial Unicode MS"/>
        </w:rPr>
      </w:pPr>
      <w:bookmarkStart w:id="19" w:name="_Toc112616667"/>
      <w:r>
        <w:rPr>
          <w:rFonts w:eastAsia="Arial Unicode MS"/>
        </w:rPr>
        <w:t>Project(s) workflows</w:t>
      </w:r>
      <w:bookmarkEnd w:id="19"/>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elacomgrade"/>
        <w:tblW w:w="5000" w:type="pct"/>
        <w:tblLook w:val="04A0" w:firstRow="1" w:lastRow="0" w:firstColumn="1" w:lastColumn="0" w:noHBand="0" w:noVBand="1"/>
      </w:tblPr>
      <w:tblGrid>
        <w:gridCol w:w="2959"/>
        <w:gridCol w:w="2883"/>
        <w:gridCol w:w="2886"/>
      </w:tblGrid>
      <w:tr w:rsidR="0065192E" w14:paraId="2DE7F650" w14:textId="77777777" w:rsidTr="0065192E">
        <w:tc>
          <w:tcPr>
            <w:tcW w:w="1666" w:type="pct"/>
          </w:tcPr>
          <w:p w14:paraId="276500D1" w14:textId="01750D50"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6" w:type="pct"/>
          </w:tcPr>
          <w:p w14:paraId="68DD0A7F" w14:textId="028C705C"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02E8894D" w14:textId="60BF3909"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65192E" w14:paraId="50434651" w14:textId="77777777" w:rsidTr="0065192E">
        <w:tc>
          <w:tcPr>
            <w:tcW w:w="1666" w:type="pct"/>
          </w:tcPr>
          <w:p w14:paraId="36E11C67" w14:textId="22FBFBC7"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Braintree</w:t>
            </w:r>
          </w:p>
        </w:tc>
        <w:tc>
          <w:tcPr>
            <w:tcW w:w="1666" w:type="pct"/>
          </w:tcPr>
          <w:p w14:paraId="750B74E1" w14:textId="77777777" w:rsidR="0065192E" w:rsidRDefault="0065192E" w:rsidP="008B6C4F">
            <w:pPr>
              <w:rPr>
                <w:rFonts w:ascii="Arial Unicode MS" w:eastAsia="Arial Unicode MS" w:hAnsi="Arial Unicode MS" w:cs="Arial Unicode MS"/>
                <w:sz w:val="21"/>
                <w:szCs w:val="21"/>
              </w:rPr>
            </w:pPr>
          </w:p>
        </w:tc>
        <w:tc>
          <w:tcPr>
            <w:tcW w:w="1667" w:type="pct"/>
          </w:tcPr>
          <w:p w14:paraId="538FD74B" w14:textId="57E919B8" w:rsidR="0065192E" w:rsidRDefault="008B6C4F"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Logs in and downloads invoice</w:t>
            </w:r>
            <w:r w:rsidR="007F5479">
              <w:rPr>
                <w:rFonts w:ascii="Arial Unicode MS" w:eastAsia="Arial Unicode MS" w:hAnsi="Arial Unicode MS" w:cs="Arial Unicode MS"/>
                <w:sz w:val="21"/>
                <w:szCs w:val="21"/>
              </w:rPr>
              <w:t>;</w:t>
            </w:r>
            <w:r w:rsidR="007F5479">
              <w:rPr>
                <w:rFonts w:ascii="Arial Unicode MS" w:eastAsia="Arial Unicode MS" w:hAnsi="Arial Unicode MS" w:cs="Arial Unicode MS"/>
                <w:sz w:val="21"/>
                <w:szCs w:val="21"/>
              </w:rPr>
              <w:t xml:space="preserve"> renames, and moves file to proper folder</w:t>
            </w:r>
          </w:p>
        </w:tc>
      </w:tr>
      <w:tr w:rsidR="0065192E" w14:paraId="0BBA324B" w14:textId="77777777" w:rsidTr="0065192E">
        <w:tc>
          <w:tcPr>
            <w:tcW w:w="1666" w:type="pct"/>
          </w:tcPr>
          <w:p w14:paraId="3FED64BF" w14:textId="37F6C2EE" w:rsidR="0065192E" w:rsidRDefault="0065192E" w:rsidP="008B6C4F">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CompressSendEmail</w:t>
            </w:r>
            <w:proofErr w:type="spellEnd"/>
          </w:p>
        </w:tc>
        <w:tc>
          <w:tcPr>
            <w:tcW w:w="1666" w:type="pct"/>
          </w:tcPr>
          <w:p w14:paraId="113ECCA1" w14:textId="77777777" w:rsidR="0065192E" w:rsidRDefault="0065192E" w:rsidP="008B6C4F">
            <w:pPr>
              <w:rPr>
                <w:rFonts w:ascii="Arial Unicode MS" w:eastAsia="Arial Unicode MS" w:hAnsi="Arial Unicode MS" w:cs="Arial Unicode MS"/>
                <w:sz w:val="21"/>
                <w:szCs w:val="21"/>
              </w:rPr>
            </w:pPr>
          </w:p>
        </w:tc>
        <w:tc>
          <w:tcPr>
            <w:tcW w:w="1667" w:type="pct"/>
          </w:tcPr>
          <w:p w14:paraId="313CFCC7" w14:textId="178E714F" w:rsidR="0065192E" w:rsidRDefault="008B6C4F"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After downloading and renaming all files, bot will compress the folder and send it to accountant email </w:t>
            </w:r>
          </w:p>
        </w:tc>
      </w:tr>
      <w:tr w:rsidR="0065192E" w14:paraId="60303D36" w14:textId="77777777" w:rsidTr="0065192E">
        <w:tc>
          <w:tcPr>
            <w:tcW w:w="1666" w:type="pct"/>
          </w:tcPr>
          <w:p w14:paraId="01280C1D" w14:textId="10A102CD" w:rsidR="0065192E" w:rsidRDefault="0065192E" w:rsidP="008B6C4F">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CreateFolderInvoicesYonder</w:t>
            </w:r>
            <w:proofErr w:type="spellEnd"/>
          </w:p>
        </w:tc>
        <w:tc>
          <w:tcPr>
            <w:tcW w:w="1666" w:type="pct"/>
          </w:tcPr>
          <w:p w14:paraId="78657618" w14:textId="77777777" w:rsidR="0065192E" w:rsidRDefault="0065192E" w:rsidP="008B6C4F">
            <w:pPr>
              <w:rPr>
                <w:rFonts w:ascii="Arial Unicode MS" w:eastAsia="Arial Unicode MS" w:hAnsi="Arial Unicode MS" w:cs="Arial Unicode MS"/>
                <w:sz w:val="21"/>
                <w:szCs w:val="21"/>
              </w:rPr>
            </w:pPr>
          </w:p>
        </w:tc>
        <w:tc>
          <w:tcPr>
            <w:tcW w:w="1667" w:type="pct"/>
          </w:tcPr>
          <w:p w14:paraId="67707473" w14:textId="64755C7C" w:rsidR="0065192E" w:rsidRDefault="008B6C4F"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Create all folders needed for monthly report</w:t>
            </w:r>
          </w:p>
        </w:tc>
      </w:tr>
      <w:tr w:rsidR="0065192E" w14:paraId="1FCA4C67" w14:textId="77777777" w:rsidTr="0065192E">
        <w:tc>
          <w:tcPr>
            <w:tcW w:w="1666" w:type="pct"/>
          </w:tcPr>
          <w:p w14:paraId="35A92DDD" w14:textId="0BF519E3"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6" w:type="pct"/>
          </w:tcPr>
          <w:p w14:paraId="36514AAE" w14:textId="77777777" w:rsidR="0065192E" w:rsidRDefault="0065192E" w:rsidP="008B6C4F">
            <w:pPr>
              <w:rPr>
                <w:rFonts w:ascii="Arial Unicode MS" w:eastAsia="Arial Unicode MS" w:hAnsi="Arial Unicode MS" w:cs="Arial Unicode MS"/>
                <w:sz w:val="21"/>
                <w:szCs w:val="21"/>
              </w:rPr>
            </w:pPr>
          </w:p>
        </w:tc>
        <w:tc>
          <w:tcPr>
            <w:tcW w:w="1667" w:type="pct"/>
          </w:tcPr>
          <w:p w14:paraId="67AAD56B" w14:textId="4E18DDD5" w:rsidR="0065192E" w:rsidRDefault="008B6C4F"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Flowchart project with all workflows</w:t>
            </w:r>
          </w:p>
        </w:tc>
      </w:tr>
      <w:tr w:rsidR="0065192E" w14:paraId="58556716" w14:textId="77777777" w:rsidTr="0065192E">
        <w:tc>
          <w:tcPr>
            <w:tcW w:w="1666" w:type="pct"/>
          </w:tcPr>
          <w:p w14:paraId="2EE1DFCA" w14:textId="54EEE1C5"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Balance Affecting</w:t>
            </w:r>
          </w:p>
        </w:tc>
        <w:tc>
          <w:tcPr>
            <w:tcW w:w="1666" w:type="pct"/>
          </w:tcPr>
          <w:p w14:paraId="2A531017" w14:textId="77777777" w:rsidR="0065192E" w:rsidRDefault="0065192E" w:rsidP="008B6C4F">
            <w:pPr>
              <w:rPr>
                <w:rFonts w:ascii="Arial Unicode MS" w:eastAsia="Arial Unicode MS" w:hAnsi="Arial Unicode MS" w:cs="Arial Unicode MS"/>
                <w:sz w:val="21"/>
                <w:szCs w:val="21"/>
              </w:rPr>
            </w:pPr>
          </w:p>
        </w:tc>
        <w:tc>
          <w:tcPr>
            <w:tcW w:w="1667" w:type="pct"/>
          </w:tcPr>
          <w:p w14:paraId="4F9D15AD" w14:textId="30563817" w:rsidR="0065192E" w:rsidRDefault="000E2F37"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Downloads PayPal </w:t>
            </w:r>
            <w:r>
              <w:rPr>
                <w:rFonts w:ascii="Arial Unicode MS" w:eastAsia="Arial Unicode MS" w:hAnsi="Arial Unicode MS" w:cs="Arial Unicode MS"/>
                <w:sz w:val="21"/>
                <w:szCs w:val="21"/>
              </w:rPr>
              <w:t>Balance Affecting</w:t>
            </w:r>
            <w:r>
              <w:rPr>
                <w:rFonts w:ascii="Arial Unicode MS" w:eastAsia="Arial Unicode MS" w:hAnsi="Arial Unicode MS" w:cs="Arial Unicode MS"/>
                <w:sz w:val="21"/>
                <w:szCs w:val="21"/>
              </w:rPr>
              <w:t xml:space="preserve"> Doc</w:t>
            </w:r>
            <w:r w:rsidR="007F5479">
              <w:rPr>
                <w:rFonts w:ascii="Arial Unicode MS" w:eastAsia="Arial Unicode MS" w:hAnsi="Arial Unicode MS" w:cs="Arial Unicode MS"/>
                <w:sz w:val="21"/>
                <w:szCs w:val="21"/>
              </w:rPr>
              <w:t>; renames, and moves file to proper folder</w:t>
            </w:r>
          </w:p>
        </w:tc>
      </w:tr>
      <w:tr w:rsidR="0065192E" w14:paraId="33BF0A6F" w14:textId="77777777" w:rsidTr="0065192E">
        <w:tc>
          <w:tcPr>
            <w:tcW w:w="1666" w:type="pct"/>
          </w:tcPr>
          <w:p w14:paraId="5F609DA4" w14:textId="6B582745"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Delete cache</w:t>
            </w:r>
          </w:p>
        </w:tc>
        <w:tc>
          <w:tcPr>
            <w:tcW w:w="1666" w:type="pct"/>
          </w:tcPr>
          <w:p w14:paraId="188C96F0" w14:textId="77777777" w:rsidR="0065192E" w:rsidRDefault="0065192E" w:rsidP="008B6C4F">
            <w:pPr>
              <w:rPr>
                <w:rFonts w:ascii="Arial Unicode MS" w:eastAsia="Arial Unicode MS" w:hAnsi="Arial Unicode MS" w:cs="Arial Unicode MS"/>
                <w:sz w:val="21"/>
                <w:szCs w:val="21"/>
              </w:rPr>
            </w:pPr>
          </w:p>
        </w:tc>
        <w:tc>
          <w:tcPr>
            <w:tcW w:w="1667" w:type="pct"/>
          </w:tcPr>
          <w:p w14:paraId="6487406A" w14:textId="41346D70" w:rsidR="0065192E" w:rsidRDefault="000E2F37"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Deletes PayPal Cache if needed </w:t>
            </w:r>
          </w:p>
        </w:tc>
      </w:tr>
      <w:tr w:rsidR="0065192E" w14:paraId="24864BBB" w14:textId="77777777" w:rsidTr="0065192E">
        <w:tc>
          <w:tcPr>
            <w:tcW w:w="1666" w:type="pct"/>
          </w:tcPr>
          <w:p w14:paraId="43001BB1" w14:textId="2FE760B4" w:rsidR="0065192E" w:rsidRDefault="0065192E" w:rsidP="008B6C4F">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DeletePaypalMessage</w:t>
            </w:r>
            <w:proofErr w:type="spellEnd"/>
          </w:p>
        </w:tc>
        <w:tc>
          <w:tcPr>
            <w:tcW w:w="1666" w:type="pct"/>
          </w:tcPr>
          <w:p w14:paraId="76332732" w14:textId="77777777" w:rsidR="0065192E" w:rsidRDefault="0065192E" w:rsidP="008B6C4F">
            <w:pPr>
              <w:rPr>
                <w:rFonts w:ascii="Arial Unicode MS" w:eastAsia="Arial Unicode MS" w:hAnsi="Arial Unicode MS" w:cs="Arial Unicode MS"/>
                <w:sz w:val="21"/>
                <w:szCs w:val="21"/>
              </w:rPr>
            </w:pPr>
          </w:p>
        </w:tc>
        <w:tc>
          <w:tcPr>
            <w:tcW w:w="1667" w:type="pct"/>
          </w:tcPr>
          <w:p w14:paraId="23739776" w14:textId="159144DF" w:rsidR="0065192E" w:rsidRDefault="000E2F37"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Deletes PayPal SMS two-factor authentication message from Google Messages</w:t>
            </w:r>
          </w:p>
        </w:tc>
      </w:tr>
      <w:tr w:rsidR="0065192E" w14:paraId="043C5265" w14:textId="77777777" w:rsidTr="0065192E">
        <w:tc>
          <w:tcPr>
            <w:tcW w:w="1666" w:type="pct"/>
          </w:tcPr>
          <w:p w14:paraId="4F1411CF" w14:textId="5A759CC0"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Financial Summary EUR</w:t>
            </w:r>
          </w:p>
        </w:tc>
        <w:tc>
          <w:tcPr>
            <w:tcW w:w="1666" w:type="pct"/>
          </w:tcPr>
          <w:p w14:paraId="4FFC19F9" w14:textId="77777777" w:rsidR="0065192E" w:rsidRDefault="0065192E" w:rsidP="008B6C4F">
            <w:pPr>
              <w:rPr>
                <w:rFonts w:ascii="Arial Unicode MS" w:eastAsia="Arial Unicode MS" w:hAnsi="Arial Unicode MS" w:cs="Arial Unicode MS"/>
                <w:sz w:val="21"/>
                <w:szCs w:val="21"/>
              </w:rPr>
            </w:pPr>
          </w:p>
        </w:tc>
        <w:tc>
          <w:tcPr>
            <w:tcW w:w="1667" w:type="pct"/>
          </w:tcPr>
          <w:p w14:paraId="157D5541" w14:textId="675910C5" w:rsidR="0065192E" w:rsidRDefault="000E2F37"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Downloads PayPal Financial Summary EUR</w:t>
            </w:r>
            <w:r w:rsidR="007F5479">
              <w:rPr>
                <w:rFonts w:ascii="Arial Unicode MS" w:eastAsia="Arial Unicode MS" w:hAnsi="Arial Unicode MS" w:cs="Arial Unicode MS"/>
                <w:sz w:val="21"/>
                <w:szCs w:val="21"/>
              </w:rPr>
              <w:t>; renames, and moves file to proper folder</w:t>
            </w:r>
          </w:p>
        </w:tc>
      </w:tr>
      <w:tr w:rsidR="0065192E" w14:paraId="6B7DF1F3" w14:textId="77777777" w:rsidTr="0065192E">
        <w:tc>
          <w:tcPr>
            <w:tcW w:w="1666" w:type="pct"/>
          </w:tcPr>
          <w:p w14:paraId="19318D83" w14:textId="6D0B56E7"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Financial Summary USD</w:t>
            </w:r>
          </w:p>
        </w:tc>
        <w:tc>
          <w:tcPr>
            <w:tcW w:w="1666" w:type="pct"/>
          </w:tcPr>
          <w:p w14:paraId="1D0EA37F" w14:textId="77777777" w:rsidR="0065192E" w:rsidRDefault="0065192E" w:rsidP="008B6C4F">
            <w:pPr>
              <w:rPr>
                <w:rFonts w:ascii="Arial Unicode MS" w:eastAsia="Arial Unicode MS" w:hAnsi="Arial Unicode MS" w:cs="Arial Unicode MS"/>
                <w:sz w:val="21"/>
                <w:szCs w:val="21"/>
              </w:rPr>
            </w:pPr>
          </w:p>
        </w:tc>
        <w:tc>
          <w:tcPr>
            <w:tcW w:w="1667" w:type="pct"/>
          </w:tcPr>
          <w:p w14:paraId="55A30EDC" w14:textId="5EE5517F" w:rsidR="0065192E" w:rsidRDefault="000E2F37"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Downloads PayPal Financial Summary </w:t>
            </w:r>
            <w:r>
              <w:rPr>
                <w:rFonts w:ascii="Arial Unicode MS" w:eastAsia="Arial Unicode MS" w:hAnsi="Arial Unicode MS" w:cs="Arial Unicode MS"/>
                <w:sz w:val="21"/>
                <w:szCs w:val="21"/>
              </w:rPr>
              <w:t>USD</w:t>
            </w:r>
            <w:r w:rsidR="007F5479">
              <w:rPr>
                <w:rFonts w:ascii="Arial Unicode MS" w:eastAsia="Arial Unicode MS" w:hAnsi="Arial Unicode MS" w:cs="Arial Unicode MS"/>
                <w:sz w:val="21"/>
                <w:szCs w:val="21"/>
              </w:rPr>
              <w:t>; renames, and moves file to proper folder</w:t>
            </w:r>
          </w:p>
        </w:tc>
      </w:tr>
      <w:tr w:rsidR="0065192E" w14:paraId="0E3D3804" w14:textId="77777777" w:rsidTr="0065192E">
        <w:tc>
          <w:tcPr>
            <w:tcW w:w="1666" w:type="pct"/>
          </w:tcPr>
          <w:p w14:paraId="59B7E3EC" w14:textId="6711BDFF"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PayPal</w:t>
            </w:r>
          </w:p>
        </w:tc>
        <w:tc>
          <w:tcPr>
            <w:tcW w:w="1666" w:type="pct"/>
          </w:tcPr>
          <w:p w14:paraId="7EAFBD41" w14:textId="77777777" w:rsidR="0065192E" w:rsidRDefault="0065192E" w:rsidP="008B6C4F">
            <w:pPr>
              <w:rPr>
                <w:rFonts w:ascii="Arial Unicode MS" w:eastAsia="Arial Unicode MS" w:hAnsi="Arial Unicode MS" w:cs="Arial Unicode MS"/>
                <w:sz w:val="21"/>
                <w:szCs w:val="21"/>
              </w:rPr>
            </w:pPr>
          </w:p>
        </w:tc>
        <w:tc>
          <w:tcPr>
            <w:tcW w:w="1667" w:type="pct"/>
          </w:tcPr>
          <w:p w14:paraId="36FC75BA" w14:textId="54859829" w:rsidR="0065192E" w:rsidRDefault="002A0C5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Flow Chart with all the PayPal processes</w:t>
            </w:r>
          </w:p>
        </w:tc>
      </w:tr>
      <w:tr w:rsidR="0065192E" w14:paraId="6856519C" w14:textId="77777777" w:rsidTr="0065192E">
        <w:tc>
          <w:tcPr>
            <w:tcW w:w="1666" w:type="pct"/>
          </w:tcPr>
          <w:p w14:paraId="5D9AA3F4" w14:textId="2EB2D700" w:rsidR="0065192E" w:rsidRDefault="0065192E" w:rsidP="008B6C4F">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StartingPaypal</w:t>
            </w:r>
            <w:proofErr w:type="spellEnd"/>
          </w:p>
        </w:tc>
        <w:tc>
          <w:tcPr>
            <w:tcW w:w="1666" w:type="pct"/>
          </w:tcPr>
          <w:p w14:paraId="6F7C3895" w14:textId="77777777" w:rsidR="0065192E" w:rsidRDefault="0065192E" w:rsidP="008B6C4F">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PaypalUser</w:t>
            </w:r>
            <w:proofErr w:type="spellEnd"/>
          </w:p>
          <w:p w14:paraId="1090B1D1" w14:textId="0B939AE0" w:rsidR="0065192E" w:rsidRDefault="0065192E" w:rsidP="008B6C4F">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lastRenderedPageBreak/>
              <w:t>PaypalPass</w:t>
            </w:r>
            <w:proofErr w:type="spellEnd"/>
          </w:p>
        </w:tc>
        <w:tc>
          <w:tcPr>
            <w:tcW w:w="1667" w:type="pct"/>
          </w:tcPr>
          <w:p w14:paraId="1A02612A" w14:textId="3887F885" w:rsidR="0065192E" w:rsidRDefault="002A0C5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lastRenderedPageBreak/>
              <w:t>Logs in to PayPal</w:t>
            </w:r>
          </w:p>
        </w:tc>
      </w:tr>
      <w:tr w:rsidR="0065192E" w14:paraId="05B95EEF" w14:textId="77777777" w:rsidTr="0065192E">
        <w:tc>
          <w:tcPr>
            <w:tcW w:w="1666" w:type="pct"/>
          </w:tcPr>
          <w:p w14:paraId="5285C734" w14:textId="38A948D6" w:rsidR="0065192E" w:rsidRDefault="0065192E"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Statements</w:t>
            </w:r>
          </w:p>
        </w:tc>
        <w:tc>
          <w:tcPr>
            <w:tcW w:w="1666" w:type="pct"/>
          </w:tcPr>
          <w:p w14:paraId="7138078E" w14:textId="77777777" w:rsidR="0065192E" w:rsidRDefault="0065192E" w:rsidP="008B6C4F">
            <w:pPr>
              <w:rPr>
                <w:rFonts w:ascii="Arial Unicode MS" w:eastAsia="Arial Unicode MS" w:hAnsi="Arial Unicode MS" w:cs="Arial Unicode MS"/>
                <w:sz w:val="21"/>
                <w:szCs w:val="21"/>
              </w:rPr>
            </w:pPr>
          </w:p>
        </w:tc>
        <w:tc>
          <w:tcPr>
            <w:tcW w:w="1667" w:type="pct"/>
          </w:tcPr>
          <w:p w14:paraId="0D86C17C" w14:textId="36B78CC9" w:rsidR="0065192E" w:rsidRDefault="00F63708" w:rsidP="008B6C4F">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Downloads PayPal </w:t>
            </w:r>
            <w:r>
              <w:rPr>
                <w:rFonts w:ascii="Arial Unicode MS" w:eastAsia="Arial Unicode MS" w:hAnsi="Arial Unicode MS" w:cs="Arial Unicode MS"/>
                <w:sz w:val="21"/>
                <w:szCs w:val="21"/>
              </w:rPr>
              <w:t>Statements file</w:t>
            </w:r>
            <w:r>
              <w:rPr>
                <w:rFonts w:ascii="Arial Unicode MS" w:eastAsia="Arial Unicode MS" w:hAnsi="Arial Unicode MS" w:cs="Arial Unicode MS"/>
                <w:sz w:val="21"/>
                <w:szCs w:val="21"/>
              </w:rPr>
              <w:t>; renames, and moves file to proper folder</w:t>
            </w:r>
          </w:p>
        </w:tc>
      </w:tr>
    </w:tbl>
    <w:p w14:paraId="1E4B7944" w14:textId="10E4682C"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A4BECA7" w14:textId="7BECA6B7" w:rsidR="00035D0E" w:rsidRPr="00CD64F3" w:rsidRDefault="00DA00F5" w:rsidP="00114DD2">
      <w:pPr>
        <w:pStyle w:val="Ttulo2"/>
        <w:numPr>
          <w:ilvl w:val="1"/>
          <w:numId w:val="1"/>
        </w:numPr>
        <w:rPr>
          <w:rFonts w:eastAsia="Arial Unicode MS"/>
        </w:rPr>
      </w:pPr>
      <w:bookmarkStart w:id="20" w:name="_Toc112616668"/>
      <w:r w:rsidRPr="00CD64F3">
        <w:rPr>
          <w:rFonts w:eastAsia="Arial Unicode MS"/>
        </w:rPr>
        <w:t>Packages</w:t>
      </w:r>
      <w:bookmarkEnd w:id="20"/>
    </w:p>
    <w:tbl>
      <w:tblPr>
        <w:tblStyle w:val="Tabelacomgrade"/>
        <w:tblW w:w="5000" w:type="pct"/>
        <w:tblLook w:val="04A0" w:firstRow="1" w:lastRow="0" w:firstColumn="1" w:lastColumn="0" w:noHBand="0" w:noVBand="1"/>
      </w:tblPr>
      <w:tblGrid>
        <w:gridCol w:w="4364"/>
        <w:gridCol w:w="4364"/>
      </w:tblGrid>
      <w:tr w:rsidR="00FE5E49" w14:paraId="7CF95561" w14:textId="77777777" w:rsidTr="00FE5E49">
        <w:tc>
          <w:tcPr>
            <w:tcW w:w="2500" w:type="pct"/>
          </w:tcPr>
          <w:p w14:paraId="162DF5CA" w14:textId="6CF813AE" w:rsidR="00FE5E49" w:rsidRDefault="00FE5E49" w:rsidP="00035D0E">
            <w:pPr>
              <w:rPr>
                <w:rFonts w:eastAsia="Arial Unicode MS"/>
                <w:color w:val="0085CA" w:themeColor="accent2"/>
              </w:rPr>
            </w:pPr>
            <w:r>
              <w:rPr>
                <w:rFonts w:eastAsia="Arial Unicode MS"/>
                <w:color w:val="0085CA" w:themeColor="accent2"/>
              </w:rPr>
              <w:t>Package Name</w:t>
            </w:r>
          </w:p>
        </w:tc>
        <w:tc>
          <w:tcPr>
            <w:tcW w:w="2500" w:type="pct"/>
          </w:tcPr>
          <w:p w14:paraId="7C3AF5EC" w14:textId="0417EEA7" w:rsidR="00FE5E49" w:rsidRDefault="00FE5E49" w:rsidP="00035D0E">
            <w:pPr>
              <w:rPr>
                <w:rFonts w:eastAsia="Arial Unicode MS"/>
                <w:color w:val="0085CA" w:themeColor="accent2"/>
              </w:rPr>
            </w:pPr>
            <w:r>
              <w:rPr>
                <w:rFonts w:eastAsia="Arial Unicode MS"/>
                <w:color w:val="0085CA" w:themeColor="accent2"/>
              </w:rPr>
              <w:t>Description</w:t>
            </w:r>
          </w:p>
        </w:tc>
      </w:tr>
      <w:tr w:rsidR="00FE5E49" w14:paraId="6BABB940" w14:textId="77777777" w:rsidTr="00FE5E49">
        <w:tc>
          <w:tcPr>
            <w:tcW w:w="2500" w:type="pct"/>
          </w:tcPr>
          <w:p w14:paraId="044D6F64" w14:textId="252B3AA3"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DateOperationsEntireMonth</w:t>
            </w:r>
            <w:proofErr w:type="spellEnd"/>
            <w:r>
              <w:rPr>
                <w:rFonts w:eastAsia="Arial Unicode MS"/>
                <w:color w:val="0085CA" w:themeColor="accent2"/>
              </w:rPr>
              <w:t xml:space="preserve"> :</w:t>
            </w:r>
            <w:proofErr w:type="gramEnd"/>
            <w:r>
              <w:rPr>
                <w:rFonts w:eastAsia="Arial Unicode MS"/>
                <w:color w:val="0085CA" w:themeColor="accent2"/>
              </w:rPr>
              <w:t xml:space="preserve"> [1.0.3]</w:t>
            </w:r>
          </w:p>
        </w:tc>
        <w:tc>
          <w:tcPr>
            <w:tcW w:w="2500" w:type="pct"/>
          </w:tcPr>
          <w:p w14:paraId="29B6FA44" w14:textId="5A360AE4" w:rsidR="00FE5E49" w:rsidRPr="00664389" w:rsidRDefault="005E76FA" w:rsidP="00035D0E">
            <w:pPr>
              <w:rPr>
                <w:rFonts w:eastAsia="Arial Unicode MS"/>
                <w:color w:val="0085CA" w:themeColor="accent2"/>
              </w:rPr>
            </w:pPr>
            <w:r>
              <w:rPr>
                <w:rFonts w:eastAsia="Arial Unicode MS"/>
                <w:color w:val="0085CA" w:themeColor="accent2"/>
              </w:rPr>
              <w:t xml:space="preserve">Package exclusively </w:t>
            </w:r>
            <w:r w:rsidR="00830012">
              <w:rPr>
                <w:rFonts w:eastAsia="Arial Unicode MS"/>
                <w:color w:val="0085CA" w:themeColor="accent2"/>
              </w:rPr>
              <w:t>created for</w:t>
            </w:r>
            <w:r>
              <w:rPr>
                <w:rFonts w:eastAsia="Arial Unicode MS"/>
                <w:color w:val="0085CA" w:themeColor="accent2"/>
              </w:rPr>
              <w:t xml:space="preserve"> the project – it is used </w:t>
            </w:r>
            <w:r w:rsidR="00830012">
              <w:rPr>
                <w:rFonts w:eastAsia="Arial Unicode MS"/>
                <w:color w:val="0085CA" w:themeColor="accent2"/>
              </w:rPr>
              <w:t>get first and last day of previous month</w:t>
            </w:r>
          </w:p>
        </w:tc>
      </w:tr>
      <w:tr w:rsidR="00FE5E49" w14:paraId="6E0172AE" w14:textId="77777777" w:rsidTr="00FE5E49">
        <w:tc>
          <w:tcPr>
            <w:tcW w:w="2500" w:type="pct"/>
          </w:tcPr>
          <w:p w14:paraId="35EEAF15" w14:textId="06753B03"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KanadCharting.Activities</w:t>
            </w:r>
            <w:proofErr w:type="spellEnd"/>
            <w:r>
              <w:rPr>
                <w:rFonts w:eastAsia="Arial Unicode MS"/>
                <w:color w:val="0085CA" w:themeColor="accent2"/>
              </w:rPr>
              <w:t xml:space="preserve"> :</w:t>
            </w:r>
            <w:proofErr w:type="gramEnd"/>
            <w:r>
              <w:rPr>
                <w:rFonts w:eastAsia="Arial Unicode MS"/>
                <w:color w:val="0085CA" w:themeColor="accent2"/>
              </w:rPr>
              <w:t xml:space="preserve"> [1.0.0]</w:t>
            </w:r>
          </w:p>
        </w:tc>
        <w:tc>
          <w:tcPr>
            <w:tcW w:w="2500" w:type="pct"/>
          </w:tcPr>
          <w:p w14:paraId="20BF8296" w14:textId="23DAF193" w:rsidR="00FE5E49" w:rsidRDefault="00830012" w:rsidP="00035D0E">
            <w:pPr>
              <w:rPr>
                <w:rFonts w:eastAsia="Arial Unicode MS"/>
                <w:color w:val="0085CA" w:themeColor="accent2"/>
              </w:rPr>
            </w:pPr>
            <w:r>
              <w:rPr>
                <w:rFonts w:eastAsia="Arial Unicode MS"/>
                <w:color w:val="0085CA" w:themeColor="accent2"/>
              </w:rPr>
              <w:t xml:space="preserve">Generates </w:t>
            </w:r>
            <w:r w:rsidR="004B1239">
              <w:rPr>
                <w:rFonts w:eastAsia="Arial Unicode MS"/>
                <w:color w:val="0085CA" w:themeColor="accent2"/>
              </w:rPr>
              <w:t>SDD</w:t>
            </w:r>
            <w:r>
              <w:rPr>
                <w:rFonts w:eastAsia="Arial Unicode MS"/>
                <w:color w:val="0085CA" w:themeColor="accent2"/>
              </w:rPr>
              <w:t xml:space="preserve"> automatically</w:t>
            </w:r>
          </w:p>
        </w:tc>
      </w:tr>
      <w:tr w:rsidR="00FE5E49" w14:paraId="3E79B050" w14:textId="77777777" w:rsidTr="00FE5E49">
        <w:tc>
          <w:tcPr>
            <w:tcW w:w="2500" w:type="pct"/>
          </w:tcPr>
          <w:p w14:paraId="48997446" w14:textId="5A65939E" w:rsidR="00FE5E49" w:rsidRDefault="00FE5E49" w:rsidP="00035D0E">
            <w:pPr>
              <w:rPr>
                <w:rFonts w:eastAsia="Arial Unicode MS"/>
                <w:color w:val="0085CA" w:themeColor="accent2"/>
              </w:rPr>
            </w:pPr>
            <w:r>
              <w:rPr>
                <w:rFonts w:eastAsia="Arial Unicode MS"/>
                <w:color w:val="0085CA" w:themeColor="accent2"/>
              </w:rPr>
              <w:t>Microsoft.Office365.OutlookServices-V2.</w:t>
            </w:r>
            <w:proofErr w:type="gramStart"/>
            <w:r>
              <w:rPr>
                <w:rFonts w:eastAsia="Arial Unicode MS"/>
                <w:color w:val="0085CA" w:themeColor="accent2"/>
              </w:rPr>
              <w:t>0 :</w:t>
            </w:r>
            <w:proofErr w:type="gramEnd"/>
            <w:r>
              <w:rPr>
                <w:rFonts w:eastAsia="Arial Unicode MS"/>
                <w:color w:val="0085CA" w:themeColor="accent2"/>
              </w:rPr>
              <w:t xml:space="preserve"> [2.0.1.2]</w:t>
            </w:r>
          </w:p>
        </w:tc>
        <w:tc>
          <w:tcPr>
            <w:tcW w:w="2500" w:type="pct"/>
          </w:tcPr>
          <w:p w14:paraId="420E6D08" w14:textId="173FED19" w:rsidR="00FE5E49" w:rsidRDefault="00153525" w:rsidP="00035D0E">
            <w:pPr>
              <w:rPr>
                <w:rFonts w:eastAsia="Arial Unicode MS"/>
                <w:color w:val="0085CA" w:themeColor="accent2"/>
              </w:rPr>
            </w:pPr>
            <w:r>
              <w:rPr>
                <w:rFonts w:eastAsia="Arial Unicode MS"/>
                <w:color w:val="0085CA" w:themeColor="accent2"/>
              </w:rPr>
              <w:t>To use office if needed</w:t>
            </w:r>
          </w:p>
        </w:tc>
      </w:tr>
      <w:tr w:rsidR="00FE5E49" w14:paraId="37083DAD" w14:textId="77777777" w:rsidTr="00FE5E49">
        <w:tc>
          <w:tcPr>
            <w:tcW w:w="2500" w:type="pct"/>
          </w:tcPr>
          <w:p w14:paraId="394B17A9" w14:textId="080B4791"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UiPath.Mail.Activities</w:t>
            </w:r>
            <w:proofErr w:type="spellEnd"/>
            <w:proofErr w:type="gramEnd"/>
            <w:r>
              <w:rPr>
                <w:rFonts w:eastAsia="Arial Unicode MS"/>
                <w:color w:val="0085CA" w:themeColor="accent2"/>
              </w:rPr>
              <w:t xml:space="preserve"> : [1.15.0-preview]</w:t>
            </w:r>
          </w:p>
        </w:tc>
        <w:tc>
          <w:tcPr>
            <w:tcW w:w="2500" w:type="pct"/>
          </w:tcPr>
          <w:p w14:paraId="10D784A4" w14:textId="2765FD10" w:rsidR="00FE5E49" w:rsidRDefault="004B1239" w:rsidP="00035D0E">
            <w:pPr>
              <w:rPr>
                <w:rFonts w:eastAsia="Arial Unicode MS"/>
                <w:color w:val="0085CA" w:themeColor="accent2"/>
              </w:rPr>
            </w:pPr>
            <w:r>
              <w:rPr>
                <w:rFonts w:eastAsia="Arial Unicode MS"/>
                <w:color w:val="0085CA" w:themeColor="accent2"/>
              </w:rPr>
              <w:t>To send emails</w:t>
            </w:r>
          </w:p>
        </w:tc>
      </w:tr>
      <w:tr w:rsidR="00FE5E49" w14:paraId="1F7249F9" w14:textId="77777777" w:rsidTr="00FE5E49">
        <w:tc>
          <w:tcPr>
            <w:tcW w:w="2500" w:type="pct"/>
          </w:tcPr>
          <w:p w14:paraId="5232F53B" w14:textId="33C54A29"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UiPath.System.Activities</w:t>
            </w:r>
            <w:proofErr w:type="spellEnd"/>
            <w:proofErr w:type="gramEnd"/>
            <w:r>
              <w:rPr>
                <w:rFonts w:eastAsia="Arial Unicode MS"/>
                <w:color w:val="0085CA" w:themeColor="accent2"/>
              </w:rPr>
              <w:t xml:space="preserve"> : [21.10.4]</w:t>
            </w:r>
          </w:p>
        </w:tc>
        <w:tc>
          <w:tcPr>
            <w:tcW w:w="2500" w:type="pct"/>
          </w:tcPr>
          <w:p w14:paraId="07F6BB0B" w14:textId="77777777" w:rsidR="00FE5E49" w:rsidRDefault="00FE5E49" w:rsidP="00035D0E">
            <w:pPr>
              <w:rPr>
                <w:rFonts w:eastAsia="Arial Unicode MS"/>
                <w:color w:val="0085CA" w:themeColor="accent2"/>
              </w:rPr>
            </w:pPr>
          </w:p>
        </w:tc>
      </w:tr>
      <w:tr w:rsidR="00FE5E49" w14:paraId="65B87217" w14:textId="77777777" w:rsidTr="00FE5E49">
        <w:tc>
          <w:tcPr>
            <w:tcW w:w="2500" w:type="pct"/>
          </w:tcPr>
          <w:p w14:paraId="7E8C990A" w14:textId="32BAE17C" w:rsidR="00FE5E49" w:rsidRDefault="00FE5E49" w:rsidP="00035D0E">
            <w:pPr>
              <w:rPr>
                <w:rFonts w:eastAsia="Arial Unicode MS"/>
                <w:color w:val="0085CA" w:themeColor="accent2"/>
              </w:rPr>
            </w:pPr>
            <w:proofErr w:type="spellStart"/>
            <w:proofErr w:type="gramStart"/>
            <w:r>
              <w:rPr>
                <w:rFonts w:eastAsia="Arial Unicode MS"/>
                <w:color w:val="0085CA" w:themeColor="accent2"/>
              </w:rPr>
              <w:t>UiPath.UIAutomation.Activities</w:t>
            </w:r>
            <w:proofErr w:type="spellEnd"/>
            <w:proofErr w:type="gramEnd"/>
            <w:r>
              <w:rPr>
                <w:rFonts w:eastAsia="Arial Unicode MS"/>
                <w:color w:val="0085CA" w:themeColor="accent2"/>
              </w:rPr>
              <w:t xml:space="preserve"> : [21.10.5]</w:t>
            </w:r>
          </w:p>
        </w:tc>
        <w:tc>
          <w:tcPr>
            <w:tcW w:w="2500" w:type="pct"/>
          </w:tcPr>
          <w:p w14:paraId="72D80EB0" w14:textId="6F64CE5B" w:rsidR="00FE5E49" w:rsidRDefault="00830012" w:rsidP="00035D0E">
            <w:pPr>
              <w:rPr>
                <w:rFonts w:eastAsia="Arial Unicode MS"/>
                <w:color w:val="0085CA" w:themeColor="accent2"/>
              </w:rPr>
            </w:pPr>
            <w:r>
              <w:rPr>
                <w:rFonts w:eastAsia="Arial Unicode MS"/>
                <w:color w:val="0085CA" w:themeColor="accent2"/>
              </w:rPr>
              <w:t>Meant to work with User Interface (Optical Character Recognition)</w:t>
            </w:r>
          </w:p>
        </w:tc>
      </w:tr>
    </w:tbl>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Ttulo1"/>
        <w:pBdr>
          <w:bottom w:val="single" w:sz="24" w:space="6" w:color="FF6900" w:themeColor="accent4"/>
        </w:pBdr>
        <w:rPr>
          <w:rFonts w:eastAsia="Arial Unicode MS"/>
        </w:rPr>
      </w:pPr>
      <w:bookmarkStart w:id="21" w:name="_Toc112616669"/>
      <w:r>
        <w:rPr>
          <w:rFonts w:eastAsia="Arial Unicode MS"/>
        </w:rPr>
        <w:t>Other Details</w:t>
      </w:r>
      <w:bookmarkEnd w:id="21"/>
      <w:r w:rsidR="00881F98">
        <w:rPr>
          <w:rFonts w:eastAsia="Arial Unicode MS"/>
        </w:rPr>
        <w:tab/>
      </w:r>
    </w:p>
    <w:p w14:paraId="3C0E296B" w14:textId="77777777" w:rsidR="00425538" w:rsidRPr="00425538" w:rsidRDefault="00425538" w:rsidP="00063471">
      <w:pPr>
        <w:pStyle w:val="Ttulo3"/>
        <w:numPr>
          <w:ilvl w:val="0"/>
          <w:numId w:val="0"/>
        </w:numPr>
        <w:rPr>
          <w:rFonts w:eastAsia="Arial Unicode MS"/>
        </w:rPr>
      </w:pPr>
      <w:bookmarkStart w:id="22" w:name="_Hlk5794484"/>
      <w:bookmarkStart w:id="23" w:name="_Toc112616670"/>
      <w:r w:rsidRPr="00425538">
        <w:rPr>
          <w:rFonts w:eastAsia="Arial Unicode MS"/>
        </w:rPr>
        <w:t>Future Improvements</w:t>
      </w:r>
      <w:bookmarkEnd w:id="23"/>
    </w:p>
    <w:bookmarkEnd w:id="22"/>
    <w:p w14:paraId="0E373794" w14:textId="1D45CBDE" w:rsidR="00425538" w:rsidRPr="00D77C76" w:rsidRDefault="00425538" w:rsidP="00425538">
      <w:pPr>
        <w:pStyle w:val="NormalWeb"/>
        <w:shd w:val="clear" w:color="auto" w:fill="FFFFFF"/>
        <w:spacing w:before="0" w:beforeAutospacing="0" w:after="0" w:afterAutospacing="0"/>
        <w:jc w:val="both"/>
        <w:rPr>
          <w:rFonts w:eastAsia="Arial Unicode MS"/>
          <w:iCs/>
          <w:color w:val="000000" w:themeColor="text1"/>
        </w:rPr>
      </w:pPr>
      <w:r w:rsidRPr="00B61EC2">
        <w:rPr>
          <w:rFonts w:eastAsia="Arial Unicode MS"/>
          <w:i/>
          <w:color w:val="000000" w:themeColor="text1"/>
        </w:rPr>
        <w:t>•</w:t>
      </w:r>
      <w:r w:rsidRPr="00B61EC2">
        <w:rPr>
          <w:rFonts w:eastAsia="Arial Unicode MS"/>
          <w:i/>
          <w:color w:val="000000" w:themeColor="text1"/>
        </w:rPr>
        <w:tab/>
      </w:r>
      <w:r w:rsidR="00D35E04" w:rsidRPr="00D77C76">
        <w:rPr>
          <w:rFonts w:eastAsia="Arial Unicode MS"/>
          <w:iCs/>
          <w:color w:val="000000" w:themeColor="text1"/>
        </w:rPr>
        <w:t>Make the process more resilient to changes the website might have (</w:t>
      </w:r>
      <w:r w:rsidR="00431E5D" w:rsidRPr="00D77C76">
        <w:rPr>
          <w:rFonts w:eastAsia="Arial Unicode MS"/>
          <w:iCs/>
          <w:color w:val="000000" w:themeColor="text1"/>
        </w:rPr>
        <w:t>PayPal</w:t>
      </w:r>
      <w:r w:rsidR="00D35E04" w:rsidRPr="00D77C76">
        <w:rPr>
          <w:rFonts w:eastAsia="Arial Unicode MS"/>
          <w:iCs/>
          <w:color w:val="000000" w:themeColor="text1"/>
        </w:rPr>
        <w:t>)</w:t>
      </w:r>
    </w:p>
    <w:p w14:paraId="1A6D8494" w14:textId="495DCCBB" w:rsidR="00425538" w:rsidRPr="00D77C76" w:rsidRDefault="00425538" w:rsidP="00425538">
      <w:pPr>
        <w:pStyle w:val="NormalWeb"/>
        <w:shd w:val="clear" w:color="auto" w:fill="FFFFFF"/>
        <w:spacing w:before="0" w:beforeAutospacing="0" w:after="0" w:afterAutospacing="0"/>
        <w:jc w:val="both"/>
        <w:rPr>
          <w:rFonts w:eastAsia="Arial Unicode MS"/>
          <w:iCs/>
          <w:color w:val="000000" w:themeColor="text1"/>
        </w:rPr>
      </w:pPr>
      <w:r w:rsidRPr="00D77C76">
        <w:rPr>
          <w:rFonts w:eastAsia="Arial Unicode MS"/>
          <w:iCs/>
          <w:color w:val="000000" w:themeColor="text1"/>
        </w:rPr>
        <w:t>•</w:t>
      </w:r>
      <w:r w:rsidRPr="00D77C76">
        <w:rPr>
          <w:rFonts w:eastAsia="Arial Unicode MS"/>
          <w:iCs/>
          <w:color w:val="000000" w:themeColor="text1"/>
        </w:rPr>
        <w:tab/>
      </w:r>
      <w:r w:rsidR="00D35E04" w:rsidRPr="00D77C76">
        <w:rPr>
          <w:rFonts w:eastAsia="Arial Unicode MS"/>
          <w:iCs/>
          <w:color w:val="000000" w:themeColor="text1"/>
        </w:rPr>
        <w:t>Set it up as Unattended Process to be started via Orchestrator</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Ttulo3"/>
        <w:numPr>
          <w:ilvl w:val="0"/>
          <w:numId w:val="0"/>
        </w:numPr>
        <w:rPr>
          <w:rFonts w:eastAsia="Arial Unicode MS"/>
        </w:rPr>
      </w:pPr>
      <w:bookmarkStart w:id="24" w:name="_Toc112616671"/>
      <w:r w:rsidRPr="00425538">
        <w:rPr>
          <w:rFonts w:eastAsia="Arial Unicode MS"/>
        </w:rPr>
        <w:t>Other Remarks</w:t>
      </w:r>
      <w:bookmarkEnd w:id="24"/>
    </w:p>
    <w:p w14:paraId="50B43FA5" w14:textId="3470312D" w:rsidR="00810F16" w:rsidRPr="00CD64F3" w:rsidRDefault="00810F16" w:rsidP="00425538">
      <w:pPr>
        <w:pStyle w:val="NormalWeb"/>
        <w:shd w:val="clear" w:color="auto" w:fill="FFFFFF"/>
        <w:spacing w:before="0" w:beforeAutospacing="0" w:after="0" w:afterAutospacing="0"/>
        <w:jc w:val="both"/>
        <w:rPr>
          <w:rFonts w:eastAsia="Arial Unicode MS"/>
          <w:color w:val="000000" w:themeColor="text1"/>
        </w:rPr>
      </w:pPr>
      <w:r w:rsidRPr="00CD64F3">
        <w:rPr>
          <w:rFonts w:eastAsia="Arial Unicode MS"/>
          <w:color w:val="000000" w:themeColor="text1"/>
        </w:rPr>
        <w:t>The project needs to run every first day of the month</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21FE7490" w:rsidR="00315B16" w:rsidRPr="00F64072" w:rsidRDefault="00315B16" w:rsidP="00F64072">
      <w:pPr>
        <w:pStyle w:val="NormalWeb"/>
        <w:shd w:val="clear" w:color="auto" w:fill="FFFFFF"/>
        <w:spacing w:before="0" w:beforeAutospacing="0" w:after="0" w:afterAutospacing="0"/>
        <w:jc w:val="both"/>
      </w:pPr>
      <w:r>
        <w:rPr>
          <w:rFonts w:eastAsia="Arial Unicode MS"/>
        </w:rPr>
        <w:br w:type="page"/>
      </w:r>
    </w:p>
    <w:p w14:paraId="7CAC9BB8" w14:textId="1A40FBA0" w:rsidR="00881F98" w:rsidRDefault="00260200" w:rsidP="00545A46">
      <w:pPr>
        <w:pStyle w:val="Ttulo1"/>
        <w:pBdr>
          <w:bottom w:val="single" w:sz="24" w:space="6" w:color="FF6900" w:themeColor="accent4"/>
        </w:pBdr>
        <w:rPr>
          <w:rFonts w:eastAsia="Arial Unicode MS"/>
        </w:rPr>
      </w:pPr>
      <w:bookmarkStart w:id="25" w:name="_Toc112616672"/>
      <w:r>
        <w:rPr>
          <w:rFonts w:eastAsia="Arial Unicode MS"/>
        </w:rPr>
        <w:lastRenderedPageBreak/>
        <w:t>Glossary</w:t>
      </w:r>
      <w:bookmarkEnd w:id="25"/>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ED0698">
        <w:rPr>
          <w:rFonts w:ascii="Arial Unicode MS" w:eastAsia="Arial Unicode MS" w:hAnsi="Arial Unicode MS" w:cs="Arial Unicode MS"/>
          <w:b/>
          <w:bC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ED0698">
        <w:rPr>
          <w:rFonts w:eastAsia="Arial Unicode MS"/>
          <w:b/>
          <w:bCs/>
        </w:rPr>
        <w:t>Workflow</w:t>
      </w:r>
      <w:r w:rsidR="004F0CB8" w:rsidRPr="004F0CB8">
        <w:rPr>
          <w:rFonts w:eastAsia="Arial Unicode MS"/>
        </w:rPr>
        <w:t xml:space="preserve"> - a component of the package, the workflow encapsulates a part of the project logic. The workflow can be of type: sequence, </w:t>
      </w:r>
      <w:proofErr w:type="gramStart"/>
      <w:r w:rsidR="004F0CB8" w:rsidRPr="004F0CB8">
        <w:rPr>
          <w:rFonts w:eastAsia="Arial Unicode MS"/>
        </w:rPr>
        <w:t>flowchart</w:t>
      </w:r>
      <w:proofErr w:type="gramEnd"/>
      <w:r w:rsidR="004F0CB8" w:rsidRPr="004F0CB8">
        <w:rPr>
          <w:rFonts w:eastAsia="Arial Unicode MS"/>
        </w:rPr>
        <w:t xml:space="preserve">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w:t>
      </w:r>
      <w:proofErr w:type="gramStart"/>
      <w:r w:rsidRPr="004F0CB8">
        <w:rPr>
          <w:rFonts w:eastAsia="Arial Unicode MS"/>
        </w:rPr>
        <w:t>similar to</w:t>
      </w:r>
      <w:proofErr w:type="gramEnd"/>
      <w:r w:rsidRPr="004F0CB8">
        <w:rPr>
          <w:rFonts w:eastAsia="Arial Unicode MS"/>
        </w:rPr>
        <w:t xml:space="preserve">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w:t>
      </w:r>
      <w:proofErr w:type="gramStart"/>
      <w:r w:rsidRPr="004F0CB8">
        <w:rPr>
          <w:rFonts w:eastAsia="Arial Unicode MS"/>
        </w:rPr>
        <w:t>Back office</w:t>
      </w:r>
      <w:proofErr w:type="gramEnd"/>
      <w:r w:rsidRPr="004F0CB8">
        <w:rPr>
          <w:rFonts w:eastAsia="Arial Unicode MS"/>
        </w:rPr>
        <w:t xml:space="preserv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sectPr w:rsidR="00881F98" w:rsidRPr="00881F98" w:rsidSect="00984C9F">
      <w:headerReference w:type="default" r:id="rId13"/>
      <w:footerReference w:type="defaul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88C47" w14:textId="77777777" w:rsidR="00EE4AFC" w:rsidRDefault="00EE4AFC">
      <w:r>
        <w:separator/>
      </w:r>
    </w:p>
  </w:endnote>
  <w:endnote w:type="continuationSeparator" w:id="0">
    <w:p w14:paraId="50BAFB60" w14:textId="77777777" w:rsidR="00EE4AFC" w:rsidRDefault="00EE4AFC">
      <w:r>
        <w:continuationSeparator/>
      </w:r>
    </w:p>
  </w:endnote>
  <w:endnote w:type="continuationNotice" w:id="1">
    <w:p w14:paraId="35D8F1B3" w14:textId="77777777" w:rsidR="00EE4AFC" w:rsidRDefault="00EE4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Rodap"/>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EB9E" w14:textId="77777777" w:rsidR="00EE4AFC" w:rsidRDefault="00EE4AFC">
      <w:r>
        <w:separator/>
      </w:r>
    </w:p>
  </w:footnote>
  <w:footnote w:type="continuationSeparator" w:id="0">
    <w:p w14:paraId="4C45E89F" w14:textId="77777777" w:rsidR="00EE4AFC" w:rsidRDefault="00EE4AFC">
      <w:r>
        <w:continuationSeparator/>
      </w:r>
    </w:p>
  </w:footnote>
  <w:footnote w:type="continuationNotice" w:id="1">
    <w:p w14:paraId="009203A6" w14:textId="77777777" w:rsidR="00EE4AFC" w:rsidRDefault="00EE4A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Cabealho"/>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1487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Ttulo2"/>
      <w:lvlText w:val="%1.%2"/>
      <w:lvlJc w:val="left"/>
      <w:pPr>
        <w:ind w:left="0" w:hanging="648"/>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1080" w:hanging="1152"/>
      </w:pPr>
      <w:rPr>
        <w:rFonts w:hint="default"/>
      </w:rPr>
    </w:lvl>
    <w:lvl w:ilvl="4">
      <w:start w:val="1"/>
      <w:numFmt w:val="decimal"/>
      <w:pStyle w:val="Ttulo5"/>
      <w:lvlText w:val="%1.%2.%3.%4.%5"/>
      <w:lvlJc w:val="left"/>
      <w:pPr>
        <w:ind w:left="1296" w:hanging="1152"/>
      </w:pPr>
      <w:rPr>
        <w:rFonts w:hint="default"/>
      </w:rPr>
    </w:lvl>
    <w:lvl w:ilvl="5">
      <w:start w:val="1"/>
      <w:numFmt w:val="decimal"/>
      <w:pStyle w:val="Ttulo6"/>
      <w:lvlText w:val="%1.%2.%3.%4.%5.%6"/>
      <w:lvlJc w:val="left"/>
      <w:pPr>
        <w:ind w:left="1512" w:hanging="1152"/>
      </w:pPr>
      <w:rPr>
        <w:rFonts w:hint="default"/>
      </w:rPr>
    </w:lvl>
    <w:lvl w:ilvl="6">
      <w:start w:val="1"/>
      <w:numFmt w:val="decimal"/>
      <w:pStyle w:val="Ttulo7"/>
      <w:lvlText w:val="%1.%2.%3.%4.%5.%6.%7"/>
      <w:lvlJc w:val="left"/>
      <w:pPr>
        <w:ind w:left="1728" w:hanging="1152"/>
      </w:pPr>
      <w:rPr>
        <w:rFonts w:hint="default"/>
      </w:rPr>
    </w:lvl>
    <w:lvl w:ilvl="7">
      <w:start w:val="1"/>
      <w:numFmt w:val="decimal"/>
      <w:pStyle w:val="Ttulo8"/>
      <w:lvlText w:val="%1.%2.%3.%4.%5.%6.%7.%8"/>
      <w:lvlJc w:val="left"/>
      <w:pPr>
        <w:ind w:left="1944" w:hanging="1152"/>
      </w:pPr>
      <w:rPr>
        <w:rFonts w:hint="default"/>
      </w:rPr>
    </w:lvl>
    <w:lvl w:ilvl="8">
      <w:start w:val="1"/>
      <w:numFmt w:val="decimal"/>
      <w:pStyle w:val="Ttulo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332498">
    <w:abstractNumId w:val="4"/>
  </w:num>
  <w:num w:numId="2" w16cid:durableId="1901818566">
    <w:abstractNumId w:val="7"/>
  </w:num>
  <w:num w:numId="3" w16cid:durableId="1051540617">
    <w:abstractNumId w:val="1"/>
  </w:num>
  <w:num w:numId="4" w16cid:durableId="1084835722">
    <w:abstractNumId w:val="4"/>
  </w:num>
  <w:num w:numId="5" w16cid:durableId="117184851">
    <w:abstractNumId w:val="5"/>
  </w:num>
  <w:num w:numId="6" w16cid:durableId="856387477">
    <w:abstractNumId w:val="10"/>
  </w:num>
  <w:num w:numId="7" w16cid:durableId="358436739">
    <w:abstractNumId w:val="3"/>
  </w:num>
  <w:num w:numId="8" w16cid:durableId="1552157285">
    <w:abstractNumId w:val="6"/>
  </w:num>
  <w:num w:numId="9" w16cid:durableId="733546910">
    <w:abstractNumId w:val="9"/>
  </w:num>
  <w:num w:numId="10" w16cid:durableId="1345791814">
    <w:abstractNumId w:val="2"/>
  </w:num>
  <w:num w:numId="11" w16cid:durableId="1452019429">
    <w:abstractNumId w:val="8"/>
  </w:num>
  <w:num w:numId="12" w16cid:durableId="32313471">
    <w:abstractNumId w:val="0"/>
  </w:num>
  <w:num w:numId="13" w16cid:durableId="793984912">
    <w:abstractNumId w:val="4"/>
  </w:num>
  <w:num w:numId="14" w16cid:durableId="1094401006">
    <w:abstractNumId w:val="4"/>
  </w:num>
  <w:num w:numId="15" w16cid:durableId="1742169965">
    <w:abstractNumId w:val="4"/>
  </w:num>
  <w:num w:numId="16" w16cid:durableId="18475963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833E6"/>
    <w:rsid w:val="00085C06"/>
    <w:rsid w:val="00097C7F"/>
    <w:rsid w:val="000A20DF"/>
    <w:rsid w:val="000A217A"/>
    <w:rsid w:val="000A6A25"/>
    <w:rsid w:val="000C4FA5"/>
    <w:rsid w:val="000D5A17"/>
    <w:rsid w:val="000D6CF8"/>
    <w:rsid w:val="000E2F1E"/>
    <w:rsid w:val="000E2F37"/>
    <w:rsid w:val="000F755E"/>
    <w:rsid w:val="001105EC"/>
    <w:rsid w:val="00125397"/>
    <w:rsid w:val="0012726C"/>
    <w:rsid w:val="00153525"/>
    <w:rsid w:val="00173FAB"/>
    <w:rsid w:val="00191AFD"/>
    <w:rsid w:val="001932CE"/>
    <w:rsid w:val="001A2486"/>
    <w:rsid w:val="001B046F"/>
    <w:rsid w:val="001C37EC"/>
    <w:rsid w:val="001F28C8"/>
    <w:rsid w:val="0023655B"/>
    <w:rsid w:val="00236F3E"/>
    <w:rsid w:val="00246342"/>
    <w:rsid w:val="002471BC"/>
    <w:rsid w:val="00260200"/>
    <w:rsid w:val="002609D6"/>
    <w:rsid w:val="00265CAD"/>
    <w:rsid w:val="00270BD9"/>
    <w:rsid w:val="002A0C5E"/>
    <w:rsid w:val="002A0F17"/>
    <w:rsid w:val="002A58B4"/>
    <w:rsid w:val="002D0B3B"/>
    <w:rsid w:val="002D3EEA"/>
    <w:rsid w:val="002E48C7"/>
    <w:rsid w:val="00301A98"/>
    <w:rsid w:val="00315B16"/>
    <w:rsid w:val="00333238"/>
    <w:rsid w:val="003819E8"/>
    <w:rsid w:val="00393372"/>
    <w:rsid w:val="00394693"/>
    <w:rsid w:val="003A34BD"/>
    <w:rsid w:val="003C68AD"/>
    <w:rsid w:val="003D7760"/>
    <w:rsid w:val="003E47AF"/>
    <w:rsid w:val="003F49E8"/>
    <w:rsid w:val="004117DA"/>
    <w:rsid w:val="00411900"/>
    <w:rsid w:val="00414E4F"/>
    <w:rsid w:val="00425538"/>
    <w:rsid w:val="004311AA"/>
    <w:rsid w:val="00431E5D"/>
    <w:rsid w:val="0043413F"/>
    <w:rsid w:val="004536EC"/>
    <w:rsid w:val="004647A0"/>
    <w:rsid w:val="00470BC6"/>
    <w:rsid w:val="00473644"/>
    <w:rsid w:val="00474BE1"/>
    <w:rsid w:val="00482F3C"/>
    <w:rsid w:val="004B1239"/>
    <w:rsid w:val="004B5874"/>
    <w:rsid w:val="004F0CB8"/>
    <w:rsid w:val="004F191F"/>
    <w:rsid w:val="00502546"/>
    <w:rsid w:val="005060EC"/>
    <w:rsid w:val="00510921"/>
    <w:rsid w:val="0052353B"/>
    <w:rsid w:val="00545A46"/>
    <w:rsid w:val="0057481F"/>
    <w:rsid w:val="005777ED"/>
    <w:rsid w:val="00590B34"/>
    <w:rsid w:val="00590C1E"/>
    <w:rsid w:val="0059145A"/>
    <w:rsid w:val="005A1FA1"/>
    <w:rsid w:val="005C3B75"/>
    <w:rsid w:val="005D6D3C"/>
    <w:rsid w:val="005E0122"/>
    <w:rsid w:val="005E76FA"/>
    <w:rsid w:val="005F105C"/>
    <w:rsid w:val="006019D9"/>
    <w:rsid w:val="0060732C"/>
    <w:rsid w:val="006147A9"/>
    <w:rsid w:val="006246A6"/>
    <w:rsid w:val="006446FF"/>
    <w:rsid w:val="00650569"/>
    <w:rsid w:val="0065192E"/>
    <w:rsid w:val="00652061"/>
    <w:rsid w:val="00663594"/>
    <w:rsid w:val="00664389"/>
    <w:rsid w:val="00666F7E"/>
    <w:rsid w:val="006712B6"/>
    <w:rsid w:val="00674B7D"/>
    <w:rsid w:val="006926A1"/>
    <w:rsid w:val="006D619D"/>
    <w:rsid w:val="006E72C4"/>
    <w:rsid w:val="00723652"/>
    <w:rsid w:val="007336C3"/>
    <w:rsid w:val="007445B3"/>
    <w:rsid w:val="0077370A"/>
    <w:rsid w:val="00781C18"/>
    <w:rsid w:val="00785F18"/>
    <w:rsid w:val="00791D26"/>
    <w:rsid w:val="007926BD"/>
    <w:rsid w:val="007940C3"/>
    <w:rsid w:val="007B27F3"/>
    <w:rsid w:val="007D08C1"/>
    <w:rsid w:val="007E0859"/>
    <w:rsid w:val="007E6F0F"/>
    <w:rsid w:val="007F4193"/>
    <w:rsid w:val="007F48F8"/>
    <w:rsid w:val="007F5479"/>
    <w:rsid w:val="008003A9"/>
    <w:rsid w:val="008064EC"/>
    <w:rsid w:val="00810F16"/>
    <w:rsid w:val="0081664F"/>
    <w:rsid w:val="00816DD7"/>
    <w:rsid w:val="00830012"/>
    <w:rsid w:val="00857BE1"/>
    <w:rsid w:val="0086171D"/>
    <w:rsid w:val="008721FB"/>
    <w:rsid w:val="00873D70"/>
    <w:rsid w:val="008762CB"/>
    <w:rsid w:val="00881F98"/>
    <w:rsid w:val="00884DFC"/>
    <w:rsid w:val="008A6E6B"/>
    <w:rsid w:val="008B6C4F"/>
    <w:rsid w:val="008C3A13"/>
    <w:rsid w:val="008E0433"/>
    <w:rsid w:val="008E57DC"/>
    <w:rsid w:val="00906C7D"/>
    <w:rsid w:val="00912648"/>
    <w:rsid w:val="0091489B"/>
    <w:rsid w:val="00920607"/>
    <w:rsid w:val="00920924"/>
    <w:rsid w:val="00935DA0"/>
    <w:rsid w:val="00937521"/>
    <w:rsid w:val="009632CE"/>
    <w:rsid w:val="009831C8"/>
    <w:rsid w:val="00984C9F"/>
    <w:rsid w:val="0099665E"/>
    <w:rsid w:val="00997522"/>
    <w:rsid w:val="009A200A"/>
    <w:rsid w:val="009B7F2E"/>
    <w:rsid w:val="009C4969"/>
    <w:rsid w:val="009D372B"/>
    <w:rsid w:val="009E3B27"/>
    <w:rsid w:val="00A06F8F"/>
    <w:rsid w:val="00A214C9"/>
    <w:rsid w:val="00A24367"/>
    <w:rsid w:val="00A334AC"/>
    <w:rsid w:val="00A62D8E"/>
    <w:rsid w:val="00A66793"/>
    <w:rsid w:val="00A706E3"/>
    <w:rsid w:val="00AB15FE"/>
    <w:rsid w:val="00AB595E"/>
    <w:rsid w:val="00AC6887"/>
    <w:rsid w:val="00AC6A36"/>
    <w:rsid w:val="00AD4F83"/>
    <w:rsid w:val="00AD6395"/>
    <w:rsid w:val="00AF5437"/>
    <w:rsid w:val="00B07742"/>
    <w:rsid w:val="00B231D1"/>
    <w:rsid w:val="00B323ED"/>
    <w:rsid w:val="00B333A9"/>
    <w:rsid w:val="00B34E4B"/>
    <w:rsid w:val="00B35DAB"/>
    <w:rsid w:val="00B61EC2"/>
    <w:rsid w:val="00B6267F"/>
    <w:rsid w:val="00B658D4"/>
    <w:rsid w:val="00B70057"/>
    <w:rsid w:val="00B71870"/>
    <w:rsid w:val="00BA2E47"/>
    <w:rsid w:val="00BE599E"/>
    <w:rsid w:val="00BF4AE8"/>
    <w:rsid w:val="00C115AB"/>
    <w:rsid w:val="00C16626"/>
    <w:rsid w:val="00C24C54"/>
    <w:rsid w:val="00C323FF"/>
    <w:rsid w:val="00C4543D"/>
    <w:rsid w:val="00C554DA"/>
    <w:rsid w:val="00C557F1"/>
    <w:rsid w:val="00C60995"/>
    <w:rsid w:val="00C709D8"/>
    <w:rsid w:val="00C75C87"/>
    <w:rsid w:val="00C90693"/>
    <w:rsid w:val="00C97AC4"/>
    <w:rsid w:val="00CA2F01"/>
    <w:rsid w:val="00CB63D2"/>
    <w:rsid w:val="00CC4F63"/>
    <w:rsid w:val="00CD19E1"/>
    <w:rsid w:val="00CD5234"/>
    <w:rsid w:val="00CD64F3"/>
    <w:rsid w:val="00D02427"/>
    <w:rsid w:val="00D12348"/>
    <w:rsid w:val="00D21902"/>
    <w:rsid w:val="00D26DF4"/>
    <w:rsid w:val="00D35E04"/>
    <w:rsid w:val="00D52FB8"/>
    <w:rsid w:val="00D77C76"/>
    <w:rsid w:val="00DA00F5"/>
    <w:rsid w:val="00DC35E4"/>
    <w:rsid w:val="00DF7204"/>
    <w:rsid w:val="00E011F5"/>
    <w:rsid w:val="00E32537"/>
    <w:rsid w:val="00E47DE5"/>
    <w:rsid w:val="00E73698"/>
    <w:rsid w:val="00E7419B"/>
    <w:rsid w:val="00EA351D"/>
    <w:rsid w:val="00EC3C91"/>
    <w:rsid w:val="00EC6F15"/>
    <w:rsid w:val="00ED0698"/>
    <w:rsid w:val="00ED69C3"/>
    <w:rsid w:val="00EE3A11"/>
    <w:rsid w:val="00EE4AFC"/>
    <w:rsid w:val="00F02099"/>
    <w:rsid w:val="00F17B68"/>
    <w:rsid w:val="00F227AF"/>
    <w:rsid w:val="00F22DF1"/>
    <w:rsid w:val="00F3135B"/>
    <w:rsid w:val="00F3670A"/>
    <w:rsid w:val="00F53237"/>
    <w:rsid w:val="00F63708"/>
    <w:rsid w:val="00F64072"/>
    <w:rsid w:val="00F73870"/>
    <w:rsid w:val="00F833A7"/>
    <w:rsid w:val="00F915E0"/>
    <w:rsid w:val="00F9398C"/>
    <w:rsid w:val="00F96CB1"/>
    <w:rsid w:val="00FC6569"/>
    <w:rsid w:val="00FE5E49"/>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C7BFAE9D-7EE3-4580-B8C1-8DC1D3BE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Ttulo1">
    <w:name w:val="heading 1"/>
    <w:basedOn w:val="Normal"/>
    <w:next w:val="Normal"/>
    <w:link w:val="Ttulo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Ttulo2">
    <w:name w:val="heading 2"/>
    <w:basedOn w:val="Normal"/>
    <w:next w:val="Normal"/>
    <w:link w:val="Ttulo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Ttulo3">
    <w:name w:val="heading 3"/>
    <w:basedOn w:val="Normal"/>
    <w:next w:val="Normal"/>
    <w:link w:val="Ttulo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Ttulo4">
    <w:name w:val="heading 4"/>
    <w:basedOn w:val="Normal"/>
    <w:next w:val="Normal"/>
    <w:link w:val="Ttulo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Ttulo5">
    <w:name w:val="heading 5"/>
    <w:basedOn w:val="Normal"/>
    <w:next w:val="Normal"/>
    <w:link w:val="Ttulo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Ttulo6">
    <w:name w:val="heading 6"/>
    <w:basedOn w:val="Normal"/>
    <w:next w:val="Normal"/>
    <w:link w:val="Ttulo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Ttulo7">
    <w:name w:val="heading 7"/>
    <w:basedOn w:val="Normal"/>
    <w:next w:val="Normal"/>
    <w:link w:val="Ttulo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Ttulo8">
    <w:name w:val="heading 8"/>
    <w:basedOn w:val="Normal"/>
    <w:next w:val="Normal"/>
    <w:link w:val="Ttulo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Ttulo9">
    <w:name w:val="heading 9"/>
    <w:basedOn w:val="Normal"/>
    <w:next w:val="Normal"/>
    <w:link w:val="Ttulo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semiHidden/>
    <w:unhideWhenUsed/>
    <w:qFormat/>
    <w:rPr>
      <w:b w:val="0"/>
      <w:bCs/>
      <w:i w:val="0"/>
      <w:iCs/>
      <w:color w:val="3A3A3A" w:themeColor="text2"/>
      <w:spacing w:val="5"/>
      <w:u w:val="single"/>
    </w:rPr>
  </w:style>
  <w:style w:type="character" w:styleId="RefernciaIntensa">
    <w:name w:val="Intense Reference"/>
    <w:basedOn w:val="Fontepargpadro"/>
    <w:uiPriority w:val="32"/>
    <w:semiHidden/>
    <w:unhideWhenUsed/>
    <w:qFormat/>
    <w:rPr>
      <w:b/>
      <w:bCs/>
      <w:i/>
      <w:caps/>
      <w:smallCaps w:val="0"/>
      <w:color w:val="3A3A3A" w:themeColor="text2"/>
      <w:spacing w:val="5"/>
    </w:rPr>
  </w:style>
  <w:style w:type="character" w:customStyle="1" w:styleId="Ttulo1Char">
    <w:name w:val="Título 1 Char"/>
    <w:basedOn w:val="Fontepargpadro"/>
    <w:link w:val="Ttulo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Ttulo2Char">
    <w:name w:val="Título 2 Char"/>
    <w:basedOn w:val="Fontepargpadro"/>
    <w:link w:val="Ttulo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tulo">
    <w:name w:val="Title"/>
    <w:basedOn w:val="Normal"/>
    <w:link w:val="TtuloChar"/>
    <w:uiPriority w:val="1"/>
    <w:qFormat/>
    <w:pPr>
      <w:contextualSpacing/>
    </w:pPr>
    <w:rPr>
      <w:rFonts w:asciiTheme="majorHAnsi" w:eastAsiaTheme="majorEastAsia" w:hAnsiTheme="majorHAnsi" w:cstheme="majorBidi"/>
      <w:b/>
      <w:caps/>
      <w:kern w:val="28"/>
      <w:sz w:val="94"/>
      <w:szCs w:val="56"/>
    </w:rPr>
  </w:style>
  <w:style w:type="character" w:customStyle="1" w:styleId="TtuloChar">
    <w:name w:val="Título Char"/>
    <w:basedOn w:val="Fontepargpadro"/>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har"/>
    <w:uiPriority w:val="2"/>
    <w:qFormat/>
    <w:pPr>
      <w:numPr>
        <w:ilvl w:val="1"/>
      </w:numPr>
      <w:contextualSpacing/>
    </w:pPr>
    <w:rPr>
      <w:rFonts w:eastAsiaTheme="minorEastAsia"/>
      <w:i/>
      <w:sz w:val="48"/>
    </w:rPr>
  </w:style>
  <w:style w:type="character" w:customStyle="1" w:styleId="SubttuloChar">
    <w:name w:val="Subtítulo Char"/>
    <w:basedOn w:val="Fontepargpadro"/>
    <w:link w:val="Subttulo"/>
    <w:uiPriority w:val="2"/>
    <w:rPr>
      <w:rFonts w:eastAsiaTheme="minorEastAsia"/>
      <w:i/>
      <w:sz w:val="48"/>
    </w:rPr>
  </w:style>
  <w:style w:type="paragraph" w:styleId="Data">
    <w:name w:val="Date"/>
    <w:basedOn w:val="Normal"/>
    <w:next w:val="Ttulo1"/>
    <w:link w:val="DataChar"/>
    <w:uiPriority w:val="3"/>
    <w:qFormat/>
    <w:pPr>
      <w:spacing w:before="480" w:after="60"/>
    </w:pPr>
    <w:rPr>
      <w:sz w:val="32"/>
    </w:rPr>
  </w:style>
  <w:style w:type="character" w:customStyle="1" w:styleId="DataChar">
    <w:name w:val="Data Char"/>
    <w:basedOn w:val="Fontepargpadro"/>
    <w:link w:val="Data"/>
    <w:uiPriority w:val="3"/>
    <w:rPr>
      <w:sz w:val="32"/>
    </w:rPr>
  </w:style>
  <w:style w:type="paragraph" w:styleId="Rodap">
    <w:name w:val="footer"/>
    <w:basedOn w:val="Normal"/>
    <w:link w:val="RodapChar"/>
    <w:uiPriority w:val="99"/>
    <w:unhideWhenUsed/>
    <w:qFormat/>
    <w:rPr>
      <w:b/>
      <w:sz w:val="36"/>
    </w:rPr>
  </w:style>
  <w:style w:type="character" w:customStyle="1" w:styleId="RodapChar">
    <w:name w:val="Rodapé Char"/>
    <w:basedOn w:val="Fontepargpadro"/>
    <w:link w:val="Rodap"/>
    <w:uiPriority w:val="99"/>
    <w:rPr>
      <w:b/>
      <w:sz w:val="36"/>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qFormat/>
  </w:style>
  <w:style w:type="character" w:customStyle="1" w:styleId="CabealhoChar">
    <w:name w:val="Cabeçalho Char"/>
    <w:basedOn w:val="Fontepargpadro"/>
    <w:link w:val="Cabealho"/>
    <w:uiPriority w:val="99"/>
  </w:style>
  <w:style w:type="paragraph" w:styleId="Legenda">
    <w:name w:val="caption"/>
    <w:basedOn w:val="Normal"/>
    <w:next w:val="Normal"/>
    <w:uiPriority w:val="35"/>
    <w:semiHidden/>
    <w:unhideWhenUsed/>
    <w:qFormat/>
    <w:rPr>
      <w:i/>
      <w:iCs/>
      <w:sz w:val="22"/>
      <w:szCs w:val="18"/>
    </w:rPr>
  </w:style>
  <w:style w:type="character" w:styleId="nfase">
    <w:name w:val="Emphasis"/>
    <w:basedOn w:val="Fontepargpadro"/>
    <w:uiPriority w:val="20"/>
    <w:semiHidden/>
    <w:unhideWhenUsed/>
    <w:qFormat/>
    <w:rPr>
      <w:i/>
      <w:iCs/>
      <w:caps/>
      <w:smallCaps w:val="0"/>
      <w:color w:val="3A3A3A" w:themeColor="text2"/>
    </w:rPr>
  </w:style>
  <w:style w:type="character" w:styleId="nfaseIntensa">
    <w:name w:val="Intense Emphasis"/>
    <w:basedOn w:val="Fontepargpadro"/>
    <w:uiPriority w:val="21"/>
    <w:semiHidden/>
    <w:unhideWhenUsed/>
    <w:qFormat/>
    <w:rPr>
      <w:b/>
      <w:iCs/>
      <w:caps/>
      <w:smallCaps w:val="0"/>
      <w:color w:val="3A3A3A" w:themeColor="text2"/>
    </w:rPr>
  </w:style>
  <w:style w:type="paragraph" w:styleId="CitaoIntensa">
    <w:name w:val="Intense Quote"/>
    <w:basedOn w:val="Normal"/>
    <w:next w:val="Normal"/>
    <w:link w:val="CitaoIntensa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CitaoIntensaChar">
    <w:name w:val="Citação Intensa Char"/>
    <w:basedOn w:val="Fontepargpadro"/>
    <w:link w:val="CitaoIntensa"/>
    <w:uiPriority w:val="30"/>
    <w:semiHidden/>
    <w:rPr>
      <w:b/>
      <w:i/>
      <w:iCs/>
      <w:sz w:val="36"/>
    </w:rPr>
  </w:style>
  <w:style w:type="character" w:styleId="TextodoEspaoReservado">
    <w:name w:val="Placeholder Text"/>
    <w:basedOn w:val="Fontepargpadro"/>
    <w:uiPriority w:val="99"/>
    <w:semiHidden/>
    <w:rPr>
      <w:color w:val="808080"/>
    </w:rPr>
  </w:style>
  <w:style w:type="paragraph" w:styleId="Citao">
    <w:name w:val="Quote"/>
    <w:basedOn w:val="Normal"/>
    <w:next w:val="Normal"/>
    <w:link w:val="CitaoChar"/>
    <w:uiPriority w:val="29"/>
    <w:semiHidden/>
    <w:unhideWhenUsed/>
    <w:qFormat/>
    <w:pPr>
      <w:spacing w:before="200"/>
      <w:ind w:left="864" w:right="864"/>
      <w:jc w:val="center"/>
    </w:pPr>
    <w:rPr>
      <w:iCs/>
      <w:sz w:val="36"/>
    </w:rPr>
  </w:style>
  <w:style w:type="character" w:customStyle="1" w:styleId="CitaoChar">
    <w:name w:val="Citação Char"/>
    <w:basedOn w:val="Fontepargpadro"/>
    <w:link w:val="Citao"/>
    <w:uiPriority w:val="29"/>
    <w:semiHidden/>
    <w:rPr>
      <w:iCs/>
      <w:sz w:val="36"/>
    </w:rPr>
  </w:style>
  <w:style w:type="character" w:styleId="Forte">
    <w:name w:val="Strong"/>
    <w:basedOn w:val="Fontepargpadro"/>
    <w:uiPriority w:val="22"/>
    <w:semiHidden/>
    <w:unhideWhenUsed/>
    <w:qFormat/>
    <w:rPr>
      <w:b/>
      <w:bCs/>
      <w:color w:val="3A3A3A" w:themeColor="text2"/>
    </w:rPr>
  </w:style>
  <w:style w:type="character" w:styleId="nfaseSutil">
    <w:name w:val="Subtle Emphasis"/>
    <w:basedOn w:val="Fontepargpadro"/>
    <w:uiPriority w:val="19"/>
    <w:semiHidden/>
    <w:unhideWhenUsed/>
    <w:qFormat/>
    <w:rPr>
      <w:i/>
      <w:iCs/>
      <w:color w:val="3A3A3A" w:themeColor="text2"/>
    </w:rPr>
  </w:style>
  <w:style w:type="character" w:styleId="RefernciaSutil">
    <w:name w:val="Subtle Reference"/>
    <w:basedOn w:val="Fontepargpadro"/>
    <w:uiPriority w:val="31"/>
    <w:semiHidden/>
    <w:unhideWhenUsed/>
    <w:qFormat/>
    <w:rPr>
      <w:i/>
      <w:caps/>
      <w:smallCaps w:val="0"/>
      <w:color w:val="3A3A3A" w:themeColor="text2"/>
    </w:rPr>
  </w:style>
  <w:style w:type="paragraph" w:styleId="CabealhodoSumrio">
    <w:name w:val="TOC Heading"/>
    <w:basedOn w:val="Ttulo1"/>
    <w:next w:val="Normal"/>
    <w:uiPriority w:val="39"/>
    <w:unhideWhenUsed/>
    <w:qFormat/>
    <w:pPr>
      <w:outlineLvl w:val="9"/>
    </w:pPr>
  </w:style>
  <w:style w:type="character" w:customStyle="1" w:styleId="Ttulo3Char">
    <w:name w:val="Título 3 Char"/>
    <w:basedOn w:val="Fontepargpadro"/>
    <w:link w:val="Ttulo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Ttulo4Char">
    <w:name w:val="Título 4 Char"/>
    <w:basedOn w:val="Fontepargpadro"/>
    <w:link w:val="Ttulo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Ttulo5Char">
    <w:name w:val="Título 5 Char"/>
    <w:basedOn w:val="Fontepargpadro"/>
    <w:link w:val="Ttulo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Ttulo6Char">
    <w:name w:val="Título 6 Char"/>
    <w:basedOn w:val="Fontepargpadro"/>
    <w:link w:val="Ttulo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Ttulo7Char">
    <w:name w:val="Título 7 Char"/>
    <w:basedOn w:val="Fontepargpadro"/>
    <w:link w:val="Ttulo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Textodebalo">
    <w:name w:val="Balloon Text"/>
    <w:basedOn w:val="Normal"/>
    <w:link w:val="TextodebaloChar"/>
    <w:uiPriority w:val="99"/>
    <w:semiHidden/>
    <w:unhideWhenUsed/>
    <w:rsid w:val="00F3670A"/>
    <w:rPr>
      <w:sz w:val="18"/>
      <w:szCs w:val="18"/>
    </w:rPr>
  </w:style>
  <w:style w:type="character" w:customStyle="1" w:styleId="TextodebaloChar">
    <w:name w:val="Texto de balão Char"/>
    <w:basedOn w:val="Fontepargpadro"/>
    <w:link w:val="Textodebalo"/>
    <w:uiPriority w:val="99"/>
    <w:semiHidden/>
    <w:rsid w:val="00F3670A"/>
    <w:rPr>
      <w:rFonts w:ascii="Times New Roman" w:hAnsi="Times New Roman" w:cs="Times New Roman"/>
      <w:sz w:val="18"/>
      <w:szCs w:val="18"/>
    </w:rPr>
  </w:style>
  <w:style w:type="paragraph" w:styleId="Sumrio2">
    <w:name w:val="toc 2"/>
    <w:basedOn w:val="Normal"/>
    <w:next w:val="Normal"/>
    <w:autoRedefine/>
    <w:uiPriority w:val="39"/>
    <w:unhideWhenUsed/>
    <w:rsid w:val="00FF42FB"/>
    <w:pPr>
      <w:spacing w:before="120"/>
      <w:ind w:left="260"/>
    </w:pPr>
    <w:rPr>
      <w:i/>
      <w:iCs/>
      <w:szCs w:val="20"/>
    </w:rPr>
  </w:style>
  <w:style w:type="paragraph" w:styleId="Sumrio1">
    <w:name w:val="toc 1"/>
    <w:basedOn w:val="Normal"/>
    <w:next w:val="Normal"/>
    <w:autoRedefine/>
    <w:uiPriority w:val="39"/>
    <w:unhideWhenUsed/>
    <w:rsid w:val="00FF42FB"/>
    <w:pPr>
      <w:spacing w:before="240" w:after="120"/>
    </w:pPr>
    <w:rPr>
      <w:b/>
      <w:bCs/>
      <w:szCs w:val="20"/>
    </w:rPr>
  </w:style>
  <w:style w:type="paragraph" w:styleId="Sumrio3">
    <w:name w:val="toc 3"/>
    <w:basedOn w:val="Normal"/>
    <w:next w:val="Normal"/>
    <w:autoRedefine/>
    <w:uiPriority w:val="39"/>
    <w:unhideWhenUsed/>
    <w:rsid w:val="00FF42FB"/>
    <w:pPr>
      <w:ind w:left="520"/>
    </w:pPr>
    <w:rPr>
      <w:szCs w:val="20"/>
    </w:rPr>
  </w:style>
  <w:style w:type="paragraph" w:styleId="Sumrio4">
    <w:name w:val="toc 4"/>
    <w:basedOn w:val="Normal"/>
    <w:next w:val="Normal"/>
    <w:autoRedefine/>
    <w:uiPriority w:val="39"/>
    <w:semiHidden/>
    <w:unhideWhenUsed/>
    <w:rsid w:val="00FF42FB"/>
    <w:pPr>
      <w:ind w:left="780"/>
    </w:pPr>
    <w:rPr>
      <w:szCs w:val="20"/>
    </w:rPr>
  </w:style>
  <w:style w:type="paragraph" w:styleId="Sumrio5">
    <w:name w:val="toc 5"/>
    <w:basedOn w:val="Normal"/>
    <w:next w:val="Normal"/>
    <w:autoRedefine/>
    <w:uiPriority w:val="39"/>
    <w:semiHidden/>
    <w:unhideWhenUsed/>
    <w:rsid w:val="00FF42FB"/>
    <w:pPr>
      <w:ind w:left="1040"/>
    </w:pPr>
    <w:rPr>
      <w:szCs w:val="20"/>
    </w:rPr>
  </w:style>
  <w:style w:type="paragraph" w:styleId="Sumrio6">
    <w:name w:val="toc 6"/>
    <w:basedOn w:val="Normal"/>
    <w:next w:val="Normal"/>
    <w:autoRedefine/>
    <w:uiPriority w:val="39"/>
    <w:semiHidden/>
    <w:unhideWhenUsed/>
    <w:rsid w:val="00FF42FB"/>
    <w:pPr>
      <w:ind w:left="1300"/>
    </w:pPr>
    <w:rPr>
      <w:szCs w:val="20"/>
    </w:rPr>
  </w:style>
  <w:style w:type="paragraph" w:styleId="Sumrio7">
    <w:name w:val="toc 7"/>
    <w:basedOn w:val="Normal"/>
    <w:next w:val="Normal"/>
    <w:autoRedefine/>
    <w:uiPriority w:val="39"/>
    <w:semiHidden/>
    <w:unhideWhenUsed/>
    <w:rsid w:val="00FF42FB"/>
    <w:pPr>
      <w:ind w:left="1560"/>
    </w:pPr>
    <w:rPr>
      <w:szCs w:val="20"/>
    </w:rPr>
  </w:style>
  <w:style w:type="paragraph" w:styleId="Sumrio8">
    <w:name w:val="toc 8"/>
    <w:basedOn w:val="Normal"/>
    <w:next w:val="Normal"/>
    <w:autoRedefine/>
    <w:uiPriority w:val="39"/>
    <w:semiHidden/>
    <w:unhideWhenUsed/>
    <w:rsid w:val="00FF42FB"/>
    <w:pPr>
      <w:ind w:left="1820"/>
    </w:pPr>
    <w:rPr>
      <w:szCs w:val="20"/>
    </w:rPr>
  </w:style>
  <w:style w:type="paragraph" w:styleId="Sumrio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PargrafodaLista">
    <w:name w:val="List Paragraph"/>
    <w:basedOn w:val="Normal"/>
    <w:uiPriority w:val="34"/>
    <w:unhideWhenUsed/>
    <w:qFormat/>
    <w:rsid w:val="00920607"/>
    <w:pPr>
      <w:ind w:left="720"/>
      <w:contextualSpacing/>
    </w:pPr>
  </w:style>
  <w:style w:type="table" w:customStyle="1" w:styleId="TabeladeGrade3-nfase51">
    <w:name w:val="Tabela de Grade 3 - Ênfase 51"/>
    <w:basedOn w:val="Tabela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TabeladeGrade3-nfase21">
    <w:name w:val="Tabela de Grade 3 - Ênfase 21"/>
    <w:basedOn w:val="Tabela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asutil1">
    <w:name w:val="Table Subtle 1"/>
    <w:basedOn w:val="Tabela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Simples51">
    <w:name w:val="Tabela Simples 51"/>
    <w:basedOn w:val="Tabela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unhideWhenUsed/>
    <w:rsid w:val="00881F98"/>
    <w:rPr>
      <w:color w:val="36A3B8" w:themeColor="hyperlink"/>
      <w:u w:val="single"/>
    </w:rPr>
  </w:style>
  <w:style w:type="character" w:customStyle="1" w:styleId="UnresolvedMention1">
    <w:name w:val="Unresolved Mention1"/>
    <w:basedOn w:val="Fontepargpadro"/>
    <w:uiPriority w:val="99"/>
    <w:semiHidden/>
    <w:unhideWhenUsed/>
    <w:rsid w:val="00881F98"/>
    <w:rPr>
      <w:color w:val="605E5C"/>
      <w:shd w:val="clear" w:color="auto" w:fill="E1DFDD"/>
    </w:rPr>
  </w:style>
  <w:style w:type="table" w:customStyle="1" w:styleId="TabeladeGrade3-nfase31">
    <w:name w:val="Tabela de Grade 3 - Ênfase 31"/>
    <w:basedOn w:val="Tabela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TabeladeGrade3-nfase11">
    <w:name w:val="Tabela de Grade 3 - Ênfase 11"/>
    <w:basedOn w:val="Tabela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Nmerodelinha">
    <w:name w:val="line number"/>
    <w:basedOn w:val="Fontepargpadro"/>
    <w:uiPriority w:val="99"/>
    <w:semiHidden/>
    <w:unhideWhenUsed/>
    <w:rsid w:val="00085C06"/>
  </w:style>
  <w:style w:type="table" w:customStyle="1" w:styleId="TabeladeGrade4-nfase51">
    <w:name w:val="Tabela de Grade 4 - Ênfase 51"/>
    <w:basedOn w:val="Tabela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TabeladeGrade4-nfase31">
    <w:name w:val="Tabela de Grade 4 - Ênfase 31"/>
    <w:basedOn w:val="Tabela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TabeladeGrade4-nfase41">
    <w:name w:val="Tabela de Grade 4 - Ênfase 41"/>
    <w:basedOn w:val="Tabela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TabeladeGrade5Escura-nfase51">
    <w:name w:val="Tabela de Grade 5 Escura - Ênfase 51"/>
    <w:basedOn w:val="Tabela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SemEspaamento">
    <w:name w:val="No Spacing"/>
    <w:link w:val="SemEspaamentoChar"/>
    <w:uiPriority w:val="1"/>
    <w:qFormat/>
    <w:rsid w:val="00C24C54"/>
    <w:pPr>
      <w:spacing w:after="0" w:line="240" w:lineRule="auto"/>
    </w:pPr>
    <w:rPr>
      <w:rFonts w:eastAsiaTheme="minorEastAsia"/>
      <w:color w:val="auto"/>
      <w:sz w:val="22"/>
      <w:szCs w:val="22"/>
      <w:lang w:eastAsia="en-US"/>
    </w:rPr>
  </w:style>
  <w:style w:type="character" w:customStyle="1" w:styleId="SemEspaamentoChar">
    <w:name w:val="Sem Espaçamento Char"/>
    <w:basedOn w:val="Fontepargpadro"/>
    <w:link w:val="SemEspaamento"/>
    <w:uiPriority w:val="1"/>
    <w:rsid w:val="00C24C54"/>
    <w:rPr>
      <w:rFonts w:eastAsiaTheme="minorEastAsia"/>
      <w:color w:val="auto"/>
      <w:sz w:val="22"/>
      <w:szCs w:val="22"/>
      <w:lang w:eastAsia="en-US"/>
    </w:rPr>
  </w:style>
  <w:style w:type="table" w:customStyle="1" w:styleId="TabeladeGrade2-nfase51">
    <w:name w:val="Tabela de Grade 2 - Ênfase 51"/>
    <w:basedOn w:val="Tabela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TabeladeGrade4-nfase21">
    <w:name w:val="Tabela de Grade 4 - Ênfase 21"/>
    <w:basedOn w:val="Tabela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o">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MenoPendente">
    <w:name w:val="Unresolved Mention"/>
    <w:basedOn w:val="Fontepargpadro"/>
    <w:uiPriority w:val="99"/>
    <w:semiHidden/>
    <w:unhideWhenUsed/>
    <w:rsid w:val="00920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10</Pages>
  <Words>1163</Words>
  <Characters>6284</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HOERBIGER</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Mariliza Bonesso</cp:lastModifiedBy>
  <cp:revision>35</cp:revision>
  <cp:lastPrinted>2019-04-10T11:03:00Z</cp:lastPrinted>
  <dcterms:created xsi:type="dcterms:W3CDTF">2022-08-28T18:39:00Z</dcterms:created>
  <dcterms:modified xsi:type="dcterms:W3CDTF">2022-08-29T12:19:00Z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