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1BE93" w14:textId="77777777" w:rsidR="000369CA" w:rsidRDefault="000369CA" w:rsidP="000369CA">
      <w:pPr>
        <w:pBdr>
          <w:top w:val="nil"/>
          <w:left w:val="nil"/>
          <w:bottom w:val="nil"/>
          <w:right w:val="nil"/>
          <w:between w:val="nil"/>
        </w:pBdr>
        <w:spacing w:after="0" w:line="240" w:lineRule="auto"/>
        <w:rPr>
          <w:color w:val="000000"/>
        </w:rPr>
      </w:pPr>
      <w:bookmarkStart w:id="0" w:name="_Hlk167107418"/>
      <w:r>
        <w:rPr>
          <w:noProof/>
          <w:color w:val="000000"/>
        </w:rPr>
        <mc:AlternateContent>
          <mc:Choice Requires="wps">
            <w:drawing>
              <wp:anchor distT="0" distB="0" distL="114300" distR="114300" simplePos="0" relativeHeight="251661312" behindDoc="0" locked="0" layoutInCell="1" hidden="0" allowOverlap="1" wp14:anchorId="75B8379D" wp14:editId="0CE878D6">
                <wp:simplePos x="0" y="0"/>
                <wp:positionH relativeFrom="page">
                  <wp:posOffset>673100</wp:posOffset>
                </wp:positionH>
                <wp:positionV relativeFrom="page">
                  <wp:posOffset>542925</wp:posOffset>
                </wp:positionV>
                <wp:extent cx="6344739" cy="368300"/>
                <wp:effectExtent l="0" t="0" r="18415" b="12700"/>
                <wp:wrapNone/>
                <wp:docPr id="2074507135" name="Rectángulo 2074507135"/>
                <wp:cNvGraphicFramePr/>
                <a:graphic xmlns:a="http://schemas.openxmlformats.org/drawingml/2006/main">
                  <a:graphicData uri="http://schemas.microsoft.com/office/word/2010/wordprocessingShape">
                    <wps:wsp>
                      <wps:cNvSpPr/>
                      <wps:spPr>
                        <a:xfrm>
                          <a:off x="0" y="0"/>
                          <a:ext cx="6344739" cy="368300"/>
                        </a:xfrm>
                        <a:prstGeom prst="rect">
                          <a:avLst/>
                        </a:prstGeom>
                        <a:noFill/>
                        <a:ln>
                          <a:noFill/>
                        </a:ln>
                      </wps:spPr>
                      <wps:txbx>
                        <w:txbxContent>
                          <w:p w14:paraId="6037FB0F" w14:textId="77777777" w:rsidR="000369CA" w:rsidRDefault="000369CA" w:rsidP="000369CA">
                            <w:pPr>
                              <w:spacing w:after="0" w:line="240" w:lineRule="auto"/>
                              <w:textDirection w:val="btLr"/>
                            </w:pPr>
                            <w:r>
                              <w:rPr>
                                <w:rFonts w:eastAsia="Times New Roman" w:cs="Times New Roman"/>
                                <w:color w:val="262626"/>
                                <w:sz w:val="48"/>
                              </w:rPr>
                              <w:t>UNIVERSIDAD NACIONAL DE SAN MARTIN</w:t>
                            </w:r>
                          </w:p>
                          <w:p w14:paraId="5EA74BBC" w14:textId="12337C97" w:rsidR="000369CA" w:rsidRDefault="000369CA" w:rsidP="000369CA">
                            <w:pPr>
                              <w:spacing w:before="120" w:line="258" w:lineRule="auto"/>
                              <w:textDirection w:val="btLr"/>
                            </w:pPr>
                            <w:r>
                              <w:rPr>
                                <w:rFonts w:ascii="Calibri" w:eastAsia="Calibri" w:hAnsi="Calibri" w:cs="Calibri"/>
                                <w:color w:val="404040"/>
                                <w:sz w:val="36"/>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75B8379D" id="Rectángulo 2074507135" o:spid="_x0000_s1026" style="position:absolute;left:0;text-align:left;margin-left:53pt;margin-top:42.75pt;width:499.6pt;height:2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" filled="f" stroked="f">
                <v:textbox inset="0,0,0,0">
                  <w:txbxContent>
                    <w:p w14:paraId="6037FB0F" w14:textId="77777777" w:rsidR="000369CA" w:rsidRDefault="000369CA" w:rsidP="000369CA">
                      <w:pPr>
                        <w:spacing w:after="0" w:line="240" w:lineRule="auto"/>
                        <w:textDirection w:val="btLr"/>
                      </w:pPr>
                      <w:r>
                        <w:rPr>
                          <w:rFonts w:eastAsia="Times New Roman" w:cs="Times New Roman"/>
                          <w:color w:val="262626"/>
                          <w:sz w:val="48"/>
                        </w:rPr>
                        <w:t>UNIVERSIDAD NACIONAL DE SAN MARTIN</w:t>
                      </w:r>
                    </w:p>
                    <w:p w14:paraId="5EA74BBC" w14:textId="12337C97" w:rsidR="000369CA" w:rsidRDefault="000369CA" w:rsidP="000369CA">
                      <w:pPr>
                        <w:spacing w:before="120" w:line="258" w:lineRule="auto"/>
                        <w:textDirection w:val="btLr"/>
                      </w:pPr>
                      <w:r>
                        <w:rPr>
                          <w:rFonts w:ascii="Calibri" w:eastAsia="Calibri" w:hAnsi="Calibri" w:cs="Calibri"/>
                          <w:color w:val="404040"/>
                          <w:sz w:val="36"/>
                        </w:rPr>
                        <w:t xml:space="preserve">     </w:t>
                      </w:r>
                    </w:p>
                  </w:txbxContent>
                </v:textbox>
                <w10:wrap anchorx="page" anchory="page"/>
              </v:rect>
            </w:pict>
          </mc:Fallback>
        </mc:AlternateContent>
      </w:r>
      <w:r>
        <w:rPr>
          <w:noProof/>
          <w:color w:val="000000"/>
        </w:rPr>
        <mc:AlternateContent>
          <mc:Choice Requires="wpg">
            <w:drawing>
              <wp:anchor distT="0" distB="0" distL="0" distR="0" simplePos="0" relativeHeight="251662336" behindDoc="1" locked="0" layoutInCell="1" hidden="0" allowOverlap="1" wp14:anchorId="58478B10" wp14:editId="4BAEDA99">
                <wp:simplePos x="0" y="0"/>
                <wp:positionH relativeFrom="page">
                  <wp:posOffset>302260</wp:posOffset>
                </wp:positionH>
                <wp:positionV relativeFrom="page">
                  <wp:align>center</wp:align>
                </wp:positionV>
                <wp:extent cx="2133600" cy="9125712"/>
                <wp:effectExtent l="0" t="0" r="0" b="0"/>
                <wp:wrapNone/>
                <wp:docPr id="2074507136" name="Grupo 2074507136"/>
                <wp:cNvGraphicFramePr/>
                <a:graphic xmlns:a="http://schemas.openxmlformats.org/drawingml/2006/main">
                  <a:graphicData uri="http://schemas.microsoft.com/office/word/2010/wordprocessingGroup">
                    <wpg:wgp>
                      <wpg:cNvGrpSpPr/>
                      <wpg:grpSpPr>
                        <a:xfrm>
                          <a:off x="0" y="0"/>
                          <a:ext cx="2133600" cy="9125712"/>
                          <a:chOff x="4279200" y="0"/>
                          <a:chExt cx="2138375" cy="7560000"/>
                        </a:xfrm>
                      </wpg:grpSpPr>
                      <wpg:grpSp>
                        <wpg:cNvPr id="226122503" name="Grupo 226122503"/>
                        <wpg:cNvGrpSpPr/>
                        <wpg:grpSpPr>
                          <a:xfrm>
                            <a:off x="4279200" y="0"/>
                            <a:ext cx="2133600" cy="7560000"/>
                            <a:chOff x="0" y="0"/>
                            <a:chExt cx="2133600" cy="9125712"/>
                          </a:xfrm>
                        </wpg:grpSpPr>
                        <wps:wsp>
                          <wps:cNvPr id="359777947" name="Rectángulo 359777947"/>
                          <wps:cNvSpPr/>
                          <wps:spPr>
                            <a:xfrm>
                              <a:off x="0" y="0"/>
                              <a:ext cx="2133600" cy="9125700"/>
                            </a:xfrm>
                            <a:prstGeom prst="rect">
                              <a:avLst/>
                            </a:prstGeom>
                            <a:noFill/>
                            <a:ln>
                              <a:noFill/>
                            </a:ln>
                          </wps:spPr>
                          <wps:txbx>
                            <w:txbxContent>
                              <w:p w14:paraId="5967F7F2" w14:textId="77777777" w:rsidR="000369CA" w:rsidRDefault="000369CA" w:rsidP="000369CA">
                                <w:pPr>
                                  <w:spacing w:after="0" w:line="240" w:lineRule="auto"/>
                                  <w:textDirection w:val="btLr"/>
                                </w:pPr>
                              </w:p>
                            </w:txbxContent>
                          </wps:txbx>
                          <wps:bodyPr spcFirstLastPara="1" wrap="square" lIns="91425" tIns="91425" rIns="91425" bIns="91425" anchor="ctr" anchorCtr="0">
                            <a:noAutofit/>
                          </wps:bodyPr>
                        </wps:wsp>
                        <wps:wsp>
                          <wps:cNvPr id="988048499" name="Rectángulo 988048499"/>
                          <wps:cNvSpPr/>
                          <wps:spPr>
                            <a:xfrm>
                              <a:off x="0" y="0"/>
                              <a:ext cx="194535" cy="9125712"/>
                            </a:xfrm>
                            <a:prstGeom prst="rect">
                              <a:avLst/>
                            </a:prstGeom>
                            <a:solidFill>
                              <a:schemeClr val="dk2"/>
                            </a:solidFill>
                            <a:ln>
                              <a:noFill/>
                            </a:ln>
                          </wps:spPr>
                          <wps:txbx>
                            <w:txbxContent>
                              <w:p w14:paraId="0422CC17" w14:textId="77777777" w:rsidR="000369CA" w:rsidRDefault="000369CA" w:rsidP="000369CA">
                                <w:pPr>
                                  <w:spacing w:after="0" w:line="240" w:lineRule="auto"/>
                                  <w:textDirection w:val="btLr"/>
                                </w:pPr>
                              </w:p>
                            </w:txbxContent>
                          </wps:txbx>
                          <wps:bodyPr spcFirstLastPara="1" wrap="square" lIns="91425" tIns="91425" rIns="91425" bIns="91425" anchor="ctr" anchorCtr="0">
                            <a:noAutofit/>
                          </wps:bodyPr>
                        </wps:wsp>
                        <wpg:grpSp>
                          <wpg:cNvPr id="1744976986" name="Grupo 1744976986"/>
                          <wpg:cNvGrpSpPr/>
                          <wpg:grpSpPr>
                            <a:xfrm>
                              <a:off x="76200" y="4210050"/>
                              <a:ext cx="2057400" cy="4910328"/>
                              <a:chOff x="80645" y="4211812"/>
                              <a:chExt cx="1306273" cy="3121026"/>
                            </a:xfrm>
                          </wpg:grpSpPr>
                          <wpg:grpSp>
                            <wpg:cNvPr id="862136781" name="Grupo 862136781"/>
                            <wpg:cNvGrpSpPr/>
                            <wpg:grpSpPr>
                              <a:xfrm>
                                <a:off x="141062" y="4211812"/>
                                <a:ext cx="1047750" cy="3121026"/>
                                <a:chOff x="141062" y="4211812"/>
                                <a:chExt cx="1047750" cy="3121026"/>
                              </a:xfrm>
                            </wpg:grpSpPr>
                            <wps:wsp>
                              <wps:cNvPr id="1001686178" name="Forma libre: forma 100168617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396006461" name="Forma libre: forma 396006461"/>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78711255" name="Forma libre: forma 1178711255"/>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23789953" name="Forma libre: forma 223789953"/>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56002815" name="Forma libre: forma 1156002815"/>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22186195" name="Forma libre: forma 1622186195"/>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62173722" name="Forma libre: forma 62173722"/>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07602299" name="Forma libre: forma 207602299"/>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805492422" name="Forma libre: forma 1805492422"/>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555975796" name="Forma libre: forma 555975796"/>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21124868" name="Forma libre: forma 92112486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68922476" name="Forma libre: forma 1668922476"/>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964760487" name="Grupo 964760487"/>
                            <wpg:cNvGrpSpPr/>
                            <wpg:grpSpPr>
                              <a:xfrm>
                                <a:off x="80645" y="4826972"/>
                                <a:ext cx="1306273" cy="2505863"/>
                                <a:chOff x="80645" y="4649964"/>
                                <a:chExt cx="874712" cy="1677988"/>
                              </a:xfrm>
                            </wpg:grpSpPr>
                            <wps:wsp>
                              <wps:cNvPr id="16902561" name="Forma libre: forma 1690256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927944596" name="Forma libre: forma 1927944596"/>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737166484" name="Forma libre: forma 1737166484"/>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484766999" name="Forma libre: forma 1484766999"/>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166076424" name="Forma libre: forma 1166076424"/>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776165852" name="Forma libre: forma 776165852"/>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991794657" name="Forma libre: forma 199179465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50251994" name="Forma libre: forma 150251994"/>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827231889" name="Forma libre: forma 82723188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581714154" name="Forma libre: forma 1581714154"/>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088694652" name="Forma libre: forma 2088694652"/>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58478B10" id="Grupo 2074507136" o:spid="_x0000_s1027" style="position:absolute;left:0;text-align:left;margin-left:23.8pt;margin-top:0;width:168pt;height:718.55pt;z-index:-251654144;mso-wrap-distance-left:0;mso-wrap-distance-right:0;mso-position-horizontal-relative:page;mso-position-vertical:center;mso-position-vertical-relative:page" coordorigin="42792" coordsize="2138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">
                <v:group id="Grupo 226122503" o:spid="_x0000_s1028" style="position:absolute;left:42792;width:21336;height:75600"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">
                  <v:rect id="Rectángulo 359777947" o:spid="_x0000_s1029"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" filled="f" stroked="f">
                    <v:textbox inset="2.53958mm,2.53958mm,2.53958mm,2.53958mm">
                      <w:txbxContent>
                        <w:p w14:paraId="5967F7F2" w14:textId="77777777" w:rsidR="000369CA" w:rsidRDefault="000369CA" w:rsidP="000369CA">
                          <w:pPr>
                            <w:spacing w:after="0" w:line="240" w:lineRule="auto"/>
                            <w:textDirection w:val="btLr"/>
                          </w:pPr>
                        </w:p>
                      </w:txbxContent>
                    </v:textbox>
                  </v:rect>
                  <v:rect id="Rectángulo 988048499"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" fillcolor="#44546a [3202]" stroked="f">
                    <v:textbox inset="2.53958mm,2.53958mm,2.53958mm,2.53958mm">
                      <w:txbxContent>
                        <w:p w14:paraId="0422CC17" w14:textId="77777777" w:rsidR="000369CA" w:rsidRDefault="000369CA" w:rsidP="000369CA">
                          <w:pPr>
                            <w:spacing w:after="0" w:line="240" w:lineRule="auto"/>
                            <w:textDirection w:val="btLr"/>
                          </w:pPr>
                        </w:p>
                      </w:txbxContent>
                    </v:textbox>
                  </v:rect>
                  <v:group id="Grupo 174497698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">
                    <v:group id="Grupo 862136781"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">
                      <v:shape id="Forma libre: forma 100168617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" path="m,l39,152,84,304r38,113l122,440,76,306,39,180,6,53,,xe" fillcolor="#44546a [3202]" strokecolor="#44546a [3202]">
                        <v:stroke startarrowwidth="narrow" startarrowlength="short" endarrowwidth="narrow" endarrowlength="short"/>
                        <v:path arrowok="t" o:extrusionok="f"/>
                      </v:shape>
                      <v:shape id="Forma libre: forma 396006461"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" path="m,l8,19,37,93r30,74l116,269r-8,l60,169,30,98,1,25,,xe" fillcolor="#44546a [3202]" strokecolor="#44546a [3202]">
                        <v:stroke startarrowwidth="narrow" startarrowlength="short" endarrowwidth="narrow" endarrowlength="short"/>
                        <v:path arrowok="t" o:extrusionok="f"/>
                      </v:shape>
                      <v:shape id="Forma libre: forma 1178711255"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" path="m,l,,1,79r2,80l12,317,23,476,39,634,58,792,83,948r24,138l135,1223r5,49l138,1262,105,1106,77,949,53,792,35,634,20,476,9,317,2,159,,79,,xe" fillcolor="#44546a [3202]" strokecolor="#44546a [3202]">
                        <v:stroke startarrowwidth="narrow" startarrowlength="short" endarrowwidth="narrow" endarrowlength="short"/>
                        <v:path arrowok="t" o:extrusionok="f"/>
                      </v:shape>
                      <v:shape id="Forma libre: forma 223789953"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" path="m45,r,l35,66r-9,67l14,267,6,401,3,534,6,669r8,134l18,854r,-3l9,814,8,803,1,669,,534,3,401,12,267,25,132,34,66,45,xe" fillcolor="#44546a [3202]" strokecolor="#44546a [3202]">
                        <v:stroke startarrowwidth="narrow" startarrowlength="short" endarrowwidth="narrow" endarrowlength="short"/>
                        <v:path arrowok="t" o:extrusionok="f"/>
                      </v:shape>
                      <v:shape id="Forma libre: forma 1156002815"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" path="m,l10,44r11,82l34,207r19,86l75,380r25,86l120,521r21,55l152,618r2,11l140,595,115,532,93,468,67,383,47,295,28,207,12,104,,xe" fillcolor="#44546a [3202]" strokecolor="#44546a [3202]">
                        <v:stroke startarrowwidth="narrow" startarrowlength="short" endarrowwidth="narrow" endarrowlength="short"/>
                        <v:path arrowok="t" o:extrusionok="f"/>
                      </v:shape>
                      <v:shape id="Forma libre: forma 1622186195"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" path="m,l33,69r-9,l12,35,,xe" fillcolor="#44546a [3202]" strokecolor="#44546a [3202]">
                        <v:stroke startarrowwidth="narrow" startarrowlength="short" endarrowwidth="narrow" endarrowlength="short"/>
                        <v:path arrowok="t" o:extrusionok="f"/>
                      </v:shape>
                      <v:shape id="Forma libre: forma 62173722"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" path="m,l9,37r,3l15,93,5,49,,xe" fillcolor="#44546a [3202]" strokecolor="#44546a [3202]">
                        <v:stroke startarrowwidth="narrow" startarrowlength="short" endarrowwidth="narrow" endarrowlength="short"/>
                        <v:path arrowok="t" o:extrusionok="f"/>
                      </v:shape>
                      <v:shape id="Forma libre: forma 207602299"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" path="m394,r,l356,38,319,77r-35,40l249,160r-42,58l168,276r-37,63l98,402,69,467,45,535,26,604,14,673,7,746,6,766,,749r1,-5l7,673,21,603,40,533,65,466,94,400r33,-64l164,275r40,-60l248,158r34,-42l318,76,354,37,394,xe" fillcolor="#44546a [3202]" strokecolor="#44546a [3202]">
                        <v:stroke startarrowwidth="narrow" startarrowlength="short" endarrowwidth="narrow" endarrowlength="short"/>
                        <v:path arrowok="t" o:extrusionok="f"/>
                      </v:shape>
                      <v:shape id="Forma libre: forma 1805492422"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" path="m,l6,16r1,3l11,80r9,52l33,185r3,9l21,161,15,145,5,81,1,41,,xe" fillcolor="#44546a [3202]" strokecolor="#44546a [3202]">
                        <v:stroke startarrowwidth="narrow" startarrowlength="short" endarrowwidth="narrow" endarrowlength="short"/>
                        <v:path arrowok="t" o:extrusionok="f"/>
                      </v:shape>
                      <v:shape id="Forma libre: forma 555975796"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" path="m,l31,65r-8,l,xe" fillcolor="#44546a [3202]" strokecolor="#44546a [3202]">
                        <v:stroke startarrowwidth="narrow" startarrowlength="short" endarrowwidth="narrow" endarrowlength="short"/>
                        <v:path arrowok="t" o:extrusionok="f"/>
                      </v:shape>
                      <v:shape id="Forma libre: forma 92112486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" path="m,l6,17,7,42,6,39,,23,,xe" fillcolor="#44546a [3202]" strokecolor="#44546a [3202]">
                        <v:stroke startarrowwidth="narrow" startarrowlength="short" endarrowwidth="narrow" endarrowlength="short"/>
                        <v:path arrowok="t" o:extrusionok="f"/>
                      </v:shape>
                      <v:shape id="Forma libre: forma 1668922476"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" path="m,l6,16,21,49,33,84r12,34l44,118,13,53,11,42,,xe" fillcolor="#44546a [3202]" strokecolor="#44546a [3202]">
                        <v:stroke startarrowwidth="narrow" startarrowlength="short" endarrowwidth="narrow" endarrowlength="short"/>
                        <v:path arrowok="t" o:extrusionok="f"/>
                      </v:shape>
                    </v:group>
                    <v:group id="Grupo 96476048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">
                      <v:shape id="Forma libre: forma 1690256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" path="m,l41,155,86,309r39,116l125,450,79,311,41,183,7,54,,xe" fillcolor="#44546a [3202]" strokecolor="#44546a [3202]">
                        <v:fill opacity="13107f"/>
                        <v:stroke startarrowwidth="narrow" startarrowlength="short" endarrowwidth="narrow" endarrowlength="short" opacity="13107f"/>
                        <v:path arrowok="t" o:extrusionok="f"/>
                      </v:shape>
                      <v:shape id="Forma libre: forma 1927944596"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" path="m,l8,20,37,96r32,74l118,275r-9,l61,174,30,100,,26,,xe" fillcolor="#44546a [3202]" strokecolor="#44546a [3202]">
                        <v:fill opacity="13107f"/>
                        <v:stroke startarrowwidth="narrow" startarrowlength="short" endarrowwidth="narrow" endarrowlength="short" opacity="13107f"/>
                        <v:path arrowok="t" o:extrusionok="f"/>
                      </v:shape>
                      <v:shape id="Forma libre: forma 1737166484"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" path="m,l16,72r4,49l18,112,,31,,xe" fillcolor="#44546a [3202]" strokecolor="#44546a [3202]">
                        <v:fill opacity="13107f"/>
                        <v:stroke startarrowwidth="narrow" startarrowlength="short" endarrowwidth="narrow" endarrowlength="short" opacity="13107f"/>
                        <v:path arrowok="t" o:extrusionok="f"/>
                      </v:shape>
                      <v:shape id="Forma libre: forma 1484766999"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" path="m,l11,46r11,83l36,211r19,90l76,389r27,87l123,533r21,55l155,632r3,11l142,608,118,544,95,478,69,391,47,302,29,212,13,107,,xe" fillcolor="#44546a [3202]" strokecolor="#44546a [3202]">
                        <v:fill opacity="13107f"/>
                        <v:stroke startarrowwidth="narrow" startarrowlength="short" endarrowwidth="narrow" endarrowlength="short" opacity="13107f"/>
                        <v:path arrowok="t" o:extrusionok="f"/>
                      </v:shape>
                      <v:shape id="Forma libre: forma 1166076424"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" path="m,l33,71r-9,l11,36,,xe" fillcolor="#44546a [3202]" strokecolor="#44546a [3202]">
                        <v:fill opacity="13107f"/>
                        <v:stroke startarrowwidth="narrow" startarrowlength="short" endarrowwidth="narrow" endarrowlength="short" opacity="13107f"/>
                        <v:path arrowok="t" o:extrusionok="f"/>
                      </v:shape>
                      <v:shape id="Forma libre: forma 776165852"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" path="m,l8,37r,4l15,95,4,49,,xe" fillcolor="#44546a [3202]" strokecolor="#44546a [3202]">
                        <v:fill opacity="13107f"/>
                        <v:stroke startarrowwidth="narrow" startarrowlength="short" endarrowwidth="narrow" endarrowlength="short" opacity="13107f"/>
                        <v:path arrowok="t" o:extrusionok="f"/>
                      </v:shape>
                      <v:shape id="Forma libre: forma 199179465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" path="m402,r,1l363,39,325,79r-35,42l255,164r-44,58l171,284r-38,62l100,411,71,478,45,546,27,617,13,689,7,761r,21l,765r1,-4l7,688,21,616,40,545,66,475,95,409r35,-66l167,281r42,-61l253,163r34,-43l324,78,362,38,402,xe" fillcolor="#44546a [3202]" strokecolor="#44546a [3202]">
                        <v:fill opacity="13107f"/>
                        <v:stroke startarrowwidth="narrow" startarrowlength="short" endarrowwidth="narrow" endarrowlength="short" opacity="13107f"/>
                        <v:path arrowok="t" o:extrusionok="f"/>
                      </v:shape>
                      <v:shape id="Forma libre: forma 150251994"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" path="m,l6,15r1,3l12,80r9,54l33,188r4,8l22,162,15,146,5,81,1,40,,xe" fillcolor="#44546a [3202]" strokecolor="#44546a [3202]">
                        <v:fill opacity="13107f"/>
                        <v:stroke startarrowwidth="narrow" startarrowlength="short" endarrowwidth="narrow" endarrowlength="short" opacity="13107f"/>
                        <v:path arrowok="t" o:extrusionok="f"/>
                      </v:shape>
                      <v:shape id="Forma libre: forma 82723188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" path="m,l31,66r-7,l,xe" fillcolor="#44546a [3202]" strokecolor="#44546a [3202]">
                        <v:fill opacity="13107f"/>
                        <v:stroke startarrowwidth="narrow" startarrowlength="short" endarrowwidth="narrow" endarrowlength="short" opacity="13107f"/>
                        <v:path arrowok="t" o:extrusionok="f"/>
                      </v:shape>
                      <v:shape id="Forma libre: forma 1581714154"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" path="m,l7,17r,26l6,40,,25,,xe" fillcolor="#44546a [3202]" strokecolor="#44546a [3202]">
                        <v:fill opacity="13107f"/>
                        <v:stroke startarrowwidth="narrow" startarrowlength="short" endarrowwidth="narrow" endarrowlength="short" opacity="13107f"/>
                        <v:path arrowok="t" o:extrusionok="f"/>
                      </v:shape>
                      <v:shape id="Forma libre: forma 2088694652"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" path="m,l7,16,22,50,33,86r13,35l45,121,14,55,11,44,,xe" fillcolor="#44546a [3202]" strokecolor="#44546a [3202]">
                        <v:fill opacity="13107f"/>
                        <v:stroke startarrowwidth="narrow" startarrowlength="short" endarrowwidth="narrow" endarrowlength="short" opacity="13107f"/>
                        <v:path arrowok="t" o:extrusionok="f"/>
                      </v:shape>
                    </v:group>
                  </v:group>
                </v:group>
                <w10:wrap anchorx="page" anchory="page"/>
              </v:group>
            </w:pict>
          </mc:Fallback>
        </mc:AlternateContent>
      </w:r>
    </w:p>
    <w:p w14:paraId="460058F5" w14:textId="213D077F" w:rsidR="000369CA" w:rsidRDefault="000369CA" w:rsidP="00641454">
      <w:pPr>
        <w:spacing w:line="276" w:lineRule="auto"/>
        <w:jc w:val="center"/>
      </w:pPr>
      <w:r>
        <w:t xml:space="preserve"> </w:t>
      </w:r>
      <w:proofErr w:type="spellStart"/>
      <w:r>
        <w:rPr>
          <w:rFonts w:eastAsia="Times New Roman" w:cs="Times New Roman"/>
          <w:sz w:val="40"/>
          <w:szCs w:val="40"/>
        </w:rPr>
        <w:t>Facultada</w:t>
      </w:r>
      <w:r w:rsidR="00C158A1">
        <w:rPr>
          <w:rFonts w:eastAsia="Times New Roman" w:cs="Times New Roman"/>
          <w:sz w:val="40"/>
          <w:szCs w:val="40"/>
        </w:rPr>
        <w:t>d</w:t>
      </w:r>
      <w:proofErr w:type="spellEnd"/>
      <w:r>
        <w:rPr>
          <w:rFonts w:eastAsia="Times New Roman" w:cs="Times New Roman"/>
          <w:sz w:val="40"/>
          <w:szCs w:val="40"/>
        </w:rPr>
        <w:t xml:space="preserve"> de Inge</w:t>
      </w:r>
      <w:r>
        <w:rPr>
          <w:sz w:val="40"/>
          <w:szCs w:val="36"/>
        </w:rPr>
        <w:t>niería de Sistemas e Informática</w:t>
      </w:r>
    </w:p>
    <w:p w14:paraId="76EB0E6A" w14:textId="712EBBB5" w:rsidR="000369CA" w:rsidRDefault="000369CA" w:rsidP="00641454">
      <w:pPr>
        <w:spacing w:line="276" w:lineRule="auto"/>
        <w:jc w:val="center"/>
        <w:rPr>
          <w:sz w:val="40"/>
          <w:szCs w:val="36"/>
        </w:rPr>
      </w:pPr>
      <w:r>
        <w:rPr>
          <w:noProof/>
        </w:rPr>
        <w:drawing>
          <wp:anchor distT="0" distB="0" distL="114300" distR="114300" simplePos="0" relativeHeight="251664384" behindDoc="0" locked="0" layoutInCell="1" hidden="0" allowOverlap="1" wp14:anchorId="1B5F487F" wp14:editId="32B3EBD5">
            <wp:simplePos x="0" y="0"/>
            <wp:positionH relativeFrom="column">
              <wp:posOffset>3217545</wp:posOffset>
            </wp:positionH>
            <wp:positionV relativeFrom="paragraph">
              <wp:posOffset>570865</wp:posOffset>
            </wp:positionV>
            <wp:extent cx="2144395" cy="2144395"/>
            <wp:effectExtent l="0" t="0" r="0" b="0"/>
            <wp:wrapSquare wrapText="bothSides" distT="0" distB="0" distL="114300" distR="114300"/>
            <wp:docPr id="2074507138" name="image2.jpg" descr="Identidad Visual – Universidad Nacional de San Martín"/>
            <wp:cNvGraphicFramePr/>
            <a:graphic xmlns:a="http://schemas.openxmlformats.org/drawingml/2006/main">
              <a:graphicData uri="http://schemas.openxmlformats.org/drawingml/2006/picture">
                <pic:pic xmlns:pic="http://schemas.openxmlformats.org/drawingml/2006/picture">
                  <pic:nvPicPr>
                    <pic:cNvPr id="0" name="image2.jpg" descr="Identidad Visual – Universidad Nacional de San Martín"/>
                    <pic:cNvPicPr preferRelativeResize="0"/>
                  </pic:nvPicPr>
                  <pic:blipFill>
                    <a:blip r:embed="rId8"/>
                    <a:srcRect/>
                    <a:stretch>
                      <a:fillRect/>
                    </a:stretch>
                  </pic:blipFill>
                  <pic:spPr>
                    <a:xfrm>
                      <a:off x="0" y="0"/>
                      <a:ext cx="2144395" cy="2144395"/>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E050E1B" wp14:editId="6082A86A">
            <wp:simplePos x="0" y="0"/>
            <wp:positionH relativeFrom="column">
              <wp:posOffset>351155</wp:posOffset>
            </wp:positionH>
            <wp:positionV relativeFrom="paragraph">
              <wp:posOffset>605155</wp:posOffset>
            </wp:positionV>
            <wp:extent cx="2144395" cy="2144395"/>
            <wp:effectExtent l="0" t="0" r="0" b="0"/>
            <wp:wrapSquare wrapText="bothSides" distT="0" distB="0" distL="114300" distR="114300"/>
            <wp:docPr id="2074507137" name="image1.png" descr="Universidad Nacional de San Martín – UNSM"/>
            <wp:cNvGraphicFramePr/>
            <a:graphic xmlns:a="http://schemas.openxmlformats.org/drawingml/2006/main">
              <a:graphicData uri="http://schemas.openxmlformats.org/drawingml/2006/picture">
                <pic:pic xmlns:pic="http://schemas.openxmlformats.org/drawingml/2006/picture">
                  <pic:nvPicPr>
                    <pic:cNvPr id="0" name="image1.png" descr="Universidad Nacional de San Martín – UNSM"/>
                    <pic:cNvPicPr preferRelativeResize="0"/>
                  </pic:nvPicPr>
                  <pic:blipFill>
                    <a:blip r:embed="rId9"/>
                    <a:srcRect/>
                    <a:stretch>
                      <a:fillRect/>
                    </a:stretch>
                  </pic:blipFill>
                  <pic:spPr>
                    <a:xfrm>
                      <a:off x="0" y="0"/>
                      <a:ext cx="2144395" cy="2144395"/>
                    </a:xfrm>
                    <a:prstGeom prst="rect">
                      <a:avLst/>
                    </a:prstGeom>
                    <a:ln/>
                  </pic:spPr>
                </pic:pic>
              </a:graphicData>
            </a:graphic>
          </wp:anchor>
        </w:drawing>
      </w:r>
      <w:r>
        <w:rPr>
          <w:sz w:val="40"/>
          <w:szCs w:val="36"/>
        </w:rPr>
        <w:t>Escuela de Ingeniería de Sistemas e Informática</w:t>
      </w:r>
    </w:p>
    <w:p w14:paraId="0AEA55AD" w14:textId="1DD82B6D" w:rsidR="000369CA" w:rsidRDefault="000369CA" w:rsidP="000369CA">
      <w:pPr>
        <w:jc w:val="center"/>
        <w:rPr>
          <w:sz w:val="40"/>
          <w:szCs w:val="36"/>
        </w:rPr>
      </w:pPr>
    </w:p>
    <w:p w14:paraId="34B59B43" w14:textId="77777777" w:rsidR="000369CA" w:rsidRPr="000369CA" w:rsidRDefault="000369CA" w:rsidP="000369CA">
      <w:pPr>
        <w:jc w:val="center"/>
        <w:rPr>
          <w:sz w:val="40"/>
          <w:szCs w:val="36"/>
        </w:rPr>
      </w:pPr>
    </w:p>
    <w:p w14:paraId="32950141" w14:textId="77777777" w:rsidR="000369CA" w:rsidRDefault="000369CA" w:rsidP="000369CA"/>
    <w:p w14:paraId="100099EC" w14:textId="77777777" w:rsidR="00641454" w:rsidRDefault="00641454" w:rsidP="000369CA"/>
    <w:p w14:paraId="21A8682A" w14:textId="77777777" w:rsidR="000369CA" w:rsidRDefault="000369CA" w:rsidP="000369CA"/>
    <w:p w14:paraId="790AF0A3" w14:textId="5D6DF591" w:rsidR="000369CA" w:rsidRPr="0019027B" w:rsidRDefault="00641454" w:rsidP="00641454">
      <w:pPr>
        <w:tabs>
          <w:tab w:val="left" w:pos="2743"/>
        </w:tabs>
        <w:spacing w:line="276" w:lineRule="auto"/>
        <w:ind w:firstLine="0"/>
        <w:rPr>
          <w:rFonts w:eastAsia="Times New Roman" w:cs="Times New Roman"/>
          <w:b/>
          <w:szCs w:val="24"/>
        </w:rPr>
      </w:pPr>
      <w:r>
        <w:rPr>
          <w:rFonts w:eastAsia="Times New Roman" w:cs="Times New Roman"/>
          <w:b/>
          <w:sz w:val="32"/>
          <w:szCs w:val="32"/>
        </w:rPr>
        <w:tab/>
      </w:r>
      <w:r>
        <w:rPr>
          <w:rFonts w:eastAsia="Times New Roman" w:cs="Times New Roman"/>
          <w:b/>
          <w:sz w:val="32"/>
          <w:szCs w:val="32"/>
        </w:rPr>
        <w:tab/>
      </w:r>
      <w:r>
        <w:rPr>
          <w:rFonts w:eastAsia="Times New Roman" w:cs="Times New Roman"/>
          <w:b/>
          <w:sz w:val="32"/>
          <w:szCs w:val="32"/>
        </w:rPr>
        <w:tab/>
      </w:r>
      <w:r>
        <w:rPr>
          <w:rFonts w:eastAsia="Times New Roman" w:cs="Times New Roman"/>
          <w:b/>
          <w:sz w:val="32"/>
          <w:szCs w:val="32"/>
        </w:rPr>
        <w:tab/>
      </w:r>
      <w:r w:rsidR="000369CA" w:rsidRPr="0019027B">
        <w:rPr>
          <w:rFonts w:eastAsia="Times New Roman" w:cs="Times New Roman"/>
          <w:b/>
          <w:szCs w:val="24"/>
        </w:rPr>
        <w:t>Tema:</w:t>
      </w:r>
    </w:p>
    <w:p w14:paraId="24EAAE19" w14:textId="4A1B0E7E" w:rsidR="000369CA" w:rsidRPr="0019027B" w:rsidRDefault="00BA300F" w:rsidP="000369CA">
      <w:pPr>
        <w:tabs>
          <w:tab w:val="left" w:pos="2743"/>
        </w:tabs>
        <w:spacing w:line="276" w:lineRule="auto"/>
        <w:ind w:firstLine="0"/>
        <w:jc w:val="center"/>
        <w:rPr>
          <w:rFonts w:eastAsia="Times New Roman" w:cs="Times New Roman"/>
          <w:bCs/>
          <w:szCs w:val="24"/>
        </w:rPr>
      </w:pPr>
      <w:r w:rsidRPr="00BA300F">
        <w:t>Elaboración de plan de trabajo para el desarrollo</w:t>
      </w:r>
      <w:r>
        <w:rPr>
          <w:rFonts w:ascii="Roboto" w:hAnsi="Roboto"/>
          <w:color w:val="1F1F1F"/>
          <w:sz w:val="33"/>
          <w:szCs w:val="33"/>
          <w:shd w:val="clear" w:color="auto" w:fill="FFFFFF"/>
        </w:rPr>
        <w:t xml:space="preserve"> </w:t>
      </w:r>
      <w:r w:rsidR="000369CA" w:rsidRPr="0019027B">
        <w:rPr>
          <w:rFonts w:eastAsia="Times New Roman" w:cs="Times New Roman"/>
          <w:bCs/>
          <w:szCs w:val="24"/>
        </w:rPr>
        <w:t>de</w:t>
      </w:r>
      <w:r w:rsidR="00A657DE">
        <w:rPr>
          <w:rFonts w:eastAsia="Times New Roman" w:cs="Times New Roman"/>
          <w:bCs/>
          <w:szCs w:val="24"/>
        </w:rPr>
        <w:t xml:space="preserve"> un</w:t>
      </w:r>
      <w:r w:rsidR="000369CA" w:rsidRPr="0019027B">
        <w:rPr>
          <w:rFonts w:eastAsia="Times New Roman" w:cs="Times New Roman"/>
          <w:bCs/>
          <w:szCs w:val="24"/>
        </w:rPr>
        <w:t xml:space="preserve"> data-center para el análisis y toma de decisiones en el CITE-Acuícola Pesquero Ahuashiyacu </w:t>
      </w:r>
    </w:p>
    <w:p w14:paraId="1CCF84BB" w14:textId="77777777" w:rsidR="000369CA" w:rsidRPr="0019027B" w:rsidRDefault="000369CA" w:rsidP="000369CA">
      <w:pPr>
        <w:tabs>
          <w:tab w:val="left" w:pos="2743"/>
        </w:tabs>
        <w:spacing w:line="276" w:lineRule="auto"/>
        <w:jc w:val="center"/>
        <w:rPr>
          <w:rFonts w:eastAsia="Times New Roman" w:cs="Times New Roman"/>
          <w:b/>
          <w:szCs w:val="24"/>
        </w:rPr>
      </w:pPr>
      <w:r w:rsidRPr="0019027B">
        <w:rPr>
          <w:rFonts w:eastAsia="Times New Roman" w:cs="Times New Roman"/>
          <w:b/>
          <w:szCs w:val="24"/>
        </w:rPr>
        <w:t>Curso:</w:t>
      </w:r>
    </w:p>
    <w:p w14:paraId="6023C6E2" w14:textId="2C5ACD47" w:rsidR="000369CA" w:rsidRPr="0019027B" w:rsidRDefault="000369CA" w:rsidP="000369CA">
      <w:pPr>
        <w:tabs>
          <w:tab w:val="left" w:pos="2743"/>
        </w:tabs>
        <w:spacing w:line="276" w:lineRule="auto"/>
        <w:jc w:val="center"/>
        <w:rPr>
          <w:rFonts w:eastAsia="Times New Roman" w:cs="Times New Roman"/>
          <w:szCs w:val="24"/>
        </w:rPr>
      </w:pPr>
      <w:r w:rsidRPr="0019027B">
        <w:rPr>
          <w:rFonts w:eastAsia="Times New Roman" w:cs="Times New Roman"/>
          <w:szCs w:val="24"/>
        </w:rPr>
        <w:t>Formulación y Ev</w:t>
      </w:r>
      <w:r w:rsidR="00963228">
        <w:rPr>
          <w:rFonts w:eastAsia="Times New Roman" w:cs="Times New Roman"/>
          <w:szCs w:val="24"/>
        </w:rPr>
        <w:t>al</w:t>
      </w:r>
      <w:r w:rsidRPr="0019027B">
        <w:rPr>
          <w:rFonts w:eastAsia="Times New Roman" w:cs="Times New Roman"/>
          <w:szCs w:val="24"/>
        </w:rPr>
        <w:t>u</w:t>
      </w:r>
      <w:r w:rsidR="00963228">
        <w:rPr>
          <w:rFonts w:eastAsia="Times New Roman" w:cs="Times New Roman"/>
          <w:szCs w:val="24"/>
        </w:rPr>
        <w:t>a</w:t>
      </w:r>
      <w:r w:rsidRPr="0019027B">
        <w:rPr>
          <w:rFonts w:eastAsia="Times New Roman" w:cs="Times New Roman"/>
          <w:szCs w:val="24"/>
        </w:rPr>
        <w:t>ción de proyecto</w:t>
      </w:r>
      <w:r w:rsidR="00963228">
        <w:rPr>
          <w:rFonts w:eastAsia="Times New Roman" w:cs="Times New Roman"/>
          <w:szCs w:val="24"/>
        </w:rPr>
        <w:t>s</w:t>
      </w:r>
      <w:r w:rsidRPr="0019027B">
        <w:rPr>
          <w:rFonts w:eastAsia="Times New Roman" w:cs="Times New Roman"/>
          <w:szCs w:val="24"/>
        </w:rPr>
        <w:t xml:space="preserve"> de T.I</w:t>
      </w:r>
    </w:p>
    <w:p w14:paraId="5791BAD8" w14:textId="77777777" w:rsidR="000369CA" w:rsidRPr="0019027B" w:rsidRDefault="000369CA" w:rsidP="000369CA">
      <w:pPr>
        <w:tabs>
          <w:tab w:val="left" w:pos="2743"/>
        </w:tabs>
        <w:spacing w:line="276" w:lineRule="auto"/>
        <w:jc w:val="center"/>
        <w:rPr>
          <w:rFonts w:eastAsia="Times New Roman" w:cs="Times New Roman"/>
          <w:b/>
          <w:szCs w:val="24"/>
        </w:rPr>
      </w:pPr>
      <w:r w:rsidRPr="0019027B">
        <w:rPr>
          <w:rFonts w:eastAsia="Times New Roman" w:cs="Times New Roman"/>
          <w:b/>
          <w:szCs w:val="24"/>
        </w:rPr>
        <w:t>Docente:</w:t>
      </w:r>
    </w:p>
    <w:p w14:paraId="77AF8E48" w14:textId="00F89C42" w:rsidR="000369CA" w:rsidRPr="0019027B" w:rsidRDefault="000369CA" w:rsidP="000369CA">
      <w:pPr>
        <w:tabs>
          <w:tab w:val="left" w:pos="2743"/>
        </w:tabs>
        <w:spacing w:line="276" w:lineRule="auto"/>
        <w:jc w:val="center"/>
        <w:rPr>
          <w:rFonts w:eastAsia="Times New Roman" w:cs="Times New Roman"/>
          <w:bCs/>
          <w:szCs w:val="24"/>
        </w:rPr>
      </w:pPr>
      <w:r w:rsidRPr="0019027B">
        <w:rPr>
          <w:rFonts w:eastAsia="Times New Roman" w:cs="Times New Roman"/>
          <w:bCs/>
          <w:szCs w:val="24"/>
        </w:rPr>
        <w:t>Ing. Dr. Ángel Cárdenas García</w:t>
      </w:r>
    </w:p>
    <w:p w14:paraId="0CB9DC25" w14:textId="77777777" w:rsidR="000369CA" w:rsidRPr="0019027B" w:rsidRDefault="000369CA" w:rsidP="000369CA">
      <w:pPr>
        <w:tabs>
          <w:tab w:val="left" w:pos="2743"/>
        </w:tabs>
        <w:spacing w:line="276" w:lineRule="auto"/>
        <w:jc w:val="center"/>
        <w:rPr>
          <w:rFonts w:eastAsia="Times New Roman" w:cs="Times New Roman"/>
          <w:b/>
          <w:szCs w:val="24"/>
        </w:rPr>
      </w:pPr>
      <w:r w:rsidRPr="0019027B">
        <w:rPr>
          <w:rFonts w:eastAsia="Times New Roman" w:cs="Times New Roman"/>
          <w:b/>
          <w:szCs w:val="24"/>
        </w:rPr>
        <w:t>Integrantes:</w:t>
      </w:r>
    </w:p>
    <w:p w14:paraId="513F2B97" w14:textId="77777777" w:rsidR="000369CA" w:rsidRPr="0019027B" w:rsidRDefault="000369CA" w:rsidP="0019027B">
      <w:pPr>
        <w:pStyle w:val="Prrafodelista"/>
        <w:numPr>
          <w:ilvl w:val="0"/>
          <w:numId w:val="17"/>
        </w:numPr>
        <w:pBdr>
          <w:top w:val="nil"/>
          <w:left w:val="nil"/>
          <w:bottom w:val="nil"/>
          <w:right w:val="nil"/>
          <w:between w:val="nil"/>
        </w:pBdr>
        <w:tabs>
          <w:tab w:val="left" w:pos="2743"/>
        </w:tabs>
        <w:spacing w:after="0" w:line="276" w:lineRule="auto"/>
        <w:rPr>
          <w:rFonts w:eastAsia="Times New Roman" w:cs="Times New Roman"/>
          <w:color w:val="000000"/>
          <w:szCs w:val="24"/>
        </w:rPr>
      </w:pPr>
      <w:r w:rsidRPr="0019027B">
        <w:rPr>
          <w:rFonts w:eastAsia="Times New Roman" w:cs="Times New Roman"/>
          <w:color w:val="000000"/>
          <w:szCs w:val="24"/>
        </w:rPr>
        <w:t>Ismael Nehemías Haro Carrasco</w:t>
      </w:r>
    </w:p>
    <w:p w14:paraId="7F7829E0" w14:textId="77777777" w:rsidR="000369CA" w:rsidRPr="0019027B" w:rsidRDefault="000369CA" w:rsidP="0019027B">
      <w:pPr>
        <w:pStyle w:val="Prrafodelista"/>
        <w:numPr>
          <w:ilvl w:val="0"/>
          <w:numId w:val="17"/>
        </w:numPr>
        <w:pBdr>
          <w:top w:val="nil"/>
          <w:left w:val="nil"/>
          <w:bottom w:val="nil"/>
          <w:right w:val="nil"/>
          <w:between w:val="nil"/>
        </w:pBdr>
        <w:tabs>
          <w:tab w:val="left" w:pos="2743"/>
        </w:tabs>
        <w:spacing w:after="0" w:line="276" w:lineRule="auto"/>
        <w:rPr>
          <w:rFonts w:eastAsia="Times New Roman" w:cs="Times New Roman"/>
          <w:color w:val="000000"/>
          <w:szCs w:val="24"/>
        </w:rPr>
      </w:pPr>
      <w:r w:rsidRPr="0019027B">
        <w:rPr>
          <w:rFonts w:eastAsia="Times New Roman" w:cs="Times New Roman"/>
          <w:color w:val="000000"/>
          <w:szCs w:val="24"/>
        </w:rPr>
        <w:t xml:space="preserve">Maricielo de Jesús Castro </w:t>
      </w:r>
      <w:proofErr w:type="spellStart"/>
      <w:r w:rsidRPr="0019027B">
        <w:rPr>
          <w:rFonts w:eastAsia="Times New Roman" w:cs="Times New Roman"/>
          <w:color w:val="000000"/>
          <w:szCs w:val="24"/>
        </w:rPr>
        <w:t>Chacaliza</w:t>
      </w:r>
      <w:proofErr w:type="spellEnd"/>
    </w:p>
    <w:p w14:paraId="3FEB7767" w14:textId="77777777" w:rsidR="000369CA" w:rsidRPr="0019027B" w:rsidRDefault="000369CA" w:rsidP="0019027B">
      <w:pPr>
        <w:pStyle w:val="Prrafodelista"/>
        <w:numPr>
          <w:ilvl w:val="0"/>
          <w:numId w:val="17"/>
        </w:numPr>
        <w:pBdr>
          <w:top w:val="nil"/>
          <w:left w:val="nil"/>
          <w:bottom w:val="nil"/>
          <w:right w:val="nil"/>
          <w:between w:val="nil"/>
        </w:pBdr>
        <w:tabs>
          <w:tab w:val="left" w:pos="2743"/>
        </w:tabs>
        <w:spacing w:after="0" w:line="276" w:lineRule="auto"/>
        <w:rPr>
          <w:rFonts w:eastAsia="Times New Roman" w:cs="Times New Roman"/>
          <w:color w:val="000000"/>
          <w:szCs w:val="24"/>
        </w:rPr>
      </w:pPr>
      <w:r w:rsidRPr="0019027B">
        <w:rPr>
          <w:rFonts w:eastAsia="Times New Roman" w:cs="Times New Roman"/>
          <w:color w:val="000000"/>
          <w:szCs w:val="24"/>
        </w:rPr>
        <w:t>Jhosep Marcelo Gómez Sánchez</w:t>
      </w:r>
    </w:p>
    <w:p w14:paraId="13B89646" w14:textId="77777777" w:rsidR="0019027B" w:rsidRDefault="000369CA" w:rsidP="0019027B">
      <w:pPr>
        <w:pStyle w:val="Prrafodelista"/>
        <w:numPr>
          <w:ilvl w:val="0"/>
          <w:numId w:val="17"/>
        </w:numPr>
        <w:pBdr>
          <w:top w:val="nil"/>
          <w:left w:val="nil"/>
          <w:bottom w:val="nil"/>
          <w:right w:val="nil"/>
          <w:between w:val="nil"/>
        </w:pBdr>
        <w:tabs>
          <w:tab w:val="left" w:pos="2743"/>
        </w:tabs>
        <w:spacing w:line="276" w:lineRule="auto"/>
        <w:rPr>
          <w:rFonts w:eastAsia="Times New Roman" w:cs="Times New Roman"/>
          <w:color w:val="000000"/>
          <w:szCs w:val="24"/>
        </w:rPr>
      </w:pPr>
      <w:proofErr w:type="spellStart"/>
      <w:r w:rsidRPr="0019027B">
        <w:rPr>
          <w:rFonts w:eastAsia="Times New Roman" w:cs="Times New Roman"/>
          <w:color w:val="000000"/>
          <w:szCs w:val="24"/>
        </w:rPr>
        <w:t>Shande</w:t>
      </w:r>
      <w:proofErr w:type="spellEnd"/>
      <w:r w:rsidRPr="0019027B">
        <w:rPr>
          <w:rFonts w:eastAsia="Times New Roman" w:cs="Times New Roman"/>
          <w:color w:val="000000"/>
          <w:szCs w:val="24"/>
        </w:rPr>
        <w:t xml:space="preserve"> </w:t>
      </w:r>
      <w:proofErr w:type="spellStart"/>
      <w:r w:rsidRPr="0019027B">
        <w:rPr>
          <w:rFonts w:eastAsia="Times New Roman" w:cs="Times New Roman"/>
          <w:color w:val="000000"/>
          <w:szCs w:val="24"/>
        </w:rPr>
        <w:t>Andres</w:t>
      </w:r>
      <w:proofErr w:type="spellEnd"/>
      <w:r w:rsidRPr="0019027B">
        <w:rPr>
          <w:rFonts w:eastAsia="Times New Roman" w:cs="Times New Roman"/>
          <w:color w:val="000000"/>
          <w:szCs w:val="24"/>
        </w:rPr>
        <w:t xml:space="preserve"> Alvan </w:t>
      </w:r>
      <w:proofErr w:type="spellStart"/>
      <w:r w:rsidRPr="0019027B">
        <w:rPr>
          <w:rFonts w:eastAsia="Times New Roman" w:cs="Times New Roman"/>
          <w:color w:val="000000"/>
          <w:szCs w:val="24"/>
        </w:rPr>
        <w:t>Rios</w:t>
      </w:r>
      <w:proofErr w:type="spellEnd"/>
    </w:p>
    <w:p w14:paraId="70D698C4" w14:textId="77777777" w:rsidR="0019027B" w:rsidRDefault="0019027B" w:rsidP="0019027B">
      <w:pPr>
        <w:pStyle w:val="Prrafodelista"/>
        <w:numPr>
          <w:ilvl w:val="0"/>
          <w:numId w:val="17"/>
        </w:numPr>
        <w:pBdr>
          <w:top w:val="nil"/>
          <w:left w:val="nil"/>
          <w:bottom w:val="nil"/>
          <w:right w:val="nil"/>
          <w:between w:val="nil"/>
        </w:pBdr>
        <w:tabs>
          <w:tab w:val="left" w:pos="2743"/>
        </w:tabs>
        <w:spacing w:line="276" w:lineRule="auto"/>
        <w:rPr>
          <w:rFonts w:eastAsia="Times New Roman" w:cs="Times New Roman"/>
          <w:color w:val="000000"/>
          <w:szCs w:val="24"/>
        </w:rPr>
      </w:pPr>
      <w:r w:rsidRPr="0019027B">
        <w:rPr>
          <w:rFonts w:eastAsia="Times New Roman" w:cs="Times New Roman"/>
          <w:color w:val="000000"/>
          <w:szCs w:val="24"/>
        </w:rPr>
        <w:t>Jimmy Frank Del Águila Ruíz</w:t>
      </w:r>
    </w:p>
    <w:p w14:paraId="0CF7E519" w14:textId="40F6D787" w:rsidR="0019027B" w:rsidRDefault="0019027B" w:rsidP="0019027B">
      <w:pPr>
        <w:pStyle w:val="Prrafodelista"/>
        <w:numPr>
          <w:ilvl w:val="0"/>
          <w:numId w:val="17"/>
        </w:numPr>
        <w:pBdr>
          <w:top w:val="nil"/>
          <w:left w:val="nil"/>
          <w:bottom w:val="nil"/>
          <w:right w:val="nil"/>
          <w:between w:val="nil"/>
        </w:pBdr>
        <w:tabs>
          <w:tab w:val="left" w:pos="2743"/>
        </w:tabs>
        <w:spacing w:line="276" w:lineRule="auto"/>
        <w:rPr>
          <w:rFonts w:eastAsia="Times New Roman" w:cs="Times New Roman"/>
          <w:color w:val="000000"/>
          <w:szCs w:val="24"/>
        </w:rPr>
      </w:pPr>
      <w:proofErr w:type="spellStart"/>
      <w:r w:rsidRPr="0019027B">
        <w:rPr>
          <w:rFonts w:eastAsia="Times New Roman" w:cs="Times New Roman"/>
          <w:color w:val="000000"/>
          <w:szCs w:val="24"/>
        </w:rPr>
        <w:t>Jhon</w:t>
      </w:r>
      <w:proofErr w:type="spellEnd"/>
      <w:r w:rsidRPr="0019027B">
        <w:rPr>
          <w:rFonts w:eastAsia="Times New Roman" w:cs="Times New Roman"/>
          <w:color w:val="000000"/>
          <w:szCs w:val="24"/>
        </w:rPr>
        <w:t xml:space="preserve"> </w:t>
      </w:r>
      <w:proofErr w:type="spellStart"/>
      <w:r w:rsidRPr="0019027B">
        <w:rPr>
          <w:rFonts w:eastAsia="Times New Roman" w:cs="Times New Roman"/>
          <w:color w:val="000000"/>
          <w:szCs w:val="24"/>
        </w:rPr>
        <w:t>Helard</w:t>
      </w:r>
      <w:proofErr w:type="spellEnd"/>
      <w:r w:rsidRPr="0019027B">
        <w:rPr>
          <w:rFonts w:eastAsia="Times New Roman" w:cs="Times New Roman"/>
          <w:color w:val="000000"/>
          <w:szCs w:val="24"/>
        </w:rPr>
        <w:t xml:space="preserve"> Hoyos Mori</w:t>
      </w:r>
    </w:p>
    <w:p w14:paraId="58B73BCB" w14:textId="4FB26578" w:rsidR="00ED2088" w:rsidRDefault="00ED2088" w:rsidP="0019027B">
      <w:pPr>
        <w:pStyle w:val="Prrafodelista"/>
        <w:numPr>
          <w:ilvl w:val="0"/>
          <w:numId w:val="17"/>
        </w:numPr>
        <w:pBdr>
          <w:top w:val="nil"/>
          <w:left w:val="nil"/>
          <w:bottom w:val="nil"/>
          <w:right w:val="nil"/>
          <w:between w:val="nil"/>
        </w:pBdr>
        <w:tabs>
          <w:tab w:val="left" w:pos="2743"/>
        </w:tabs>
        <w:spacing w:line="276" w:lineRule="auto"/>
        <w:rPr>
          <w:rFonts w:eastAsia="Times New Roman" w:cs="Times New Roman"/>
          <w:color w:val="000000"/>
          <w:szCs w:val="24"/>
        </w:rPr>
      </w:pPr>
      <w:proofErr w:type="spellStart"/>
      <w:r>
        <w:rPr>
          <w:rFonts w:eastAsia="Times New Roman" w:cs="Times New Roman"/>
          <w:color w:val="000000"/>
          <w:szCs w:val="24"/>
        </w:rPr>
        <w:t>Larri</w:t>
      </w:r>
      <w:proofErr w:type="spellEnd"/>
      <w:r>
        <w:rPr>
          <w:rFonts w:eastAsia="Times New Roman" w:cs="Times New Roman"/>
          <w:color w:val="000000"/>
          <w:szCs w:val="24"/>
        </w:rPr>
        <w:t xml:space="preserve"> </w:t>
      </w:r>
      <w:proofErr w:type="spellStart"/>
      <w:r>
        <w:rPr>
          <w:rFonts w:eastAsia="Times New Roman" w:cs="Times New Roman"/>
          <w:color w:val="000000"/>
          <w:szCs w:val="24"/>
        </w:rPr>
        <w:t>Terri</w:t>
      </w:r>
      <w:proofErr w:type="spellEnd"/>
      <w:r>
        <w:rPr>
          <w:rFonts w:eastAsia="Times New Roman" w:cs="Times New Roman"/>
          <w:color w:val="000000"/>
          <w:szCs w:val="24"/>
        </w:rPr>
        <w:t xml:space="preserve"> Pezo Salvador</w:t>
      </w:r>
    </w:p>
    <w:p w14:paraId="09EB9C2A" w14:textId="28EFEBB7" w:rsidR="00ED2088" w:rsidRDefault="00ED2088" w:rsidP="0019027B">
      <w:pPr>
        <w:pStyle w:val="Prrafodelista"/>
        <w:numPr>
          <w:ilvl w:val="0"/>
          <w:numId w:val="17"/>
        </w:numPr>
        <w:pBdr>
          <w:top w:val="nil"/>
          <w:left w:val="nil"/>
          <w:bottom w:val="nil"/>
          <w:right w:val="nil"/>
          <w:between w:val="nil"/>
        </w:pBdr>
        <w:tabs>
          <w:tab w:val="left" w:pos="2743"/>
        </w:tabs>
        <w:spacing w:line="276" w:lineRule="auto"/>
        <w:rPr>
          <w:rFonts w:eastAsia="Times New Roman" w:cs="Times New Roman"/>
          <w:color w:val="000000"/>
          <w:szCs w:val="24"/>
        </w:rPr>
      </w:pPr>
      <w:proofErr w:type="spellStart"/>
      <w:r>
        <w:rPr>
          <w:rFonts w:eastAsia="Times New Roman" w:cs="Times New Roman"/>
          <w:color w:val="000000"/>
          <w:szCs w:val="24"/>
        </w:rPr>
        <w:t>Ivan</w:t>
      </w:r>
      <w:proofErr w:type="spellEnd"/>
      <w:r>
        <w:rPr>
          <w:rFonts w:eastAsia="Times New Roman" w:cs="Times New Roman"/>
          <w:color w:val="000000"/>
          <w:szCs w:val="24"/>
        </w:rPr>
        <w:t xml:space="preserve"> Valentín Díaz Rivero</w:t>
      </w:r>
    </w:p>
    <w:p w14:paraId="1732827B" w14:textId="380BACCC" w:rsidR="00ED2088" w:rsidRDefault="00ED2088" w:rsidP="0019027B">
      <w:pPr>
        <w:pStyle w:val="Prrafodelista"/>
        <w:numPr>
          <w:ilvl w:val="0"/>
          <w:numId w:val="17"/>
        </w:numPr>
        <w:pBdr>
          <w:top w:val="nil"/>
          <w:left w:val="nil"/>
          <w:bottom w:val="nil"/>
          <w:right w:val="nil"/>
          <w:between w:val="nil"/>
        </w:pBdr>
        <w:tabs>
          <w:tab w:val="left" w:pos="2743"/>
        </w:tabs>
        <w:spacing w:line="276" w:lineRule="auto"/>
        <w:rPr>
          <w:rFonts w:eastAsia="Times New Roman" w:cs="Times New Roman"/>
          <w:color w:val="000000"/>
          <w:szCs w:val="24"/>
        </w:rPr>
      </w:pPr>
      <w:proofErr w:type="spellStart"/>
      <w:r>
        <w:rPr>
          <w:rFonts w:eastAsia="Times New Roman" w:cs="Times New Roman"/>
          <w:color w:val="000000"/>
          <w:szCs w:val="24"/>
        </w:rPr>
        <w:t>Harri</w:t>
      </w:r>
      <w:proofErr w:type="spellEnd"/>
      <w:r>
        <w:rPr>
          <w:rFonts w:eastAsia="Times New Roman" w:cs="Times New Roman"/>
          <w:color w:val="000000"/>
          <w:szCs w:val="24"/>
        </w:rPr>
        <w:t xml:space="preserve"> </w:t>
      </w:r>
      <w:proofErr w:type="spellStart"/>
      <w:r>
        <w:rPr>
          <w:rFonts w:eastAsia="Times New Roman" w:cs="Times New Roman"/>
          <w:color w:val="000000"/>
          <w:szCs w:val="24"/>
        </w:rPr>
        <w:t>Esteifer</w:t>
      </w:r>
      <w:proofErr w:type="spellEnd"/>
      <w:r>
        <w:rPr>
          <w:rFonts w:eastAsia="Times New Roman" w:cs="Times New Roman"/>
          <w:color w:val="000000"/>
          <w:szCs w:val="24"/>
        </w:rPr>
        <w:t xml:space="preserve"> Tinoco Rodas</w:t>
      </w:r>
    </w:p>
    <w:p w14:paraId="32F0E5A0" w14:textId="61E143C2" w:rsidR="00ED2088" w:rsidRDefault="00ED2088" w:rsidP="0019027B">
      <w:pPr>
        <w:pStyle w:val="Prrafodelista"/>
        <w:numPr>
          <w:ilvl w:val="0"/>
          <w:numId w:val="17"/>
        </w:numPr>
        <w:pBdr>
          <w:top w:val="nil"/>
          <w:left w:val="nil"/>
          <w:bottom w:val="nil"/>
          <w:right w:val="nil"/>
          <w:between w:val="nil"/>
        </w:pBdr>
        <w:tabs>
          <w:tab w:val="left" w:pos="2743"/>
        </w:tabs>
        <w:spacing w:line="276" w:lineRule="auto"/>
        <w:rPr>
          <w:rFonts w:eastAsia="Times New Roman" w:cs="Times New Roman"/>
          <w:color w:val="000000"/>
          <w:szCs w:val="24"/>
        </w:rPr>
      </w:pPr>
      <w:r>
        <w:rPr>
          <w:rFonts w:eastAsia="Times New Roman" w:cs="Times New Roman"/>
          <w:color w:val="000000"/>
          <w:szCs w:val="24"/>
        </w:rPr>
        <w:t xml:space="preserve">Miguel Ángel </w:t>
      </w:r>
      <w:proofErr w:type="spellStart"/>
      <w:r>
        <w:rPr>
          <w:rFonts w:eastAsia="Times New Roman" w:cs="Times New Roman"/>
          <w:color w:val="000000"/>
          <w:szCs w:val="24"/>
        </w:rPr>
        <w:t>Arevalo</w:t>
      </w:r>
      <w:proofErr w:type="spellEnd"/>
      <w:r>
        <w:rPr>
          <w:rFonts w:eastAsia="Times New Roman" w:cs="Times New Roman"/>
          <w:color w:val="000000"/>
          <w:szCs w:val="24"/>
        </w:rPr>
        <w:t xml:space="preserve"> Garay</w:t>
      </w:r>
    </w:p>
    <w:p w14:paraId="19F15FCA" w14:textId="05296A2C" w:rsidR="00ED2088" w:rsidRDefault="00ED2088" w:rsidP="0019027B">
      <w:pPr>
        <w:pStyle w:val="Prrafodelista"/>
        <w:numPr>
          <w:ilvl w:val="0"/>
          <w:numId w:val="17"/>
        </w:numPr>
        <w:pBdr>
          <w:top w:val="nil"/>
          <w:left w:val="nil"/>
          <w:bottom w:val="nil"/>
          <w:right w:val="nil"/>
          <w:between w:val="nil"/>
        </w:pBdr>
        <w:tabs>
          <w:tab w:val="left" w:pos="2743"/>
        </w:tabs>
        <w:spacing w:line="276" w:lineRule="auto"/>
        <w:rPr>
          <w:rFonts w:eastAsia="Times New Roman" w:cs="Times New Roman"/>
          <w:color w:val="000000"/>
          <w:szCs w:val="24"/>
        </w:rPr>
      </w:pPr>
      <w:r>
        <w:rPr>
          <w:rFonts w:eastAsia="Times New Roman" w:cs="Times New Roman"/>
          <w:color w:val="000000"/>
          <w:szCs w:val="24"/>
        </w:rPr>
        <w:t xml:space="preserve">Diego Rodrigo </w:t>
      </w:r>
      <w:proofErr w:type="spellStart"/>
      <w:r>
        <w:rPr>
          <w:rFonts w:eastAsia="Times New Roman" w:cs="Times New Roman"/>
          <w:color w:val="000000"/>
          <w:szCs w:val="24"/>
        </w:rPr>
        <w:t>Lopez</w:t>
      </w:r>
      <w:proofErr w:type="spellEnd"/>
      <w:r>
        <w:rPr>
          <w:rFonts w:eastAsia="Times New Roman" w:cs="Times New Roman"/>
          <w:color w:val="000000"/>
          <w:szCs w:val="24"/>
        </w:rPr>
        <w:t xml:space="preserve"> </w:t>
      </w:r>
      <w:proofErr w:type="spellStart"/>
      <w:r>
        <w:rPr>
          <w:rFonts w:eastAsia="Times New Roman" w:cs="Times New Roman"/>
          <w:color w:val="000000"/>
          <w:szCs w:val="24"/>
        </w:rPr>
        <w:t>Lupinta</w:t>
      </w:r>
      <w:proofErr w:type="spellEnd"/>
    </w:p>
    <w:p w14:paraId="059910EA" w14:textId="5D01BD4E" w:rsidR="000369CA" w:rsidRPr="00112544" w:rsidRDefault="00ED2088" w:rsidP="00112544">
      <w:pPr>
        <w:pStyle w:val="Prrafodelista"/>
        <w:numPr>
          <w:ilvl w:val="0"/>
          <w:numId w:val="17"/>
        </w:numPr>
        <w:pBdr>
          <w:top w:val="nil"/>
          <w:left w:val="nil"/>
          <w:bottom w:val="nil"/>
          <w:right w:val="nil"/>
          <w:between w:val="nil"/>
        </w:pBdr>
        <w:tabs>
          <w:tab w:val="left" w:pos="2743"/>
        </w:tabs>
        <w:spacing w:line="276" w:lineRule="auto"/>
        <w:rPr>
          <w:rFonts w:eastAsia="Times New Roman" w:cs="Times New Roman"/>
          <w:color w:val="000000"/>
          <w:szCs w:val="24"/>
        </w:rPr>
      </w:pPr>
      <w:proofErr w:type="spellStart"/>
      <w:r>
        <w:rPr>
          <w:rFonts w:eastAsia="Times New Roman" w:cs="Times New Roman"/>
          <w:color w:val="000000"/>
          <w:szCs w:val="24"/>
        </w:rPr>
        <w:t>Ider</w:t>
      </w:r>
      <w:proofErr w:type="spellEnd"/>
      <w:r>
        <w:rPr>
          <w:rFonts w:eastAsia="Times New Roman" w:cs="Times New Roman"/>
          <w:color w:val="000000"/>
          <w:szCs w:val="24"/>
        </w:rPr>
        <w:t xml:space="preserve"> </w:t>
      </w:r>
      <w:proofErr w:type="spellStart"/>
      <w:r>
        <w:rPr>
          <w:rFonts w:eastAsia="Times New Roman" w:cs="Times New Roman"/>
          <w:color w:val="000000"/>
          <w:szCs w:val="24"/>
        </w:rPr>
        <w:t>Denilson</w:t>
      </w:r>
      <w:proofErr w:type="spellEnd"/>
      <w:r>
        <w:rPr>
          <w:rFonts w:eastAsia="Times New Roman" w:cs="Times New Roman"/>
          <w:color w:val="000000"/>
          <w:szCs w:val="24"/>
        </w:rPr>
        <w:t xml:space="preserve"> Cotrina </w:t>
      </w:r>
      <w:proofErr w:type="spellStart"/>
      <w:r>
        <w:rPr>
          <w:rFonts w:eastAsia="Times New Roman" w:cs="Times New Roman"/>
          <w:color w:val="000000"/>
          <w:szCs w:val="24"/>
        </w:rPr>
        <w:t>Yalico</w:t>
      </w:r>
      <w:proofErr w:type="spellEnd"/>
    </w:p>
    <w:sdt>
      <w:sdtPr>
        <w:rPr>
          <w:rFonts w:eastAsiaTheme="minorHAnsi" w:cstheme="minorBidi"/>
          <w:b w:val="0"/>
          <w:color w:val="auto"/>
          <w:kern w:val="2"/>
          <w:szCs w:val="22"/>
          <w:lang w:val="es-ES" w:eastAsia="en-US"/>
          <w14:ligatures w14:val="standardContextual"/>
        </w:rPr>
        <w:id w:val="-1505895503"/>
        <w:docPartObj>
          <w:docPartGallery w:val="Table of Contents"/>
          <w:docPartUnique/>
        </w:docPartObj>
      </w:sdtPr>
      <w:sdtEndPr>
        <w:rPr>
          <w:bCs/>
        </w:rPr>
      </w:sdtEndPr>
      <w:sdtContent>
        <w:p w14:paraId="5C86F8AE" w14:textId="64DE948B" w:rsidR="00932F88" w:rsidRDefault="00AD2E87" w:rsidP="00AD2E87">
          <w:pPr>
            <w:pStyle w:val="TtuloTDC"/>
            <w:jc w:val="center"/>
            <w:rPr>
              <w:lang w:val="es-ES"/>
            </w:rPr>
          </w:pPr>
          <w:r>
            <w:rPr>
              <w:lang w:val="es-ES"/>
            </w:rPr>
            <w:t>INDICE</w:t>
          </w:r>
        </w:p>
        <w:p w14:paraId="143D7928" w14:textId="77777777" w:rsidR="00AD2E87" w:rsidRPr="00112544" w:rsidRDefault="00AD2E87" w:rsidP="00AD2E87">
          <w:pPr>
            <w:rPr>
              <w:sz w:val="22"/>
              <w:lang w:val="es-ES" w:eastAsia="es-PE"/>
            </w:rPr>
          </w:pPr>
        </w:p>
        <w:p w14:paraId="6DD8CD1E" w14:textId="0C8B3AD0" w:rsidR="00C158A1" w:rsidRDefault="00F82DA6">
          <w:pPr>
            <w:pStyle w:val="TDC1"/>
            <w:tabs>
              <w:tab w:val="left" w:pos="880"/>
              <w:tab w:val="right" w:leader="dot" w:pos="9016"/>
            </w:tabs>
            <w:rPr>
              <w:rFonts w:asciiTheme="minorHAnsi" w:eastAsiaTheme="minorEastAsia" w:hAnsiTheme="minorHAnsi"/>
              <w:noProof/>
              <w:sz w:val="22"/>
              <w:lang w:eastAsia="es-PE"/>
            </w:rPr>
          </w:pPr>
          <w:r>
            <w:rPr>
              <w:sz w:val="22"/>
            </w:rPr>
            <w:fldChar w:fldCharType="begin"/>
          </w:r>
          <w:r>
            <w:rPr>
              <w:sz w:val="22"/>
            </w:rPr>
            <w:instrText xml:space="preserve"> TOC \o "1-4" \h \z \u </w:instrText>
          </w:r>
          <w:r>
            <w:rPr>
              <w:sz w:val="22"/>
            </w:rPr>
            <w:fldChar w:fldCharType="separate"/>
          </w:r>
          <w:hyperlink w:anchor="_Toc167111591" w:history="1">
            <w:r w:rsidR="00C158A1" w:rsidRPr="006E7ECF">
              <w:rPr>
                <w:rStyle w:val="Hipervnculo"/>
                <w:noProof/>
              </w:rPr>
              <w:t>II.</w:t>
            </w:r>
            <w:r w:rsidR="00C158A1">
              <w:rPr>
                <w:rFonts w:asciiTheme="minorHAnsi" w:eastAsiaTheme="minorEastAsia" w:hAnsiTheme="minorHAnsi"/>
                <w:noProof/>
                <w:sz w:val="22"/>
                <w:lang w:eastAsia="es-PE"/>
              </w:rPr>
              <w:tab/>
            </w:r>
            <w:r w:rsidR="00C158A1" w:rsidRPr="006E7ECF">
              <w:rPr>
                <w:rStyle w:val="Hipervnculo"/>
                <w:noProof/>
              </w:rPr>
              <w:t>IDENTIFICACIÓN</w:t>
            </w:r>
            <w:r w:rsidR="00C158A1">
              <w:rPr>
                <w:noProof/>
                <w:webHidden/>
              </w:rPr>
              <w:tab/>
            </w:r>
            <w:r w:rsidR="00C158A1">
              <w:rPr>
                <w:noProof/>
                <w:webHidden/>
              </w:rPr>
              <w:fldChar w:fldCharType="begin"/>
            </w:r>
            <w:r w:rsidR="00C158A1">
              <w:rPr>
                <w:noProof/>
                <w:webHidden/>
              </w:rPr>
              <w:instrText xml:space="preserve"> PAGEREF _Toc167111591 \h </w:instrText>
            </w:r>
            <w:r w:rsidR="00C158A1">
              <w:rPr>
                <w:noProof/>
                <w:webHidden/>
              </w:rPr>
            </w:r>
            <w:r w:rsidR="00C158A1">
              <w:rPr>
                <w:noProof/>
                <w:webHidden/>
              </w:rPr>
              <w:fldChar w:fldCharType="separate"/>
            </w:r>
            <w:r w:rsidR="00C158A1">
              <w:rPr>
                <w:noProof/>
                <w:webHidden/>
              </w:rPr>
              <w:t>4</w:t>
            </w:r>
            <w:r w:rsidR="00C158A1">
              <w:rPr>
                <w:noProof/>
                <w:webHidden/>
              </w:rPr>
              <w:fldChar w:fldCharType="end"/>
            </w:r>
          </w:hyperlink>
        </w:p>
        <w:p w14:paraId="3141E944" w14:textId="798C8BC9" w:rsidR="00C158A1" w:rsidRDefault="00C158A1">
          <w:pPr>
            <w:pStyle w:val="TDC2"/>
            <w:tabs>
              <w:tab w:val="left" w:pos="1320"/>
              <w:tab w:val="right" w:leader="dot" w:pos="9016"/>
            </w:tabs>
            <w:rPr>
              <w:rFonts w:asciiTheme="minorHAnsi" w:eastAsiaTheme="minorEastAsia" w:hAnsiTheme="minorHAnsi"/>
              <w:noProof/>
              <w:sz w:val="22"/>
              <w:lang w:eastAsia="es-PE"/>
            </w:rPr>
          </w:pPr>
          <w:hyperlink w:anchor="_Toc167111592" w:history="1">
            <w:r w:rsidRPr="006E7ECF">
              <w:rPr>
                <w:rStyle w:val="Hipervnculo"/>
                <w:noProof/>
              </w:rPr>
              <w:t>2.1.</w:t>
            </w:r>
            <w:r>
              <w:rPr>
                <w:rFonts w:asciiTheme="minorHAnsi" w:eastAsiaTheme="minorEastAsia" w:hAnsiTheme="minorHAnsi"/>
                <w:noProof/>
                <w:sz w:val="22"/>
                <w:lang w:eastAsia="es-PE"/>
              </w:rPr>
              <w:tab/>
            </w:r>
            <w:r w:rsidRPr="006E7ECF">
              <w:rPr>
                <w:rStyle w:val="Hipervnculo"/>
                <w:noProof/>
              </w:rPr>
              <w:t>Diagnóstico</w:t>
            </w:r>
            <w:r>
              <w:rPr>
                <w:noProof/>
                <w:webHidden/>
              </w:rPr>
              <w:tab/>
            </w:r>
            <w:r>
              <w:rPr>
                <w:noProof/>
                <w:webHidden/>
              </w:rPr>
              <w:fldChar w:fldCharType="begin"/>
            </w:r>
            <w:r>
              <w:rPr>
                <w:noProof/>
                <w:webHidden/>
              </w:rPr>
              <w:instrText xml:space="preserve"> PAGEREF _Toc167111592 \h </w:instrText>
            </w:r>
            <w:r>
              <w:rPr>
                <w:noProof/>
                <w:webHidden/>
              </w:rPr>
            </w:r>
            <w:r>
              <w:rPr>
                <w:noProof/>
                <w:webHidden/>
              </w:rPr>
              <w:fldChar w:fldCharType="separate"/>
            </w:r>
            <w:r>
              <w:rPr>
                <w:noProof/>
                <w:webHidden/>
              </w:rPr>
              <w:t>4</w:t>
            </w:r>
            <w:r>
              <w:rPr>
                <w:noProof/>
                <w:webHidden/>
              </w:rPr>
              <w:fldChar w:fldCharType="end"/>
            </w:r>
          </w:hyperlink>
        </w:p>
        <w:p w14:paraId="489EA8CC" w14:textId="45383A90"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593" w:history="1">
            <w:r w:rsidRPr="006E7ECF">
              <w:rPr>
                <w:rStyle w:val="Hipervnculo"/>
                <w:noProof/>
              </w:rPr>
              <w:t>2.1.1.</w:t>
            </w:r>
            <w:r>
              <w:rPr>
                <w:rFonts w:asciiTheme="minorHAnsi" w:eastAsiaTheme="minorEastAsia" w:hAnsiTheme="minorHAnsi"/>
                <w:noProof/>
                <w:sz w:val="22"/>
                <w:lang w:eastAsia="es-PE"/>
              </w:rPr>
              <w:tab/>
            </w:r>
            <w:r w:rsidRPr="006E7ECF">
              <w:rPr>
                <w:rStyle w:val="Hipervnculo"/>
                <w:noProof/>
              </w:rPr>
              <w:t>Área de estudio</w:t>
            </w:r>
            <w:r>
              <w:rPr>
                <w:noProof/>
                <w:webHidden/>
              </w:rPr>
              <w:tab/>
            </w:r>
            <w:r>
              <w:rPr>
                <w:noProof/>
                <w:webHidden/>
              </w:rPr>
              <w:fldChar w:fldCharType="begin"/>
            </w:r>
            <w:r>
              <w:rPr>
                <w:noProof/>
                <w:webHidden/>
              </w:rPr>
              <w:instrText xml:space="preserve"> PAGEREF _Toc167111593 \h </w:instrText>
            </w:r>
            <w:r>
              <w:rPr>
                <w:noProof/>
                <w:webHidden/>
              </w:rPr>
            </w:r>
            <w:r>
              <w:rPr>
                <w:noProof/>
                <w:webHidden/>
              </w:rPr>
              <w:fldChar w:fldCharType="separate"/>
            </w:r>
            <w:r>
              <w:rPr>
                <w:noProof/>
                <w:webHidden/>
              </w:rPr>
              <w:t>4</w:t>
            </w:r>
            <w:r>
              <w:rPr>
                <w:noProof/>
                <w:webHidden/>
              </w:rPr>
              <w:fldChar w:fldCharType="end"/>
            </w:r>
          </w:hyperlink>
        </w:p>
        <w:p w14:paraId="09BE84D0" w14:textId="355044CC" w:rsidR="00C158A1" w:rsidRDefault="00C158A1">
          <w:pPr>
            <w:pStyle w:val="TDC4"/>
            <w:rPr>
              <w:rFonts w:asciiTheme="minorHAnsi" w:eastAsiaTheme="minorEastAsia" w:hAnsiTheme="minorHAnsi" w:cstheme="minorBidi"/>
              <w:sz w:val="22"/>
              <w:lang w:eastAsia="es-PE"/>
            </w:rPr>
          </w:pPr>
          <w:hyperlink w:anchor="_Toc167111594" w:history="1">
            <w:r w:rsidRPr="006E7ECF">
              <w:rPr>
                <w:rStyle w:val="Hipervnculo"/>
                <w:b/>
                <w:bCs/>
              </w:rPr>
              <w:t>2.1.1.1.</w:t>
            </w:r>
            <w:r>
              <w:rPr>
                <w:rFonts w:asciiTheme="minorHAnsi" w:eastAsiaTheme="minorEastAsia" w:hAnsiTheme="minorHAnsi" w:cstheme="minorBidi"/>
                <w:sz w:val="22"/>
                <w:lang w:eastAsia="es-PE"/>
              </w:rPr>
              <w:tab/>
            </w:r>
            <w:r w:rsidRPr="006E7ECF">
              <w:rPr>
                <w:rStyle w:val="Hipervnculo"/>
                <w:rFonts w:eastAsia="Times New Roman"/>
                <w:b/>
                <w:bCs/>
                <w:kern w:val="0"/>
                <w:lang w:eastAsia="es-PE"/>
                <w14:ligatures w14:val="none"/>
              </w:rPr>
              <w:t>Área</w:t>
            </w:r>
            <w:r w:rsidRPr="006E7ECF">
              <w:rPr>
                <w:rStyle w:val="Hipervnculo"/>
              </w:rPr>
              <w:t xml:space="preserve"> </w:t>
            </w:r>
            <w:r w:rsidRPr="006E7ECF">
              <w:rPr>
                <w:rStyle w:val="Hipervnculo"/>
                <w:rFonts w:eastAsia="Times New Roman"/>
                <w:b/>
                <w:bCs/>
                <w:kern w:val="0"/>
                <w:lang w:eastAsia="es-PE"/>
                <w14:ligatures w14:val="none"/>
              </w:rPr>
              <w:t>geográfica</w:t>
            </w:r>
            <w:r>
              <w:rPr>
                <w:webHidden/>
              </w:rPr>
              <w:tab/>
            </w:r>
            <w:r>
              <w:rPr>
                <w:webHidden/>
              </w:rPr>
              <w:fldChar w:fldCharType="begin"/>
            </w:r>
            <w:r>
              <w:rPr>
                <w:webHidden/>
              </w:rPr>
              <w:instrText xml:space="preserve"> PAGEREF _Toc167111594 \h </w:instrText>
            </w:r>
            <w:r>
              <w:rPr>
                <w:webHidden/>
              </w:rPr>
            </w:r>
            <w:r>
              <w:rPr>
                <w:webHidden/>
              </w:rPr>
              <w:fldChar w:fldCharType="separate"/>
            </w:r>
            <w:r>
              <w:rPr>
                <w:webHidden/>
              </w:rPr>
              <w:t>5</w:t>
            </w:r>
            <w:r>
              <w:rPr>
                <w:webHidden/>
              </w:rPr>
              <w:fldChar w:fldCharType="end"/>
            </w:r>
          </w:hyperlink>
        </w:p>
        <w:p w14:paraId="6CF9C5D9" w14:textId="44EA6C45" w:rsidR="00C158A1" w:rsidRDefault="00C158A1">
          <w:pPr>
            <w:pStyle w:val="TDC4"/>
            <w:rPr>
              <w:rFonts w:asciiTheme="minorHAnsi" w:eastAsiaTheme="minorEastAsia" w:hAnsiTheme="minorHAnsi" w:cstheme="minorBidi"/>
              <w:sz w:val="22"/>
              <w:lang w:eastAsia="es-PE"/>
            </w:rPr>
          </w:pPr>
          <w:hyperlink w:anchor="_Toc167111595" w:history="1">
            <w:r w:rsidRPr="006E7ECF">
              <w:rPr>
                <w:rStyle w:val="Hipervnculo"/>
                <w:b/>
                <w:bCs/>
              </w:rPr>
              <w:t>2.1.1.2.</w:t>
            </w:r>
            <w:r>
              <w:rPr>
                <w:rFonts w:asciiTheme="minorHAnsi" w:eastAsiaTheme="minorEastAsia" w:hAnsiTheme="minorHAnsi" w:cstheme="minorBidi"/>
                <w:sz w:val="22"/>
                <w:lang w:eastAsia="es-PE"/>
              </w:rPr>
              <w:tab/>
            </w:r>
            <w:r w:rsidRPr="006E7ECF">
              <w:rPr>
                <w:rStyle w:val="Hipervnculo"/>
                <w:rFonts w:eastAsia="Times New Roman"/>
                <w:b/>
                <w:bCs/>
                <w:kern w:val="0"/>
                <w:lang w:eastAsia="es-PE"/>
                <w14:ligatures w14:val="none"/>
              </w:rPr>
              <w:t>Características</w:t>
            </w:r>
            <w:r w:rsidRPr="006E7ECF">
              <w:rPr>
                <w:rStyle w:val="Hipervnculo"/>
              </w:rPr>
              <w:t xml:space="preserve"> </w:t>
            </w:r>
            <w:r w:rsidRPr="006E7ECF">
              <w:rPr>
                <w:rStyle w:val="Hipervnculo"/>
                <w:rFonts w:eastAsia="Times New Roman"/>
                <w:b/>
                <w:bCs/>
                <w:kern w:val="0"/>
                <w:lang w:eastAsia="es-PE"/>
                <w14:ligatures w14:val="none"/>
              </w:rPr>
              <w:t>del</w:t>
            </w:r>
            <w:r w:rsidRPr="006E7ECF">
              <w:rPr>
                <w:rStyle w:val="Hipervnculo"/>
              </w:rPr>
              <w:t xml:space="preserve"> </w:t>
            </w:r>
            <w:r w:rsidRPr="006E7ECF">
              <w:rPr>
                <w:rStyle w:val="Hipervnculo"/>
                <w:rFonts w:eastAsia="Times New Roman"/>
                <w:b/>
                <w:bCs/>
                <w:kern w:val="0"/>
                <w:lang w:eastAsia="es-PE"/>
                <w14:ligatures w14:val="none"/>
              </w:rPr>
              <w:t>área</w:t>
            </w:r>
            <w:r w:rsidRPr="006E7ECF">
              <w:rPr>
                <w:rStyle w:val="Hipervnculo"/>
              </w:rPr>
              <w:t xml:space="preserve"> de </w:t>
            </w:r>
            <w:r w:rsidRPr="006E7ECF">
              <w:rPr>
                <w:rStyle w:val="Hipervnculo"/>
                <w:rFonts w:eastAsia="Times New Roman"/>
                <w:b/>
                <w:bCs/>
                <w:kern w:val="0"/>
                <w:lang w:eastAsia="es-PE"/>
                <w14:ligatures w14:val="none"/>
              </w:rPr>
              <w:t>estudio</w:t>
            </w:r>
            <w:r>
              <w:rPr>
                <w:webHidden/>
              </w:rPr>
              <w:tab/>
            </w:r>
            <w:r>
              <w:rPr>
                <w:webHidden/>
              </w:rPr>
              <w:fldChar w:fldCharType="begin"/>
            </w:r>
            <w:r>
              <w:rPr>
                <w:webHidden/>
              </w:rPr>
              <w:instrText xml:space="preserve"> PAGEREF _Toc167111595 \h </w:instrText>
            </w:r>
            <w:r>
              <w:rPr>
                <w:webHidden/>
              </w:rPr>
            </w:r>
            <w:r>
              <w:rPr>
                <w:webHidden/>
              </w:rPr>
              <w:fldChar w:fldCharType="separate"/>
            </w:r>
            <w:r>
              <w:rPr>
                <w:webHidden/>
              </w:rPr>
              <w:t>5</w:t>
            </w:r>
            <w:r>
              <w:rPr>
                <w:webHidden/>
              </w:rPr>
              <w:fldChar w:fldCharType="end"/>
            </w:r>
          </w:hyperlink>
        </w:p>
        <w:p w14:paraId="45280F11" w14:textId="25D46E77" w:rsidR="00C158A1" w:rsidRDefault="00C158A1">
          <w:pPr>
            <w:pStyle w:val="TDC4"/>
            <w:rPr>
              <w:rFonts w:asciiTheme="minorHAnsi" w:eastAsiaTheme="minorEastAsia" w:hAnsiTheme="minorHAnsi" w:cstheme="minorBidi"/>
              <w:sz w:val="22"/>
              <w:lang w:eastAsia="es-PE"/>
            </w:rPr>
          </w:pPr>
          <w:hyperlink w:anchor="_Toc167111596" w:history="1">
            <w:r w:rsidRPr="006E7ECF">
              <w:rPr>
                <w:rStyle w:val="Hipervnculo"/>
                <w:b/>
                <w:bCs/>
              </w:rPr>
              <w:t>2.1.1.3.</w:t>
            </w:r>
            <w:r>
              <w:rPr>
                <w:rFonts w:asciiTheme="minorHAnsi" w:eastAsiaTheme="minorEastAsia" w:hAnsiTheme="minorHAnsi" w:cstheme="minorBidi"/>
                <w:sz w:val="22"/>
                <w:lang w:eastAsia="es-PE"/>
              </w:rPr>
              <w:tab/>
            </w:r>
            <w:r w:rsidRPr="006E7ECF">
              <w:rPr>
                <w:rStyle w:val="Hipervnculo"/>
                <w:b/>
                <w:bCs/>
              </w:rPr>
              <w:t>Población Afectada</w:t>
            </w:r>
            <w:r>
              <w:rPr>
                <w:webHidden/>
              </w:rPr>
              <w:tab/>
            </w:r>
            <w:r>
              <w:rPr>
                <w:webHidden/>
              </w:rPr>
              <w:fldChar w:fldCharType="begin"/>
            </w:r>
            <w:r>
              <w:rPr>
                <w:webHidden/>
              </w:rPr>
              <w:instrText xml:space="preserve"> PAGEREF _Toc167111596 \h </w:instrText>
            </w:r>
            <w:r>
              <w:rPr>
                <w:webHidden/>
              </w:rPr>
            </w:r>
            <w:r>
              <w:rPr>
                <w:webHidden/>
              </w:rPr>
              <w:fldChar w:fldCharType="separate"/>
            </w:r>
            <w:r>
              <w:rPr>
                <w:webHidden/>
              </w:rPr>
              <w:t>7</w:t>
            </w:r>
            <w:r>
              <w:rPr>
                <w:webHidden/>
              </w:rPr>
              <w:fldChar w:fldCharType="end"/>
            </w:r>
          </w:hyperlink>
        </w:p>
        <w:p w14:paraId="2CD6D51F" w14:textId="18F3F17B"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597" w:history="1">
            <w:r w:rsidRPr="006E7ECF">
              <w:rPr>
                <w:rStyle w:val="Hipervnculo"/>
                <w:noProof/>
              </w:rPr>
              <w:t>2.1.2.</w:t>
            </w:r>
            <w:r>
              <w:rPr>
                <w:rFonts w:asciiTheme="minorHAnsi" w:eastAsiaTheme="minorEastAsia" w:hAnsiTheme="minorHAnsi"/>
                <w:noProof/>
                <w:sz w:val="22"/>
                <w:lang w:eastAsia="es-PE"/>
              </w:rPr>
              <w:tab/>
            </w:r>
            <w:r w:rsidRPr="006E7ECF">
              <w:rPr>
                <w:rStyle w:val="Hipervnculo"/>
                <w:noProof/>
              </w:rPr>
              <w:t>La unidad productora de bienes y servicios en los que intervendrá el proyecto</w:t>
            </w:r>
            <w:r>
              <w:rPr>
                <w:noProof/>
                <w:webHidden/>
              </w:rPr>
              <w:tab/>
            </w:r>
            <w:r>
              <w:rPr>
                <w:noProof/>
                <w:webHidden/>
              </w:rPr>
              <w:fldChar w:fldCharType="begin"/>
            </w:r>
            <w:r>
              <w:rPr>
                <w:noProof/>
                <w:webHidden/>
              </w:rPr>
              <w:instrText xml:space="preserve"> PAGEREF _Toc167111597 \h </w:instrText>
            </w:r>
            <w:r>
              <w:rPr>
                <w:noProof/>
                <w:webHidden/>
              </w:rPr>
            </w:r>
            <w:r>
              <w:rPr>
                <w:noProof/>
                <w:webHidden/>
              </w:rPr>
              <w:fldChar w:fldCharType="separate"/>
            </w:r>
            <w:r>
              <w:rPr>
                <w:noProof/>
                <w:webHidden/>
              </w:rPr>
              <w:t>8</w:t>
            </w:r>
            <w:r>
              <w:rPr>
                <w:noProof/>
                <w:webHidden/>
              </w:rPr>
              <w:fldChar w:fldCharType="end"/>
            </w:r>
          </w:hyperlink>
        </w:p>
        <w:p w14:paraId="48BAC6DA" w14:textId="14288677"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598" w:history="1">
            <w:r w:rsidRPr="006E7ECF">
              <w:rPr>
                <w:rStyle w:val="Hipervnculo"/>
                <w:noProof/>
              </w:rPr>
              <w:t>2.1.3.</w:t>
            </w:r>
            <w:r>
              <w:rPr>
                <w:rFonts w:asciiTheme="minorHAnsi" w:eastAsiaTheme="minorEastAsia" w:hAnsiTheme="minorHAnsi"/>
                <w:noProof/>
                <w:sz w:val="22"/>
                <w:lang w:eastAsia="es-PE"/>
              </w:rPr>
              <w:tab/>
            </w:r>
            <w:r w:rsidRPr="006E7ECF">
              <w:rPr>
                <w:rStyle w:val="Hipervnculo"/>
                <w:noProof/>
              </w:rPr>
              <w:t>Los involucrados en el proyecto</w:t>
            </w:r>
            <w:r>
              <w:rPr>
                <w:noProof/>
                <w:webHidden/>
              </w:rPr>
              <w:tab/>
            </w:r>
            <w:r>
              <w:rPr>
                <w:noProof/>
                <w:webHidden/>
              </w:rPr>
              <w:fldChar w:fldCharType="begin"/>
            </w:r>
            <w:r>
              <w:rPr>
                <w:noProof/>
                <w:webHidden/>
              </w:rPr>
              <w:instrText xml:space="preserve"> PAGEREF _Toc167111598 \h </w:instrText>
            </w:r>
            <w:r>
              <w:rPr>
                <w:noProof/>
                <w:webHidden/>
              </w:rPr>
            </w:r>
            <w:r>
              <w:rPr>
                <w:noProof/>
                <w:webHidden/>
              </w:rPr>
              <w:fldChar w:fldCharType="separate"/>
            </w:r>
            <w:r>
              <w:rPr>
                <w:noProof/>
                <w:webHidden/>
              </w:rPr>
              <w:t>10</w:t>
            </w:r>
            <w:r>
              <w:rPr>
                <w:noProof/>
                <w:webHidden/>
              </w:rPr>
              <w:fldChar w:fldCharType="end"/>
            </w:r>
          </w:hyperlink>
        </w:p>
        <w:p w14:paraId="406B62B3" w14:textId="388A3445" w:rsidR="00C158A1" w:rsidRDefault="00C158A1">
          <w:pPr>
            <w:pStyle w:val="TDC2"/>
            <w:tabs>
              <w:tab w:val="left" w:pos="1320"/>
              <w:tab w:val="right" w:leader="dot" w:pos="9016"/>
            </w:tabs>
            <w:rPr>
              <w:rFonts w:asciiTheme="minorHAnsi" w:eastAsiaTheme="minorEastAsia" w:hAnsiTheme="minorHAnsi"/>
              <w:noProof/>
              <w:sz w:val="22"/>
              <w:lang w:eastAsia="es-PE"/>
            </w:rPr>
          </w:pPr>
          <w:hyperlink w:anchor="_Toc167111599" w:history="1">
            <w:r w:rsidRPr="006E7ECF">
              <w:rPr>
                <w:rStyle w:val="Hipervnculo"/>
                <w:noProof/>
              </w:rPr>
              <w:t>2.2.</w:t>
            </w:r>
            <w:r>
              <w:rPr>
                <w:rFonts w:asciiTheme="minorHAnsi" w:eastAsiaTheme="minorEastAsia" w:hAnsiTheme="minorHAnsi"/>
                <w:noProof/>
                <w:sz w:val="22"/>
                <w:lang w:eastAsia="es-PE"/>
              </w:rPr>
              <w:tab/>
            </w:r>
            <w:r w:rsidRPr="006E7ECF">
              <w:rPr>
                <w:rStyle w:val="Hipervnculo"/>
                <w:noProof/>
              </w:rPr>
              <w:t>Definición del problema, sus causas y efectos</w:t>
            </w:r>
            <w:r>
              <w:rPr>
                <w:noProof/>
                <w:webHidden/>
              </w:rPr>
              <w:tab/>
            </w:r>
            <w:r>
              <w:rPr>
                <w:noProof/>
                <w:webHidden/>
              </w:rPr>
              <w:fldChar w:fldCharType="begin"/>
            </w:r>
            <w:r>
              <w:rPr>
                <w:noProof/>
                <w:webHidden/>
              </w:rPr>
              <w:instrText xml:space="preserve"> PAGEREF _Toc167111599 \h </w:instrText>
            </w:r>
            <w:r>
              <w:rPr>
                <w:noProof/>
                <w:webHidden/>
              </w:rPr>
            </w:r>
            <w:r>
              <w:rPr>
                <w:noProof/>
                <w:webHidden/>
              </w:rPr>
              <w:fldChar w:fldCharType="separate"/>
            </w:r>
            <w:r>
              <w:rPr>
                <w:noProof/>
                <w:webHidden/>
              </w:rPr>
              <w:t>12</w:t>
            </w:r>
            <w:r>
              <w:rPr>
                <w:noProof/>
                <w:webHidden/>
              </w:rPr>
              <w:fldChar w:fldCharType="end"/>
            </w:r>
          </w:hyperlink>
        </w:p>
        <w:p w14:paraId="72B64E22" w14:textId="195B7FB8" w:rsidR="00C158A1" w:rsidRDefault="00C158A1">
          <w:pPr>
            <w:pStyle w:val="TDC2"/>
            <w:tabs>
              <w:tab w:val="left" w:pos="1320"/>
              <w:tab w:val="right" w:leader="dot" w:pos="9016"/>
            </w:tabs>
            <w:rPr>
              <w:rFonts w:asciiTheme="minorHAnsi" w:eastAsiaTheme="minorEastAsia" w:hAnsiTheme="minorHAnsi"/>
              <w:noProof/>
              <w:sz w:val="22"/>
              <w:lang w:eastAsia="es-PE"/>
            </w:rPr>
          </w:pPr>
          <w:hyperlink w:anchor="_Toc167111600" w:history="1">
            <w:r w:rsidRPr="006E7ECF">
              <w:rPr>
                <w:rStyle w:val="Hipervnculo"/>
                <w:noProof/>
              </w:rPr>
              <w:t>2.3.</w:t>
            </w:r>
            <w:r>
              <w:rPr>
                <w:rFonts w:asciiTheme="minorHAnsi" w:eastAsiaTheme="minorEastAsia" w:hAnsiTheme="minorHAnsi"/>
                <w:noProof/>
                <w:sz w:val="22"/>
                <w:lang w:eastAsia="es-PE"/>
              </w:rPr>
              <w:tab/>
            </w:r>
            <w:r w:rsidRPr="006E7ECF">
              <w:rPr>
                <w:rStyle w:val="Hipervnculo"/>
                <w:noProof/>
              </w:rPr>
              <w:t>Definición de los objetivos del proyecto</w:t>
            </w:r>
            <w:r>
              <w:rPr>
                <w:noProof/>
                <w:webHidden/>
              </w:rPr>
              <w:tab/>
            </w:r>
            <w:r>
              <w:rPr>
                <w:noProof/>
                <w:webHidden/>
              </w:rPr>
              <w:fldChar w:fldCharType="begin"/>
            </w:r>
            <w:r>
              <w:rPr>
                <w:noProof/>
                <w:webHidden/>
              </w:rPr>
              <w:instrText xml:space="preserve"> PAGEREF _Toc167111600 \h </w:instrText>
            </w:r>
            <w:r>
              <w:rPr>
                <w:noProof/>
                <w:webHidden/>
              </w:rPr>
            </w:r>
            <w:r>
              <w:rPr>
                <w:noProof/>
                <w:webHidden/>
              </w:rPr>
              <w:fldChar w:fldCharType="separate"/>
            </w:r>
            <w:r>
              <w:rPr>
                <w:noProof/>
                <w:webHidden/>
              </w:rPr>
              <w:t>12</w:t>
            </w:r>
            <w:r>
              <w:rPr>
                <w:noProof/>
                <w:webHidden/>
              </w:rPr>
              <w:fldChar w:fldCharType="end"/>
            </w:r>
          </w:hyperlink>
        </w:p>
        <w:p w14:paraId="56E057C6" w14:textId="2BC368ED" w:rsidR="00C158A1" w:rsidRDefault="00C158A1">
          <w:pPr>
            <w:pStyle w:val="TDC1"/>
            <w:tabs>
              <w:tab w:val="left" w:pos="880"/>
              <w:tab w:val="right" w:leader="dot" w:pos="9016"/>
            </w:tabs>
            <w:rPr>
              <w:rFonts w:asciiTheme="minorHAnsi" w:eastAsiaTheme="minorEastAsia" w:hAnsiTheme="minorHAnsi"/>
              <w:noProof/>
              <w:sz w:val="22"/>
              <w:lang w:eastAsia="es-PE"/>
            </w:rPr>
          </w:pPr>
          <w:hyperlink w:anchor="_Toc167111601" w:history="1">
            <w:r w:rsidRPr="006E7ECF">
              <w:rPr>
                <w:rStyle w:val="Hipervnculo"/>
                <w:noProof/>
              </w:rPr>
              <w:t>III.</w:t>
            </w:r>
            <w:r>
              <w:rPr>
                <w:rFonts w:asciiTheme="minorHAnsi" w:eastAsiaTheme="minorEastAsia" w:hAnsiTheme="minorHAnsi"/>
                <w:noProof/>
                <w:sz w:val="22"/>
                <w:lang w:eastAsia="es-PE"/>
              </w:rPr>
              <w:tab/>
            </w:r>
            <w:r w:rsidRPr="006E7ECF">
              <w:rPr>
                <w:rStyle w:val="Hipervnculo"/>
                <w:noProof/>
              </w:rPr>
              <w:t>FORMULACIÓN</w:t>
            </w:r>
            <w:r>
              <w:rPr>
                <w:noProof/>
                <w:webHidden/>
              </w:rPr>
              <w:tab/>
            </w:r>
            <w:r>
              <w:rPr>
                <w:noProof/>
                <w:webHidden/>
              </w:rPr>
              <w:fldChar w:fldCharType="begin"/>
            </w:r>
            <w:r>
              <w:rPr>
                <w:noProof/>
                <w:webHidden/>
              </w:rPr>
              <w:instrText xml:space="preserve"> PAGEREF _Toc167111601 \h </w:instrText>
            </w:r>
            <w:r>
              <w:rPr>
                <w:noProof/>
                <w:webHidden/>
              </w:rPr>
            </w:r>
            <w:r>
              <w:rPr>
                <w:noProof/>
                <w:webHidden/>
              </w:rPr>
              <w:fldChar w:fldCharType="separate"/>
            </w:r>
            <w:r>
              <w:rPr>
                <w:noProof/>
                <w:webHidden/>
              </w:rPr>
              <w:t>13</w:t>
            </w:r>
            <w:r>
              <w:rPr>
                <w:noProof/>
                <w:webHidden/>
              </w:rPr>
              <w:fldChar w:fldCharType="end"/>
            </w:r>
          </w:hyperlink>
        </w:p>
        <w:p w14:paraId="779436A5" w14:textId="5E895F1B" w:rsidR="00C158A1" w:rsidRDefault="00C158A1">
          <w:pPr>
            <w:pStyle w:val="TDC2"/>
            <w:tabs>
              <w:tab w:val="left" w:pos="1320"/>
              <w:tab w:val="right" w:leader="dot" w:pos="9016"/>
            </w:tabs>
            <w:rPr>
              <w:rFonts w:asciiTheme="minorHAnsi" w:eastAsiaTheme="minorEastAsia" w:hAnsiTheme="minorHAnsi"/>
              <w:noProof/>
              <w:sz w:val="22"/>
              <w:lang w:eastAsia="es-PE"/>
            </w:rPr>
          </w:pPr>
          <w:hyperlink w:anchor="_Toc167111602" w:history="1">
            <w:r w:rsidRPr="006E7ECF">
              <w:rPr>
                <w:rStyle w:val="Hipervnculo"/>
                <w:noProof/>
                <w:lang w:val="es-ES"/>
              </w:rPr>
              <w:t>3.1.</w:t>
            </w:r>
            <w:r>
              <w:rPr>
                <w:rFonts w:asciiTheme="minorHAnsi" w:eastAsiaTheme="minorEastAsia" w:hAnsiTheme="minorHAnsi"/>
                <w:noProof/>
                <w:sz w:val="22"/>
                <w:lang w:eastAsia="es-PE"/>
              </w:rPr>
              <w:tab/>
            </w:r>
            <w:r w:rsidRPr="006E7ECF">
              <w:rPr>
                <w:rStyle w:val="Hipervnculo"/>
                <w:noProof/>
                <w:lang w:val="es-ES"/>
              </w:rPr>
              <w:t>Definici</w:t>
            </w:r>
            <w:r w:rsidRPr="006E7ECF">
              <w:rPr>
                <w:rStyle w:val="Hipervnculo"/>
                <w:noProof/>
              </w:rPr>
              <w:t xml:space="preserve">ón del </w:t>
            </w:r>
            <w:r w:rsidRPr="006E7ECF">
              <w:rPr>
                <w:rStyle w:val="Hipervnculo"/>
                <w:noProof/>
                <w:lang w:val="es-ES"/>
              </w:rPr>
              <w:t>Horizonte de Evalución del proyecto</w:t>
            </w:r>
            <w:r>
              <w:rPr>
                <w:noProof/>
                <w:webHidden/>
              </w:rPr>
              <w:tab/>
            </w:r>
            <w:r>
              <w:rPr>
                <w:noProof/>
                <w:webHidden/>
              </w:rPr>
              <w:fldChar w:fldCharType="begin"/>
            </w:r>
            <w:r>
              <w:rPr>
                <w:noProof/>
                <w:webHidden/>
              </w:rPr>
              <w:instrText xml:space="preserve"> PAGEREF _Toc167111602 \h </w:instrText>
            </w:r>
            <w:r>
              <w:rPr>
                <w:noProof/>
                <w:webHidden/>
              </w:rPr>
            </w:r>
            <w:r>
              <w:rPr>
                <w:noProof/>
                <w:webHidden/>
              </w:rPr>
              <w:fldChar w:fldCharType="separate"/>
            </w:r>
            <w:r>
              <w:rPr>
                <w:noProof/>
                <w:webHidden/>
              </w:rPr>
              <w:t>13</w:t>
            </w:r>
            <w:r>
              <w:rPr>
                <w:noProof/>
                <w:webHidden/>
              </w:rPr>
              <w:fldChar w:fldCharType="end"/>
            </w:r>
          </w:hyperlink>
        </w:p>
        <w:p w14:paraId="0C01517B" w14:textId="77D855E4" w:rsidR="00C158A1" w:rsidRDefault="00C158A1">
          <w:pPr>
            <w:pStyle w:val="TDC2"/>
            <w:tabs>
              <w:tab w:val="left" w:pos="1320"/>
              <w:tab w:val="right" w:leader="dot" w:pos="9016"/>
            </w:tabs>
            <w:rPr>
              <w:rFonts w:asciiTheme="minorHAnsi" w:eastAsiaTheme="minorEastAsia" w:hAnsiTheme="minorHAnsi"/>
              <w:noProof/>
              <w:sz w:val="22"/>
              <w:lang w:eastAsia="es-PE"/>
            </w:rPr>
          </w:pPr>
          <w:hyperlink w:anchor="_Toc167111603" w:history="1">
            <w:r w:rsidRPr="006E7ECF">
              <w:rPr>
                <w:rStyle w:val="Hipervnculo"/>
                <w:noProof/>
              </w:rPr>
              <w:t>3.2.</w:t>
            </w:r>
            <w:r>
              <w:rPr>
                <w:rFonts w:asciiTheme="minorHAnsi" w:eastAsiaTheme="minorEastAsia" w:hAnsiTheme="minorHAnsi"/>
                <w:noProof/>
                <w:sz w:val="22"/>
                <w:lang w:eastAsia="es-PE"/>
              </w:rPr>
              <w:tab/>
            </w:r>
            <w:r w:rsidRPr="006E7ECF">
              <w:rPr>
                <w:rStyle w:val="Hipervnculo"/>
                <w:noProof/>
              </w:rPr>
              <w:t>Estudio de mercado del servicio publico</w:t>
            </w:r>
            <w:r>
              <w:rPr>
                <w:noProof/>
                <w:webHidden/>
              </w:rPr>
              <w:tab/>
            </w:r>
            <w:r>
              <w:rPr>
                <w:noProof/>
                <w:webHidden/>
              </w:rPr>
              <w:fldChar w:fldCharType="begin"/>
            </w:r>
            <w:r>
              <w:rPr>
                <w:noProof/>
                <w:webHidden/>
              </w:rPr>
              <w:instrText xml:space="preserve"> PAGEREF _Toc167111603 \h </w:instrText>
            </w:r>
            <w:r>
              <w:rPr>
                <w:noProof/>
                <w:webHidden/>
              </w:rPr>
            </w:r>
            <w:r>
              <w:rPr>
                <w:noProof/>
                <w:webHidden/>
              </w:rPr>
              <w:fldChar w:fldCharType="separate"/>
            </w:r>
            <w:r>
              <w:rPr>
                <w:noProof/>
                <w:webHidden/>
              </w:rPr>
              <w:t>15</w:t>
            </w:r>
            <w:r>
              <w:rPr>
                <w:noProof/>
                <w:webHidden/>
              </w:rPr>
              <w:fldChar w:fldCharType="end"/>
            </w:r>
          </w:hyperlink>
        </w:p>
        <w:p w14:paraId="299F80C6" w14:textId="353A0BB9"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604" w:history="1">
            <w:r w:rsidRPr="006E7ECF">
              <w:rPr>
                <w:rStyle w:val="Hipervnculo"/>
                <w:noProof/>
              </w:rPr>
              <w:t>3.2.1.</w:t>
            </w:r>
            <w:r>
              <w:rPr>
                <w:rFonts w:asciiTheme="minorHAnsi" w:eastAsiaTheme="minorEastAsia" w:hAnsiTheme="minorHAnsi"/>
                <w:noProof/>
                <w:sz w:val="22"/>
                <w:lang w:eastAsia="es-PE"/>
              </w:rPr>
              <w:tab/>
            </w:r>
            <w:r w:rsidRPr="006E7ECF">
              <w:rPr>
                <w:rStyle w:val="Hipervnculo"/>
                <w:noProof/>
              </w:rPr>
              <w:t>Análisis de la demanda</w:t>
            </w:r>
            <w:r>
              <w:rPr>
                <w:noProof/>
                <w:webHidden/>
              </w:rPr>
              <w:tab/>
            </w:r>
            <w:r>
              <w:rPr>
                <w:noProof/>
                <w:webHidden/>
              </w:rPr>
              <w:fldChar w:fldCharType="begin"/>
            </w:r>
            <w:r>
              <w:rPr>
                <w:noProof/>
                <w:webHidden/>
              </w:rPr>
              <w:instrText xml:space="preserve"> PAGEREF _Toc167111604 \h </w:instrText>
            </w:r>
            <w:r>
              <w:rPr>
                <w:noProof/>
                <w:webHidden/>
              </w:rPr>
            </w:r>
            <w:r>
              <w:rPr>
                <w:noProof/>
                <w:webHidden/>
              </w:rPr>
              <w:fldChar w:fldCharType="separate"/>
            </w:r>
            <w:r>
              <w:rPr>
                <w:noProof/>
                <w:webHidden/>
              </w:rPr>
              <w:t>15</w:t>
            </w:r>
            <w:r>
              <w:rPr>
                <w:noProof/>
                <w:webHidden/>
              </w:rPr>
              <w:fldChar w:fldCharType="end"/>
            </w:r>
          </w:hyperlink>
        </w:p>
        <w:p w14:paraId="671C0265" w14:textId="5555EA4D"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605" w:history="1">
            <w:r w:rsidRPr="006E7ECF">
              <w:rPr>
                <w:rStyle w:val="Hipervnculo"/>
                <w:noProof/>
              </w:rPr>
              <w:t>3.2.2.</w:t>
            </w:r>
            <w:r>
              <w:rPr>
                <w:rFonts w:asciiTheme="minorHAnsi" w:eastAsiaTheme="minorEastAsia" w:hAnsiTheme="minorHAnsi"/>
                <w:noProof/>
                <w:sz w:val="22"/>
                <w:lang w:eastAsia="es-PE"/>
              </w:rPr>
              <w:tab/>
            </w:r>
            <w:r w:rsidRPr="006E7ECF">
              <w:rPr>
                <w:rStyle w:val="Hipervnculo"/>
                <w:noProof/>
              </w:rPr>
              <w:t>Análisis de oferta</w:t>
            </w:r>
            <w:r>
              <w:rPr>
                <w:noProof/>
                <w:webHidden/>
              </w:rPr>
              <w:tab/>
            </w:r>
            <w:r>
              <w:rPr>
                <w:noProof/>
                <w:webHidden/>
              </w:rPr>
              <w:fldChar w:fldCharType="begin"/>
            </w:r>
            <w:r>
              <w:rPr>
                <w:noProof/>
                <w:webHidden/>
              </w:rPr>
              <w:instrText xml:space="preserve"> PAGEREF _Toc167111605 \h </w:instrText>
            </w:r>
            <w:r>
              <w:rPr>
                <w:noProof/>
                <w:webHidden/>
              </w:rPr>
            </w:r>
            <w:r>
              <w:rPr>
                <w:noProof/>
                <w:webHidden/>
              </w:rPr>
              <w:fldChar w:fldCharType="separate"/>
            </w:r>
            <w:r>
              <w:rPr>
                <w:noProof/>
                <w:webHidden/>
              </w:rPr>
              <w:t>20</w:t>
            </w:r>
            <w:r>
              <w:rPr>
                <w:noProof/>
                <w:webHidden/>
              </w:rPr>
              <w:fldChar w:fldCharType="end"/>
            </w:r>
          </w:hyperlink>
        </w:p>
        <w:p w14:paraId="3894CE0F" w14:textId="188E701B"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606" w:history="1">
            <w:r w:rsidRPr="006E7ECF">
              <w:rPr>
                <w:rStyle w:val="Hipervnculo"/>
                <w:noProof/>
                <w:lang w:val="es-ES"/>
              </w:rPr>
              <w:t>3.2.3.</w:t>
            </w:r>
            <w:r>
              <w:rPr>
                <w:rFonts w:asciiTheme="minorHAnsi" w:eastAsiaTheme="minorEastAsia" w:hAnsiTheme="minorHAnsi"/>
                <w:noProof/>
                <w:sz w:val="22"/>
                <w:lang w:eastAsia="es-PE"/>
              </w:rPr>
              <w:tab/>
            </w:r>
            <w:r w:rsidRPr="006E7ECF">
              <w:rPr>
                <w:rStyle w:val="Hipervnculo"/>
                <w:noProof/>
                <w:lang w:val="es-ES"/>
              </w:rPr>
              <w:t>Determinación de la brecha</w:t>
            </w:r>
            <w:r>
              <w:rPr>
                <w:noProof/>
                <w:webHidden/>
              </w:rPr>
              <w:tab/>
            </w:r>
            <w:r>
              <w:rPr>
                <w:noProof/>
                <w:webHidden/>
              </w:rPr>
              <w:fldChar w:fldCharType="begin"/>
            </w:r>
            <w:r>
              <w:rPr>
                <w:noProof/>
                <w:webHidden/>
              </w:rPr>
              <w:instrText xml:space="preserve"> PAGEREF _Toc167111606 \h </w:instrText>
            </w:r>
            <w:r>
              <w:rPr>
                <w:noProof/>
                <w:webHidden/>
              </w:rPr>
            </w:r>
            <w:r>
              <w:rPr>
                <w:noProof/>
                <w:webHidden/>
              </w:rPr>
              <w:fldChar w:fldCharType="separate"/>
            </w:r>
            <w:r>
              <w:rPr>
                <w:noProof/>
                <w:webHidden/>
              </w:rPr>
              <w:t>1</w:t>
            </w:r>
            <w:r>
              <w:rPr>
                <w:noProof/>
                <w:webHidden/>
              </w:rPr>
              <w:fldChar w:fldCharType="end"/>
            </w:r>
          </w:hyperlink>
        </w:p>
        <w:p w14:paraId="3FB1E878" w14:textId="6CD0B7E8" w:rsidR="00C158A1" w:rsidRDefault="00C158A1">
          <w:pPr>
            <w:pStyle w:val="TDC2"/>
            <w:tabs>
              <w:tab w:val="left" w:pos="1320"/>
              <w:tab w:val="right" w:leader="dot" w:pos="9016"/>
            </w:tabs>
            <w:rPr>
              <w:rFonts w:asciiTheme="minorHAnsi" w:eastAsiaTheme="minorEastAsia" w:hAnsiTheme="minorHAnsi"/>
              <w:noProof/>
              <w:sz w:val="22"/>
              <w:lang w:eastAsia="es-PE"/>
            </w:rPr>
          </w:pPr>
          <w:hyperlink w:anchor="_Toc167111607" w:history="1">
            <w:r w:rsidRPr="006E7ECF">
              <w:rPr>
                <w:rStyle w:val="Hipervnculo"/>
                <w:noProof/>
                <w:lang w:val="es-ES"/>
              </w:rPr>
              <w:t>3.3.</w:t>
            </w:r>
            <w:r>
              <w:rPr>
                <w:rFonts w:asciiTheme="minorHAnsi" w:eastAsiaTheme="minorEastAsia" w:hAnsiTheme="minorHAnsi"/>
                <w:noProof/>
                <w:sz w:val="22"/>
                <w:lang w:eastAsia="es-PE"/>
              </w:rPr>
              <w:tab/>
            </w:r>
            <w:r w:rsidRPr="006E7ECF">
              <w:rPr>
                <w:rStyle w:val="Hipervnculo"/>
                <w:noProof/>
                <w:lang w:val="es-ES"/>
              </w:rPr>
              <w:t>Análisis técnico de las alternativas</w:t>
            </w:r>
            <w:r>
              <w:rPr>
                <w:noProof/>
                <w:webHidden/>
              </w:rPr>
              <w:tab/>
            </w:r>
            <w:r>
              <w:rPr>
                <w:noProof/>
                <w:webHidden/>
              </w:rPr>
              <w:fldChar w:fldCharType="begin"/>
            </w:r>
            <w:r>
              <w:rPr>
                <w:noProof/>
                <w:webHidden/>
              </w:rPr>
              <w:instrText xml:space="preserve"> PAGEREF _Toc167111607 \h </w:instrText>
            </w:r>
            <w:r>
              <w:rPr>
                <w:noProof/>
                <w:webHidden/>
              </w:rPr>
            </w:r>
            <w:r>
              <w:rPr>
                <w:noProof/>
                <w:webHidden/>
              </w:rPr>
              <w:fldChar w:fldCharType="separate"/>
            </w:r>
            <w:r>
              <w:rPr>
                <w:noProof/>
                <w:webHidden/>
              </w:rPr>
              <w:t>2</w:t>
            </w:r>
            <w:r>
              <w:rPr>
                <w:noProof/>
                <w:webHidden/>
              </w:rPr>
              <w:fldChar w:fldCharType="end"/>
            </w:r>
          </w:hyperlink>
        </w:p>
        <w:p w14:paraId="27302753" w14:textId="1E33DBC5"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608" w:history="1">
            <w:r w:rsidRPr="006E7ECF">
              <w:rPr>
                <w:rStyle w:val="Hipervnculo"/>
                <w:noProof/>
              </w:rPr>
              <w:t>3.3.1.</w:t>
            </w:r>
            <w:r>
              <w:rPr>
                <w:rFonts w:asciiTheme="minorHAnsi" w:eastAsiaTheme="minorEastAsia" w:hAnsiTheme="minorHAnsi"/>
                <w:noProof/>
                <w:sz w:val="22"/>
                <w:lang w:eastAsia="es-PE"/>
              </w:rPr>
              <w:tab/>
            </w:r>
            <w:r w:rsidRPr="006E7ECF">
              <w:rPr>
                <w:rStyle w:val="Hipervnculo"/>
                <w:noProof/>
                <w:lang w:val="es-ES"/>
              </w:rPr>
              <w:t>Localizaci</w:t>
            </w:r>
            <w:r w:rsidRPr="006E7ECF">
              <w:rPr>
                <w:rStyle w:val="Hipervnculo"/>
                <w:noProof/>
              </w:rPr>
              <w:t>ón</w:t>
            </w:r>
            <w:r>
              <w:rPr>
                <w:noProof/>
                <w:webHidden/>
              </w:rPr>
              <w:tab/>
            </w:r>
            <w:r>
              <w:rPr>
                <w:noProof/>
                <w:webHidden/>
              </w:rPr>
              <w:fldChar w:fldCharType="begin"/>
            </w:r>
            <w:r>
              <w:rPr>
                <w:noProof/>
                <w:webHidden/>
              </w:rPr>
              <w:instrText xml:space="preserve"> PAGEREF _Toc167111608 \h </w:instrText>
            </w:r>
            <w:r>
              <w:rPr>
                <w:noProof/>
                <w:webHidden/>
              </w:rPr>
            </w:r>
            <w:r>
              <w:rPr>
                <w:noProof/>
                <w:webHidden/>
              </w:rPr>
              <w:fldChar w:fldCharType="separate"/>
            </w:r>
            <w:r>
              <w:rPr>
                <w:noProof/>
                <w:webHidden/>
              </w:rPr>
              <w:t>2</w:t>
            </w:r>
            <w:r>
              <w:rPr>
                <w:noProof/>
                <w:webHidden/>
              </w:rPr>
              <w:fldChar w:fldCharType="end"/>
            </w:r>
          </w:hyperlink>
        </w:p>
        <w:p w14:paraId="7D616BEC" w14:textId="257A1A8E"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609" w:history="1">
            <w:r w:rsidRPr="006E7ECF">
              <w:rPr>
                <w:rStyle w:val="Hipervnculo"/>
                <w:noProof/>
              </w:rPr>
              <w:t>3.3.2.</w:t>
            </w:r>
            <w:r>
              <w:rPr>
                <w:rFonts w:asciiTheme="minorHAnsi" w:eastAsiaTheme="minorEastAsia" w:hAnsiTheme="minorHAnsi"/>
                <w:noProof/>
                <w:sz w:val="22"/>
                <w:lang w:eastAsia="es-PE"/>
              </w:rPr>
              <w:tab/>
            </w:r>
            <w:r w:rsidRPr="006E7ECF">
              <w:rPr>
                <w:rStyle w:val="Hipervnculo"/>
                <w:noProof/>
              </w:rPr>
              <w:t>Tamaño</w:t>
            </w:r>
            <w:r>
              <w:rPr>
                <w:noProof/>
                <w:webHidden/>
              </w:rPr>
              <w:tab/>
            </w:r>
            <w:r>
              <w:rPr>
                <w:noProof/>
                <w:webHidden/>
              </w:rPr>
              <w:fldChar w:fldCharType="begin"/>
            </w:r>
            <w:r>
              <w:rPr>
                <w:noProof/>
                <w:webHidden/>
              </w:rPr>
              <w:instrText xml:space="preserve"> PAGEREF _Toc167111609 \h </w:instrText>
            </w:r>
            <w:r>
              <w:rPr>
                <w:noProof/>
                <w:webHidden/>
              </w:rPr>
            </w:r>
            <w:r>
              <w:rPr>
                <w:noProof/>
                <w:webHidden/>
              </w:rPr>
              <w:fldChar w:fldCharType="separate"/>
            </w:r>
            <w:r>
              <w:rPr>
                <w:noProof/>
                <w:webHidden/>
              </w:rPr>
              <w:t>28</w:t>
            </w:r>
            <w:r>
              <w:rPr>
                <w:noProof/>
                <w:webHidden/>
              </w:rPr>
              <w:fldChar w:fldCharType="end"/>
            </w:r>
          </w:hyperlink>
        </w:p>
        <w:p w14:paraId="1D763599" w14:textId="7AA2A601"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610" w:history="1">
            <w:r w:rsidRPr="006E7ECF">
              <w:rPr>
                <w:rStyle w:val="Hipervnculo"/>
                <w:noProof/>
              </w:rPr>
              <w:t>3.3.3.</w:t>
            </w:r>
            <w:r>
              <w:rPr>
                <w:rFonts w:asciiTheme="minorHAnsi" w:eastAsiaTheme="minorEastAsia" w:hAnsiTheme="minorHAnsi"/>
                <w:noProof/>
                <w:sz w:val="22"/>
                <w:lang w:eastAsia="es-PE"/>
              </w:rPr>
              <w:tab/>
            </w:r>
            <w:r w:rsidRPr="006E7ECF">
              <w:rPr>
                <w:rStyle w:val="Hipervnculo"/>
                <w:noProof/>
              </w:rPr>
              <w:t>Tecnología</w:t>
            </w:r>
            <w:r>
              <w:rPr>
                <w:noProof/>
                <w:webHidden/>
              </w:rPr>
              <w:tab/>
            </w:r>
            <w:r>
              <w:rPr>
                <w:noProof/>
                <w:webHidden/>
              </w:rPr>
              <w:fldChar w:fldCharType="begin"/>
            </w:r>
            <w:r>
              <w:rPr>
                <w:noProof/>
                <w:webHidden/>
              </w:rPr>
              <w:instrText xml:space="preserve"> PAGEREF _Toc167111610 \h </w:instrText>
            </w:r>
            <w:r>
              <w:rPr>
                <w:noProof/>
                <w:webHidden/>
              </w:rPr>
            </w:r>
            <w:r>
              <w:rPr>
                <w:noProof/>
                <w:webHidden/>
              </w:rPr>
              <w:fldChar w:fldCharType="separate"/>
            </w:r>
            <w:r>
              <w:rPr>
                <w:noProof/>
                <w:webHidden/>
              </w:rPr>
              <w:t>28</w:t>
            </w:r>
            <w:r>
              <w:rPr>
                <w:noProof/>
                <w:webHidden/>
              </w:rPr>
              <w:fldChar w:fldCharType="end"/>
            </w:r>
          </w:hyperlink>
        </w:p>
        <w:p w14:paraId="5AF2E19B" w14:textId="1C763D7D"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611" w:history="1">
            <w:r w:rsidRPr="006E7ECF">
              <w:rPr>
                <w:rStyle w:val="Hipervnculo"/>
                <w:noProof/>
                <w:lang w:val="es-ES"/>
              </w:rPr>
              <w:t>3.3.4.</w:t>
            </w:r>
            <w:r>
              <w:rPr>
                <w:rFonts w:asciiTheme="minorHAnsi" w:eastAsiaTheme="minorEastAsia" w:hAnsiTheme="minorHAnsi"/>
                <w:noProof/>
                <w:sz w:val="22"/>
                <w:lang w:eastAsia="es-PE"/>
              </w:rPr>
              <w:tab/>
            </w:r>
            <w:r w:rsidRPr="006E7ECF">
              <w:rPr>
                <w:rStyle w:val="Hipervnculo"/>
                <w:noProof/>
              </w:rPr>
              <w:t>Metas físicas de los activos que se busca crear o modificar con el PI</w:t>
            </w:r>
            <w:r>
              <w:rPr>
                <w:noProof/>
                <w:webHidden/>
              </w:rPr>
              <w:tab/>
            </w:r>
            <w:r>
              <w:rPr>
                <w:noProof/>
                <w:webHidden/>
              </w:rPr>
              <w:fldChar w:fldCharType="begin"/>
            </w:r>
            <w:r>
              <w:rPr>
                <w:noProof/>
                <w:webHidden/>
              </w:rPr>
              <w:instrText xml:space="preserve"> PAGEREF _Toc167111611 \h </w:instrText>
            </w:r>
            <w:r>
              <w:rPr>
                <w:noProof/>
                <w:webHidden/>
              </w:rPr>
            </w:r>
            <w:r>
              <w:rPr>
                <w:noProof/>
                <w:webHidden/>
              </w:rPr>
              <w:fldChar w:fldCharType="separate"/>
            </w:r>
            <w:r>
              <w:rPr>
                <w:noProof/>
                <w:webHidden/>
              </w:rPr>
              <w:t>30</w:t>
            </w:r>
            <w:r>
              <w:rPr>
                <w:noProof/>
                <w:webHidden/>
              </w:rPr>
              <w:fldChar w:fldCharType="end"/>
            </w:r>
          </w:hyperlink>
        </w:p>
        <w:p w14:paraId="32C5EBE6" w14:textId="4A05AC05" w:rsidR="00C158A1" w:rsidRDefault="00C158A1">
          <w:pPr>
            <w:pStyle w:val="TDC2"/>
            <w:tabs>
              <w:tab w:val="left" w:pos="1320"/>
              <w:tab w:val="right" w:leader="dot" w:pos="9016"/>
            </w:tabs>
            <w:rPr>
              <w:rFonts w:asciiTheme="minorHAnsi" w:eastAsiaTheme="minorEastAsia" w:hAnsiTheme="minorHAnsi"/>
              <w:noProof/>
              <w:sz w:val="22"/>
              <w:lang w:eastAsia="es-PE"/>
            </w:rPr>
          </w:pPr>
          <w:hyperlink w:anchor="_Toc167111612" w:history="1">
            <w:r w:rsidRPr="006E7ECF">
              <w:rPr>
                <w:rStyle w:val="Hipervnculo"/>
                <w:noProof/>
                <w:lang w:val="es-ES" w:eastAsia="es-ES"/>
              </w:rPr>
              <w:t>3.4.</w:t>
            </w:r>
            <w:r>
              <w:rPr>
                <w:rFonts w:asciiTheme="minorHAnsi" w:eastAsiaTheme="minorEastAsia" w:hAnsiTheme="minorHAnsi"/>
                <w:noProof/>
                <w:sz w:val="22"/>
                <w:lang w:eastAsia="es-PE"/>
              </w:rPr>
              <w:tab/>
            </w:r>
            <w:r w:rsidRPr="006E7ECF">
              <w:rPr>
                <w:rStyle w:val="Hipervnculo"/>
                <w:noProof/>
                <w:lang w:val="es-ES" w:eastAsia="es-ES"/>
              </w:rPr>
              <w:t>Costos a precios de mercado</w:t>
            </w:r>
            <w:r>
              <w:rPr>
                <w:noProof/>
                <w:webHidden/>
              </w:rPr>
              <w:tab/>
            </w:r>
            <w:r>
              <w:rPr>
                <w:noProof/>
                <w:webHidden/>
              </w:rPr>
              <w:fldChar w:fldCharType="begin"/>
            </w:r>
            <w:r>
              <w:rPr>
                <w:noProof/>
                <w:webHidden/>
              </w:rPr>
              <w:instrText xml:space="preserve"> PAGEREF _Toc167111612 \h </w:instrText>
            </w:r>
            <w:r>
              <w:rPr>
                <w:noProof/>
                <w:webHidden/>
              </w:rPr>
            </w:r>
            <w:r>
              <w:rPr>
                <w:noProof/>
                <w:webHidden/>
              </w:rPr>
              <w:fldChar w:fldCharType="separate"/>
            </w:r>
            <w:r>
              <w:rPr>
                <w:noProof/>
                <w:webHidden/>
              </w:rPr>
              <w:t>33</w:t>
            </w:r>
            <w:r>
              <w:rPr>
                <w:noProof/>
                <w:webHidden/>
              </w:rPr>
              <w:fldChar w:fldCharType="end"/>
            </w:r>
          </w:hyperlink>
        </w:p>
        <w:p w14:paraId="6DF7A24E" w14:textId="1728551A"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613" w:history="1">
            <w:r w:rsidRPr="006E7ECF">
              <w:rPr>
                <w:rStyle w:val="Hipervnculo"/>
                <w:noProof/>
                <w:lang w:val="es-ES"/>
              </w:rPr>
              <w:t>3.4.1.</w:t>
            </w:r>
            <w:r>
              <w:rPr>
                <w:rFonts w:asciiTheme="minorHAnsi" w:eastAsiaTheme="minorEastAsia" w:hAnsiTheme="minorHAnsi"/>
                <w:noProof/>
                <w:sz w:val="22"/>
                <w:lang w:eastAsia="es-PE"/>
              </w:rPr>
              <w:tab/>
            </w:r>
            <w:r w:rsidRPr="006E7ECF">
              <w:rPr>
                <w:rStyle w:val="Hipervnculo"/>
                <w:noProof/>
                <w:lang w:val="es-ES"/>
              </w:rPr>
              <w:t>Identificación y medición de requerimientos de recursos</w:t>
            </w:r>
            <w:r>
              <w:rPr>
                <w:noProof/>
                <w:webHidden/>
              </w:rPr>
              <w:tab/>
            </w:r>
            <w:r>
              <w:rPr>
                <w:noProof/>
                <w:webHidden/>
              </w:rPr>
              <w:fldChar w:fldCharType="begin"/>
            </w:r>
            <w:r>
              <w:rPr>
                <w:noProof/>
                <w:webHidden/>
              </w:rPr>
              <w:instrText xml:space="preserve"> PAGEREF _Toc167111613 \h </w:instrText>
            </w:r>
            <w:r>
              <w:rPr>
                <w:noProof/>
                <w:webHidden/>
              </w:rPr>
            </w:r>
            <w:r>
              <w:rPr>
                <w:noProof/>
                <w:webHidden/>
              </w:rPr>
              <w:fldChar w:fldCharType="separate"/>
            </w:r>
            <w:r>
              <w:rPr>
                <w:noProof/>
                <w:webHidden/>
              </w:rPr>
              <w:t>33</w:t>
            </w:r>
            <w:r>
              <w:rPr>
                <w:noProof/>
                <w:webHidden/>
              </w:rPr>
              <w:fldChar w:fldCharType="end"/>
            </w:r>
          </w:hyperlink>
        </w:p>
        <w:p w14:paraId="501A7CAD" w14:textId="483B9882" w:rsidR="00C158A1" w:rsidRDefault="00C158A1">
          <w:pPr>
            <w:pStyle w:val="TDC3"/>
            <w:tabs>
              <w:tab w:val="left" w:pos="1540"/>
              <w:tab w:val="right" w:leader="dot" w:pos="9016"/>
            </w:tabs>
            <w:rPr>
              <w:rFonts w:asciiTheme="minorHAnsi" w:eastAsiaTheme="minorEastAsia" w:hAnsiTheme="minorHAnsi"/>
              <w:noProof/>
              <w:sz w:val="22"/>
              <w:lang w:eastAsia="es-PE"/>
            </w:rPr>
          </w:pPr>
          <w:hyperlink w:anchor="_Toc167111614" w:history="1">
            <w:r w:rsidRPr="006E7ECF">
              <w:rPr>
                <w:rStyle w:val="Hipervnculo"/>
                <w:noProof/>
                <w:lang w:val="es-ES"/>
              </w:rPr>
              <w:t>2.1.1.</w:t>
            </w:r>
            <w:r>
              <w:rPr>
                <w:rFonts w:asciiTheme="minorHAnsi" w:eastAsiaTheme="minorEastAsia" w:hAnsiTheme="minorHAnsi"/>
                <w:noProof/>
                <w:sz w:val="22"/>
                <w:lang w:eastAsia="es-PE"/>
              </w:rPr>
              <w:tab/>
            </w:r>
            <w:r w:rsidRPr="006E7ECF">
              <w:rPr>
                <w:rStyle w:val="Hipervnculo"/>
                <w:noProof/>
                <w:lang w:val="es-ES"/>
              </w:rPr>
              <w:t>Valorización de los costos a precios de mercado</w:t>
            </w:r>
            <w:r>
              <w:rPr>
                <w:noProof/>
                <w:webHidden/>
              </w:rPr>
              <w:tab/>
            </w:r>
            <w:r>
              <w:rPr>
                <w:noProof/>
                <w:webHidden/>
              </w:rPr>
              <w:fldChar w:fldCharType="begin"/>
            </w:r>
            <w:r>
              <w:rPr>
                <w:noProof/>
                <w:webHidden/>
              </w:rPr>
              <w:instrText xml:space="preserve"> PAGEREF _Toc167111614 \h </w:instrText>
            </w:r>
            <w:r>
              <w:rPr>
                <w:noProof/>
                <w:webHidden/>
              </w:rPr>
            </w:r>
            <w:r>
              <w:rPr>
                <w:noProof/>
                <w:webHidden/>
              </w:rPr>
              <w:fldChar w:fldCharType="separate"/>
            </w:r>
            <w:r>
              <w:rPr>
                <w:noProof/>
                <w:webHidden/>
              </w:rPr>
              <w:t>36</w:t>
            </w:r>
            <w:r>
              <w:rPr>
                <w:noProof/>
                <w:webHidden/>
              </w:rPr>
              <w:fldChar w:fldCharType="end"/>
            </w:r>
          </w:hyperlink>
        </w:p>
        <w:p w14:paraId="232DD9E2" w14:textId="6109DB54" w:rsidR="00C158A1" w:rsidRDefault="00C158A1">
          <w:pPr>
            <w:pStyle w:val="TDC1"/>
            <w:tabs>
              <w:tab w:val="left" w:pos="720"/>
              <w:tab w:val="right" w:leader="dot" w:pos="9016"/>
            </w:tabs>
            <w:rPr>
              <w:rFonts w:asciiTheme="minorHAnsi" w:eastAsiaTheme="minorEastAsia" w:hAnsiTheme="minorHAnsi"/>
              <w:noProof/>
              <w:sz w:val="22"/>
              <w:lang w:eastAsia="es-PE"/>
            </w:rPr>
          </w:pPr>
          <w:hyperlink w:anchor="_Toc167111615" w:history="1">
            <w:r w:rsidRPr="006E7ECF">
              <w:rPr>
                <w:rStyle w:val="Hipervnculo"/>
                <w:noProof/>
              </w:rPr>
              <w:t>1.</w:t>
            </w:r>
            <w:r>
              <w:rPr>
                <w:rFonts w:asciiTheme="minorHAnsi" w:eastAsiaTheme="minorEastAsia" w:hAnsiTheme="minorHAnsi"/>
                <w:noProof/>
                <w:sz w:val="22"/>
                <w:lang w:eastAsia="es-PE"/>
              </w:rPr>
              <w:tab/>
            </w:r>
            <w:r w:rsidRPr="006E7ECF">
              <w:rPr>
                <w:rStyle w:val="Hipervnculo"/>
                <w:noProof/>
              </w:rPr>
              <w:t>Anexos</w:t>
            </w:r>
            <w:r>
              <w:rPr>
                <w:noProof/>
                <w:webHidden/>
              </w:rPr>
              <w:tab/>
            </w:r>
            <w:r>
              <w:rPr>
                <w:noProof/>
                <w:webHidden/>
              </w:rPr>
              <w:fldChar w:fldCharType="begin"/>
            </w:r>
            <w:r>
              <w:rPr>
                <w:noProof/>
                <w:webHidden/>
              </w:rPr>
              <w:instrText xml:space="preserve"> PAGEREF _Toc167111615 \h </w:instrText>
            </w:r>
            <w:r>
              <w:rPr>
                <w:noProof/>
                <w:webHidden/>
              </w:rPr>
            </w:r>
            <w:r>
              <w:rPr>
                <w:noProof/>
                <w:webHidden/>
              </w:rPr>
              <w:fldChar w:fldCharType="separate"/>
            </w:r>
            <w:r>
              <w:rPr>
                <w:noProof/>
                <w:webHidden/>
              </w:rPr>
              <w:t>71</w:t>
            </w:r>
            <w:r>
              <w:rPr>
                <w:noProof/>
                <w:webHidden/>
              </w:rPr>
              <w:fldChar w:fldCharType="end"/>
            </w:r>
          </w:hyperlink>
        </w:p>
        <w:p w14:paraId="40FF1B3B" w14:textId="310C6F32" w:rsidR="00932F88" w:rsidRDefault="00F82DA6">
          <w:r>
            <w:rPr>
              <w:sz w:val="22"/>
            </w:rPr>
            <w:fldChar w:fldCharType="end"/>
          </w:r>
        </w:p>
      </w:sdtContent>
    </w:sdt>
    <w:p w14:paraId="688F2AB7" w14:textId="77777777" w:rsidR="000369CA" w:rsidRDefault="000369CA" w:rsidP="00753C17">
      <w:pPr>
        <w:ind w:firstLine="0"/>
        <w:rPr>
          <w:b/>
          <w:bCs/>
        </w:rPr>
      </w:pPr>
    </w:p>
    <w:p w14:paraId="19370206" w14:textId="77777777" w:rsidR="000369CA" w:rsidRDefault="000369CA" w:rsidP="00753C17">
      <w:pPr>
        <w:ind w:firstLine="0"/>
        <w:rPr>
          <w:b/>
          <w:bCs/>
        </w:rPr>
      </w:pPr>
    </w:p>
    <w:p w14:paraId="5E1A7BCD" w14:textId="77777777" w:rsidR="000369CA" w:rsidRDefault="000369CA" w:rsidP="00753C17">
      <w:pPr>
        <w:ind w:firstLine="0"/>
        <w:rPr>
          <w:b/>
          <w:bCs/>
        </w:rPr>
      </w:pPr>
    </w:p>
    <w:p w14:paraId="68C7BDDF" w14:textId="77777777" w:rsidR="00112544" w:rsidRDefault="00112544" w:rsidP="00753C17">
      <w:pPr>
        <w:ind w:firstLine="0"/>
        <w:rPr>
          <w:b/>
          <w:bCs/>
        </w:rPr>
      </w:pPr>
    </w:p>
    <w:p w14:paraId="1B5BC8BC" w14:textId="77777777" w:rsidR="00112544" w:rsidRDefault="00112544" w:rsidP="00753C17">
      <w:pPr>
        <w:ind w:firstLine="0"/>
        <w:rPr>
          <w:b/>
          <w:bCs/>
        </w:rPr>
      </w:pPr>
    </w:p>
    <w:p w14:paraId="27465F52" w14:textId="77777777" w:rsidR="000369CA" w:rsidRDefault="000369CA" w:rsidP="00753C17">
      <w:pPr>
        <w:ind w:firstLine="0"/>
        <w:rPr>
          <w:b/>
          <w:bCs/>
        </w:rPr>
      </w:pPr>
    </w:p>
    <w:p w14:paraId="5A4AF8AA" w14:textId="77777777" w:rsidR="00112544" w:rsidRDefault="00112544" w:rsidP="00753C17">
      <w:pPr>
        <w:ind w:firstLine="0"/>
        <w:rPr>
          <w:b/>
          <w:bCs/>
        </w:rPr>
      </w:pPr>
    </w:p>
    <w:p w14:paraId="31B7758E" w14:textId="77777777" w:rsidR="006559F6" w:rsidRDefault="006559F6" w:rsidP="00753C17">
      <w:pPr>
        <w:ind w:firstLine="0"/>
        <w:rPr>
          <w:b/>
          <w:bCs/>
        </w:rPr>
      </w:pPr>
    </w:p>
    <w:p w14:paraId="4A00A1DC" w14:textId="77777777" w:rsidR="006559F6" w:rsidRDefault="006559F6" w:rsidP="00753C17">
      <w:pPr>
        <w:ind w:firstLine="0"/>
        <w:rPr>
          <w:b/>
          <w:bCs/>
        </w:rPr>
      </w:pPr>
    </w:p>
    <w:p w14:paraId="78869CA1" w14:textId="77777777" w:rsidR="006559F6" w:rsidRDefault="006559F6" w:rsidP="00753C17">
      <w:pPr>
        <w:ind w:firstLine="0"/>
        <w:rPr>
          <w:b/>
          <w:bCs/>
        </w:rPr>
      </w:pPr>
    </w:p>
    <w:p w14:paraId="5FE78391" w14:textId="77777777" w:rsidR="006559F6" w:rsidRDefault="006559F6" w:rsidP="00753C17">
      <w:pPr>
        <w:ind w:firstLine="0"/>
        <w:rPr>
          <w:b/>
          <w:bCs/>
        </w:rPr>
      </w:pPr>
    </w:p>
    <w:p w14:paraId="0E7E549F" w14:textId="77777777" w:rsidR="006559F6" w:rsidRDefault="006559F6" w:rsidP="00753C17">
      <w:pPr>
        <w:ind w:firstLine="0"/>
        <w:rPr>
          <w:b/>
          <w:bCs/>
        </w:rPr>
      </w:pPr>
    </w:p>
    <w:p w14:paraId="05296E63" w14:textId="77777777" w:rsidR="000369CA" w:rsidRDefault="000369CA" w:rsidP="00753C17">
      <w:pPr>
        <w:ind w:firstLine="0"/>
        <w:rPr>
          <w:b/>
          <w:bCs/>
        </w:rPr>
      </w:pPr>
    </w:p>
    <w:p w14:paraId="6D29651A" w14:textId="392B66B0" w:rsidR="00350F44" w:rsidRDefault="00350F44" w:rsidP="00350F44">
      <w:pPr>
        <w:pStyle w:val="Ttulo1"/>
        <w:numPr>
          <w:ilvl w:val="0"/>
          <w:numId w:val="44"/>
        </w:numPr>
        <w:ind w:left="357" w:hanging="357"/>
      </w:pPr>
      <w:bookmarkStart w:id="1" w:name="_Toc167111591"/>
      <w:r>
        <w:lastRenderedPageBreak/>
        <w:t>IDENTIFICACIÓN</w:t>
      </w:r>
      <w:bookmarkEnd w:id="1"/>
    </w:p>
    <w:p w14:paraId="4FA8943E" w14:textId="71D7398D" w:rsidR="005D33F9" w:rsidRPr="00326D8A" w:rsidRDefault="005D33F9" w:rsidP="00350F44">
      <w:pPr>
        <w:pStyle w:val="Ttulo2"/>
        <w:numPr>
          <w:ilvl w:val="1"/>
          <w:numId w:val="44"/>
        </w:numPr>
        <w:ind w:left="0" w:firstLine="0"/>
        <w:jc w:val="left"/>
      </w:pPr>
      <w:bookmarkStart w:id="2" w:name="_Toc167111592"/>
      <w:r w:rsidRPr="00326D8A">
        <w:t>Diagn</w:t>
      </w:r>
      <w:r w:rsidR="00671108" w:rsidRPr="00326D8A">
        <w:t>ó</w:t>
      </w:r>
      <w:r w:rsidRPr="00326D8A">
        <w:t>stico</w:t>
      </w:r>
      <w:bookmarkEnd w:id="2"/>
    </w:p>
    <w:p w14:paraId="20DF8E37" w14:textId="71865FC9" w:rsidR="009A12B7" w:rsidRDefault="00753C17" w:rsidP="00350F44">
      <w:pPr>
        <w:ind w:firstLine="0"/>
      </w:pPr>
      <w:r w:rsidRPr="00753C17">
        <w:t xml:space="preserve">En la actualidad el CITE - Acuícola Pesquero </w:t>
      </w:r>
      <w:proofErr w:type="spellStart"/>
      <w:r w:rsidRPr="00753C17">
        <w:t>Ahuashiyacu</w:t>
      </w:r>
      <w:proofErr w:type="spellEnd"/>
      <w:r w:rsidRPr="00753C17">
        <w:t>, no cuenta con una herramienta eficaz para el análisis de datos y la toma de decisiones, sobre todo</w:t>
      </w:r>
      <w:r w:rsidR="00BB0C44">
        <w:t xml:space="preserve"> el personal administrativo</w:t>
      </w:r>
      <w:r w:rsidRPr="00753C17">
        <w:t xml:space="preserve"> </w:t>
      </w:r>
      <w:r w:rsidR="00BB0C44">
        <w:t>de las diferentes áreas que cuenta el CITE</w:t>
      </w:r>
      <w:r w:rsidRPr="00753C17">
        <w:t>. El poco conocimiento que se</w:t>
      </w:r>
      <w:r w:rsidR="00853150">
        <w:t xml:space="preserve"> </w:t>
      </w:r>
      <w:r w:rsidRPr="00753C17">
        <w:t xml:space="preserve">tiene acerca de </w:t>
      </w:r>
      <w:r w:rsidR="00853150">
        <w:t>TI</w:t>
      </w:r>
      <w:r w:rsidRPr="00753C17">
        <w:t xml:space="preserve">, hace que los </w:t>
      </w:r>
      <w:r w:rsidR="00853150">
        <w:t>trabajadores presenten dificultades en el manejo de los sistemas de información</w:t>
      </w:r>
      <w:r w:rsidRPr="00753C17">
        <w:t xml:space="preserve">. Además, </w:t>
      </w:r>
      <w:r w:rsidR="00853150">
        <w:t xml:space="preserve">todo el personal de </w:t>
      </w:r>
      <w:r w:rsidRPr="00753C17">
        <w:t>l</w:t>
      </w:r>
      <w:r w:rsidR="00853150">
        <w:t xml:space="preserve">a Institución, </w:t>
      </w:r>
      <w:r w:rsidRPr="00753C17">
        <w:t>necesitan mantenerse al tanto de las actividades de la misma.</w:t>
      </w:r>
    </w:p>
    <w:p w14:paraId="48003268" w14:textId="77777777" w:rsidR="00326D8A" w:rsidRDefault="009A12B7" w:rsidP="00350F44">
      <w:pPr>
        <w:ind w:firstLine="0"/>
      </w:pPr>
      <w:r>
        <w:t xml:space="preserve">Se considera la creación de un data – center, </w:t>
      </w:r>
      <w:r w:rsidRPr="009A12B7">
        <w:t>para</w:t>
      </w:r>
      <w:r>
        <w:t xml:space="preserve"> tener un</w:t>
      </w:r>
      <w:r w:rsidRPr="009A12B7">
        <w:t xml:space="preserve"> funcionamiento</w:t>
      </w:r>
      <w:r w:rsidR="009247C4">
        <w:t xml:space="preserve"> </w:t>
      </w:r>
      <w:r w:rsidRPr="009A12B7">
        <w:t>modern</w:t>
      </w:r>
      <w:r>
        <w:t>o</w:t>
      </w:r>
      <w:r w:rsidR="009247C4">
        <w:t xml:space="preserve"> en el Cite</w:t>
      </w:r>
      <w:r w:rsidRPr="009A12B7">
        <w:t>, proporcionando los recursos necesarios para almacenar, procesar, y proteger</w:t>
      </w:r>
      <w:r w:rsidR="009247C4">
        <w:t xml:space="preserve"> su </w:t>
      </w:r>
      <w:r w:rsidRPr="009A12B7">
        <w:t>información digital de manera eficiente y segura.</w:t>
      </w:r>
    </w:p>
    <w:p w14:paraId="73601E3F" w14:textId="61B1867B" w:rsidR="006018CE" w:rsidRPr="00326D8A" w:rsidRDefault="00350F44" w:rsidP="00350F44">
      <w:pPr>
        <w:pStyle w:val="Ttulo3"/>
        <w:numPr>
          <w:ilvl w:val="2"/>
          <w:numId w:val="44"/>
        </w:numPr>
      </w:pPr>
      <w:bookmarkStart w:id="3" w:name="_Toc167111593"/>
      <w:r>
        <w:t>Área de estudio</w:t>
      </w:r>
      <w:bookmarkEnd w:id="3"/>
    </w:p>
    <w:p w14:paraId="49753A3E" w14:textId="72810AC0" w:rsidR="006018CE" w:rsidRDefault="00350F44" w:rsidP="00350F44">
      <w:pPr>
        <w:ind w:left="360" w:firstLine="0"/>
      </w:pPr>
      <w:r>
        <w:rPr>
          <w:noProof/>
        </w:rPr>
        <w:drawing>
          <wp:anchor distT="0" distB="0" distL="114300" distR="114300" simplePos="0" relativeHeight="251659264" behindDoc="1" locked="0" layoutInCell="1" allowOverlap="1" wp14:anchorId="398B68C5" wp14:editId="409F67A3">
            <wp:simplePos x="0" y="0"/>
            <wp:positionH relativeFrom="margin">
              <wp:align>center</wp:align>
            </wp:positionH>
            <wp:positionV relativeFrom="paragraph">
              <wp:posOffset>2440305</wp:posOffset>
            </wp:positionV>
            <wp:extent cx="2924175" cy="1704975"/>
            <wp:effectExtent l="190500" t="190500" r="200025" b="200025"/>
            <wp:wrapNone/>
            <wp:docPr id="20745071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2924175" cy="1704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018CE">
        <w:t xml:space="preserve">El proyecto se realizará en la zona rural del Caserío Bello Horizonte del Distrito de La Banda de </w:t>
      </w:r>
      <w:proofErr w:type="spellStart"/>
      <w:r w:rsidR="006018CE">
        <w:t>Shilcayo</w:t>
      </w:r>
      <w:proofErr w:type="spellEnd"/>
      <w:r w:rsidR="006018CE">
        <w:t>,</w:t>
      </w:r>
      <w:r>
        <w:t xml:space="preserve"> </w:t>
      </w:r>
      <w:r w:rsidR="006018CE">
        <w:t xml:space="preserve">exactamente en la CITE acuícola pesquero </w:t>
      </w:r>
      <w:proofErr w:type="spellStart"/>
      <w:r w:rsidR="006018CE">
        <w:t>Ahuashiyacu</w:t>
      </w:r>
      <w:proofErr w:type="spellEnd"/>
      <w:r w:rsidR="006018CE">
        <w:t xml:space="preserve">, la ubicación geográfica es la siguiente: Se encuentra ubicado en el Distrito de La Banda de </w:t>
      </w:r>
      <w:proofErr w:type="spellStart"/>
      <w:r w:rsidR="006018CE">
        <w:t>Shilcayo</w:t>
      </w:r>
      <w:proofErr w:type="spellEnd"/>
      <w:r w:rsidR="006018CE">
        <w:t xml:space="preserve">, en la Provincia de San Martín, Departamento de San Martin, entre las coordenadas Latitud sur 6° 31’ 46” S (- 6.52945453000), Longitud Oeste 76° 18’ 2.9” W (-76.30080114000), con una altitud de 305m.s.n.m. Aproximadamente. </w:t>
      </w:r>
      <w:proofErr w:type="gramStart"/>
      <w:r w:rsidR="006018CE">
        <w:t>Departamento :</w:t>
      </w:r>
      <w:proofErr w:type="gramEnd"/>
      <w:r w:rsidR="006018CE">
        <w:t xml:space="preserve"> San Martin Provincia : San Martin Distrito : La Banda de </w:t>
      </w:r>
      <w:proofErr w:type="spellStart"/>
      <w:r w:rsidR="006018CE">
        <w:t>Shilcayo</w:t>
      </w:r>
      <w:proofErr w:type="spellEnd"/>
      <w:r w:rsidR="006018CE">
        <w:t xml:space="preserve">. </w:t>
      </w:r>
      <w:proofErr w:type="gramStart"/>
      <w:r w:rsidR="006018CE">
        <w:t>Localidad :</w:t>
      </w:r>
      <w:proofErr w:type="gramEnd"/>
      <w:r w:rsidR="006018CE">
        <w:t xml:space="preserve"> Bello Horizonte – Nuevo Horizonte.</w:t>
      </w:r>
    </w:p>
    <w:p w14:paraId="7B1F6DF4" w14:textId="2D6C0F39" w:rsidR="006018CE" w:rsidRDefault="006018CE" w:rsidP="006018CE">
      <w:pPr>
        <w:ind w:firstLine="0"/>
        <w:rPr>
          <w:b/>
          <w:bCs/>
        </w:rPr>
      </w:pPr>
    </w:p>
    <w:p w14:paraId="740B5576" w14:textId="53079E6F" w:rsidR="006018CE" w:rsidRDefault="006018CE" w:rsidP="006018CE">
      <w:pPr>
        <w:ind w:firstLine="0"/>
        <w:rPr>
          <w:b/>
          <w:bCs/>
        </w:rPr>
      </w:pPr>
    </w:p>
    <w:p w14:paraId="6655E8FB" w14:textId="5FDD6790" w:rsidR="006018CE" w:rsidRDefault="006018CE" w:rsidP="006018CE">
      <w:pPr>
        <w:ind w:firstLine="0"/>
        <w:rPr>
          <w:b/>
          <w:bCs/>
        </w:rPr>
      </w:pPr>
    </w:p>
    <w:p w14:paraId="0A4973CB" w14:textId="78840E15" w:rsidR="00351BCB" w:rsidRDefault="00351BCB" w:rsidP="006018CE">
      <w:pPr>
        <w:ind w:firstLine="0"/>
        <w:rPr>
          <w:b/>
          <w:bCs/>
        </w:rPr>
      </w:pPr>
    </w:p>
    <w:p w14:paraId="056274C3" w14:textId="008A7E16" w:rsidR="00652D11" w:rsidRDefault="009247C4" w:rsidP="00350F44">
      <w:pPr>
        <w:pStyle w:val="Ttulo4"/>
        <w:numPr>
          <w:ilvl w:val="3"/>
          <w:numId w:val="44"/>
        </w:numPr>
      </w:pPr>
      <w:bookmarkStart w:id="4" w:name="_Toc167111594"/>
      <w:r w:rsidRPr="00350F44">
        <w:rPr>
          <w:rFonts w:ascii="Times New Roman" w:eastAsia="Times New Roman" w:hAnsi="Times New Roman" w:cs="Times New Roman"/>
          <w:b/>
          <w:bCs/>
          <w:i w:val="0"/>
          <w:iCs w:val="0"/>
          <w:color w:val="000000" w:themeColor="text1"/>
          <w:kern w:val="0"/>
          <w:szCs w:val="27"/>
          <w:lang w:eastAsia="es-PE"/>
          <w14:ligatures w14:val="none"/>
        </w:rPr>
        <w:lastRenderedPageBreak/>
        <w:t>Área</w:t>
      </w:r>
      <w:r>
        <w:t xml:space="preserve"> </w:t>
      </w:r>
      <w:r w:rsidR="00350F44">
        <w:rPr>
          <w:rFonts w:ascii="Times New Roman" w:eastAsia="Times New Roman" w:hAnsi="Times New Roman" w:cs="Times New Roman"/>
          <w:b/>
          <w:bCs/>
          <w:i w:val="0"/>
          <w:iCs w:val="0"/>
          <w:color w:val="000000" w:themeColor="text1"/>
          <w:kern w:val="0"/>
          <w:szCs w:val="27"/>
          <w:lang w:eastAsia="es-PE"/>
          <w14:ligatures w14:val="none"/>
        </w:rPr>
        <w:t>geográfica</w:t>
      </w:r>
      <w:bookmarkEnd w:id="4"/>
    </w:p>
    <w:p w14:paraId="6C6BE829" w14:textId="0DB55CFC" w:rsidR="005F5CB8" w:rsidRDefault="009247C4" w:rsidP="00350F44">
      <w:pPr>
        <w:ind w:left="284" w:firstLine="0"/>
        <w:rPr>
          <w:b/>
          <w:bCs/>
        </w:rPr>
      </w:pPr>
      <w:r w:rsidRPr="009247C4">
        <w:t>El proyecto considera intervenir en los sistemas de información existentes para que con</w:t>
      </w:r>
      <w:r w:rsidR="00652D11">
        <w:rPr>
          <w:b/>
          <w:bCs/>
        </w:rPr>
        <w:t xml:space="preserve"> </w:t>
      </w:r>
      <w:r w:rsidRPr="009247C4">
        <w:t>una adecuada infraestructura tecnológica y de redes, se pueda mejorar la gestión</w:t>
      </w:r>
      <w:r w:rsidR="00652D11">
        <w:t xml:space="preserve"> acuícola – pesquero </w:t>
      </w:r>
      <w:r w:rsidRPr="009247C4">
        <w:t>y administrativa de l</w:t>
      </w:r>
      <w:r w:rsidR="00652D11">
        <w:t>as</w:t>
      </w:r>
      <w:r w:rsidRPr="009247C4">
        <w:t xml:space="preserve"> </w:t>
      </w:r>
      <w:r w:rsidR="00652D11">
        <w:t>áreas del CITE</w:t>
      </w:r>
      <w:r w:rsidR="00652D11" w:rsidRPr="009247C4">
        <w:t>.</w:t>
      </w:r>
      <w:r w:rsidRPr="009247C4">
        <w:t xml:space="preserve"> Por ello, el área de estudio del proyecto es de</w:t>
      </w:r>
      <w:r w:rsidR="00652D11">
        <w:t xml:space="preserve"> </w:t>
      </w:r>
      <w:r w:rsidRPr="009247C4">
        <w:t>alcance nacional.</w:t>
      </w:r>
    </w:p>
    <w:p w14:paraId="52732EFC" w14:textId="6FAC5F71" w:rsidR="00696054" w:rsidRPr="008B6455" w:rsidRDefault="00696054" w:rsidP="00350F44">
      <w:pPr>
        <w:pStyle w:val="Ttulo4"/>
        <w:numPr>
          <w:ilvl w:val="3"/>
          <w:numId w:val="44"/>
        </w:numPr>
      </w:pPr>
      <w:bookmarkStart w:id="5" w:name="_Toc167111595"/>
      <w:r w:rsidRPr="00350F44">
        <w:rPr>
          <w:rFonts w:ascii="Times New Roman" w:eastAsia="Times New Roman" w:hAnsi="Times New Roman" w:cs="Times New Roman"/>
          <w:b/>
          <w:bCs/>
          <w:i w:val="0"/>
          <w:iCs w:val="0"/>
          <w:color w:val="000000" w:themeColor="text1"/>
          <w:kern w:val="0"/>
          <w:szCs w:val="27"/>
          <w:lang w:eastAsia="es-PE"/>
          <w14:ligatures w14:val="none"/>
        </w:rPr>
        <w:t>Características</w:t>
      </w:r>
      <w:r w:rsidRPr="008B6455">
        <w:t xml:space="preserve"> </w:t>
      </w:r>
      <w:r w:rsidRPr="00350F44">
        <w:rPr>
          <w:rFonts w:ascii="Times New Roman" w:eastAsia="Times New Roman" w:hAnsi="Times New Roman" w:cs="Times New Roman"/>
          <w:b/>
          <w:bCs/>
          <w:i w:val="0"/>
          <w:iCs w:val="0"/>
          <w:color w:val="000000" w:themeColor="text1"/>
          <w:kern w:val="0"/>
          <w:szCs w:val="27"/>
          <w:lang w:eastAsia="es-PE"/>
          <w14:ligatures w14:val="none"/>
        </w:rPr>
        <w:t>del</w:t>
      </w:r>
      <w:r w:rsidRPr="008B6455">
        <w:t xml:space="preserve"> </w:t>
      </w:r>
      <w:r w:rsidRPr="00350F44">
        <w:rPr>
          <w:rFonts w:ascii="Times New Roman" w:eastAsia="Times New Roman" w:hAnsi="Times New Roman" w:cs="Times New Roman"/>
          <w:b/>
          <w:bCs/>
          <w:i w:val="0"/>
          <w:iCs w:val="0"/>
          <w:color w:val="000000" w:themeColor="text1"/>
          <w:kern w:val="0"/>
          <w:szCs w:val="27"/>
          <w:lang w:eastAsia="es-PE"/>
          <w14:ligatures w14:val="none"/>
        </w:rPr>
        <w:t>área</w:t>
      </w:r>
      <w:r w:rsidRPr="008B6455">
        <w:t xml:space="preserve"> de </w:t>
      </w:r>
      <w:r w:rsidRPr="00350F44">
        <w:rPr>
          <w:rFonts w:ascii="Times New Roman" w:eastAsia="Times New Roman" w:hAnsi="Times New Roman" w:cs="Times New Roman"/>
          <w:b/>
          <w:bCs/>
          <w:i w:val="0"/>
          <w:iCs w:val="0"/>
          <w:color w:val="000000" w:themeColor="text1"/>
          <w:kern w:val="0"/>
          <w:szCs w:val="27"/>
          <w:lang w:eastAsia="es-PE"/>
          <w14:ligatures w14:val="none"/>
        </w:rPr>
        <w:t>estudio</w:t>
      </w:r>
      <w:bookmarkEnd w:id="5"/>
    </w:p>
    <w:p w14:paraId="5E25FDD2" w14:textId="0DEDA954" w:rsidR="006018CE" w:rsidRPr="00F01CC9" w:rsidRDefault="00F01CC9" w:rsidP="00350F44">
      <w:pPr>
        <w:ind w:left="284" w:firstLine="0"/>
      </w:pPr>
      <w:r>
        <w:t xml:space="preserve">La economía de San Martín se basa principalmente en actividades como la agricultura, donde destacan los cultivos de café, cacao, plátano y arroz, así como la producción de madera y recursos naturales provenientes de la selva amazónica. </w:t>
      </w:r>
      <w:r w:rsidRPr="00F01CC9">
        <w:t>La región es también conocida por su biodiversidad, albergando numerosas áreas protegidas</w:t>
      </w:r>
      <w:r>
        <w:t xml:space="preserve"> </w:t>
      </w:r>
      <w:r w:rsidRPr="00F01CC9">
        <w:t>y reservas naturales que contribuyen al turismo ecológico y de aventura.</w:t>
      </w:r>
    </w:p>
    <w:p w14:paraId="496EC723" w14:textId="13FDF3DA" w:rsidR="00F01CC9" w:rsidRDefault="009B3516" w:rsidP="00F33801">
      <w:pPr>
        <w:pStyle w:val="Prrafodelista"/>
        <w:numPr>
          <w:ilvl w:val="0"/>
          <w:numId w:val="4"/>
        </w:numPr>
      </w:pPr>
      <w:r w:rsidRPr="00F33801">
        <w:rPr>
          <w:b/>
          <w:bCs/>
        </w:rPr>
        <w:t>Actividades económicas primarias de</w:t>
      </w:r>
      <w:r w:rsidR="00F01CC9" w:rsidRPr="00F33801">
        <w:rPr>
          <w:b/>
          <w:bCs/>
        </w:rPr>
        <w:t xml:space="preserve"> la región San Martin</w:t>
      </w:r>
    </w:p>
    <w:p w14:paraId="29815CE2" w14:textId="77777777" w:rsidR="00F33801" w:rsidRPr="00F33801" w:rsidRDefault="00F33801" w:rsidP="00350F44">
      <w:pPr>
        <w:ind w:left="284" w:firstLine="0"/>
      </w:pPr>
      <w:r w:rsidRPr="00F33801">
        <w:rPr>
          <w:b/>
          <w:bCs/>
        </w:rPr>
        <w:t>Agricultura</w:t>
      </w:r>
      <w:r w:rsidRPr="00F33801">
        <w:t>: La agricultura es una de las actividades económicas más importantes en San Martín. La región cuenta con tierras fértiles y un clima favorable que permite el cultivo de una amplia variedad de productos agrícolas. Los principales cultivos incluyen café, cacao, plátano, arroz, maíz, yuca, piña, entre otros. El café y el cacao son especialmente destacados y reconocidos por su calidad a nivel nacional e internacional.</w:t>
      </w:r>
    </w:p>
    <w:p w14:paraId="62D50777" w14:textId="77777777" w:rsidR="00F33801" w:rsidRPr="00F33801" w:rsidRDefault="00F33801" w:rsidP="00350F44">
      <w:pPr>
        <w:ind w:left="284" w:firstLine="0"/>
      </w:pPr>
      <w:r w:rsidRPr="00F33801">
        <w:rPr>
          <w:b/>
          <w:bCs/>
        </w:rPr>
        <w:t>Explotación Forestal</w:t>
      </w:r>
      <w:r w:rsidRPr="00F33801">
        <w:t>: La región de San Martín tiene extensas áreas de bosques tropicales que son aprovechadas de manera sostenible para la explotación de madera y productos forestales no maderables, como resinas, aceites esenciales y plantas medicinales. La explotación forestal está regulada para garantizar la conservación de los recursos naturales.</w:t>
      </w:r>
    </w:p>
    <w:p w14:paraId="218C575E" w14:textId="77777777" w:rsidR="00F33801" w:rsidRPr="00F33801" w:rsidRDefault="00F33801" w:rsidP="00350F44">
      <w:pPr>
        <w:ind w:left="284" w:firstLine="0"/>
      </w:pPr>
      <w:r w:rsidRPr="00F33801">
        <w:rPr>
          <w:b/>
          <w:bCs/>
        </w:rPr>
        <w:t>Pesca</w:t>
      </w:r>
      <w:r w:rsidRPr="00F33801">
        <w:t xml:space="preserve">: Aunque San Martín no tiene salida directa al mar, cuenta con ríos importantes como el Huallaga y el </w:t>
      </w:r>
      <w:proofErr w:type="gramStart"/>
      <w:r w:rsidRPr="00F33801">
        <w:t>Mayo</w:t>
      </w:r>
      <w:proofErr w:type="gramEnd"/>
      <w:r w:rsidRPr="00F33801">
        <w:t xml:space="preserve"> que son ricos en especies de peces. La pesca artesanal es practicada por comunidades ribereñas y contribuye a la seguridad alimentaria local.</w:t>
      </w:r>
    </w:p>
    <w:p w14:paraId="200083A6" w14:textId="77777777" w:rsidR="00F33801" w:rsidRPr="00F33801" w:rsidRDefault="00F33801" w:rsidP="00350F44">
      <w:pPr>
        <w:ind w:left="284" w:firstLine="0"/>
      </w:pPr>
      <w:r w:rsidRPr="00F33801">
        <w:rPr>
          <w:b/>
          <w:bCs/>
        </w:rPr>
        <w:lastRenderedPageBreak/>
        <w:t>Minería</w:t>
      </w:r>
      <w:r w:rsidRPr="00F33801">
        <w:t>: Aunque menos predominante que la agricultura y la explotación forestal, la minería también es una actividad económica en la región, principalmente la extracción de oro, en zonas específicas y bajo regulaciones ambientales estrictas.</w:t>
      </w:r>
    </w:p>
    <w:p w14:paraId="4EC72A41" w14:textId="7D9FDF9C" w:rsidR="00F33801" w:rsidRPr="00F33801" w:rsidRDefault="00F33801" w:rsidP="00350F44">
      <w:pPr>
        <w:ind w:left="284" w:firstLine="0"/>
      </w:pPr>
      <w:r w:rsidRPr="00F33801">
        <w:rPr>
          <w:b/>
          <w:bCs/>
        </w:rPr>
        <w:t>Actividades Agropecuarias</w:t>
      </w:r>
      <w:r w:rsidR="00D1340C">
        <w:rPr>
          <w:b/>
          <w:bCs/>
        </w:rPr>
        <w:t xml:space="preserve"> y Acuícola</w:t>
      </w:r>
      <w:r w:rsidRPr="00F33801">
        <w:t>: Además de los cultivos agrícolas, San Martín tiene una actividad ganadera significativa, con la cría de ganado vacuno, porcino y avícola, que abastece tanto el mercado local como regional.</w:t>
      </w:r>
    </w:p>
    <w:p w14:paraId="08D8E3E8" w14:textId="3D2B80DB" w:rsidR="00406405" w:rsidRPr="00F33801" w:rsidRDefault="00F33801" w:rsidP="00350F44">
      <w:pPr>
        <w:ind w:left="284" w:firstLine="0"/>
      </w:pPr>
      <w:r w:rsidRPr="00F33801">
        <w:rPr>
          <w:b/>
          <w:bCs/>
        </w:rPr>
        <w:t>Producción de Artesanías</w:t>
      </w:r>
      <w:r w:rsidRPr="00F33801">
        <w:t>: La artesanía local, utilizando materiales naturales como la madera, fibras vegetales y semillas, también es una actividad económica importante que emplea a muchas familias en la región.</w:t>
      </w:r>
    </w:p>
    <w:p w14:paraId="4F1CF58D" w14:textId="255310C6" w:rsidR="00F33801" w:rsidRPr="00F33801" w:rsidRDefault="00E2290C" w:rsidP="00F33801">
      <w:pPr>
        <w:pStyle w:val="Prrafodelista"/>
        <w:numPr>
          <w:ilvl w:val="0"/>
          <w:numId w:val="4"/>
        </w:numPr>
        <w:rPr>
          <w:b/>
          <w:bCs/>
        </w:rPr>
      </w:pPr>
      <w:r w:rsidRPr="00E2290C">
        <w:rPr>
          <w:b/>
          <w:bCs/>
        </w:rPr>
        <w:t xml:space="preserve">Características físicas </w:t>
      </w:r>
    </w:p>
    <w:p w14:paraId="512781C7" w14:textId="77777777" w:rsidR="00F33801" w:rsidRDefault="00F33801" w:rsidP="00350F44">
      <w:pPr>
        <w:ind w:left="284" w:firstLine="0"/>
      </w:pPr>
      <w:r>
        <w:t>La región de San Martín, ubicada en el noreste del Perú, presenta una variedad de características físicas que incluyen geología, relieve, hidrografía y clima. Aquí te proporciono un resumen de estas características:</w:t>
      </w:r>
    </w:p>
    <w:p w14:paraId="73AA9E2F" w14:textId="77777777" w:rsidR="00F33801" w:rsidRDefault="00F33801" w:rsidP="00350F44">
      <w:pPr>
        <w:ind w:left="284" w:firstLine="0"/>
      </w:pPr>
      <w:r w:rsidRPr="00F33801">
        <w:rPr>
          <w:b/>
          <w:bCs/>
        </w:rPr>
        <w:t>Geología:</w:t>
      </w:r>
      <w:r>
        <w:t xml:space="preserve"> San Martín se encuentra en la zona este de los Andes peruanos y forma parte de la región amazónica del país. La geología de la región está marcada por una combinación de rocas sedimentarias, metamórficas e ígneas. Se pueden encontrar formaciones geológicas diversas, incluyendo granitos, gneis, esquistos y rocas sedimentarias como areniscas y calizas. Esta diversidad geológica contribuye a la riqueza de los suelos y a la presencia de minerales en la región.</w:t>
      </w:r>
    </w:p>
    <w:p w14:paraId="73836AAE" w14:textId="77777777" w:rsidR="00F33801" w:rsidRDefault="00F33801" w:rsidP="00350F44">
      <w:pPr>
        <w:ind w:left="284" w:firstLine="0"/>
      </w:pPr>
      <w:r w:rsidRPr="00F33801">
        <w:rPr>
          <w:b/>
          <w:bCs/>
        </w:rPr>
        <w:t>Relieve:</w:t>
      </w:r>
      <w:r>
        <w:t xml:space="preserve"> El relieve de San Martín es principalmente montañoso, con una topografía accidentada. La región está atravesada por estribaciones de la cordillera de los Andes, que se traduce en valles profundos, colinas y montañas. Las altitudes varían desde elevaciones bajas en las zonas cercanas a la selva amazónica hasta picos más altos en las zonas andinas. Esto crea microclimas y ecosistemas diversos.</w:t>
      </w:r>
    </w:p>
    <w:p w14:paraId="13A08DEC" w14:textId="77777777" w:rsidR="00F33801" w:rsidRDefault="00F33801" w:rsidP="00350F44">
      <w:pPr>
        <w:ind w:left="284" w:firstLine="0"/>
      </w:pPr>
      <w:r w:rsidRPr="00F33801">
        <w:rPr>
          <w:b/>
          <w:bCs/>
        </w:rPr>
        <w:lastRenderedPageBreak/>
        <w:t xml:space="preserve">Hidrografía: </w:t>
      </w:r>
      <w:r>
        <w:t xml:space="preserve">San Martín es atravesada por numerosos ríos y cursos de agua que pertenecen a la cuenca del río Amazonas. Algunos de los ríos más importantes incluyen el Huallaga, </w:t>
      </w:r>
      <w:proofErr w:type="gramStart"/>
      <w:r>
        <w:t>Mayo</w:t>
      </w:r>
      <w:proofErr w:type="gramEnd"/>
      <w:r>
        <w:t xml:space="preserve">, </w:t>
      </w:r>
      <w:proofErr w:type="spellStart"/>
      <w:r>
        <w:t>Biabo</w:t>
      </w:r>
      <w:proofErr w:type="spellEnd"/>
      <w:r>
        <w:t>, y Sisa, entre otros. Estos ríos son vitales para la vida y la economía de la región, proporcionando agua para la agricultura, la generación de energía hidroeléctrica y el transporte.</w:t>
      </w:r>
    </w:p>
    <w:p w14:paraId="608DD1F3" w14:textId="3DBD4D71" w:rsidR="00351BCB" w:rsidRPr="00406405" w:rsidRDefault="00F33801" w:rsidP="00350F44">
      <w:pPr>
        <w:ind w:left="284" w:firstLine="0"/>
      </w:pPr>
      <w:r w:rsidRPr="00F33801">
        <w:rPr>
          <w:b/>
          <w:bCs/>
        </w:rPr>
        <w:t>Clima:</w:t>
      </w:r>
      <w:r>
        <w:t xml:space="preserve"> El clima en San Martín es tropical y húmedo, típico de la selva amazónica. Se caracteriza por temperaturas cálidas durante todo el año, con una temperatura media que varía entre los 22°C y 28°C. La región experimenta una estación lluviosa de noviembre a abril, conocida como el invierno, y una estación seca de mayo a octubre, conocida como el verano. </w:t>
      </w:r>
      <w:r w:rsidRPr="00406405">
        <w:t>Las precipitaciones son abundantes, especialmente durante los meses de lluvia, lo que contribuye a la exuberante vegetación y biodiversidad de la región.</w:t>
      </w:r>
    </w:p>
    <w:p w14:paraId="3DE73969" w14:textId="125E66BC" w:rsidR="0088330E" w:rsidRPr="00F82DA6" w:rsidRDefault="005F5CB8" w:rsidP="00F82DA6">
      <w:pPr>
        <w:pStyle w:val="Ttulo4"/>
        <w:numPr>
          <w:ilvl w:val="3"/>
          <w:numId w:val="44"/>
        </w:numPr>
        <w:rPr>
          <w:rFonts w:ascii="Times New Roman" w:hAnsi="Times New Roman" w:cs="Times New Roman"/>
          <w:b/>
          <w:bCs/>
          <w:i w:val="0"/>
          <w:iCs w:val="0"/>
          <w:color w:val="auto"/>
        </w:rPr>
      </w:pPr>
      <w:bookmarkStart w:id="6" w:name="_Toc167111596"/>
      <w:r w:rsidRPr="00F82DA6">
        <w:rPr>
          <w:rFonts w:ascii="Times New Roman" w:hAnsi="Times New Roman" w:cs="Times New Roman"/>
          <w:b/>
          <w:bCs/>
          <w:i w:val="0"/>
          <w:iCs w:val="0"/>
          <w:color w:val="auto"/>
        </w:rPr>
        <w:t>Población Afectada</w:t>
      </w:r>
      <w:bookmarkEnd w:id="6"/>
    </w:p>
    <w:p w14:paraId="35B753D6" w14:textId="3353F823" w:rsidR="00D060AB" w:rsidRPr="0088330E" w:rsidRDefault="0088330E" w:rsidP="00F82DA6">
      <w:pPr>
        <w:ind w:left="284" w:firstLine="60"/>
        <w:rPr>
          <w:b/>
          <w:bCs/>
        </w:rPr>
      </w:pPr>
      <w:r>
        <w:t>La</w:t>
      </w:r>
      <w:r w:rsidR="00D060AB" w:rsidRPr="00D060AB">
        <w:t xml:space="preserve"> actividad acuícola y pesquera puede variar dependiendo de varios factores, incluyendo la ubicación geográfica, el tamaño de la industria pesquera y acuícola en </w:t>
      </w:r>
      <w:r>
        <w:t xml:space="preserve">la </w:t>
      </w:r>
      <w:r w:rsidR="00D060AB" w:rsidRPr="00D060AB">
        <w:t>región</w:t>
      </w:r>
      <w:r>
        <w:t xml:space="preserve"> San Martín</w:t>
      </w:r>
      <w:r w:rsidR="00D060AB" w:rsidRPr="00D060AB">
        <w:t xml:space="preserve">, las políticas gubernamentales, y los cambios en el medio ambiente </w:t>
      </w:r>
      <w:r>
        <w:t>de los ríos.</w:t>
      </w:r>
    </w:p>
    <w:p w14:paraId="16BBD93F" w14:textId="391CA540" w:rsidR="00D060AB" w:rsidRPr="00D060AB" w:rsidRDefault="00D060AB" w:rsidP="00F82DA6">
      <w:pPr>
        <w:ind w:left="284" w:firstLine="0"/>
      </w:pPr>
      <w:r w:rsidRPr="0088330E">
        <w:rPr>
          <w:b/>
          <w:bCs/>
        </w:rPr>
        <w:t>Trabajadores directos e indirectos:</w:t>
      </w:r>
      <w:r w:rsidRPr="00D060AB">
        <w:t xml:space="preserve"> La industria acuícola y pesquera emplea a una amplia gama de trabajadores, desde pescadores y granjeros acuícolas hasta científicos, técnicos, y personal de apoyo en la cadena de suministro. Estos trabajadores pueden verse afectados por cambios en la disponibilidad de recursos pesqueros, regulaciones gubernamentales, fluctuaciones en los precios del mercado, y eventos ambientales como la contaminación o el cambio climático.</w:t>
      </w:r>
    </w:p>
    <w:p w14:paraId="3F89F2D8" w14:textId="77777777" w:rsidR="00D060AB" w:rsidRPr="00D060AB" w:rsidRDefault="00D060AB" w:rsidP="00F82DA6">
      <w:pPr>
        <w:ind w:left="284" w:firstLine="0"/>
      </w:pPr>
      <w:r w:rsidRPr="0088330E">
        <w:rPr>
          <w:b/>
          <w:bCs/>
        </w:rPr>
        <w:t>Industria relacionada:</w:t>
      </w:r>
      <w:r w:rsidRPr="00D060AB">
        <w:t xml:space="preserve"> Además de los trabajadores directamente involucrados en la pesca y la acuicultura, hay una variedad de industrias relacionadas que también pueden verse afectadas. Esto incluye empresas de procesamiento de alimentos, empresas de logística y </w:t>
      </w:r>
      <w:r w:rsidRPr="00D060AB">
        <w:lastRenderedPageBreak/>
        <w:t>transporte, proveedores de equipos y suministros acuícolas, y empresas de servicios financieros que apoyan la industria.</w:t>
      </w:r>
    </w:p>
    <w:p w14:paraId="2A3621B6" w14:textId="3A3DA3D5" w:rsidR="00D060AB" w:rsidRDefault="00D060AB" w:rsidP="00F82DA6">
      <w:pPr>
        <w:ind w:left="284" w:firstLine="0"/>
      </w:pPr>
      <w:r w:rsidRPr="0088330E">
        <w:rPr>
          <w:b/>
          <w:bCs/>
        </w:rPr>
        <w:t>Consumidores:</w:t>
      </w:r>
      <w:r w:rsidRPr="00D060AB">
        <w:t xml:space="preserve"> Los consumidores de productos pesqueros y acuícolas también pueden ser afectados por cambios en la disponibilidad y calidad de los productos, así como por preocupaciones sobre la sostenibilidad, la seguridad alimentaria, y la salud. Por ejemplo, la sobreexplotación de los recursos pesqueros puede llevar a la escasez de ciertos tipos de pescado en el mercado y a precios más altos para los consumidores.</w:t>
      </w:r>
    </w:p>
    <w:p w14:paraId="1DC7CC5E" w14:textId="384A1A13" w:rsidR="00ED2088" w:rsidRPr="00490C5F" w:rsidRDefault="00F82DA6" w:rsidP="00F82DA6">
      <w:pPr>
        <w:pStyle w:val="Ttulo3"/>
        <w:numPr>
          <w:ilvl w:val="2"/>
          <w:numId w:val="44"/>
        </w:numPr>
      </w:pPr>
      <w:bookmarkStart w:id="7" w:name="_Toc167111597"/>
      <w:r>
        <w:t>La unidad productora de bienes y servicios en los que intervendrá el proyecto</w:t>
      </w:r>
      <w:bookmarkEnd w:id="7"/>
    </w:p>
    <w:p w14:paraId="681D763F" w14:textId="6C6D3A54" w:rsidR="00ED2088" w:rsidRDefault="00490C5F" w:rsidP="00ED2088">
      <w:pPr>
        <w:ind w:firstLine="0"/>
        <w:rPr>
          <w:b/>
          <w:bCs/>
        </w:rPr>
      </w:pPr>
      <w:r w:rsidRPr="00876A78">
        <w:rPr>
          <w:noProof/>
        </w:rPr>
        <w:drawing>
          <wp:anchor distT="0" distB="0" distL="114300" distR="114300" simplePos="0" relativeHeight="251666432" behindDoc="0" locked="0" layoutInCell="1" allowOverlap="1" wp14:anchorId="79AF6519" wp14:editId="40F392F8">
            <wp:simplePos x="0" y="0"/>
            <wp:positionH relativeFrom="margin">
              <wp:align>center</wp:align>
            </wp:positionH>
            <wp:positionV relativeFrom="paragraph">
              <wp:posOffset>28575</wp:posOffset>
            </wp:positionV>
            <wp:extent cx="4160520" cy="5708306"/>
            <wp:effectExtent l="0" t="0" r="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60520" cy="5708306"/>
                    </a:xfrm>
                    <a:prstGeom prst="rect">
                      <a:avLst/>
                    </a:prstGeom>
                  </pic:spPr>
                </pic:pic>
              </a:graphicData>
            </a:graphic>
            <wp14:sizeRelH relativeFrom="page">
              <wp14:pctWidth>0</wp14:pctWidth>
            </wp14:sizeRelH>
            <wp14:sizeRelV relativeFrom="page">
              <wp14:pctHeight>0</wp14:pctHeight>
            </wp14:sizeRelV>
          </wp:anchor>
        </w:drawing>
      </w:r>
    </w:p>
    <w:p w14:paraId="3C9D44FF" w14:textId="0238E0AE" w:rsidR="00ED2088" w:rsidRPr="00ED2088" w:rsidRDefault="00ED2088" w:rsidP="00ED2088">
      <w:pPr>
        <w:ind w:firstLine="0"/>
        <w:rPr>
          <w:b/>
          <w:bCs/>
        </w:rPr>
      </w:pPr>
    </w:p>
    <w:p w14:paraId="5DD01BC6" w14:textId="77777777" w:rsidR="00ED2088" w:rsidRPr="0088330E" w:rsidRDefault="00ED2088" w:rsidP="00ED2088">
      <w:pPr>
        <w:ind w:firstLine="0"/>
      </w:pPr>
    </w:p>
    <w:p w14:paraId="2C2F4F27" w14:textId="77777777" w:rsidR="0088330E" w:rsidRPr="0088330E" w:rsidRDefault="0088330E" w:rsidP="00406405">
      <w:pPr>
        <w:rPr>
          <w:b/>
          <w:bCs/>
        </w:rPr>
      </w:pPr>
    </w:p>
    <w:p w14:paraId="433CBA2C" w14:textId="71A47409" w:rsidR="005F5CB8" w:rsidRDefault="005F5CB8" w:rsidP="00D060AB">
      <w:pPr>
        <w:ind w:left="284" w:firstLine="0"/>
      </w:pPr>
    </w:p>
    <w:p w14:paraId="4D046BA3" w14:textId="6CDE83DD" w:rsidR="00ED2088" w:rsidRDefault="00ED2088" w:rsidP="00D060AB">
      <w:pPr>
        <w:ind w:left="284" w:firstLine="0"/>
      </w:pPr>
    </w:p>
    <w:p w14:paraId="2F759DA9" w14:textId="4E2E3748" w:rsidR="00ED2088" w:rsidRDefault="00ED2088" w:rsidP="00D060AB">
      <w:pPr>
        <w:ind w:left="284" w:firstLine="0"/>
      </w:pPr>
    </w:p>
    <w:p w14:paraId="5E0BABA8" w14:textId="00C53875" w:rsidR="00ED2088" w:rsidRDefault="00ED2088" w:rsidP="00D060AB">
      <w:pPr>
        <w:ind w:left="284" w:firstLine="0"/>
      </w:pPr>
    </w:p>
    <w:p w14:paraId="29138D9D" w14:textId="6E2C80D9" w:rsidR="00ED2088" w:rsidRDefault="00ED2088" w:rsidP="00D060AB">
      <w:pPr>
        <w:ind w:left="284" w:firstLine="0"/>
      </w:pPr>
    </w:p>
    <w:p w14:paraId="3C57EEBE" w14:textId="146ED275" w:rsidR="00ED2088" w:rsidRDefault="00ED2088" w:rsidP="00D060AB">
      <w:pPr>
        <w:ind w:left="284" w:firstLine="0"/>
      </w:pPr>
    </w:p>
    <w:p w14:paraId="7A8C8766" w14:textId="7C335D65" w:rsidR="00ED2088" w:rsidRDefault="00ED2088" w:rsidP="00D060AB">
      <w:pPr>
        <w:ind w:left="284" w:firstLine="0"/>
      </w:pPr>
    </w:p>
    <w:p w14:paraId="5992E9F2" w14:textId="7425C54C" w:rsidR="00ED2088" w:rsidRDefault="00ED2088" w:rsidP="00D060AB">
      <w:pPr>
        <w:ind w:left="284" w:firstLine="0"/>
      </w:pPr>
    </w:p>
    <w:p w14:paraId="1C467844" w14:textId="56808FCF" w:rsidR="00ED2088" w:rsidRDefault="00ED2088" w:rsidP="00490C5F">
      <w:pPr>
        <w:ind w:firstLine="0"/>
      </w:pPr>
    </w:p>
    <w:p w14:paraId="11EEE698" w14:textId="77777777" w:rsidR="00490C5F" w:rsidRPr="00876A78" w:rsidRDefault="00490C5F" w:rsidP="00490C5F">
      <w:pPr>
        <w:pStyle w:val="Prrafodelista"/>
        <w:numPr>
          <w:ilvl w:val="0"/>
          <w:numId w:val="18"/>
        </w:numPr>
      </w:pPr>
      <w:r w:rsidRPr="00E70BBC">
        <w:rPr>
          <w:b/>
          <w:bCs/>
        </w:rPr>
        <w:lastRenderedPageBreak/>
        <w:t>Infraestructura y Equipamiento:</w:t>
      </w:r>
      <w:r>
        <w:t xml:space="preserve"> La condición de los estanques, jaulas, áreas administrativas y demás instalaciones del CITE se encuentran en óptimas condiciones para sus actividades. Cuenta con un equipo de producción sofisticada para cada área.</w:t>
      </w:r>
    </w:p>
    <w:p w14:paraId="1511016E" w14:textId="77777777" w:rsidR="00490C5F" w:rsidRPr="00D93854" w:rsidRDefault="00490C5F" w:rsidP="00490C5F">
      <w:pPr>
        <w:pStyle w:val="Prrafodelista"/>
        <w:numPr>
          <w:ilvl w:val="0"/>
          <w:numId w:val="18"/>
        </w:numPr>
      </w:pPr>
      <w:r w:rsidRPr="00E70BBC">
        <w:rPr>
          <w:b/>
          <w:bCs/>
        </w:rPr>
        <w:t xml:space="preserve">Recursos Humanos:  </w:t>
      </w:r>
      <w:r w:rsidRPr="00D93854">
        <w:t>La institución cuenta con personal capacitado y en número suficiente para llevar a cabo las operaciones de manera eficiente</w:t>
      </w:r>
      <w:r>
        <w:t>.</w:t>
      </w:r>
    </w:p>
    <w:p w14:paraId="487092E1" w14:textId="77777777" w:rsidR="00490C5F" w:rsidRPr="00D93854" w:rsidRDefault="00490C5F" w:rsidP="00490C5F">
      <w:pPr>
        <w:pStyle w:val="Prrafodelista"/>
        <w:numPr>
          <w:ilvl w:val="0"/>
          <w:numId w:val="18"/>
        </w:numPr>
      </w:pPr>
      <w:r w:rsidRPr="00D93854">
        <w:rPr>
          <w:b/>
          <w:bCs/>
        </w:rPr>
        <w:t>Gestión de Recursos:</w:t>
      </w:r>
      <w:r w:rsidRPr="00876A78">
        <w:t xml:space="preserve"> </w:t>
      </w:r>
      <w:r>
        <w:t>S</w:t>
      </w:r>
      <w:r w:rsidRPr="00876A78">
        <w:t>e gestiona el suministro de agua, alimentos y otros insumos necesarios para la producción</w:t>
      </w:r>
      <w:r>
        <w:t xml:space="preserve"> de una manera que implica</w:t>
      </w:r>
      <w:r w:rsidRPr="00D93854">
        <w:t xml:space="preserve"> un enfoque integral que abarca desde el monitoreo de la calidad del agua hasta la planificación logística de la adquisición y distribución de insumos.</w:t>
      </w:r>
    </w:p>
    <w:p w14:paraId="21BFAB3D" w14:textId="77777777" w:rsidR="00490C5F" w:rsidRPr="00876A78" w:rsidRDefault="00490C5F" w:rsidP="00490C5F">
      <w:pPr>
        <w:pStyle w:val="Prrafodelista"/>
        <w:numPr>
          <w:ilvl w:val="0"/>
          <w:numId w:val="18"/>
        </w:numPr>
      </w:pPr>
      <w:r w:rsidRPr="003C1E94">
        <w:rPr>
          <w:b/>
          <w:bCs/>
        </w:rPr>
        <w:t>Salud y Bienestar Animal:</w:t>
      </w:r>
      <w:r>
        <w:rPr>
          <w:b/>
          <w:bCs/>
        </w:rPr>
        <w:t xml:space="preserve"> </w:t>
      </w:r>
      <w:r w:rsidRPr="00876A78">
        <w:t>Se implementan prácticas adecuadas de manejo y cuidado de los peces</w:t>
      </w:r>
      <w:r>
        <w:t xml:space="preserve"> aplicando la tecnología</w:t>
      </w:r>
      <w:r w:rsidRPr="00876A78">
        <w:t xml:space="preserve"> para garantizar su salud y bienestar</w:t>
      </w:r>
      <w:r>
        <w:t>.</w:t>
      </w:r>
    </w:p>
    <w:p w14:paraId="51191368" w14:textId="77777777" w:rsidR="00490C5F" w:rsidRPr="00876A78" w:rsidRDefault="00490C5F" w:rsidP="00490C5F">
      <w:pPr>
        <w:pStyle w:val="Prrafodelista"/>
        <w:numPr>
          <w:ilvl w:val="0"/>
          <w:numId w:val="18"/>
        </w:numPr>
      </w:pPr>
      <w:r w:rsidRPr="003C1E94">
        <w:rPr>
          <w:b/>
          <w:bCs/>
        </w:rPr>
        <w:t>Calidad del Agua:</w:t>
      </w:r>
      <w:r w:rsidRPr="00876A78">
        <w:t xml:space="preserve"> </w:t>
      </w:r>
      <w:r>
        <w:t>En el área del RAS (Sistemas de Recirculación de Acuicultura),</w:t>
      </w:r>
      <w:r w:rsidRPr="00876A78">
        <w:t xml:space="preserve"> </w:t>
      </w:r>
      <w:r>
        <w:t xml:space="preserve">se </w:t>
      </w:r>
      <w:r w:rsidRPr="00876A78">
        <w:t>monitorea y mantiene la calidad del agua en niveles óptimos para la producción</w:t>
      </w:r>
      <w:r>
        <w:t xml:space="preserve"> con menor uso de agua gracias a la reutilización.</w:t>
      </w:r>
    </w:p>
    <w:p w14:paraId="4A0A6B3A" w14:textId="77777777" w:rsidR="00490C5F" w:rsidRPr="00876A78" w:rsidRDefault="00490C5F" w:rsidP="00490C5F">
      <w:pPr>
        <w:pStyle w:val="Prrafodelista"/>
        <w:numPr>
          <w:ilvl w:val="0"/>
          <w:numId w:val="18"/>
        </w:numPr>
      </w:pPr>
      <w:r w:rsidRPr="003C1E94">
        <w:rPr>
          <w:b/>
          <w:bCs/>
        </w:rPr>
        <w:t>Sostenibilidad Ambiental:</w:t>
      </w:r>
      <w:r>
        <w:t xml:space="preserve"> </w:t>
      </w:r>
      <w:r w:rsidRPr="00876A78">
        <w:t>La institución adopta prácticas sostenibles para minimizar el impacto ambiental de sus operaciones</w:t>
      </w:r>
      <w:r>
        <w:t>.</w:t>
      </w:r>
    </w:p>
    <w:p w14:paraId="3E8884E1" w14:textId="2E1D867E" w:rsidR="00351BCB" w:rsidRDefault="00490C5F" w:rsidP="00351BCB">
      <w:pPr>
        <w:pStyle w:val="Prrafodelista"/>
        <w:numPr>
          <w:ilvl w:val="0"/>
          <w:numId w:val="18"/>
        </w:numPr>
      </w:pPr>
      <w:r w:rsidRPr="00983053">
        <w:rPr>
          <w:b/>
          <w:bCs/>
        </w:rPr>
        <w:t>Regulaciones y Cumplimiento:</w:t>
      </w:r>
      <w:r w:rsidRPr="00876A78">
        <w:t xml:space="preserve"> La institución cumple con todas las regulaciones y estándares locales, nacionales e internacionales</w:t>
      </w:r>
      <w:r>
        <w:t xml:space="preserve"> para el buen funcionamiento de la Institución.</w:t>
      </w:r>
    </w:p>
    <w:p w14:paraId="391C1840" w14:textId="26055CE8" w:rsidR="00490C5F" w:rsidRPr="00F82DA6" w:rsidRDefault="00F82DA6" w:rsidP="00F82DA6">
      <w:pPr>
        <w:ind w:firstLine="644"/>
        <w:rPr>
          <w:b/>
          <w:bCs/>
        </w:rPr>
      </w:pPr>
      <w:r>
        <w:rPr>
          <w:b/>
          <w:bCs/>
        </w:rPr>
        <w:t>_</w:t>
      </w:r>
      <w:r w:rsidR="00490C5F" w:rsidRPr="00F82DA6">
        <w:rPr>
          <w:b/>
          <w:bCs/>
        </w:rPr>
        <w:t>Análisis de riesgos de la unidad productora</w:t>
      </w:r>
    </w:p>
    <w:p w14:paraId="05DB1B4E" w14:textId="77777777" w:rsidR="00490C5F" w:rsidRPr="00983053" w:rsidRDefault="00490C5F" w:rsidP="00490C5F">
      <w:pPr>
        <w:pStyle w:val="Prrafodelista"/>
        <w:numPr>
          <w:ilvl w:val="0"/>
          <w:numId w:val="19"/>
        </w:numPr>
      </w:pPr>
      <w:r w:rsidRPr="00983053">
        <w:t>Fallo en las muestras</w:t>
      </w:r>
    </w:p>
    <w:p w14:paraId="41B340D3" w14:textId="77777777" w:rsidR="00490C5F" w:rsidRPr="00983053" w:rsidRDefault="00490C5F" w:rsidP="00490C5F">
      <w:pPr>
        <w:pStyle w:val="Prrafodelista"/>
        <w:numPr>
          <w:ilvl w:val="0"/>
          <w:numId w:val="19"/>
        </w:numPr>
      </w:pPr>
      <w:r w:rsidRPr="00983053">
        <w:t>Contaminación de las mismas</w:t>
      </w:r>
    </w:p>
    <w:p w14:paraId="14CAAF0E" w14:textId="77777777" w:rsidR="00490C5F" w:rsidRDefault="00490C5F" w:rsidP="00490C5F">
      <w:pPr>
        <w:pStyle w:val="Prrafodelista"/>
        <w:numPr>
          <w:ilvl w:val="0"/>
          <w:numId w:val="19"/>
        </w:numPr>
      </w:pPr>
      <w:r w:rsidRPr="00983053">
        <w:lastRenderedPageBreak/>
        <w:t>Accidentes laborales:</w:t>
      </w:r>
      <w:r>
        <w:t xml:space="preserve"> Esto puede darse a causa de alguna tubería mal instalada, fallo en las bombas de agua, mala calibración de presión.  Las baterías del experimento de cultivos hidropónicos pueden causar algún daño ya que están al aire libre.</w:t>
      </w:r>
    </w:p>
    <w:p w14:paraId="3EAA5BBE" w14:textId="77777777" w:rsidR="00490C5F" w:rsidRDefault="00490C5F" w:rsidP="00490C5F">
      <w:pPr>
        <w:pStyle w:val="Prrafodelista"/>
        <w:numPr>
          <w:ilvl w:val="0"/>
          <w:numId w:val="19"/>
        </w:numPr>
      </w:pPr>
      <w:r>
        <w:t>Mal cálculos en los análisis ya que estos se hacen sin la intervención de un software especializado.</w:t>
      </w:r>
    </w:p>
    <w:p w14:paraId="288E4F95" w14:textId="745E4CAE" w:rsidR="00490C5F" w:rsidRPr="00F82DA6" w:rsidRDefault="00F82DA6" w:rsidP="00F82DA6">
      <w:pPr>
        <w:ind w:firstLine="708"/>
        <w:rPr>
          <w:b/>
          <w:bCs/>
        </w:rPr>
      </w:pPr>
      <w:r w:rsidRPr="00AD74AC">
        <w:rPr>
          <w:b/>
          <w:bCs/>
        </w:rPr>
        <w:t>_</w:t>
      </w:r>
      <w:r w:rsidR="00490C5F" w:rsidRPr="00F82DA6">
        <w:rPr>
          <w:b/>
          <w:bCs/>
        </w:rPr>
        <w:t xml:space="preserve">El análisis de los efectos ambientales que se puede dar en la Unidad Productora </w:t>
      </w:r>
    </w:p>
    <w:p w14:paraId="768FCC82" w14:textId="77777777" w:rsidR="00490C5F" w:rsidRDefault="00490C5F" w:rsidP="00490C5F">
      <w:pPr>
        <w:pStyle w:val="Prrafodelista"/>
        <w:numPr>
          <w:ilvl w:val="0"/>
          <w:numId w:val="20"/>
        </w:numPr>
      </w:pPr>
      <w:r>
        <w:t>Desecho de los residuos sólidos de laboratorio</w:t>
      </w:r>
    </w:p>
    <w:p w14:paraId="05A59F13" w14:textId="77777777" w:rsidR="00490C5F" w:rsidRDefault="00490C5F" w:rsidP="00490C5F">
      <w:pPr>
        <w:pStyle w:val="Prrafodelista"/>
        <w:numPr>
          <w:ilvl w:val="0"/>
          <w:numId w:val="20"/>
        </w:numPr>
      </w:pPr>
      <w:r>
        <w:t xml:space="preserve">Peces muertos por causas extrañas, ¿A dónde se desechan? </w:t>
      </w:r>
    </w:p>
    <w:p w14:paraId="029A4D51" w14:textId="0A542565" w:rsidR="00351BCB" w:rsidRDefault="00490C5F" w:rsidP="00351BCB">
      <w:pPr>
        <w:pStyle w:val="Prrafodelista"/>
        <w:numPr>
          <w:ilvl w:val="0"/>
          <w:numId w:val="20"/>
        </w:numPr>
      </w:pPr>
      <w:r>
        <w:t>Almacenamiento inadecuado de las sustancias tóxicas de laboratorio ya sea por condiciones de humedad, temperatura no controlada, recipientes sin ser limpiados previamente etc.</w:t>
      </w:r>
    </w:p>
    <w:p w14:paraId="16C7B8F6" w14:textId="04B1732A" w:rsidR="00490C5F" w:rsidRDefault="00F82DA6" w:rsidP="00F82DA6">
      <w:pPr>
        <w:pStyle w:val="Ttulo3"/>
        <w:numPr>
          <w:ilvl w:val="2"/>
          <w:numId w:val="44"/>
        </w:numPr>
      </w:pPr>
      <w:bookmarkStart w:id="8" w:name="_Toc167111598"/>
      <w:r>
        <w:t>Los involucrados en el proyecto</w:t>
      </w:r>
      <w:bookmarkEnd w:id="8"/>
    </w:p>
    <w:p w14:paraId="070F7F53" w14:textId="77777777" w:rsidR="00490C5F" w:rsidRPr="0088330E" w:rsidRDefault="00490C5F" w:rsidP="00F82DA6">
      <w:pPr>
        <w:ind w:left="360" w:firstLine="0"/>
        <w:rPr>
          <w:b/>
          <w:bCs/>
        </w:rPr>
      </w:pPr>
      <w:r>
        <w:t>O</w:t>
      </w:r>
      <w:r w:rsidRPr="0088330E">
        <w:t xml:space="preserve">tros agentes involucrados en la actividad acuícola y pesquera, tanto a nivel local como </w:t>
      </w:r>
      <w:r>
        <w:t>nacional</w:t>
      </w:r>
      <w:r w:rsidRPr="0088330E">
        <w:t>:</w:t>
      </w:r>
    </w:p>
    <w:p w14:paraId="78945157" w14:textId="77777777" w:rsidR="00490C5F" w:rsidRPr="0088330E" w:rsidRDefault="00490C5F" w:rsidP="00490C5F">
      <w:pPr>
        <w:pStyle w:val="Prrafodelista"/>
        <w:numPr>
          <w:ilvl w:val="0"/>
          <w:numId w:val="12"/>
        </w:numPr>
      </w:pPr>
      <w:r w:rsidRPr="0088330E">
        <w:rPr>
          <w:b/>
          <w:bCs/>
        </w:rPr>
        <w:t>Gobiernos y autoridades reguladoras:</w:t>
      </w:r>
      <w:r w:rsidRPr="0088330E">
        <w:t xml:space="preserve"> Los gobiernos a nivel local, nacional e internacional juegan un papel crucial en la regulación y gestión de la pesca y la acuicultura. Establecen políticas, normativas y regulaciones relacionadas con la conservación de los recursos marinos, la seguridad alimentaria, las prácticas sostenibles y el comercio internacional de productos pesqueros.</w:t>
      </w:r>
    </w:p>
    <w:p w14:paraId="6D016DAA" w14:textId="77777777" w:rsidR="00490C5F" w:rsidRPr="0088330E" w:rsidRDefault="00490C5F" w:rsidP="00490C5F">
      <w:pPr>
        <w:pStyle w:val="Prrafodelista"/>
        <w:numPr>
          <w:ilvl w:val="0"/>
          <w:numId w:val="12"/>
        </w:numPr>
      </w:pPr>
      <w:r w:rsidRPr="0088330E">
        <w:rPr>
          <w:b/>
          <w:bCs/>
        </w:rPr>
        <w:t>Organizaciones no gubernamentales (ONG):</w:t>
      </w:r>
      <w:r w:rsidRPr="0088330E">
        <w:t xml:space="preserve"> Las ONG ambientales y de conservación desempeñan un papel crítico en la promoción de prácticas pesqueras sostenibles, la protección de los ecosistemas marinos, la conservación de especies en peligro y la sensibilización pública sobre los problemas relacionados con la pesca y la acuicultura.</w:t>
      </w:r>
    </w:p>
    <w:p w14:paraId="6AD904B9" w14:textId="77777777" w:rsidR="00490C5F" w:rsidRPr="0088330E" w:rsidRDefault="00490C5F" w:rsidP="00490C5F">
      <w:pPr>
        <w:pStyle w:val="Prrafodelista"/>
        <w:numPr>
          <w:ilvl w:val="0"/>
          <w:numId w:val="12"/>
        </w:numPr>
      </w:pPr>
      <w:r w:rsidRPr="002C7FF1">
        <w:rPr>
          <w:b/>
          <w:bCs/>
        </w:rPr>
        <w:lastRenderedPageBreak/>
        <w:t>Instituciones académicas y de investigación:</w:t>
      </w:r>
      <w:r w:rsidRPr="0088330E">
        <w:t xml:space="preserve"> Universidades, centros de investigación y laboratorios desempeñan un papel fundamental en la generación de conocimientos científicos y técnicos relacionados con la pesca y la acuicultura. Realizan investigaciones sobre la salud de los ecosistemas</w:t>
      </w:r>
      <w:r>
        <w:t xml:space="preserve"> de los ríos</w:t>
      </w:r>
      <w:r w:rsidRPr="0088330E">
        <w:t>, la biología de las especies acuáticas, las tecnologías de cultivo, entre otros temas.</w:t>
      </w:r>
    </w:p>
    <w:p w14:paraId="229711B0" w14:textId="4E648809" w:rsidR="00490C5F" w:rsidRDefault="00490C5F" w:rsidP="00490C5F">
      <w:pPr>
        <w:pStyle w:val="Prrafodelista"/>
        <w:numPr>
          <w:ilvl w:val="0"/>
          <w:numId w:val="12"/>
        </w:numPr>
      </w:pPr>
      <w:r w:rsidRPr="002C7FF1">
        <w:rPr>
          <w:b/>
          <w:bCs/>
        </w:rPr>
        <w:t>Industria alimentaria y minorista:</w:t>
      </w:r>
      <w:r w:rsidRPr="0088330E">
        <w:t xml:space="preserve"> Las empresas de procesamiento de alimentos, distribución y venta al por menor juegan un papel importante en la cadena de suministro de productos pesqueros y acuícolas. Participan en la transformación de materias primas en productos finales, su distribución a los consumidores y la promoción de prácticas comerciales sostenibles.</w:t>
      </w:r>
    </w:p>
    <w:p w14:paraId="3AA25A6E" w14:textId="77777777" w:rsidR="00E22429" w:rsidRDefault="00E22429" w:rsidP="00E22429"/>
    <w:p w14:paraId="2F00EA80" w14:textId="77777777" w:rsidR="00E22429" w:rsidRDefault="00E22429" w:rsidP="00E22429"/>
    <w:p w14:paraId="5D2DADE7" w14:textId="77777777" w:rsidR="00E22429" w:rsidRDefault="00E22429" w:rsidP="00E22429"/>
    <w:p w14:paraId="7DD59B0E" w14:textId="77777777" w:rsidR="00E22429" w:rsidRDefault="00E22429" w:rsidP="00E22429"/>
    <w:p w14:paraId="534A26CD" w14:textId="77777777" w:rsidR="00E22429" w:rsidRDefault="00E22429" w:rsidP="00E22429"/>
    <w:p w14:paraId="03B522D1" w14:textId="77777777" w:rsidR="007422B5" w:rsidRPr="0088330E" w:rsidRDefault="007422B5" w:rsidP="00E22429"/>
    <w:p w14:paraId="40FE31DA" w14:textId="394755EE" w:rsidR="00E22429" w:rsidRDefault="00E22429" w:rsidP="00E22429">
      <w:pPr>
        <w:pStyle w:val="Ttulo2"/>
        <w:numPr>
          <w:ilvl w:val="1"/>
          <w:numId w:val="44"/>
        </w:numPr>
        <w:ind w:left="357" w:hanging="357"/>
      </w:pPr>
      <w:bookmarkStart w:id="9" w:name="_Toc167111599"/>
      <w:r>
        <w:rPr>
          <w:noProof/>
        </w:rPr>
        <w:lastRenderedPageBreak/>
        <w:drawing>
          <wp:anchor distT="0" distB="0" distL="114300" distR="114300" simplePos="0" relativeHeight="251667456" behindDoc="0" locked="0" layoutInCell="1" allowOverlap="1" wp14:anchorId="08715703" wp14:editId="00B84AEE">
            <wp:simplePos x="0" y="0"/>
            <wp:positionH relativeFrom="margin">
              <wp:align>right</wp:align>
            </wp:positionH>
            <wp:positionV relativeFrom="paragraph">
              <wp:posOffset>362103</wp:posOffset>
            </wp:positionV>
            <wp:extent cx="5734050" cy="3295650"/>
            <wp:effectExtent l="0" t="0" r="0" b="0"/>
            <wp:wrapTopAndBottom/>
            <wp:docPr id="313916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t>Definición del problema, sus causas y efectos</w:t>
      </w:r>
      <w:bookmarkEnd w:id="9"/>
    </w:p>
    <w:p w14:paraId="3C55F531" w14:textId="6C55F93C" w:rsidR="00E22429" w:rsidRPr="00E22429" w:rsidRDefault="00E22429" w:rsidP="00E22429"/>
    <w:p w14:paraId="04FBA436" w14:textId="03926400" w:rsidR="00E22429" w:rsidRDefault="00E22429" w:rsidP="00E22429">
      <w:pPr>
        <w:pStyle w:val="Ttulo2"/>
        <w:numPr>
          <w:ilvl w:val="1"/>
          <w:numId w:val="44"/>
        </w:numPr>
        <w:ind w:left="357" w:hanging="357"/>
      </w:pPr>
      <w:bookmarkStart w:id="10" w:name="_Toc167111600"/>
      <w:r>
        <w:t>Definición de los objetivos del proyecto</w:t>
      </w:r>
      <w:r>
        <w:rPr>
          <w:noProof/>
        </w:rPr>
        <w:drawing>
          <wp:anchor distT="0" distB="0" distL="114300" distR="114300" simplePos="0" relativeHeight="251668480" behindDoc="0" locked="0" layoutInCell="1" allowOverlap="1" wp14:anchorId="7DE6FAB5" wp14:editId="6216B005">
            <wp:simplePos x="0" y="0"/>
            <wp:positionH relativeFrom="margin">
              <wp:posOffset>-1270</wp:posOffset>
            </wp:positionH>
            <wp:positionV relativeFrom="paragraph">
              <wp:posOffset>378262</wp:posOffset>
            </wp:positionV>
            <wp:extent cx="5724525" cy="3295650"/>
            <wp:effectExtent l="0" t="0" r="9525" b="0"/>
            <wp:wrapTopAndBottom/>
            <wp:docPr id="1504622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p>
    <w:p w14:paraId="12EF89D8" w14:textId="77777777" w:rsidR="00E22429" w:rsidRPr="00E22429" w:rsidRDefault="00E22429" w:rsidP="00E22429"/>
    <w:p w14:paraId="65789370" w14:textId="1535C91F" w:rsidR="00963228" w:rsidRDefault="007422B5" w:rsidP="007422B5">
      <w:pPr>
        <w:pStyle w:val="Ttulo1"/>
        <w:numPr>
          <w:ilvl w:val="0"/>
          <w:numId w:val="44"/>
        </w:numPr>
      </w:pPr>
      <w:bookmarkStart w:id="11" w:name="_Toc167111601"/>
      <w:r>
        <w:lastRenderedPageBreak/>
        <w:t>FORMULACIÓN</w:t>
      </w:r>
      <w:bookmarkEnd w:id="11"/>
    </w:p>
    <w:p w14:paraId="0CD5C5B3" w14:textId="3B75CC96" w:rsidR="00963228" w:rsidRDefault="00055F2F" w:rsidP="007422B5">
      <w:pPr>
        <w:pStyle w:val="Ttulo2"/>
        <w:numPr>
          <w:ilvl w:val="1"/>
          <w:numId w:val="44"/>
        </w:numPr>
        <w:ind w:left="357" w:hanging="357"/>
        <w:rPr>
          <w:lang w:val="es-ES"/>
        </w:rPr>
      </w:pPr>
      <w:bookmarkStart w:id="12" w:name="_Toc167111602"/>
      <w:proofErr w:type="spellStart"/>
      <w:r>
        <w:rPr>
          <w:lang w:val="es-ES"/>
        </w:rPr>
        <w:t>Definici</w:t>
      </w:r>
      <w:r>
        <w:t>ón</w:t>
      </w:r>
      <w:proofErr w:type="spellEnd"/>
      <w:r>
        <w:t xml:space="preserve"> del </w:t>
      </w:r>
      <w:r w:rsidR="00963228">
        <w:rPr>
          <w:lang w:val="es-ES"/>
        </w:rPr>
        <w:t xml:space="preserve">Horizonte de </w:t>
      </w:r>
      <w:proofErr w:type="spellStart"/>
      <w:r w:rsidR="00963228">
        <w:rPr>
          <w:lang w:val="es-ES"/>
        </w:rPr>
        <w:t>Evalución</w:t>
      </w:r>
      <w:proofErr w:type="spellEnd"/>
      <w:r>
        <w:rPr>
          <w:lang w:val="es-ES"/>
        </w:rPr>
        <w:t xml:space="preserve"> del proyecto</w:t>
      </w:r>
      <w:bookmarkEnd w:id="12"/>
    </w:p>
    <w:p w14:paraId="369920BB" w14:textId="3ED08652" w:rsidR="00055F2F" w:rsidRPr="00C01B97" w:rsidRDefault="00055F2F" w:rsidP="00055F2F">
      <w:pPr>
        <w:spacing w:line="360" w:lineRule="auto"/>
        <w:ind w:firstLine="0"/>
        <w:rPr>
          <w:rFonts w:cs="Times New Roman"/>
          <w:szCs w:val="24"/>
        </w:rPr>
      </w:pPr>
      <w:r w:rsidRPr="00C01B97">
        <w:rPr>
          <w:rFonts w:cs="Times New Roman"/>
          <w:szCs w:val="24"/>
        </w:rPr>
        <w:t>Las orientaciones que se ofrecen en este módulo deben permitir:</w:t>
      </w:r>
    </w:p>
    <w:p w14:paraId="2B896CE4" w14:textId="77777777" w:rsidR="00055F2F" w:rsidRPr="00C01B97" w:rsidRDefault="00055F2F" w:rsidP="00055F2F">
      <w:pPr>
        <w:pStyle w:val="Prrafodelista"/>
        <w:numPr>
          <w:ilvl w:val="0"/>
          <w:numId w:val="42"/>
        </w:numPr>
        <w:spacing w:line="360" w:lineRule="auto"/>
        <w:rPr>
          <w:rFonts w:cs="Times New Roman"/>
          <w:szCs w:val="24"/>
        </w:rPr>
      </w:pPr>
      <w:r w:rsidRPr="00C01B97">
        <w:rPr>
          <w:rFonts w:cs="Times New Roman"/>
          <w:szCs w:val="24"/>
        </w:rPr>
        <w:t>Establecer el horizonte de evaluación del PI.</w:t>
      </w:r>
    </w:p>
    <w:p w14:paraId="52234131" w14:textId="77777777" w:rsidR="00055F2F" w:rsidRPr="00C01B97" w:rsidRDefault="00055F2F" w:rsidP="00055F2F">
      <w:pPr>
        <w:pStyle w:val="Prrafodelista"/>
        <w:numPr>
          <w:ilvl w:val="0"/>
          <w:numId w:val="42"/>
        </w:numPr>
        <w:spacing w:line="360" w:lineRule="auto"/>
        <w:rPr>
          <w:rFonts w:cs="Times New Roman"/>
          <w:szCs w:val="24"/>
        </w:rPr>
      </w:pPr>
      <w:r w:rsidRPr="00C01B97">
        <w:rPr>
          <w:rFonts w:cs="Times New Roman"/>
          <w:szCs w:val="24"/>
        </w:rPr>
        <w:t>Realizar el estudio de demanda del(los) servicio(s) que brinda la UP.</w:t>
      </w:r>
    </w:p>
    <w:p w14:paraId="2D88D0E4" w14:textId="77777777" w:rsidR="00055F2F" w:rsidRPr="00C01B97" w:rsidRDefault="00055F2F" w:rsidP="00055F2F">
      <w:pPr>
        <w:pStyle w:val="Prrafodelista"/>
        <w:numPr>
          <w:ilvl w:val="0"/>
          <w:numId w:val="42"/>
        </w:numPr>
        <w:spacing w:line="360" w:lineRule="auto"/>
        <w:rPr>
          <w:rFonts w:cs="Times New Roman"/>
          <w:szCs w:val="24"/>
        </w:rPr>
      </w:pPr>
      <w:r w:rsidRPr="00C01B97">
        <w:rPr>
          <w:rFonts w:cs="Times New Roman"/>
          <w:szCs w:val="24"/>
        </w:rPr>
        <w:t xml:space="preserve">Plantear las alternativas técnicas en base al </w:t>
      </w:r>
      <w:r w:rsidRPr="00B42BEF">
        <w:rPr>
          <w:rFonts w:cs="Times New Roman"/>
          <w:szCs w:val="24"/>
          <w:u w:val="single"/>
        </w:rPr>
        <w:t>análisis</w:t>
      </w:r>
      <w:r w:rsidRPr="00C01B97">
        <w:rPr>
          <w:rFonts w:cs="Times New Roman"/>
          <w:szCs w:val="24"/>
        </w:rPr>
        <w:t xml:space="preserve"> técnico de tamaño, localización y tecnología, considerando la gestión del riesgo de desastres y la mitigación de los probables impactos ambientales negativos de las intervenciones propuestas.</w:t>
      </w:r>
    </w:p>
    <w:p w14:paraId="74C2775E" w14:textId="77777777" w:rsidR="00055F2F" w:rsidRPr="00C01B97" w:rsidRDefault="00055F2F" w:rsidP="00055F2F">
      <w:pPr>
        <w:pStyle w:val="Prrafodelista"/>
        <w:numPr>
          <w:ilvl w:val="0"/>
          <w:numId w:val="42"/>
        </w:numPr>
        <w:spacing w:line="360" w:lineRule="auto"/>
        <w:rPr>
          <w:rFonts w:cs="Times New Roman"/>
          <w:szCs w:val="24"/>
        </w:rPr>
      </w:pPr>
      <w:r w:rsidRPr="00C01B97">
        <w:rPr>
          <w:rFonts w:cs="Times New Roman"/>
          <w:szCs w:val="24"/>
        </w:rPr>
        <w:t>Plantear la gestión del proyecto en las fases de Ejecución y Funcionamiento.</w:t>
      </w:r>
    </w:p>
    <w:p w14:paraId="636A485C" w14:textId="77777777" w:rsidR="00055F2F" w:rsidRPr="00C01B97" w:rsidRDefault="00055F2F" w:rsidP="00055F2F">
      <w:pPr>
        <w:pStyle w:val="Prrafodelista"/>
        <w:numPr>
          <w:ilvl w:val="0"/>
          <w:numId w:val="42"/>
        </w:numPr>
        <w:spacing w:line="360" w:lineRule="auto"/>
        <w:rPr>
          <w:rFonts w:cs="Times New Roman"/>
          <w:szCs w:val="24"/>
        </w:rPr>
      </w:pPr>
      <w:r w:rsidRPr="00C01B97">
        <w:rPr>
          <w:rFonts w:cs="Times New Roman"/>
          <w:szCs w:val="24"/>
        </w:rPr>
        <w:t>Establecer las metas físicas para cada alternativa técnica.</w:t>
      </w:r>
    </w:p>
    <w:p w14:paraId="7F66CAF5" w14:textId="77777777" w:rsidR="00055F2F" w:rsidRPr="00C01B97" w:rsidRDefault="00055F2F" w:rsidP="00055F2F">
      <w:pPr>
        <w:pStyle w:val="Prrafodelista"/>
        <w:numPr>
          <w:ilvl w:val="0"/>
          <w:numId w:val="42"/>
        </w:numPr>
        <w:spacing w:line="360" w:lineRule="auto"/>
        <w:rPr>
          <w:rFonts w:cs="Times New Roman"/>
          <w:szCs w:val="24"/>
        </w:rPr>
      </w:pPr>
      <w:r w:rsidRPr="00C01B97">
        <w:rPr>
          <w:rFonts w:cs="Times New Roman"/>
          <w:szCs w:val="24"/>
        </w:rPr>
        <w:t>Estimar los costos totales e incrementales de cada una de las alternativas técnicas</w:t>
      </w:r>
    </w:p>
    <w:p w14:paraId="25851B88" w14:textId="77777777" w:rsidR="00055F2F" w:rsidRPr="00E36066" w:rsidRDefault="00055F2F" w:rsidP="00055F2F">
      <w:pPr>
        <w:spacing w:line="360" w:lineRule="auto"/>
        <w:ind w:firstLine="708"/>
        <w:rPr>
          <w:rFonts w:cs="Times New Roman"/>
          <w:szCs w:val="24"/>
          <w:lang w:val="es-ES"/>
        </w:rPr>
      </w:pPr>
      <w:r w:rsidRPr="00E36066">
        <w:rPr>
          <w:rFonts w:cs="Times New Roman"/>
          <w:szCs w:val="24"/>
          <w:lang w:val="es-ES"/>
        </w:rPr>
        <w:t xml:space="preserve">El CITE-Acuícola </w:t>
      </w:r>
      <w:proofErr w:type="spellStart"/>
      <w:r w:rsidRPr="00E36066">
        <w:rPr>
          <w:rFonts w:cs="Times New Roman"/>
          <w:szCs w:val="24"/>
          <w:lang w:val="es-ES"/>
        </w:rPr>
        <w:t>Ahuashiyacu</w:t>
      </w:r>
      <w:proofErr w:type="spellEnd"/>
      <w:r w:rsidRPr="00E36066">
        <w:rPr>
          <w:rFonts w:cs="Times New Roman"/>
          <w:szCs w:val="24"/>
          <w:lang w:val="es-ES"/>
        </w:rPr>
        <w:t>, como centro de investigación y desarrollo en el sector acuícola, enfrenta la necesidad de gestionar grandes volúmenes de datos provenientes de diversas fuentes, como la monitorización de cultivos, la investigación científica y los procesos operativos. La implementación de un data center en este contexto no solo ofrece la capacidad de almacenar y procesar estos datos de manera eficiente, sino que también proporciona herramientas avanzadas de análisis y visualización de estos mismos, para la acertada toma de decisiones.</w:t>
      </w:r>
    </w:p>
    <w:p w14:paraId="7E7DF410" w14:textId="77777777" w:rsidR="00055F2F" w:rsidRPr="00E36066" w:rsidRDefault="00055F2F" w:rsidP="00055F2F">
      <w:pPr>
        <w:spacing w:line="360" w:lineRule="auto"/>
        <w:ind w:firstLine="708"/>
        <w:rPr>
          <w:rFonts w:cs="Times New Roman"/>
          <w:szCs w:val="24"/>
          <w:lang w:val="es-ES"/>
        </w:rPr>
      </w:pPr>
      <w:r w:rsidRPr="00E36066">
        <w:rPr>
          <w:rFonts w:cs="Times New Roman"/>
          <w:szCs w:val="24"/>
          <w:lang w:val="es-ES"/>
        </w:rPr>
        <w:t>En este proyecto, se explorará en detalle el proceso de implementación de un data center en el CITE-Acuícola, destacando su importancia en la mejora de la capacidad de análisis de datos y la generación de conocimientos relevantes para la industria acuícola. Se abordarán aspectos clave como la selección de infraestructura tecnológica adecuada, la configuración de sistemas de almacenamiento y procesamiento de datos, y la integración de herramientas de análisis y visualización.</w:t>
      </w:r>
    </w:p>
    <w:p w14:paraId="7AD41E3E" w14:textId="12F1ABDB" w:rsidR="00055F2F" w:rsidRDefault="00055F2F" w:rsidP="00055F2F">
      <w:pPr>
        <w:spacing w:line="360" w:lineRule="auto"/>
        <w:ind w:firstLine="708"/>
        <w:rPr>
          <w:rFonts w:cs="Times New Roman"/>
          <w:szCs w:val="24"/>
          <w:lang w:val="es-ES"/>
        </w:rPr>
      </w:pPr>
      <w:r w:rsidRPr="00E36066">
        <w:rPr>
          <w:rFonts w:cs="Times New Roman"/>
          <w:szCs w:val="24"/>
          <w:lang w:val="es-ES"/>
        </w:rPr>
        <w:t>En última instancia, este informe busca proporcionar una guía integral para el diseño e implementación efectiva de un data center en el CITE-Acuícola, con el fin de potenciar su capacidad para aprovechar el valor de los datos y promover la innovación en el sector acuícola.</w:t>
      </w:r>
    </w:p>
    <w:p w14:paraId="1D4DD3B1" w14:textId="77777777" w:rsidR="00055F2F" w:rsidRPr="00055F2F" w:rsidRDefault="00055F2F" w:rsidP="00055F2F">
      <w:pPr>
        <w:spacing w:line="360" w:lineRule="auto"/>
        <w:ind w:firstLine="708"/>
        <w:rPr>
          <w:rFonts w:cs="Times New Roman"/>
          <w:szCs w:val="24"/>
          <w:lang w:val="es-ES"/>
        </w:rPr>
      </w:pPr>
    </w:p>
    <w:p w14:paraId="3552D17D" w14:textId="77777777" w:rsidR="00055F2F" w:rsidRDefault="00055F2F" w:rsidP="00055F2F">
      <w:pPr>
        <w:ind w:firstLine="0"/>
      </w:pPr>
      <w:r>
        <w:t>El horizonte de evaluación es el periodo de tiempo en el que se proyecta el flujo de</w:t>
      </w:r>
      <w:r>
        <w:rPr>
          <w:spacing w:val="1"/>
        </w:rPr>
        <w:t xml:space="preserve"> </w:t>
      </w:r>
      <w:r>
        <w:t xml:space="preserve">beneficios y costos del proyecto Implementación de data-center para el análisis y toma de decisiones en </w:t>
      </w:r>
      <w:r>
        <w:lastRenderedPageBreak/>
        <w:t xml:space="preserve">el CITE-Acuícola Pesquero </w:t>
      </w:r>
      <w:proofErr w:type="spellStart"/>
      <w:proofErr w:type="gramStart"/>
      <w:r>
        <w:t>Ahuashiyacu</w:t>
      </w:r>
      <w:proofErr w:type="spellEnd"/>
      <w:r>
        <w:t xml:space="preserve"> ,</w:t>
      </w:r>
      <w:proofErr w:type="gramEnd"/>
      <w:r>
        <w:t xml:space="preserve"> a fin de estimar su rentabilidad. Se establece en</w:t>
      </w:r>
      <w:r>
        <w:rPr>
          <w:spacing w:val="1"/>
        </w:rPr>
        <w:t xml:space="preserve"> </w:t>
      </w:r>
      <w:r>
        <w:t>5 años, que comprende un año de planificación del proyecto más 4</w:t>
      </w:r>
      <w:r>
        <w:rPr>
          <w:spacing w:val="1"/>
        </w:rPr>
        <w:t xml:space="preserve"> </w:t>
      </w:r>
      <w:r>
        <w:t>años de implementación y</w:t>
      </w:r>
      <w:r>
        <w:rPr>
          <w:spacing w:val="-5"/>
        </w:rPr>
        <w:t xml:space="preserve"> </w:t>
      </w:r>
      <w:r>
        <w:t>generación de beneficios</w:t>
      </w:r>
      <w:r>
        <w:rPr>
          <w:spacing w:val="-2"/>
        </w:rPr>
        <w:t>.</w:t>
      </w:r>
    </w:p>
    <w:p w14:paraId="453B83E6" w14:textId="77777777" w:rsidR="00055F2F" w:rsidRDefault="00055F2F" w:rsidP="00055F2F">
      <w:r>
        <w:rPr>
          <w:szCs w:val="24"/>
        </w:rPr>
        <w:t>En</w:t>
      </w:r>
      <w:r>
        <w:rPr>
          <w:spacing w:val="-3"/>
          <w:szCs w:val="24"/>
        </w:rPr>
        <w:t xml:space="preserve"> </w:t>
      </w:r>
      <w:r>
        <w:rPr>
          <w:szCs w:val="24"/>
        </w:rPr>
        <w:t>el</w:t>
      </w:r>
      <w:r>
        <w:rPr>
          <w:spacing w:val="-2"/>
          <w:szCs w:val="24"/>
        </w:rPr>
        <w:t xml:space="preserve"> </w:t>
      </w:r>
      <w:r>
        <w:rPr>
          <w:szCs w:val="24"/>
        </w:rPr>
        <w:t>Año</w:t>
      </w:r>
      <w:r>
        <w:rPr>
          <w:spacing w:val="-3"/>
          <w:szCs w:val="24"/>
        </w:rPr>
        <w:t xml:space="preserve"> </w:t>
      </w:r>
      <w:r>
        <w:rPr>
          <w:szCs w:val="24"/>
        </w:rPr>
        <w:t>“0”</w:t>
      </w:r>
      <w:r>
        <w:rPr>
          <w:spacing w:val="-3"/>
          <w:szCs w:val="24"/>
        </w:rPr>
        <w:t xml:space="preserve"> </w:t>
      </w:r>
      <w:r>
        <w:rPr>
          <w:szCs w:val="24"/>
        </w:rPr>
        <w:t>se</w:t>
      </w:r>
      <w:r>
        <w:rPr>
          <w:spacing w:val="-4"/>
          <w:szCs w:val="24"/>
        </w:rPr>
        <w:t xml:space="preserve"> </w:t>
      </w:r>
      <w:r>
        <w:rPr>
          <w:szCs w:val="24"/>
        </w:rPr>
        <w:t>realiza</w:t>
      </w:r>
      <w:r>
        <w:rPr>
          <w:spacing w:val="-3"/>
          <w:szCs w:val="24"/>
        </w:rPr>
        <w:t xml:space="preserve"> </w:t>
      </w:r>
      <w:r>
        <w:rPr>
          <w:szCs w:val="24"/>
        </w:rPr>
        <w:t>las</w:t>
      </w:r>
      <w:r>
        <w:rPr>
          <w:spacing w:val="-2"/>
          <w:szCs w:val="24"/>
        </w:rPr>
        <w:t xml:space="preserve"> </w:t>
      </w:r>
      <w:r>
        <w:rPr>
          <w:szCs w:val="24"/>
        </w:rPr>
        <w:t>siguientes</w:t>
      </w:r>
      <w:r>
        <w:rPr>
          <w:spacing w:val="-3"/>
          <w:szCs w:val="24"/>
        </w:rPr>
        <w:t xml:space="preserve"> </w:t>
      </w:r>
      <w:r>
        <w:rPr>
          <w:szCs w:val="24"/>
        </w:rPr>
        <w:t>actividades:</w:t>
      </w:r>
    </w:p>
    <w:p w14:paraId="173FE014" w14:textId="77777777" w:rsidR="00055F2F" w:rsidRDefault="00055F2F" w:rsidP="00055F2F">
      <w:pPr>
        <w:pStyle w:val="Prrafodelista"/>
        <w:numPr>
          <w:ilvl w:val="0"/>
          <w:numId w:val="43"/>
        </w:numPr>
        <w:rPr>
          <w:szCs w:val="24"/>
        </w:rPr>
      </w:pPr>
      <w:r>
        <w:rPr>
          <w:szCs w:val="24"/>
        </w:rPr>
        <w:t xml:space="preserve">Se crea un plan que establece cómo se llevará a cabo el proyecto empezando con la planificación, definiendo objetivos, alcance, riesgos posibles y costos estimados, se estima 1 año para su realización.  </w:t>
      </w:r>
    </w:p>
    <w:p w14:paraId="5167AB4F" w14:textId="07FF2E45" w:rsidR="00055F2F" w:rsidRPr="00055F2F" w:rsidRDefault="00055F2F" w:rsidP="00055F2F">
      <w:pPr>
        <w:pStyle w:val="Prrafodelista"/>
        <w:numPr>
          <w:ilvl w:val="0"/>
          <w:numId w:val="43"/>
        </w:numPr>
        <w:rPr>
          <w:szCs w:val="24"/>
        </w:rPr>
      </w:pPr>
      <w:r>
        <w:rPr>
          <w:szCs w:val="24"/>
        </w:rPr>
        <w:t>Al</w:t>
      </w:r>
      <w:r>
        <w:rPr>
          <w:spacing w:val="14"/>
          <w:szCs w:val="24"/>
        </w:rPr>
        <w:t xml:space="preserve"> </w:t>
      </w:r>
      <w:r>
        <w:rPr>
          <w:szCs w:val="24"/>
        </w:rPr>
        <w:t>siguiente</w:t>
      </w:r>
      <w:r>
        <w:rPr>
          <w:spacing w:val="14"/>
          <w:szCs w:val="24"/>
        </w:rPr>
        <w:t xml:space="preserve"> </w:t>
      </w:r>
      <w:r>
        <w:rPr>
          <w:szCs w:val="24"/>
        </w:rPr>
        <w:t>año,</w:t>
      </w:r>
      <w:r>
        <w:rPr>
          <w:spacing w:val="15"/>
          <w:szCs w:val="24"/>
        </w:rPr>
        <w:t xml:space="preserve"> </w:t>
      </w:r>
      <w:r>
        <w:rPr>
          <w:szCs w:val="24"/>
        </w:rPr>
        <w:t>se</w:t>
      </w:r>
      <w:r>
        <w:rPr>
          <w:spacing w:val="14"/>
          <w:szCs w:val="24"/>
        </w:rPr>
        <w:t xml:space="preserve"> </w:t>
      </w:r>
      <w:r>
        <w:rPr>
          <w:szCs w:val="24"/>
        </w:rPr>
        <w:t>dará</w:t>
      </w:r>
      <w:r>
        <w:rPr>
          <w:spacing w:val="16"/>
          <w:szCs w:val="24"/>
        </w:rPr>
        <w:t xml:space="preserve"> </w:t>
      </w:r>
      <w:r>
        <w:rPr>
          <w:szCs w:val="24"/>
        </w:rPr>
        <w:t>inicio</w:t>
      </w:r>
      <w:r>
        <w:rPr>
          <w:spacing w:val="16"/>
          <w:szCs w:val="24"/>
        </w:rPr>
        <w:t xml:space="preserve"> </w:t>
      </w:r>
      <w:r>
        <w:rPr>
          <w:szCs w:val="24"/>
        </w:rPr>
        <w:t>al</w:t>
      </w:r>
      <w:r>
        <w:rPr>
          <w:spacing w:val="15"/>
          <w:szCs w:val="24"/>
        </w:rPr>
        <w:t xml:space="preserve"> </w:t>
      </w:r>
      <w:r>
        <w:rPr>
          <w:szCs w:val="24"/>
        </w:rPr>
        <w:t>periodo</w:t>
      </w:r>
      <w:r>
        <w:rPr>
          <w:spacing w:val="13"/>
          <w:szCs w:val="24"/>
        </w:rPr>
        <w:t xml:space="preserve"> </w:t>
      </w:r>
      <w:r>
        <w:rPr>
          <w:szCs w:val="24"/>
        </w:rPr>
        <w:t>de</w:t>
      </w:r>
      <w:r>
        <w:rPr>
          <w:spacing w:val="16"/>
          <w:szCs w:val="24"/>
        </w:rPr>
        <w:t xml:space="preserve"> </w:t>
      </w:r>
      <w:r>
        <w:rPr>
          <w:szCs w:val="24"/>
        </w:rPr>
        <w:t>implementación o</w:t>
      </w:r>
      <w:r>
        <w:rPr>
          <w:spacing w:val="16"/>
          <w:szCs w:val="24"/>
        </w:rPr>
        <w:t xml:space="preserve"> </w:t>
      </w:r>
      <w:r>
        <w:rPr>
          <w:szCs w:val="24"/>
        </w:rPr>
        <w:t>periodo</w:t>
      </w:r>
      <w:r>
        <w:rPr>
          <w:spacing w:val="16"/>
          <w:szCs w:val="24"/>
        </w:rPr>
        <w:t xml:space="preserve"> </w:t>
      </w:r>
      <w:r>
        <w:rPr>
          <w:szCs w:val="24"/>
        </w:rPr>
        <w:t>de</w:t>
      </w:r>
      <w:r>
        <w:rPr>
          <w:spacing w:val="13"/>
          <w:szCs w:val="24"/>
        </w:rPr>
        <w:t xml:space="preserve"> </w:t>
      </w:r>
      <w:r>
        <w:rPr>
          <w:szCs w:val="24"/>
        </w:rPr>
        <w:t>ejecución</w:t>
      </w:r>
      <w:r>
        <w:rPr>
          <w:spacing w:val="16"/>
          <w:szCs w:val="24"/>
        </w:rPr>
        <w:t xml:space="preserve"> </w:t>
      </w:r>
      <w:r>
        <w:rPr>
          <w:szCs w:val="24"/>
        </w:rPr>
        <w:t>y</w:t>
      </w:r>
      <w:r>
        <w:rPr>
          <w:spacing w:val="-59"/>
          <w:szCs w:val="24"/>
        </w:rPr>
        <w:t xml:space="preserve"> </w:t>
      </w:r>
      <w:r>
        <w:rPr>
          <w:szCs w:val="24"/>
        </w:rPr>
        <w:t>evaluación</w:t>
      </w:r>
      <w:r>
        <w:rPr>
          <w:spacing w:val="-1"/>
          <w:szCs w:val="24"/>
        </w:rPr>
        <w:t xml:space="preserve"> </w:t>
      </w:r>
      <w:r>
        <w:rPr>
          <w:szCs w:val="24"/>
        </w:rPr>
        <w:t>del proyecto.</w:t>
      </w:r>
    </w:p>
    <w:tbl>
      <w:tblPr>
        <w:tblStyle w:val="TableNormal"/>
        <w:tblpPr w:leftFromText="141" w:rightFromText="141" w:vertAnchor="text" w:horzAnchor="margin" w:tblpXSpec="center" w:tblpY="509"/>
        <w:tblW w:w="99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1417"/>
        <w:gridCol w:w="1701"/>
        <w:gridCol w:w="1134"/>
        <w:gridCol w:w="1134"/>
        <w:gridCol w:w="1276"/>
        <w:gridCol w:w="1276"/>
      </w:tblGrid>
      <w:tr w:rsidR="00055F2F" w14:paraId="33181D39" w14:textId="77777777" w:rsidTr="00055F2F">
        <w:trPr>
          <w:trHeight w:val="134"/>
        </w:trPr>
        <w:tc>
          <w:tcPr>
            <w:tcW w:w="5098" w:type="dxa"/>
            <w:gridSpan w:val="3"/>
            <w:tcBorders>
              <w:top w:val="single" w:sz="4" w:space="0" w:color="000000"/>
              <w:left w:val="single" w:sz="4" w:space="0" w:color="000000"/>
              <w:bottom w:val="single" w:sz="4" w:space="0" w:color="000000"/>
              <w:right w:val="single" w:sz="4" w:space="0" w:color="000000"/>
            </w:tcBorders>
            <w:shd w:val="clear" w:color="auto" w:fill="116260"/>
            <w:hideMark/>
          </w:tcPr>
          <w:p w14:paraId="1123E712" w14:textId="77777777" w:rsidR="00055F2F" w:rsidRDefault="00055F2F">
            <w:pPr>
              <w:pStyle w:val="TableParagraph"/>
              <w:spacing w:before="26"/>
              <w:ind w:left="220"/>
              <w:jc w:val="center"/>
              <w:rPr>
                <w:rFonts w:ascii="Arial" w:hAnsi="Arial"/>
                <w:b/>
                <w:lang w:val="en-US"/>
              </w:rPr>
            </w:pPr>
            <w:bookmarkStart w:id="13" w:name="_bookmark84"/>
            <w:bookmarkEnd w:id="13"/>
            <w:r>
              <w:rPr>
                <w:rFonts w:ascii="Arial" w:hAnsi="Arial"/>
                <w:b/>
                <w:lang w:val="en-US"/>
              </w:rPr>
              <w:t>Año</w:t>
            </w:r>
            <w:r>
              <w:rPr>
                <w:rFonts w:ascii="Arial" w:hAnsi="Arial"/>
                <w:b/>
                <w:spacing w:val="-1"/>
                <w:lang w:val="en-US"/>
              </w:rPr>
              <w:t xml:space="preserve"> </w:t>
            </w:r>
            <w:r>
              <w:rPr>
                <w:rFonts w:ascii="Arial" w:hAnsi="Arial"/>
                <w:b/>
                <w:lang w:val="en-US"/>
              </w:rPr>
              <w:t>0</w:t>
            </w:r>
            <w:r>
              <w:rPr>
                <w:rFonts w:ascii="Arial" w:hAnsi="Arial"/>
                <w:b/>
                <w:spacing w:val="1"/>
                <w:lang w:val="en-US"/>
              </w:rPr>
              <w:t xml:space="preserve"> </w:t>
            </w:r>
            <w:r>
              <w:rPr>
                <w:rFonts w:ascii="Arial" w:hAnsi="Arial"/>
                <w:b/>
                <w:lang w:val="en-US"/>
              </w:rPr>
              <w:t xml:space="preserve">(1 </w:t>
            </w:r>
            <w:proofErr w:type="spellStart"/>
            <w:r>
              <w:rPr>
                <w:rFonts w:ascii="Arial" w:hAnsi="Arial"/>
                <w:b/>
                <w:lang w:val="en-US"/>
              </w:rPr>
              <w:t>años</w:t>
            </w:r>
            <w:proofErr w:type="spellEnd"/>
            <w:r>
              <w:rPr>
                <w:rFonts w:ascii="Arial" w:hAnsi="Arial"/>
                <w:b/>
                <w:lang w:val="en-US"/>
              </w:rPr>
              <w:t>)</w:t>
            </w:r>
          </w:p>
        </w:tc>
        <w:tc>
          <w:tcPr>
            <w:tcW w:w="1134" w:type="dxa"/>
            <w:tcBorders>
              <w:top w:val="single" w:sz="4" w:space="0" w:color="000000"/>
              <w:left w:val="single" w:sz="4" w:space="0" w:color="000000"/>
              <w:bottom w:val="single" w:sz="4" w:space="0" w:color="000000"/>
              <w:right w:val="single" w:sz="4" w:space="0" w:color="000000"/>
            </w:tcBorders>
            <w:shd w:val="clear" w:color="auto" w:fill="116260"/>
            <w:hideMark/>
          </w:tcPr>
          <w:p w14:paraId="29644A33" w14:textId="75DB6981" w:rsidR="00055F2F" w:rsidRDefault="00055F2F" w:rsidP="00055F2F">
            <w:pPr>
              <w:pStyle w:val="TableParagraph"/>
              <w:spacing w:before="26"/>
              <w:ind w:left="220"/>
              <w:jc w:val="center"/>
              <w:rPr>
                <w:rFonts w:ascii="Arial" w:hAnsi="Arial"/>
                <w:b/>
                <w:lang w:val="en-US"/>
              </w:rPr>
            </w:pPr>
            <w:r>
              <w:rPr>
                <w:rFonts w:ascii="Arial" w:hAnsi="Arial"/>
                <w:b/>
                <w:lang w:val="en-US"/>
              </w:rPr>
              <w:t>Año</w:t>
            </w:r>
            <w:r>
              <w:rPr>
                <w:rFonts w:ascii="Arial" w:hAnsi="Arial"/>
                <w:b/>
                <w:spacing w:val="-2"/>
                <w:lang w:val="en-US"/>
              </w:rPr>
              <w:t xml:space="preserve"> </w:t>
            </w:r>
            <w:r>
              <w:rPr>
                <w:rFonts w:ascii="Arial" w:hAnsi="Arial"/>
                <w:b/>
                <w:lang w:val="en-US"/>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116260"/>
            <w:hideMark/>
          </w:tcPr>
          <w:p w14:paraId="077F43E6" w14:textId="77777777" w:rsidR="00055F2F" w:rsidRDefault="00055F2F">
            <w:pPr>
              <w:pStyle w:val="TableParagraph"/>
              <w:spacing w:before="26"/>
              <w:ind w:left="217"/>
              <w:jc w:val="center"/>
              <w:rPr>
                <w:rFonts w:ascii="Arial" w:hAnsi="Arial"/>
                <w:b/>
                <w:lang w:val="en-US"/>
              </w:rPr>
            </w:pPr>
            <w:r>
              <w:rPr>
                <w:rFonts w:ascii="Arial" w:hAnsi="Arial"/>
                <w:b/>
                <w:lang w:val="en-US"/>
              </w:rPr>
              <w:t>Año 3</w:t>
            </w:r>
          </w:p>
        </w:tc>
        <w:tc>
          <w:tcPr>
            <w:tcW w:w="1276" w:type="dxa"/>
            <w:tcBorders>
              <w:top w:val="single" w:sz="4" w:space="0" w:color="000000"/>
              <w:left w:val="single" w:sz="4" w:space="0" w:color="000000"/>
              <w:bottom w:val="single" w:sz="4" w:space="0" w:color="000000"/>
              <w:right w:val="single" w:sz="4" w:space="0" w:color="000000"/>
            </w:tcBorders>
            <w:shd w:val="clear" w:color="auto" w:fill="116260"/>
            <w:hideMark/>
          </w:tcPr>
          <w:p w14:paraId="385C78F7" w14:textId="77777777" w:rsidR="00055F2F" w:rsidRDefault="00055F2F">
            <w:pPr>
              <w:pStyle w:val="TableParagraph"/>
              <w:spacing w:before="26"/>
              <w:ind w:left="217"/>
              <w:jc w:val="center"/>
              <w:rPr>
                <w:rFonts w:ascii="Arial" w:hAnsi="Arial"/>
                <w:b/>
                <w:lang w:val="en-US"/>
              </w:rPr>
            </w:pPr>
            <w:r>
              <w:rPr>
                <w:rFonts w:ascii="Arial" w:hAnsi="Arial"/>
                <w:b/>
                <w:lang w:val="en-US"/>
              </w:rPr>
              <w:t>Año 4</w:t>
            </w:r>
          </w:p>
        </w:tc>
        <w:tc>
          <w:tcPr>
            <w:tcW w:w="1276" w:type="dxa"/>
            <w:tcBorders>
              <w:top w:val="single" w:sz="4" w:space="0" w:color="000000"/>
              <w:left w:val="single" w:sz="4" w:space="0" w:color="000000"/>
              <w:bottom w:val="single" w:sz="4" w:space="0" w:color="000000"/>
              <w:right w:val="single" w:sz="4" w:space="0" w:color="000000"/>
            </w:tcBorders>
            <w:shd w:val="clear" w:color="auto" w:fill="116260"/>
          </w:tcPr>
          <w:p w14:paraId="4E996E3A" w14:textId="77777777" w:rsidR="00055F2F" w:rsidRDefault="00055F2F">
            <w:pPr>
              <w:pStyle w:val="TableParagraph"/>
              <w:spacing w:before="26"/>
              <w:ind w:left="217"/>
              <w:jc w:val="center"/>
              <w:rPr>
                <w:rFonts w:ascii="Arial" w:hAnsi="Arial"/>
                <w:b/>
                <w:lang w:val="en-US"/>
              </w:rPr>
            </w:pPr>
            <w:r>
              <w:rPr>
                <w:rFonts w:ascii="Arial" w:hAnsi="Arial"/>
                <w:b/>
                <w:lang w:val="en-US"/>
              </w:rPr>
              <w:t>Año5</w:t>
            </w:r>
          </w:p>
          <w:p w14:paraId="6F268062" w14:textId="77777777" w:rsidR="00055F2F" w:rsidRDefault="00055F2F">
            <w:pPr>
              <w:pStyle w:val="TableParagraph"/>
              <w:spacing w:before="26"/>
              <w:ind w:left="156"/>
              <w:jc w:val="center"/>
              <w:rPr>
                <w:rFonts w:ascii="Arial" w:hAnsi="Arial"/>
                <w:b/>
                <w:lang w:val="en-US"/>
              </w:rPr>
            </w:pPr>
          </w:p>
        </w:tc>
      </w:tr>
      <w:tr w:rsidR="00055F2F" w14:paraId="0621D23B" w14:textId="77777777" w:rsidTr="00055F2F">
        <w:trPr>
          <w:trHeight w:val="128"/>
        </w:trPr>
        <w:tc>
          <w:tcPr>
            <w:tcW w:w="5098" w:type="dxa"/>
            <w:gridSpan w:val="3"/>
            <w:tcBorders>
              <w:top w:val="single" w:sz="4" w:space="0" w:color="000000"/>
              <w:left w:val="single" w:sz="4" w:space="0" w:color="000000"/>
              <w:bottom w:val="single" w:sz="4" w:space="0" w:color="000000"/>
              <w:right w:val="single" w:sz="4" w:space="0" w:color="000000"/>
            </w:tcBorders>
            <w:vAlign w:val="center"/>
            <w:hideMark/>
          </w:tcPr>
          <w:p w14:paraId="3F25E3A8" w14:textId="77777777" w:rsidR="00055F2F" w:rsidRDefault="00055F2F">
            <w:pPr>
              <w:pStyle w:val="TableParagraph"/>
              <w:spacing w:before="21"/>
              <w:ind w:left="1348"/>
              <w:jc w:val="center"/>
              <w:rPr>
                <w:rFonts w:ascii="Arial" w:hAnsi="Arial"/>
                <w:b/>
                <w:lang w:val="en-US"/>
              </w:rPr>
            </w:pPr>
            <w:proofErr w:type="spellStart"/>
            <w:r>
              <w:rPr>
                <w:rFonts w:ascii="Arial" w:hAnsi="Arial"/>
                <w:b/>
                <w:lang w:val="en-US"/>
              </w:rPr>
              <w:t>Planificación</w:t>
            </w:r>
            <w:proofErr w:type="spellEnd"/>
          </w:p>
        </w:tc>
        <w:tc>
          <w:tcPr>
            <w:tcW w:w="4820" w:type="dxa"/>
            <w:gridSpan w:val="4"/>
            <w:tcBorders>
              <w:top w:val="single" w:sz="4" w:space="0" w:color="000000"/>
              <w:left w:val="single" w:sz="4" w:space="0" w:color="000000"/>
              <w:bottom w:val="single" w:sz="4" w:space="0" w:color="000000"/>
              <w:right w:val="single" w:sz="4" w:space="0" w:color="000000"/>
            </w:tcBorders>
            <w:vAlign w:val="center"/>
            <w:hideMark/>
          </w:tcPr>
          <w:p w14:paraId="2B9B769B" w14:textId="77777777" w:rsidR="00055F2F" w:rsidRDefault="00055F2F">
            <w:pPr>
              <w:pStyle w:val="TableParagraph"/>
              <w:spacing w:before="21"/>
              <w:ind w:left="1348"/>
              <w:jc w:val="center"/>
              <w:rPr>
                <w:rFonts w:ascii="Arial" w:hAnsi="Arial"/>
                <w:b/>
                <w:lang w:val="en-US"/>
              </w:rPr>
            </w:pPr>
            <w:proofErr w:type="spellStart"/>
            <w:r>
              <w:rPr>
                <w:rFonts w:ascii="Arial" w:hAnsi="Arial"/>
                <w:b/>
                <w:lang w:val="en-US"/>
              </w:rPr>
              <w:t>Implementación</w:t>
            </w:r>
            <w:proofErr w:type="spellEnd"/>
          </w:p>
        </w:tc>
      </w:tr>
      <w:tr w:rsidR="00055F2F" w14:paraId="2C53B873" w14:textId="77777777" w:rsidTr="00055F2F">
        <w:trPr>
          <w:trHeight w:val="230"/>
        </w:trPr>
        <w:tc>
          <w:tcPr>
            <w:tcW w:w="1980" w:type="dxa"/>
            <w:tcBorders>
              <w:top w:val="single" w:sz="4" w:space="0" w:color="000000"/>
              <w:left w:val="single" w:sz="4" w:space="0" w:color="000000"/>
              <w:bottom w:val="single" w:sz="4" w:space="0" w:color="000000"/>
              <w:right w:val="single" w:sz="4" w:space="0" w:color="000000"/>
            </w:tcBorders>
            <w:hideMark/>
          </w:tcPr>
          <w:p w14:paraId="5A8AE491" w14:textId="77777777" w:rsidR="00055F2F" w:rsidRDefault="00055F2F">
            <w:pPr>
              <w:pStyle w:val="TableParagraph"/>
              <w:spacing w:before="3" w:line="252" w:lineRule="exact"/>
              <w:ind w:left="501" w:right="486" w:firstLine="67"/>
              <w:jc w:val="center"/>
              <w:rPr>
                <w:lang w:val="en-US"/>
              </w:rPr>
            </w:pPr>
            <w:r>
              <w:rPr>
                <w:lang w:val="en-US"/>
              </w:rPr>
              <w:t>Definir</w:t>
            </w:r>
          </w:p>
          <w:p w14:paraId="1D6F854A" w14:textId="77777777" w:rsidR="00055F2F" w:rsidRDefault="00055F2F">
            <w:pPr>
              <w:pStyle w:val="TableParagraph"/>
              <w:spacing w:before="3" w:line="252" w:lineRule="exact"/>
              <w:ind w:left="501" w:right="486" w:firstLine="67"/>
              <w:jc w:val="center"/>
              <w:rPr>
                <w:lang w:val="en-US"/>
              </w:rPr>
            </w:pPr>
            <w:proofErr w:type="spellStart"/>
            <w:r>
              <w:rPr>
                <w:lang w:val="en-US"/>
              </w:rPr>
              <w:t>objetivos</w:t>
            </w:r>
            <w:proofErr w:type="spellEnd"/>
          </w:p>
        </w:tc>
        <w:tc>
          <w:tcPr>
            <w:tcW w:w="1417" w:type="dxa"/>
            <w:tcBorders>
              <w:top w:val="single" w:sz="4" w:space="0" w:color="000000"/>
              <w:left w:val="single" w:sz="4" w:space="0" w:color="000000"/>
              <w:bottom w:val="single" w:sz="4" w:space="0" w:color="000000"/>
              <w:right w:val="single" w:sz="4" w:space="0" w:color="000000"/>
            </w:tcBorders>
            <w:hideMark/>
          </w:tcPr>
          <w:p w14:paraId="5A592FF6" w14:textId="77777777" w:rsidR="00055F2F" w:rsidRDefault="00055F2F">
            <w:pPr>
              <w:pStyle w:val="TableParagraph"/>
              <w:spacing w:before="3" w:line="252" w:lineRule="exact"/>
              <w:ind w:left="705" w:right="121" w:hanging="557"/>
              <w:jc w:val="center"/>
              <w:rPr>
                <w:lang w:val="en-US"/>
              </w:rPr>
            </w:pPr>
            <w:proofErr w:type="spellStart"/>
            <w:r>
              <w:rPr>
                <w:lang w:val="en-US"/>
              </w:rPr>
              <w:t>Alcances</w:t>
            </w:r>
            <w:proofErr w:type="spellEnd"/>
            <w:r>
              <w:rPr>
                <w:lang w:val="en-US"/>
              </w:rPr>
              <w:t xml:space="preserve"> y </w:t>
            </w:r>
          </w:p>
          <w:p w14:paraId="2A91E688" w14:textId="77777777" w:rsidR="00055F2F" w:rsidRDefault="00055F2F">
            <w:pPr>
              <w:pStyle w:val="TableParagraph"/>
              <w:spacing w:before="3" w:line="252" w:lineRule="exact"/>
              <w:ind w:left="705" w:right="121" w:hanging="557"/>
              <w:jc w:val="center"/>
              <w:rPr>
                <w:lang w:val="en-US"/>
              </w:rPr>
            </w:pPr>
            <w:proofErr w:type="spellStart"/>
            <w:r>
              <w:rPr>
                <w:lang w:val="en-US"/>
              </w:rPr>
              <w:t>riesgos</w:t>
            </w:r>
            <w:proofErr w:type="spellEnd"/>
          </w:p>
        </w:tc>
        <w:tc>
          <w:tcPr>
            <w:tcW w:w="1701" w:type="dxa"/>
            <w:tcBorders>
              <w:top w:val="single" w:sz="4" w:space="0" w:color="000000"/>
              <w:left w:val="single" w:sz="4" w:space="0" w:color="000000"/>
              <w:bottom w:val="single" w:sz="4" w:space="0" w:color="000000"/>
              <w:right w:val="single" w:sz="4" w:space="0" w:color="000000"/>
            </w:tcBorders>
            <w:hideMark/>
          </w:tcPr>
          <w:p w14:paraId="3A45B40B" w14:textId="77777777" w:rsidR="00055F2F" w:rsidRDefault="00055F2F">
            <w:pPr>
              <w:pStyle w:val="TableParagraph"/>
              <w:spacing w:before="3" w:line="252" w:lineRule="exact"/>
              <w:ind w:left="1514" w:right="104" w:hanging="1383"/>
              <w:jc w:val="center"/>
              <w:rPr>
                <w:lang w:val="en-US"/>
              </w:rPr>
            </w:pPr>
            <w:proofErr w:type="spellStart"/>
            <w:r>
              <w:rPr>
                <w:lang w:val="en-US"/>
              </w:rPr>
              <w:t>Estimación</w:t>
            </w:r>
            <w:proofErr w:type="spellEnd"/>
            <w:r>
              <w:rPr>
                <w:lang w:val="en-US"/>
              </w:rPr>
              <w:t xml:space="preserve"> de </w:t>
            </w:r>
          </w:p>
          <w:p w14:paraId="1F18CC29" w14:textId="77777777" w:rsidR="00055F2F" w:rsidRDefault="00055F2F">
            <w:pPr>
              <w:pStyle w:val="TableParagraph"/>
              <w:spacing w:before="3" w:line="252" w:lineRule="exact"/>
              <w:ind w:left="1514" w:right="104" w:hanging="1383"/>
              <w:jc w:val="center"/>
              <w:rPr>
                <w:lang w:val="en-US"/>
              </w:rPr>
            </w:pPr>
            <w:proofErr w:type="spellStart"/>
            <w:r>
              <w:rPr>
                <w:lang w:val="en-US"/>
              </w:rPr>
              <w:t>costos</w:t>
            </w:r>
            <w:proofErr w:type="spellEnd"/>
          </w:p>
        </w:tc>
        <w:tc>
          <w:tcPr>
            <w:tcW w:w="4820" w:type="dxa"/>
            <w:gridSpan w:val="4"/>
            <w:tcBorders>
              <w:top w:val="single" w:sz="4" w:space="0" w:color="000000"/>
              <w:left w:val="single" w:sz="4" w:space="0" w:color="000000"/>
              <w:bottom w:val="single" w:sz="4" w:space="0" w:color="000000"/>
              <w:right w:val="single" w:sz="4" w:space="0" w:color="000000"/>
            </w:tcBorders>
            <w:hideMark/>
          </w:tcPr>
          <w:p w14:paraId="155D0349" w14:textId="77777777" w:rsidR="00055F2F" w:rsidRPr="00AD74AC" w:rsidRDefault="00055F2F">
            <w:pPr>
              <w:pStyle w:val="TableParagraph"/>
              <w:spacing w:before="3" w:line="252" w:lineRule="exact"/>
              <w:ind w:left="1514" w:right="104" w:hanging="1383"/>
              <w:jc w:val="center"/>
              <w:rPr>
                <w:lang w:val="es-PE"/>
              </w:rPr>
            </w:pPr>
            <w:r w:rsidRPr="00AD74AC">
              <w:rPr>
                <w:lang w:val="es-PE"/>
              </w:rPr>
              <w:t>Implementación e ejecución del proyecto</w:t>
            </w:r>
          </w:p>
        </w:tc>
      </w:tr>
    </w:tbl>
    <w:p w14:paraId="22D7DEB5" w14:textId="77777777" w:rsidR="00055F2F" w:rsidRDefault="00055F2F" w:rsidP="00055F2F">
      <w:pPr>
        <w:jc w:val="center"/>
        <w:rPr>
          <w:b/>
          <w:bCs/>
        </w:rPr>
      </w:pPr>
      <w:r>
        <w:rPr>
          <w:b/>
          <w:bCs/>
        </w:rPr>
        <w:t>Tabla: Horizonte</w:t>
      </w:r>
      <w:r>
        <w:rPr>
          <w:b/>
          <w:bCs/>
          <w:spacing w:val="-3"/>
        </w:rPr>
        <w:t xml:space="preserve"> </w:t>
      </w:r>
      <w:r>
        <w:rPr>
          <w:b/>
          <w:bCs/>
        </w:rPr>
        <w:t>de</w:t>
      </w:r>
      <w:r>
        <w:rPr>
          <w:b/>
          <w:bCs/>
          <w:spacing w:val="-6"/>
        </w:rPr>
        <w:t xml:space="preserve"> </w:t>
      </w:r>
      <w:r>
        <w:rPr>
          <w:b/>
          <w:bCs/>
        </w:rPr>
        <w:t>evaluación</w:t>
      </w:r>
    </w:p>
    <w:p w14:paraId="4E8791CE" w14:textId="77777777" w:rsidR="00055F2F" w:rsidRDefault="00055F2F" w:rsidP="00055F2F">
      <w:pPr>
        <w:pStyle w:val="Textoindependiente"/>
        <w:spacing w:before="10"/>
        <w:rPr>
          <w:rFonts w:ascii="Arial"/>
          <w:b/>
          <w:sz w:val="17"/>
        </w:rPr>
      </w:pPr>
    </w:p>
    <w:p w14:paraId="5B37E32D" w14:textId="77777777" w:rsidR="00963228" w:rsidRDefault="00963228" w:rsidP="00963228">
      <w:pPr>
        <w:ind w:firstLine="0"/>
        <w:rPr>
          <w:lang w:val="es-ES"/>
        </w:rPr>
      </w:pPr>
    </w:p>
    <w:p w14:paraId="3E6D3799" w14:textId="77777777" w:rsidR="007422B5" w:rsidRDefault="007422B5" w:rsidP="00963228">
      <w:pPr>
        <w:ind w:firstLine="0"/>
        <w:rPr>
          <w:lang w:val="es-ES"/>
        </w:rPr>
      </w:pPr>
    </w:p>
    <w:p w14:paraId="73F3470F" w14:textId="77777777" w:rsidR="007422B5" w:rsidRDefault="007422B5" w:rsidP="00963228">
      <w:pPr>
        <w:ind w:firstLine="0"/>
        <w:rPr>
          <w:lang w:val="es-ES"/>
        </w:rPr>
      </w:pPr>
    </w:p>
    <w:p w14:paraId="3411867A" w14:textId="77777777" w:rsidR="007422B5" w:rsidRDefault="007422B5" w:rsidP="00963228">
      <w:pPr>
        <w:ind w:firstLine="0"/>
        <w:rPr>
          <w:lang w:val="es-ES"/>
        </w:rPr>
      </w:pPr>
    </w:p>
    <w:p w14:paraId="0019BAF0" w14:textId="77777777" w:rsidR="007422B5" w:rsidRDefault="007422B5" w:rsidP="00963228">
      <w:pPr>
        <w:ind w:firstLine="0"/>
        <w:rPr>
          <w:lang w:val="es-ES"/>
        </w:rPr>
      </w:pPr>
    </w:p>
    <w:p w14:paraId="113F16B8" w14:textId="77777777" w:rsidR="007422B5" w:rsidRDefault="007422B5" w:rsidP="00963228">
      <w:pPr>
        <w:ind w:firstLine="0"/>
        <w:rPr>
          <w:lang w:val="es-ES"/>
        </w:rPr>
      </w:pPr>
    </w:p>
    <w:p w14:paraId="3BAEFC73" w14:textId="77777777" w:rsidR="007422B5" w:rsidRDefault="007422B5" w:rsidP="00963228">
      <w:pPr>
        <w:ind w:firstLine="0"/>
        <w:rPr>
          <w:lang w:val="es-ES"/>
        </w:rPr>
      </w:pPr>
    </w:p>
    <w:p w14:paraId="557B44A2" w14:textId="77777777" w:rsidR="007422B5" w:rsidRPr="00963228" w:rsidRDefault="007422B5" w:rsidP="00963228">
      <w:pPr>
        <w:ind w:firstLine="0"/>
        <w:rPr>
          <w:lang w:val="es-ES"/>
        </w:rPr>
      </w:pPr>
    </w:p>
    <w:p w14:paraId="09CEC78C" w14:textId="4131B358" w:rsidR="00963228" w:rsidRPr="007422B5" w:rsidRDefault="007422B5" w:rsidP="007422B5">
      <w:pPr>
        <w:pStyle w:val="Ttulo2"/>
        <w:numPr>
          <w:ilvl w:val="1"/>
          <w:numId w:val="44"/>
        </w:numPr>
        <w:ind w:left="357" w:hanging="357"/>
      </w:pPr>
      <w:bookmarkStart w:id="14" w:name="_Toc167111603"/>
      <w:r w:rsidRPr="007422B5">
        <w:lastRenderedPageBreak/>
        <w:t>Estudio de mercado del servicio publico</w:t>
      </w:r>
      <w:bookmarkEnd w:id="14"/>
    </w:p>
    <w:p w14:paraId="0BB87FFD" w14:textId="040582A2" w:rsidR="00963228" w:rsidRDefault="007422B5" w:rsidP="007422B5">
      <w:pPr>
        <w:pStyle w:val="Ttulo3"/>
        <w:numPr>
          <w:ilvl w:val="2"/>
          <w:numId w:val="44"/>
        </w:numPr>
        <w:ind w:left="720"/>
      </w:pPr>
      <w:bookmarkStart w:id="15" w:name="_Toc167111604"/>
      <w:r w:rsidRPr="007422B5">
        <w:t>Análisis</w:t>
      </w:r>
      <w:r w:rsidR="00963228" w:rsidRPr="007422B5">
        <w:t xml:space="preserve"> de la demanda</w:t>
      </w:r>
      <w:bookmarkEnd w:id="15"/>
      <w:r w:rsidR="00963228" w:rsidRPr="007422B5">
        <w:t xml:space="preserve"> </w:t>
      </w:r>
    </w:p>
    <w:p w14:paraId="2F71ADA1" w14:textId="77777777" w:rsidR="007422B5" w:rsidRPr="007422B5" w:rsidRDefault="007422B5" w:rsidP="007422B5">
      <w:pPr>
        <w:pStyle w:val="Prrafodelista"/>
        <w:spacing w:after="0" w:line="360" w:lineRule="auto"/>
        <w:ind w:firstLine="0"/>
        <w:rPr>
          <w:rFonts w:cs="Times New Roman"/>
          <w:szCs w:val="24"/>
        </w:rPr>
      </w:pPr>
      <w:r w:rsidRPr="007422B5">
        <w:rPr>
          <w:rFonts w:cs="Times New Roman"/>
          <w:szCs w:val="24"/>
        </w:rPr>
        <w:t xml:space="preserve">La demanda actual de los servicios del CITE-Acuícola Pesquero </w:t>
      </w:r>
      <w:proofErr w:type="spellStart"/>
      <w:r w:rsidRPr="007422B5">
        <w:rPr>
          <w:rFonts w:cs="Times New Roman"/>
          <w:szCs w:val="24"/>
        </w:rPr>
        <w:t>Ahuashiyacu</w:t>
      </w:r>
      <w:proofErr w:type="spellEnd"/>
      <w:r w:rsidRPr="007422B5">
        <w:rPr>
          <w:rFonts w:cs="Times New Roman"/>
          <w:szCs w:val="24"/>
        </w:rPr>
        <w:t xml:space="preserve"> es alta y está en constante crecimiento. Esto se debe a varios factores, incluyendo:</w:t>
      </w:r>
    </w:p>
    <w:p w14:paraId="371EC52B" w14:textId="77777777" w:rsidR="007422B5" w:rsidRDefault="007422B5" w:rsidP="007422B5">
      <w:pPr>
        <w:pStyle w:val="Prrafodelista"/>
        <w:spacing w:after="0" w:line="360" w:lineRule="auto"/>
        <w:ind w:firstLine="0"/>
        <w:rPr>
          <w:rFonts w:cs="Times New Roman"/>
          <w:szCs w:val="24"/>
        </w:rPr>
      </w:pPr>
      <w:r w:rsidRPr="007422B5">
        <w:rPr>
          <w:rFonts w:cs="Times New Roman"/>
          <w:szCs w:val="24"/>
        </w:rPr>
        <w:t>El crecimiento de la industria acuícola y pesquera en la región de San Martín, la necesidad de las empresas acuícolas y pesqueras de mejorar su productividad y competitividad, la demanda de productos acuícolas y pesqueros de alta calidad por parte de los consumidores.</w:t>
      </w:r>
    </w:p>
    <w:p w14:paraId="08A6FE5C" w14:textId="77777777" w:rsidR="007422B5" w:rsidRPr="007422B5" w:rsidRDefault="007422B5" w:rsidP="007422B5">
      <w:pPr>
        <w:pStyle w:val="Prrafodelista"/>
        <w:spacing w:after="0" w:line="360" w:lineRule="auto"/>
        <w:ind w:firstLine="0"/>
        <w:rPr>
          <w:rFonts w:cs="Times New Roman"/>
          <w:szCs w:val="24"/>
        </w:rPr>
      </w:pPr>
    </w:p>
    <w:p w14:paraId="327EC7A2" w14:textId="77777777" w:rsidR="007422B5" w:rsidRPr="007422B5" w:rsidRDefault="007422B5" w:rsidP="007422B5">
      <w:pPr>
        <w:pStyle w:val="Prrafodelista"/>
        <w:spacing w:after="0" w:line="360" w:lineRule="auto"/>
        <w:ind w:firstLine="0"/>
        <w:jc w:val="center"/>
        <w:rPr>
          <w:rFonts w:cs="Times New Roman"/>
          <w:b/>
          <w:bCs/>
          <w:szCs w:val="24"/>
        </w:rPr>
      </w:pPr>
      <w:r w:rsidRPr="007422B5">
        <w:rPr>
          <w:rFonts w:cs="Times New Roman"/>
          <w:b/>
          <w:bCs/>
          <w:szCs w:val="24"/>
        </w:rPr>
        <w:t>Demanda entre los años 2018-2023</w:t>
      </w:r>
    </w:p>
    <w:tbl>
      <w:tblPr>
        <w:tblStyle w:val="Tablaconcuadrcula"/>
        <w:tblW w:w="0" w:type="auto"/>
        <w:jc w:val="center"/>
        <w:tblInd w:w="0" w:type="dxa"/>
        <w:tblLook w:val="04A0" w:firstRow="1" w:lastRow="0" w:firstColumn="1" w:lastColumn="0" w:noHBand="0" w:noVBand="1"/>
      </w:tblPr>
      <w:tblGrid>
        <w:gridCol w:w="1487"/>
        <w:gridCol w:w="1213"/>
        <w:gridCol w:w="1213"/>
        <w:gridCol w:w="1213"/>
        <w:gridCol w:w="1214"/>
        <w:gridCol w:w="1214"/>
        <w:gridCol w:w="1214"/>
      </w:tblGrid>
      <w:tr w:rsidR="007422B5" w14:paraId="33FE4EB6" w14:textId="77777777" w:rsidTr="007422B5">
        <w:trPr>
          <w:jc w:val="center"/>
        </w:trPr>
        <w:tc>
          <w:tcPr>
            <w:tcW w:w="12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D507E"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Año</w:t>
            </w:r>
          </w:p>
        </w:tc>
        <w:tc>
          <w:tcPr>
            <w:tcW w:w="12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DC5C5EB"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2018</w:t>
            </w:r>
          </w:p>
        </w:tc>
        <w:tc>
          <w:tcPr>
            <w:tcW w:w="12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46A18A"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2019</w:t>
            </w:r>
          </w:p>
        </w:tc>
        <w:tc>
          <w:tcPr>
            <w:tcW w:w="12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BAFE475"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2020</w:t>
            </w:r>
          </w:p>
        </w:tc>
        <w:tc>
          <w:tcPr>
            <w:tcW w:w="121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5DC0E41"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2021</w:t>
            </w:r>
          </w:p>
        </w:tc>
        <w:tc>
          <w:tcPr>
            <w:tcW w:w="121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1BC4D5"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2022</w:t>
            </w:r>
          </w:p>
        </w:tc>
        <w:tc>
          <w:tcPr>
            <w:tcW w:w="121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5AE48A"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2023</w:t>
            </w:r>
          </w:p>
        </w:tc>
      </w:tr>
      <w:tr w:rsidR="007422B5" w14:paraId="06F2D1CF" w14:textId="77777777" w:rsidTr="007422B5">
        <w:trPr>
          <w:jc w:val="center"/>
        </w:trPr>
        <w:tc>
          <w:tcPr>
            <w:tcW w:w="1213" w:type="dxa"/>
            <w:tcBorders>
              <w:top w:val="single" w:sz="4" w:space="0" w:color="auto"/>
              <w:left w:val="single" w:sz="4" w:space="0" w:color="auto"/>
              <w:bottom w:val="single" w:sz="4" w:space="0" w:color="auto"/>
              <w:right w:val="single" w:sz="4" w:space="0" w:color="auto"/>
            </w:tcBorders>
            <w:hideMark/>
          </w:tcPr>
          <w:p w14:paraId="3E1E6805" w14:textId="77777777" w:rsidR="007422B5" w:rsidRDefault="007422B5">
            <w:pPr>
              <w:spacing w:line="360" w:lineRule="auto"/>
              <w:jc w:val="center"/>
              <w:rPr>
                <w:rFonts w:cs="Times New Roman"/>
                <w:b/>
                <w:bCs/>
                <w:szCs w:val="24"/>
              </w:rPr>
            </w:pPr>
            <w:r>
              <w:rPr>
                <w:rFonts w:cs="Times New Roman"/>
                <w:b/>
                <w:bCs/>
                <w:szCs w:val="24"/>
              </w:rPr>
              <w:t>Demanda</w:t>
            </w:r>
          </w:p>
        </w:tc>
        <w:tc>
          <w:tcPr>
            <w:tcW w:w="1213" w:type="dxa"/>
            <w:tcBorders>
              <w:top w:val="single" w:sz="4" w:space="0" w:color="auto"/>
              <w:left w:val="single" w:sz="4" w:space="0" w:color="auto"/>
              <w:bottom w:val="single" w:sz="4" w:space="0" w:color="auto"/>
              <w:right w:val="single" w:sz="4" w:space="0" w:color="auto"/>
            </w:tcBorders>
            <w:hideMark/>
          </w:tcPr>
          <w:p w14:paraId="2F8961BB" w14:textId="77777777" w:rsidR="007422B5" w:rsidRDefault="007422B5">
            <w:pPr>
              <w:spacing w:line="360" w:lineRule="auto"/>
              <w:jc w:val="center"/>
              <w:rPr>
                <w:rFonts w:cs="Times New Roman"/>
                <w:b/>
                <w:bCs/>
                <w:szCs w:val="24"/>
              </w:rPr>
            </w:pPr>
            <w:r>
              <w:rPr>
                <w:rFonts w:cs="Times New Roman"/>
                <w:b/>
                <w:bCs/>
                <w:szCs w:val="24"/>
              </w:rPr>
              <w:t>100</w:t>
            </w:r>
          </w:p>
        </w:tc>
        <w:tc>
          <w:tcPr>
            <w:tcW w:w="1213" w:type="dxa"/>
            <w:tcBorders>
              <w:top w:val="single" w:sz="4" w:space="0" w:color="auto"/>
              <w:left w:val="single" w:sz="4" w:space="0" w:color="auto"/>
              <w:bottom w:val="single" w:sz="4" w:space="0" w:color="auto"/>
              <w:right w:val="single" w:sz="4" w:space="0" w:color="auto"/>
            </w:tcBorders>
            <w:hideMark/>
          </w:tcPr>
          <w:p w14:paraId="44771B93" w14:textId="77777777" w:rsidR="007422B5" w:rsidRDefault="007422B5">
            <w:pPr>
              <w:spacing w:line="360" w:lineRule="auto"/>
              <w:jc w:val="center"/>
              <w:rPr>
                <w:rFonts w:cs="Times New Roman"/>
                <w:b/>
                <w:bCs/>
                <w:szCs w:val="24"/>
              </w:rPr>
            </w:pPr>
            <w:r>
              <w:rPr>
                <w:rFonts w:cs="Times New Roman"/>
                <w:b/>
                <w:bCs/>
                <w:szCs w:val="24"/>
              </w:rPr>
              <w:t>120</w:t>
            </w:r>
          </w:p>
        </w:tc>
        <w:tc>
          <w:tcPr>
            <w:tcW w:w="1213" w:type="dxa"/>
            <w:tcBorders>
              <w:top w:val="single" w:sz="4" w:space="0" w:color="auto"/>
              <w:left w:val="single" w:sz="4" w:space="0" w:color="auto"/>
              <w:bottom w:val="single" w:sz="4" w:space="0" w:color="auto"/>
              <w:right w:val="single" w:sz="4" w:space="0" w:color="auto"/>
            </w:tcBorders>
            <w:hideMark/>
          </w:tcPr>
          <w:p w14:paraId="2869ABAC" w14:textId="77777777" w:rsidR="007422B5" w:rsidRDefault="007422B5">
            <w:pPr>
              <w:spacing w:line="360" w:lineRule="auto"/>
              <w:jc w:val="center"/>
              <w:rPr>
                <w:rFonts w:cs="Times New Roman"/>
                <w:b/>
                <w:bCs/>
                <w:szCs w:val="24"/>
              </w:rPr>
            </w:pPr>
            <w:r>
              <w:rPr>
                <w:rFonts w:cs="Times New Roman"/>
                <w:b/>
                <w:bCs/>
                <w:szCs w:val="24"/>
              </w:rPr>
              <w:t>151</w:t>
            </w:r>
          </w:p>
        </w:tc>
        <w:tc>
          <w:tcPr>
            <w:tcW w:w="1214" w:type="dxa"/>
            <w:tcBorders>
              <w:top w:val="single" w:sz="4" w:space="0" w:color="auto"/>
              <w:left w:val="single" w:sz="4" w:space="0" w:color="auto"/>
              <w:bottom w:val="single" w:sz="4" w:space="0" w:color="auto"/>
              <w:right w:val="single" w:sz="4" w:space="0" w:color="auto"/>
            </w:tcBorders>
            <w:hideMark/>
          </w:tcPr>
          <w:p w14:paraId="78EBB415" w14:textId="77777777" w:rsidR="007422B5" w:rsidRDefault="007422B5">
            <w:pPr>
              <w:spacing w:line="360" w:lineRule="auto"/>
              <w:jc w:val="center"/>
              <w:rPr>
                <w:rFonts w:cs="Times New Roman"/>
                <w:b/>
                <w:bCs/>
                <w:szCs w:val="24"/>
              </w:rPr>
            </w:pPr>
            <w:r>
              <w:rPr>
                <w:rFonts w:cs="Times New Roman"/>
                <w:b/>
                <w:bCs/>
                <w:szCs w:val="24"/>
              </w:rPr>
              <w:t>163</w:t>
            </w:r>
          </w:p>
        </w:tc>
        <w:tc>
          <w:tcPr>
            <w:tcW w:w="1214" w:type="dxa"/>
            <w:tcBorders>
              <w:top w:val="single" w:sz="4" w:space="0" w:color="auto"/>
              <w:left w:val="single" w:sz="4" w:space="0" w:color="auto"/>
              <w:bottom w:val="single" w:sz="4" w:space="0" w:color="auto"/>
              <w:right w:val="single" w:sz="4" w:space="0" w:color="auto"/>
            </w:tcBorders>
            <w:hideMark/>
          </w:tcPr>
          <w:p w14:paraId="0568783A" w14:textId="77777777" w:rsidR="007422B5" w:rsidRDefault="007422B5">
            <w:pPr>
              <w:spacing w:line="360" w:lineRule="auto"/>
              <w:jc w:val="center"/>
              <w:rPr>
                <w:rFonts w:cs="Times New Roman"/>
                <w:b/>
                <w:bCs/>
                <w:szCs w:val="24"/>
              </w:rPr>
            </w:pPr>
            <w:r>
              <w:rPr>
                <w:rFonts w:cs="Times New Roman"/>
                <w:b/>
                <w:bCs/>
                <w:szCs w:val="24"/>
              </w:rPr>
              <w:t>186</w:t>
            </w:r>
          </w:p>
        </w:tc>
        <w:tc>
          <w:tcPr>
            <w:tcW w:w="1214" w:type="dxa"/>
            <w:tcBorders>
              <w:top w:val="single" w:sz="4" w:space="0" w:color="auto"/>
              <w:left w:val="single" w:sz="4" w:space="0" w:color="auto"/>
              <w:bottom w:val="single" w:sz="4" w:space="0" w:color="auto"/>
              <w:right w:val="single" w:sz="4" w:space="0" w:color="auto"/>
            </w:tcBorders>
            <w:hideMark/>
          </w:tcPr>
          <w:p w14:paraId="13D90072" w14:textId="77777777" w:rsidR="007422B5" w:rsidRDefault="007422B5">
            <w:pPr>
              <w:spacing w:line="360" w:lineRule="auto"/>
              <w:jc w:val="center"/>
              <w:rPr>
                <w:rFonts w:cs="Times New Roman"/>
                <w:b/>
                <w:bCs/>
                <w:szCs w:val="24"/>
              </w:rPr>
            </w:pPr>
            <w:r>
              <w:rPr>
                <w:rFonts w:cs="Times New Roman"/>
                <w:b/>
                <w:bCs/>
                <w:szCs w:val="24"/>
              </w:rPr>
              <w:t>220</w:t>
            </w:r>
          </w:p>
        </w:tc>
      </w:tr>
    </w:tbl>
    <w:p w14:paraId="2C67B51D" w14:textId="77777777" w:rsidR="007422B5" w:rsidRPr="007422B5" w:rsidRDefault="007422B5" w:rsidP="007422B5">
      <w:pPr>
        <w:pStyle w:val="Prrafodelista"/>
        <w:spacing w:after="0" w:line="360" w:lineRule="auto"/>
        <w:ind w:firstLine="0"/>
        <w:rPr>
          <w:rFonts w:cs="Times New Roman"/>
          <w:szCs w:val="24"/>
        </w:rPr>
      </w:pPr>
    </w:p>
    <w:p w14:paraId="219BD4E1" w14:textId="77777777" w:rsidR="007422B5" w:rsidRPr="007422B5" w:rsidRDefault="007422B5" w:rsidP="007422B5">
      <w:pPr>
        <w:spacing w:after="0" w:line="360" w:lineRule="auto"/>
        <w:ind w:firstLine="0"/>
        <w:rPr>
          <w:rFonts w:cs="Times New Roman"/>
          <w:szCs w:val="24"/>
        </w:rPr>
      </w:pPr>
      <w:r w:rsidRPr="007422B5">
        <w:rPr>
          <w:rFonts w:cs="Times New Roman"/>
          <w:szCs w:val="24"/>
        </w:rPr>
        <w:t xml:space="preserve">La Demanda: Representa la cantidad de usuarios que han solicitado los servicios del CITE-Acuícola Pesquero </w:t>
      </w:r>
      <w:proofErr w:type="spellStart"/>
      <w:r w:rsidRPr="007422B5">
        <w:rPr>
          <w:rFonts w:cs="Times New Roman"/>
          <w:szCs w:val="24"/>
        </w:rPr>
        <w:t>Ahuashiyacu</w:t>
      </w:r>
      <w:proofErr w:type="spellEnd"/>
      <w:r w:rsidRPr="007422B5">
        <w:rPr>
          <w:rFonts w:cs="Times New Roman"/>
          <w:szCs w:val="24"/>
        </w:rPr>
        <w:t>.</w:t>
      </w:r>
    </w:p>
    <w:p w14:paraId="63256AA6" w14:textId="77777777" w:rsidR="007422B5" w:rsidRPr="007422B5" w:rsidRDefault="007422B5" w:rsidP="007422B5">
      <w:pPr>
        <w:pStyle w:val="Prrafodelista"/>
        <w:spacing w:after="0" w:line="360" w:lineRule="auto"/>
        <w:ind w:firstLine="0"/>
        <w:rPr>
          <w:rFonts w:cs="Times New Roman"/>
          <w:szCs w:val="24"/>
        </w:rPr>
      </w:pPr>
    </w:p>
    <w:p w14:paraId="7242902E" w14:textId="77777777" w:rsidR="007422B5" w:rsidRPr="007422B5" w:rsidRDefault="007422B5" w:rsidP="007422B5">
      <w:pPr>
        <w:pStyle w:val="Prrafodelista"/>
        <w:spacing w:after="0" w:line="360" w:lineRule="auto"/>
        <w:ind w:firstLine="0"/>
        <w:jc w:val="center"/>
        <w:rPr>
          <w:rFonts w:cs="Times New Roman"/>
          <w:b/>
          <w:bCs/>
          <w:szCs w:val="24"/>
        </w:rPr>
      </w:pPr>
      <w:r w:rsidRPr="007422B5">
        <w:rPr>
          <w:rFonts w:cs="Times New Roman"/>
          <w:b/>
          <w:bCs/>
          <w:szCs w:val="24"/>
        </w:rPr>
        <w:t>Porcentaje de demanda por tipo de servicio en 2023</w:t>
      </w:r>
    </w:p>
    <w:tbl>
      <w:tblPr>
        <w:tblW w:w="8789" w:type="dxa"/>
        <w:jc w:val="center"/>
        <w:tblCellMar>
          <w:left w:w="0" w:type="dxa"/>
          <w:right w:w="0" w:type="dxa"/>
        </w:tblCellMar>
        <w:tblLook w:val="04A0" w:firstRow="1" w:lastRow="0" w:firstColumn="1" w:lastColumn="0" w:noHBand="0" w:noVBand="1"/>
      </w:tblPr>
      <w:tblGrid>
        <w:gridCol w:w="7428"/>
        <w:gridCol w:w="1361"/>
      </w:tblGrid>
      <w:tr w:rsidR="007422B5" w14:paraId="61E0F8B5" w14:textId="77777777" w:rsidTr="007422B5">
        <w:trPr>
          <w:trHeight w:val="315"/>
          <w:jc w:val="center"/>
        </w:trPr>
        <w:tc>
          <w:tcPr>
            <w:tcW w:w="7678" w:type="dxa"/>
            <w:tcBorders>
              <w:top w:val="single" w:sz="6" w:space="0" w:color="CCCCCC"/>
              <w:left w:val="single" w:sz="6" w:space="0" w:color="CCCCCC"/>
              <w:bottom w:val="single" w:sz="6" w:space="0" w:color="CCCCCC"/>
              <w:right w:val="single" w:sz="6" w:space="0" w:color="CCCCCC"/>
            </w:tcBorders>
            <w:shd w:val="clear" w:color="auto" w:fill="4472C4" w:themeFill="accent1"/>
            <w:tcMar>
              <w:top w:w="30" w:type="dxa"/>
              <w:left w:w="45" w:type="dxa"/>
              <w:bottom w:w="30" w:type="dxa"/>
              <w:right w:w="45" w:type="dxa"/>
            </w:tcMar>
            <w:vAlign w:val="center"/>
            <w:hideMark/>
          </w:tcPr>
          <w:p w14:paraId="7EA229BF" w14:textId="77777777" w:rsidR="007422B5" w:rsidRDefault="007422B5">
            <w:pPr>
              <w:spacing w:after="0" w:line="360" w:lineRule="auto"/>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Tipo de Servicio</w:t>
            </w:r>
          </w:p>
        </w:tc>
        <w:tc>
          <w:tcPr>
            <w:tcW w:w="1111" w:type="dxa"/>
            <w:tcBorders>
              <w:top w:val="single" w:sz="6" w:space="0" w:color="CCCCCC"/>
              <w:left w:val="single" w:sz="6" w:space="0" w:color="CCCCCC"/>
              <w:bottom w:val="single" w:sz="6" w:space="0" w:color="CCCCCC"/>
              <w:right w:val="single" w:sz="6" w:space="0" w:color="CCCCCC"/>
            </w:tcBorders>
            <w:shd w:val="clear" w:color="auto" w:fill="4472C4" w:themeFill="accent1"/>
            <w:tcMar>
              <w:top w:w="30" w:type="dxa"/>
              <w:left w:w="45" w:type="dxa"/>
              <w:bottom w:w="30" w:type="dxa"/>
              <w:right w:w="45" w:type="dxa"/>
            </w:tcMar>
            <w:vAlign w:val="bottom"/>
            <w:hideMark/>
          </w:tcPr>
          <w:p w14:paraId="2E287A1A"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Demanda</w:t>
            </w:r>
          </w:p>
        </w:tc>
      </w:tr>
      <w:tr w:rsidR="007422B5" w14:paraId="0677D786" w14:textId="77777777" w:rsidTr="007422B5">
        <w:trPr>
          <w:trHeight w:val="315"/>
          <w:jc w:val="center"/>
        </w:trPr>
        <w:tc>
          <w:tcPr>
            <w:tcW w:w="76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B2199D" w14:textId="77777777" w:rsidR="007422B5" w:rsidRDefault="007422B5">
            <w:pPr>
              <w:spacing w:after="0" w:line="360" w:lineRule="auto"/>
              <w:rPr>
                <w:rFonts w:eastAsia="Times New Roman" w:cs="Times New Roman"/>
                <w:b/>
                <w:bCs/>
                <w:szCs w:val="24"/>
                <w:lang w:eastAsia="es-PE"/>
              </w:rPr>
            </w:pPr>
            <w:r>
              <w:rPr>
                <w:rFonts w:eastAsia="Times New Roman" w:cs="Times New Roman"/>
                <w:b/>
                <w:bCs/>
                <w:szCs w:val="24"/>
                <w:lang w:eastAsia="es-PE"/>
              </w:rPr>
              <w:t>Asistencia técnica en la cadena acuícola pesquera</w:t>
            </w:r>
          </w:p>
        </w:tc>
        <w:tc>
          <w:tcPr>
            <w:tcW w:w="1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8D580D" w14:textId="77777777" w:rsidR="007422B5" w:rsidRDefault="007422B5">
            <w:pPr>
              <w:spacing w:after="0" w:line="360" w:lineRule="auto"/>
              <w:jc w:val="center"/>
              <w:rPr>
                <w:rFonts w:eastAsia="Times New Roman" w:cs="Times New Roman"/>
                <w:b/>
                <w:bCs/>
                <w:szCs w:val="24"/>
                <w:lang w:eastAsia="es-PE"/>
              </w:rPr>
            </w:pPr>
            <w:r>
              <w:rPr>
                <w:rFonts w:eastAsia="Times New Roman" w:cs="Times New Roman"/>
                <w:b/>
                <w:bCs/>
                <w:szCs w:val="24"/>
                <w:lang w:eastAsia="es-PE"/>
              </w:rPr>
              <w:t>20%</w:t>
            </w:r>
          </w:p>
        </w:tc>
      </w:tr>
      <w:tr w:rsidR="007422B5" w14:paraId="0D2FD5B7" w14:textId="77777777" w:rsidTr="007422B5">
        <w:trPr>
          <w:trHeight w:val="315"/>
          <w:jc w:val="center"/>
        </w:trPr>
        <w:tc>
          <w:tcPr>
            <w:tcW w:w="76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93D944" w14:textId="77777777" w:rsidR="007422B5" w:rsidRDefault="007422B5">
            <w:pPr>
              <w:spacing w:after="0" w:line="360" w:lineRule="auto"/>
              <w:rPr>
                <w:rFonts w:eastAsia="Times New Roman" w:cs="Times New Roman"/>
                <w:b/>
                <w:bCs/>
                <w:szCs w:val="24"/>
                <w:lang w:eastAsia="es-PE"/>
              </w:rPr>
            </w:pPr>
            <w:r>
              <w:rPr>
                <w:rFonts w:eastAsia="Times New Roman" w:cs="Times New Roman"/>
                <w:b/>
                <w:bCs/>
                <w:szCs w:val="24"/>
                <w:lang w:eastAsia="es-PE"/>
              </w:rPr>
              <w:t>Soporte productivo en procesamiento primario</w:t>
            </w:r>
          </w:p>
        </w:tc>
        <w:tc>
          <w:tcPr>
            <w:tcW w:w="1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02D846" w14:textId="77777777" w:rsidR="007422B5" w:rsidRDefault="007422B5">
            <w:pPr>
              <w:spacing w:after="0" w:line="360" w:lineRule="auto"/>
              <w:jc w:val="center"/>
              <w:rPr>
                <w:rFonts w:eastAsia="Times New Roman" w:cs="Times New Roman"/>
                <w:b/>
                <w:bCs/>
                <w:szCs w:val="24"/>
                <w:lang w:eastAsia="es-PE"/>
              </w:rPr>
            </w:pPr>
            <w:r>
              <w:rPr>
                <w:rFonts w:eastAsia="Times New Roman" w:cs="Times New Roman"/>
                <w:b/>
                <w:bCs/>
                <w:szCs w:val="24"/>
                <w:lang w:eastAsia="es-PE"/>
              </w:rPr>
              <w:t>15%</w:t>
            </w:r>
          </w:p>
        </w:tc>
      </w:tr>
      <w:tr w:rsidR="007422B5" w14:paraId="1F8C2177" w14:textId="77777777" w:rsidTr="007422B5">
        <w:trPr>
          <w:trHeight w:val="315"/>
          <w:jc w:val="center"/>
        </w:trPr>
        <w:tc>
          <w:tcPr>
            <w:tcW w:w="76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26909D" w14:textId="77777777" w:rsidR="007422B5" w:rsidRDefault="007422B5">
            <w:pPr>
              <w:spacing w:after="0" w:line="360" w:lineRule="auto"/>
              <w:rPr>
                <w:rFonts w:eastAsia="Times New Roman" w:cs="Times New Roman"/>
                <w:b/>
                <w:bCs/>
                <w:szCs w:val="24"/>
                <w:lang w:eastAsia="es-PE"/>
              </w:rPr>
            </w:pPr>
            <w:r>
              <w:rPr>
                <w:rFonts w:eastAsia="Times New Roman" w:cs="Times New Roman"/>
                <w:b/>
                <w:bCs/>
                <w:szCs w:val="24"/>
                <w:lang w:eastAsia="es-PE"/>
              </w:rPr>
              <w:t>Ensayos de laboratorio</w:t>
            </w:r>
          </w:p>
        </w:tc>
        <w:tc>
          <w:tcPr>
            <w:tcW w:w="1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86CDA7" w14:textId="77777777" w:rsidR="007422B5" w:rsidRDefault="007422B5">
            <w:pPr>
              <w:spacing w:after="0" w:line="360" w:lineRule="auto"/>
              <w:jc w:val="center"/>
              <w:rPr>
                <w:rFonts w:eastAsia="Times New Roman" w:cs="Times New Roman"/>
                <w:b/>
                <w:bCs/>
                <w:szCs w:val="24"/>
                <w:lang w:eastAsia="es-PE"/>
              </w:rPr>
            </w:pPr>
            <w:r>
              <w:rPr>
                <w:rFonts w:eastAsia="Times New Roman" w:cs="Times New Roman"/>
                <w:b/>
                <w:bCs/>
                <w:szCs w:val="24"/>
                <w:lang w:eastAsia="es-PE"/>
              </w:rPr>
              <w:t>10%</w:t>
            </w:r>
          </w:p>
        </w:tc>
      </w:tr>
      <w:tr w:rsidR="007422B5" w14:paraId="55043378" w14:textId="77777777" w:rsidTr="007422B5">
        <w:trPr>
          <w:trHeight w:val="315"/>
          <w:jc w:val="center"/>
        </w:trPr>
        <w:tc>
          <w:tcPr>
            <w:tcW w:w="76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EC82A2" w14:textId="77777777" w:rsidR="007422B5" w:rsidRDefault="007422B5">
            <w:pPr>
              <w:spacing w:after="0" w:line="360" w:lineRule="auto"/>
              <w:rPr>
                <w:rFonts w:eastAsia="Times New Roman" w:cs="Times New Roman"/>
                <w:b/>
                <w:bCs/>
                <w:szCs w:val="24"/>
                <w:lang w:eastAsia="es-PE"/>
              </w:rPr>
            </w:pPr>
            <w:r>
              <w:rPr>
                <w:rFonts w:eastAsia="Times New Roman" w:cs="Times New Roman"/>
                <w:b/>
                <w:bCs/>
                <w:szCs w:val="24"/>
                <w:lang w:eastAsia="es-PE"/>
              </w:rPr>
              <w:t>Diseño de productos pesqueros.</w:t>
            </w:r>
          </w:p>
        </w:tc>
        <w:tc>
          <w:tcPr>
            <w:tcW w:w="1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5C67BA" w14:textId="77777777" w:rsidR="007422B5" w:rsidRDefault="007422B5">
            <w:pPr>
              <w:spacing w:after="0" w:line="360" w:lineRule="auto"/>
              <w:jc w:val="center"/>
              <w:rPr>
                <w:rFonts w:eastAsia="Times New Roman" w:cs="Times New Roman"/>
                <w:b/>
                <w:bCs/>
                <w:szCs w:val="24"/>
                <w:lang w:eastAsia="es-PE"/>
              </w:rPr>
            </w:pPr>
            <w:r>
              <w:rPr>
                <w:rFonts w:eastAsia="Times New Roman" w:cs="Times New Roman"/>
                <w:b/>
                <w:bCs/>
                <w:szCs w:val="24"/>
                <w:lang w:eastAsia="es-PE"/>
              </w:rPr>
              <w:t>15%</w:t>
            </w:r>
          </w:p>
        </w:tc>
      </w:tr>
      <w:tr w:rsidR="007422B5" w14:paraId="4129F268" w14:textId="77777777" w:rsidTr="007422B5">
        <w:trPr>
          <w:trHeight w:val="315"/>
          <w:jc w:val="center"/>
        </w:trPr>
        <w:tc>
          <w:tcPr>
            <w:tcW w:w="76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3767D3" w14:textId="77777777" w:rsidR="007422B5" w:rsidRDefault="007422B5">
            <w:pPr>
              <w:spacing w:after="0" w:line="360" w:lineRule="auto"/>
              <w:rPr>
                <w:rFonts w:eastAsia="Times New Roman" w:cs="Times New Roman"/>
                <w:b/>
                <w:bCs/>
                <w:szCs w:val="24"/>
                <w:lang w:eastAsia="es-PE"/>
              </w:rPr>
            </w:pPr>
            <w:r>
              <w:rPr>
                <w:rFonts w:eastAsia="Times New Roman" w:cs="Times New Roman"/>
                <w:b/>
                <w:bCs/>
                <w:szCs w:val="24"/>
                <w:lang w:eastAsia="es-PE"/>
              </w:rPr>
              <w:t>Capacitación</w:t>
            </w:r>
          </w:p>
        </w:tc>
        <w:tc>
          <w:tcPr>
            <w:tcW w:w="1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96CC56" w14:textId="77777777" w:rsidR="007422B5" w:rsidRDefault="007422B5">
            <w:pPr>
              <w:spacing w:after="0" w:line="360" w:lineRule="auto"/>
              <w:jc w:val="center"/>
              <w:rPr>
                <w:rFonts w:eastAsia="Times New Roman" w:cs="Times New Roman"/>
                <w:b/>
                <w:bCs/>
                <w:szCs w:val="24"/>
                <w:lang w:eastAsia="es-PE"/>
              </w:rPr>
            </w:pPr>
            <w:r>
              <w:rPr>
                <w:rFonts w:eastAsia="Times New Roman" w:cs="Times New Roman"/>
                <w:b/>
                <w:bCs/>
                <w:szCs w:val="24"/>
                <w:lang w:eastAsia="es-PE"/>
              </w:rPr>
              <w:t>20%</w:t>
            </w:r>
          </w:p>
        </w:tc>
      </w:tr>
      <w:tr w:rsidR="007422B5" w14:paraId="7EEE2F6F" w14:textId="77777777" w:rsidTr="007422B5">
        <w:trPr>
          <w:trHeight w:val="315"/>
          <w:jc w:val="center"/>
        </w:trPr>
        <w:tc>
          <w:tcPr>
            <w:tcW w:w="76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4560AB" w14:textId="77777777" w:rsidR="007422B5" w:rsidRDefault="007422B5">
            <w:pPr>
              <w:spacing w:after="0" w:line="360" w:lineRule="auto"/>
              <w:rPr>
                <w:rFonts w:eastAsia="Times New Roman" w:cs="Times New Roman"/>
                <w:b/>
                <w:bCs/>
                <w:szCs w:val="24"/>
                <w:lang w:eastAsia="es-PE"/>
              </w:rPr>
            </w:pPr>
            <w:r>
              <w:rPr>
                <w:rFonts w:eastAsia="Times New Roman" w:cs="Times New Roman"/>
                <w:b/>
                <w:bCs/>
                <w:szCs w:val="24"/>
                <w:lang w:eastAsia="es-PE"/>
              </w:rPr>
              <w:t>Información tecnológica especializada</w:t>
            </w:r>
          </w:p>
        </w:tc>
        <w:tc>
          <w:tcPr>
            <w:tcW w:w="1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9A2E47" w14:textId="77777777" w:rsidR="007422B5" w:rsidRDefault="007422B5">
            <w:pPr>
              <w:spacing w:after="0" w:line="360" w:lineRule="auto"/>
              <w:jc w:val="center"/>
              <w:rPr>
                <w:rFonts w:eastAsia="Times New Roman" w:cs="Times New Roman"/>
                <w:b/>
                <w:bCs/>
                <w:szCs w:val="24"/>
                <w:lang w:eastAsia="es-PE"/>
              </w:rPr>
            </w:pPr>
            <w:r>
              <w:rPr>
                <w:rFonts w:eastAsia="Times New Roman" w:cs="Times New Roman"/>
                <w:b/>
                <w:bCs/>
                <w:szCs w:val="24"/>
                <w:lang w:eastAsia="es-PE"/>
              </w:rPr>
              <w:t>10%</w:t>
            </w:r>
          </w:p>
        </w:tc>
      </w:tr>
      <w:tr w:rsidR="007422B5" w14:paraId="3F176B8D" w14:textId="77777777" w:rsidTr="007422B5">
        <w:trPr>
          <w:trHeight w:val="315"/>
          <w:jc w:val="center"/>
        </w:trPr>
        <w:tc>
          <w:tcPr>
            <w:tcW w:w="76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9EB23C" w14:textId="77777777" w:rsidR="007422B5" w:rsidRDefault="007422B5">
            <w:pPr>
              <w:spacing w:after="0" w:line="360" w:lineRule="auto"/>
              <w:rPr>
                <w:rFonts w:eastAsia="Times New Roman" w:cs="Times New Roman"/>
                <w:b/>
                <w:bCs/>
                <w:szCs w:val="24"/>
                <w:lang w:eastAsia="es-PE"/>
              </w:rPr>
            </w:pPr>
            <w:r>
              <w:rPr>
                <w:rFonts w:eastAsia="Times New Roman" w:cs="Times New Roman"/>
                <w:b/>
                <w:bCs/>
                <w:szCs w:val="24"/>
                <w:lang w:eastAsia="es-PE"/>
              </w:rPr>
              <w:t>Promoción de investigación, desarrollo y gestión de la innovación (I+D+i)</w:t>
            </w:r>
          </w:p>
        </w:tc>
        <w:tc>
          <w:tcPr>
            <w:tcW w:w="1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28537A" w14:textId="77777777" w:rsidR="007422B5" w:rsidRDefault="007422B5">
            <w:pPr>
              <w:spacing w:after="0" w:line="360" w:lineRule="auto"/>
              <w:jc w:val="center"/>
              <w:rPr>
                <w:rFonts w:eastAsia="Times New Roman" w:cs="Times New Roman"/>
                <w:b/>
                <w:bCs/>
                <w:szCs w:val="24"/>
                <w:lang w:eastAsia="es-PE"/>
              </w:rPr>
            </w:pPr>
            <w:r>
              <w:rPr>
                <w:rFonts w:eastAsia="Times New Roman" w:cs="Times New Roman"/>
                <w:b/>
                <w:bCs/>
                <w:szCs w:val="24"/>
                <w:lang w:eastAsia="es-PE"/>
              </w:rPr>
              <w:t>5%</w:t>
            </w:r>
          </w:p>
        </w:tc>
      </w:tr>
      <w:tr w:rsidR="007422B5" w14:paraId="41F55241" w14:textId="77777777" w:rsidTr="007422B5">
        <w:trPr>
          <w:trHeight w:val="315"/>
          <w:jc w:val="center"/>
        </w:trPr>
        <w:tc>
          <w:tcPr>
            <w:tcW w:w="76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85E05C" w14:textId="77777777" w:rsidR="007422B5" w:rsidRDefault="007422B5">
            <w:pPr>
              <w:spacing w:after="0" w:line="360" w:lineRule="auto"/>
              <w:rPr>
                <w:rFonts w:eastAsia="Times New Roman" w:cs="Times New Roman"/>
                <w:b/>
                <w:bCs/>
                <w:szCs w:val="24"/>
                <w:lang w:eastAsia="es-PE"/>
              </w:rPr>
            </w:pPr>
            <w:r>
              <w:rPr>
                <w:rFonts w:eastAsia="Times New Roman" w:cs="Times New Roman"/>
                <w:b/>
                <w:bCs/>
                <w:szCs w:val="24"/>
                <w:lang w:eastAsia="es-PE"/>
              </w:rPr>
              <w:t>Gestión de acciones de articulación</w:t>
            </w:r>
          </w:p>
        </w:tc>
        <w:tc>
          <w:tcPr>
            <w:tcW w:w="1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FCDE9F" w14:textId="77777777" w:rsidR="007422B5" w:rsidRDefault="007422B5">
            <w:pPr>
              <w:spacing w:after="0" w:line="360" w:lineRule="auto"/>
              <w:jc w:val="center"/>
              <w:rPr>
                <w:rFonts w:eastAsia="Times New Roman" w:cs="Times New Roman"/>
                <w:b/>
                <w:bCs/>
                <w:szCs w:val="24"/>
                <w:lang w:eastAsia="es-PE"/>
              </w:rPr>
            </w:pPr>
            <w:r>
              <w:rPr>
                <w:rFonts w:eastAsia="Times New Roman" w:cs="Times New Roman"/>
                <w:b/>
                <w:bCs/>
                <w:szCs w:val="24"/>
                <w:lang w:eastAsia="es-PE"/>
              </w:rPr>
              <w:t>5%</w:t>
            </w:r>
          </w:p>
        </w:tc>
      </w:tr>
    </w:tbl>
    <w:p w14:paraId="7B615A71" w14:textId="77777777" w:rsidR="007422B5" w:rsidRPr="007422B5" w:rsidRDefault="007422B5" w:rsidP="007422B5">
      <w:pPr>
        <w:pStyle w:val="Prrafodelista"/>
        <w:spacing w:after="0" w:line="360" w:lineRule="auto"/>
        <w:ind w:firstLine="0"/>
        <w:rPr>
          <w:rFonts w:cs="Times New Roman"/>
          <w:szCs w:val="24"/>
        </w:rPr>
      </w:pPr>
    </w:p>
    <w:p w14:paraId="60D7ACDE" w14:textId="77777777" w:rsidR="007422B5" w:rsidRDefault="007422B5" w:rsidP="007422B5">
      <w:pPr>
        <w:spacing w:after="0" w:line="360" w:lineRule="auto"/>
        <w:ind w:firstLine="0"/>
        <w:rPr>
          <w:rFonts w:cs="Times New Roman"/>
          <w:szCs w:val="24"/>
        </w:rPr>
      </w:pPr>
      <w:r w:rsidRPr="007422B5">
        <w:rPr>
          <w:rFonts w:cs="Times New Roman"/>
          <w:b/>
          <w:bCs/>
          <w:szCs w:val="24"/>
        </w:rPr>
        <w:t xml:space="preserve">Proyección de la demanda de servicios: </w:t>
      </w:r>
      <w:r w:rsidRPr="007422B5">
        <w:rPr>
          <w:rFonts w:cs="Times New Roman"/>
          <w:szCs w:val="24"/>
        </w:rPr>
        <w:t>Para ello</w:t>
      </w:r>
      <w:r w:rsidRPr="007422B5">
        <w:rPr>
          <w:rFonts w:cs="Times New Roman"/>
          <w:b/>
          <w:bCs/>
          <w:szCs w:val="24"/>
        </w:rPr>
        <w:t xml:space="preserve"> </w:t>
      </w:r>
      <w:r w:rsidRPr="007422B5">
        <w:rPr>
          <w:rFonts w:cs="Times New Roman"/>
          <w:szCs w:val="24"/>
        </w:rPr>
        <w:t xml:space="preserve">utilizamos el método de proyección lineal para predecir valores futuros en función de una tendencia lineal observada en datos históricos </w:t>
      </w:r>
      <w:r w:rsidRPr="007422B5">
        <w:rPr>
          <w:rFonts w:cs="Times New Roman"/>
          <w:szCs w:val="24"/>
        </w:rPr>
        <w:lastRenderedPageBreak/>
        <w:t>aplicando la siguiente ecuación: Demanda proyectada = Demanda actual + (Tasa de crecimiento anual * (Año - Año actual)).</w:t>
      </w:r>
    </w:p>
    <w:p w14:paraId="706C4D01" w14:textId="77777777" w:rsidR="007422B5" w:rsidRPr="007422B5" w:rsidRDefault="007422B5" w:rsidP="007422B5">
      <w:pPr>
        <w:spacing w:after="0" w:line="360" w:lineRule="auto"/>
        <w:ind w:firstLine="0"/>
        <w:rPr>
          <w:rFonts w:cs="Times New Roman"/>
          <w:szCs w:val="24"/>
        </w:rPr>
      </w:pPr>
    </w:p>
    <w:p w14:paraId="4D0F9864" w14:textId="77777777" w:rsidR="007422B5" w:rsidRPr="007422B5" w:rsidRDefault="007422B5" w:rsidP="007422B5">
      <w:pPr>
        <w:spacing w:after="0" w:line="360" w:lineRule="auto"/>
        <w:ind w:firstLine="0"/>
        <w:rPr>
          <w:rFonts w:cs="Times New Roman"/>
          <w:szCs w:val="24"/>
        </w:rPr>
      </w:pPr>
      <w:r w:rsidRPr="007422B5">
        <w:rPr>
          <w:rFonts w:cs="Times New Roman"/>
          <w:szCs w:val="24"/>
        </w:rPr>
        <w:t>En donde:</w:t>
      </w:r>
    </w:p>
    <w:p w14:paraId="6A5602B3" w14:textId="77777777" w:rsidR="007422B5" w:rsidRPr="007422B5" w:rsidRDefault="007422B5" w:rsidP="007422B5">
      <w:pPr>
        <w:spacing w:after="0" w:line="360" w:lineRule="auto"/>
        <w:ind w:left="708" w:firstLine="0"/>
        <w:rPr>
          <w:rFonts w:cs="Times New Roman"/>
          <w:szCs w:val="24"/>
        </w:rPr>
      </w:pPr>
      <w:r w:rsidRPr="007422B5">
        <w:rPr>
          <w:rFonts w:cs="Times New Roman"/>
          <w:szCs w:val="24"/>
        </w:rPr>
        <w:t>Demanda actual = Demanda en el año 2023 = 220</w:t>
      </w:r>
    </w:p>
    <w:p w14:paraId="00B28D15" w14:textId="77777777" w:rsidR="007422B5" w:rsidRPr="007422B5" w:rsidRDefault="007422B5" w:rsidP="007422B5">
      <w:pPr>
        <w:spacing w:after="0" w:line="360" w:lineRule="auto"/>
        <w:ind w:left="708" w:firstLine="0"/>
        <w:rPr>
          <w:rFonts w:cs="Times New Roman"/>
          <w:szCs w:val="24"/>
        </w:rPr>
      </w:pPr>
      <w:r w:rsidRPr="007422B5">
        <w:rPr>
          <w:rFonts w:cs="Times New Roman"/>
          <w:szCs w:val="24"/>
        </w:rPr>
        <w:t>Tasa de crecimiento anual = (Demanda actual - Demanda en el año 2018) / (Año actual - Año 2018) = (220 - 100) / (2023 - 2018) = 0.120</w:t>
      </w:r>
    </w:p>
    <w:p w14:paraId="5CDB225D" w14:textId="77777777" w:rsidR="007422B5" w:rsidRPr="007422B5" w:rsidRDefault="007422B5" w:rsidP="007422B5">
      <w:pPr>
        <w:spacing w:after="0" w:line="360" w:lineRule="auto"/>
        <w:ind w:left="708" w:firstLine="0"/>
        <w:rPr>
          <w:rFonts w:cs="Times New Roman"/>
          <w:szCs w:val="24"/>
        </w:rPr>
      </w:pPr>
      <w:r w:rsidRPr="007422B5">
        <w:rPr>
          <w:rFonts w:cs="Times New Roman"/>
          <w:szCs w:val="24"/>
        </w:rPr>
        <w:t>Año = Año para el que se desea proyectar la demanda</w:t>
      </w:r>
    </w:p>
    <w:p w14:paraId="5DC22B6B" w14:textId="77777777" w:rsidR="007422B5" w:rsidRDefault="007422B5" w:rsidP="007422B5">
      <w:pPr>
        <w:spacing w:after="0" w:line="360" w:lineRule="auto"/>
        <w:ind w:left="708" w:firstLine="0"/>
        <w:rPr>
          <w:rFonts w:cs="Times New Roman"/>
          <w:szCs w:val="24"/>
        </w:rPr>
      </w:pPr>
      <w:r w:rsidRPr="007422B5">
        <w:rPr>
          <w:rFonts w:cs="Times New Roman"/>
          <w:szCs w:val="24"/>
        </w:rPr>
        <w:t>Año actual = Año base = 2023</w:t>
      </w:r>
    </w:p>
    <w:p w14:paraId="60B0004D" w14:textId="77777777" w:rsidR="007422B5" w:rsidRPr="007422B5" w:rsidRDefault="007422B5" w:rsidP="007422B5">
      <w:pPr>
        <w:spacing w:after="0" w:line="360" w:lineRule="auto"/>
        <w:ind w:left="708" w:firstLine="0"/>
        <w:rPr>
          <w:rFonts w:cs="Times New Roman"/>
          <w:szCs w:val="24"/>
        </w:rPr>
      </w:pPr>
    </w:p>
    <w:p w14:paraId="7D0880CF" w14:textId="77777777" w:rsidR="007422B5" w:rsidRPr="007422B5" w:rsidRDefault="007422B5" w:rsidP="007422B5">
      <w:pPr>
        <w:pStyle w:val="Prrafodelista"/>
        <w:spacing w:after="0" w:line="360" w:lineRule="auto"/>
        <w:ind w:firstLine="0"/>
        <w:jc w:val="center"/>
        <w:rPr>
          <w:rFonts w:cs="Times New Roman"/>
          <w:b/>
          <w:bCs/>
          <w:szCs w:val="24"/>
        </w:rPr>
      </w:pPr>
      <w:r w:rsidRPr="007422B5">
        <w:rPr>
          <w:rFonts w:cs="Times New Roman"/>
          <w:b/>
          <w:bCs/>
          <w:szCs w:val="24"/>
        </w:rPr>
        <w:t>Demanda Proyectada 2018-2023</w:t>
      </w:r>
    </w:p>
    <w:tbl>
      <w:tblPr>
        <w:tblStyle w:val="Tablaconcuadrcula"/>
        <w:tblW w:w="0" w:type="auto"/>
        <w:jc w:val="center"/>
        <w:tblInd w:w="0" w:type="dxa"/>
        <w:tblLook w:val="04A0" w:firstRow="1" w:lastRow="0" w:firstColumn="1" w:lastColumn="0" w:noHBand="0" w:noVBand="1"/>
      </w:tblPr>
      <w:tblGrid>
        <w:gridCol w:w="1487"/>
        <w:gridCol w:w="1213"/>
        <w:gridCol w:w="1213"/>
        <w:gridCol w:w="1213"/>
        <w:gridCol w:w="1214"/>
        <w:gridCol w:w="1214"/>
      </w:tblGrid>
      <w:tr w:rsidR="007422B5" w14:paraId="4F53067A" w14:textId="77777777" w:rsidTr="007422B5">
        <w:trPr>
          <w:jc w:val="center"/>
        </w:trPr>
        <w:tc>
          <w:tcPr>
            <w:tcW w:w="12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427657"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Año</w:t>
            </w:r>
          </w:p>
        </w:tc>
        <w:tc>
          <w:tcPr>
            <w:tcW w:w="12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2CC3B"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2024</w:t>
            </w:r>
          </w:p>
        </w:tc>
        <w:tc>
          <w:tcPr>
            <w:tcW w:w="12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21F177"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2025</w:t>
            </w:r>
          </w:p>
        </w:tc>
        <w:tc>
          <w:tcPr>
            <w:tcW w:w="12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3929C9"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2026</w:t>
            </w:r>
          </w:p>
        </w:tc>
        <w:tc>
          <w:tcPr>
            <w:tcW w:w="121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F04EFC4"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2027</w:t>
            </w:r>
          </w:p>
        </w:tc>
        <w:tc>
          <w:tcPr>
            <w:tcW w:w="121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B6F13AF" w14:textId="77777777" w:rsidR="007422B5" w:rsidRDefault="007422B5">
            <w:pPr>
              <w:spacing w:line="360" w:lineRule="auto"/>
              <w:jc w:val="center"/>
              <w:rPr>
                <w:rFonts w:cs="Times New Roman"/>
                <w:b/>
                <w:bCs/>
                <w:color w:val="FFFFFF" w:themeColor="background1"/>
                <w:szCs w:val="24"/>
              </w:rPr>
            </w:pPr>
            <w:r>
              <w:rPr>
                <w:rFonts w:cs="Times New Roman"/>
                <w:b/>
                <w:bCs/>
                <w:color w:val="FFFFFF" w:themeColor="background1"/>
                <w:szCs w:val="24"/>
              </w:rPr>
              <w:t>2028</w:t>
            </w:r>
          </w:p>
        </w:tc>
      </w:tr>
      <w:tr w:rsidR="007422B5" w14:paraId="5AE12EB8" w14:textId="77777777" w:rsidTr="007422B5">
        <w:trPr>
          <w:jc w:val="center"/>
        </w:trPr>
        <w:tc>
          <w:tcPr>
            <w:tcW w:w="1213" w:type="dxa"/>
            <w:tcBorders>
              <w:top w:val="single" w:sz="4" w:space="0" w:color="auto"/>
              <w:left w:val="single" w:sz="4" w:space="0" w:color="auto"/>
              <w:bottom w:val="single" w:sz="4" w:space="0" w:color="auto"/>
              <w:right w:val="single" w:sz="4" w:space="0" w:color="auto"/>
            </w:tcBorders>
            <w:hideMark/>
          </w:tcPr>
          <w:p w14:paraId="3F2C515C" w14:textId="77777777" w:rsidR="007422B5" w:rsidRDefault="007422B5">
            <w:pPr>
              <w:spacing w:line="360" w:lineRule="auto"/>
              <w:jc w:val="center"/>
              <w:rPr>
                <w:rFonts w:cs="Times New Roman"/>
                <w:b/>
                <w:bCs/>
                <w:szCs w:val="24"/>
              </w:rPr>
            </w:pPr>
            <w:r>
              <w:rPr>
                <w:rFonts w:cs="Times New Roman"/>
                <w:b/>
                <w:bCs/>
                <w:szCs w:val="24"/>
              </w:rPr>
              <w:t>Demanda</w:t>
            </w:r>
          </w:p>
        </w:tc>
        <w:tc>
          <w:tcPr>
            <w:tcW w:w="1213" w:type="dxa"/>
            <w:tcBorders>
              <w:top w:val="single" w:sz="4" w:space="0" w:color="auto"/>
              <w:left w:val="single" w:sz="4" w:space="0" w:color="auto"/>
              <w:bottom w:val="single" w:sz="4" w:space="0" w:color="auto"/>
              <w:right w:val="single" w:sz="4" w:space="0" w:color="auto"/>
            </w:tcBorders>
            <w:hideMark/>
          </w:tcPr>
          <w:p w14:paraId="223A0480" w14:textId="77777777" w:rsidR="007422B5" w:rsidRDefault="007422B5">
            <w:pPr>
              <w:spacing w:line="360" w:lineRule="auto"/>
              <w:jc w:val="center"/>
              <w:rPr>
                <w:rFonts w:cs="Times New Roman"/>
                <w:b/>
                <w:bCs/>
                <w:szCs w:val="24"/>
              </w:rPr>
            </w:pPr>
            <w:r>
              <w:rPr>
                <w:rFonts w:cs="Times New Roman"/>
                <w:b/>
                <w:bCs/>
                <w:szCs w:val="24"/>
              </w:rPr>
              <w:t>244</w:t>
            </w:r>
          </w:p>
        </w:tc>
        <w:tc>
          <w:tcPr>
            <w:tcW w:w="1213" w:type="dxa"/>
            <w:tcBorders>
              <w:top w:val="single" w:sz="4" w:space="0" w:color="auto"/>
              <w:left w:val="single" w:sz="4" w:space="0" w:color="auto"/>
              <w:bottom w:val="single" w:sz="4" w:space="0" w:color="auto"/>
              <w:right w:val="single" w:sz="4" w:space="0" w:color="auto"/>
            </w:tcBorders>
            <w:hideMark/>
          </w:tcPr>
          <w:p w14:paraId="26CB6051" w14:textId="77777777" w:rsidR="007422B5" w:rsidRDefault="007422B5">
            <w:pPr>
              <w:spacing w:line="360" w:lineRule="auto"/>
              <w:jc w:val="center"/>
              <w:rPr>
                <w:rFonts w:cs="Times New Roman"/>
                <w:b/>
                <w:bCs/>
                <w:szCs w:val="24"/>
              </w:rPr>
            </w:pPr>
            <w:r>
              <w:rPr>
                <w:rFonts w:cs="Times New Roman"/>
                <w:b/>
                <w:bCs/>
                <w:szCs w:val="24"/>
              </w:rPr>
              <w:t>268</w:t>
            </w:r>
          </w:p>
        </w:tc>
        <w:tc>
          <w:tcPr>
            <w:tcW w:w="1213" w:type="dxa"/>
            <w:tcBorders>
              <w:top w:val="single" w:sz="4" w:space="0" w:color="auto"/>
              <w:left w:val="single" w:sz="4" w:space="0" w:color="auto"/>
              <w:bottom w:val="single" w:sz="4" w:space="0" w:color="auto"/>
              <w:right w:val="single" w:sz="4" w:space="0" w:color="auto"/>
            </w:tcBorders>
            <w:hideMark/>
          </w:tcPr>
          <w:p w14:paraId="633AD7A5" w14:textId="77777777" w:rsidR="007422B5" w:rsidRDefault="007422B5">
            <w:pPr>
              <w:spacing w:line="360" w:lineRule="auto"/>
              <w:jc w:val="center"/>
              <w:rPr>
                <w:rFonts w:cs="Times New Roman"/>
                <w:b/>
                <w:bCs/>
                <w:szCs w:val="24"/>
              </w:rPr>
            </w:pPr>
            <w:r>
              <w:rPr>
                <w:rFonts w:cs="Times New Roman"/>
                <w:b/>
                <w:bCs/>
                <w:szCs w:val="24"/>
              </w:rPr>
              <w:t>292</w:t>
            </w:r>
          </w:p>
        </w:tc>
        <w:tc>
          <w:tcPr>
            <w:tcW w:w="1214" w:type="dxa"/>
            <w:tcBorders>
              <w:top w:val="single" w:sz="4" w:space="0" w:color="auto"/>
              <w:left w:val="single" w:sz="4" w:space="0" w:color="auto"/>
              <w:bottom w:val="single" w:sz="4" w:space="0" w:color="auto"/>
              <w:right w:val="single" w:sz="4" w:space="0" w:color="auto"/>
            </w:tcBorders>
            <w:hideMark/>
          </w:tcPr>
          <w:p w14:paraId="636FB513" w14:textId="77777777" w:rsidR="007422B5" w:rsidRDefault="007422B5">
            <w:pPr>
              <w:spacing w:line="360" w:lineRule="auto"/>
              <w:jc w:val="center"/>
              <w:rPr>
                <w:rFonts w:cs="Times New Roman"/>
                <w:b/>
                <w:bCs/>
                <w:szCs w:val="24"/>
              </w:rPr>
            </w:pPr>
            <w:r>
              <w:rPr>
                <w:rFonts w:cs="Times New Roman"/>
                <w:b/>
                <w:bCs/>
                <w:szCs w:val="24"/>
              </w:rPr>
              <w:t>316</w:t>
            </w:r>
          </w:p>
        </w:tc>
        <w:tc>
          <w:tcPr>
            <w:tcW w:w="1214" w:type="dxa"/>
            <w:tcBorders>
              <w:top w:val="single" w:sz="4" w:space="0" w:color="auto"/>
              <w:left w:val="single" w:sz="4" w:space="0" w:color="auto"/>
              <w:bottom w:val="single" w:sz="4" w:space="0" w:color="auto"/>
              <w:right w:val="single" w:sz="4" w:space="0" w:color="auto"/>
            </w:tcBorders>
            <w:hideMark/>
          </w:tcPr>
          <w:p w14:paraId="4F827577" w14:textId="77777777" w:rsidR="007422B5" w:rsidRDefault="007422B5">
            <w:pPr>
              <w:spacing w:line="360" w:lineRule="auto"/>
              <w:jc w:val="center"/>
              <w:rPr>
                <w:rFonts w:cs="Times New Roman"/>
                <w:b/>
                <w:bCs/>
                <w:szCs w:val="24"/>
              </w:rPr>
            </w:pPr>
            <w:r>
              <w:rPr>
                <w:rFonts w:cs="Times New Roman"/>
                <w:b/>
                <w:bCs/>
                <w:szCs w:val="24"/>
              </w:rPr>
              <w:t>340</w:t>
            </w:r>
          </w:p>
        </w:tc>
      </w:tr>
    </w:tbl>
    <w:p w14:paraId="0BCA368B" w14:textId="77777777" w:rsidR="007422B5" w:rsidRPr="007422B5" w:rsidRDefault="007422B5" w:rsidP="007422B5">
      <w:pPr>
        <w:pStyle w:val="Prrafodelista"/>
        <w:spacing w:after="0" w:line="360" w:lineRule="auto"/>
        <w:ind w:firstLine="0"/>
        <w:rPr>
          <w:rFonts w:cs="Times New Roman"/>
          <w:szCs w:val="24"/>
        </w:rPr>
      </w:pPr>
    </w:p>
    <w:p w14:paraId="679B22F9" w14:textId="77777777" w:rsidR="007422B5" w:rsidRPr="007422B5" w:rsidRDefault="007422B5" w:rsidP="007422B5">
      <w:pPr>
        <w:pStyle w:val="Prrafodelista"/>
        <w:spacing w:after="0" w:line="360" w:lineRule="auto"/>
        <w:ind w:firstLine="0"/>
        <w:rPr>
          <w:rFonts w:cs="Times New Roman"/>
          <w:szCs w:val="24"/>
        </w:rPr>
      </w:pPr>
      <w:r w:rsidRPr="007422B5">
        <w:rPr>
          <w:rFonts w:cs="Times New Roman"/>
          <w:szCs w:val="24"/>
        </w:rPr>
        <w:t xml:space="preserve">Demanda Proyectada: Estima la cantidad de usuarios que podrían solicitar los servicios del CITE-Acuícola Pesquero </w:t>
      </w:r>
      <w:proofErr w:type="spellStart"/>
      <w:r w:rsidRPr="007422B5">
        <w:rPr>
          <w:rFonts w:cs="Times New Roman"/>
          <w:szCs w:val="24"/>
        </w:rPr>
        <w:t>Ahuashiyacu</w:t>
      </w:r>
      <w:proofErr w:type="spellEnd"/>
      <w:r w:rsidRPr="007422B5">
        <w:rPr>
          <w:rFonts w:cs="Times New Roman"/>
          <w:szCs w:val="24"/>
        </w:rPr>
        <w:t>.</w:t>
      </w:r>
    </w:p>
    <w:p w14:paraId="4599984D" w14:textId="77777777" w:rsidR="007422B5" w:rsidRDefault="007422B5" w:rsidP="007422B5">
      <w:pPr>
        <w:pStyle w:val="Prrafodelista"/>
        <w:spacing w:after="0" w:line="360" w:lineRule="auto"/>
        <w:ind w:firstLine="0"/>
        <w:rPr>
          <w:rFonts w:cs="Times New Roman"/>
          <w:szCs w:val="24"/>
        </w:rPr>
      </w:pPr>
      <w:r w:rsidRPr="007422B5">
        <w:rPr>
          <w:rFonts w:cs="Times New Roman"/>
          <w:b/>
          <w:bCs/>
          <w:szCs w:val="24"/>
        </w:rPr>
        <w:t xml:space="preserve">Demanda proyectada por tipo de servicio: </w:t>
      </w:r>
      <w:r w:rsidRPr="007422B5">
        <w:rPr>
          <w:rFonts w:cs="Times New Roman"/>
          <w:szCs w:val="24"/>
        </w:rPr>
        <w:t>Para proyectar la demanda por tipo de servicio durante los años 2024, 2025, 2026, 2027 y 2028, utilizamos los porcentajes de demanda por tipo de servicio en 2023 y los aplicamos a la demanda proyectada total de cada año.</w:t>
      </w:r>
    </w:p>
    <w:p w14:paraId="6ED8327A" w14:textId="77777777" w:rsidR="007422B5" w:rsidRPr="007422B5" w:rsidRDefault="007422B5" w:rsidP="007422B5">
      <w:pPr>
        <w:pStyle w:val="Prrafodelista"/>
        <w:spacing w:after="0" w:line="360" w:lineRule="auto"/>
        <w:ind w:firstLine="0"/>
        <w:rPr>
          <w:rFonts w:cs="Times New Roman"/>
          <w:szCs w:val="24"/>
        </w:rPr>
      </w:pPr>
    </w:p>
    <w:p w14:paraId="3074A6C1" w14:textId="77777777" w:rsidR="007422B5" w:rsidRPr="007422B5" w:rsidRDefault="007422B5" w:rsidP="007422B5">
      <w:pPr>
        <w:pStyle w:val="Prrafodelista"/>
        <w:spacing w:after="0" w:line="360" w:lineRule="auto"/>
        <w:ind w:firstLine="0"/>
        <w:jc w:val="center"/>
        <w:rPr>
          <w:rFonts w:cs="Times New Roman"/>
          <w:b/>
          <w:bCs/>
          <w:szCs w:val="24"/>
        </w:rPr>
      </w:pPr>
      <w:r w:rsidRPr="007422B5">
        <w:rPr>
          <w:rFonts w:cs="Times New Roman"/>
          <w:b/>
          <w:bCs/>
          <w:szCs w:val="24"/>
        </w:rPr>
        <w:t>Porcentaje de demanda proyectada por tipo de servicio en 2023</w:t>
      </w:r>
    </w:p>
    <w:tbl>
      <w:tblPr>
        <w:tblStyle w:val="Tablaconcuadrcula"/>
        <w:tblW w:w="10400" w:type="dxa"/>
        <w:tblInd w:w="-690" w:type="dxa"/>
        <w:tblLayout w:type="fixed"/>
        <w:tblLook w:val="04A0" w:firstRow="1" w:lastRow="0" w:firstColumn="1" w:lastColumn="0" w:noHBand="0" w:noVBand="1"/>
      </w:tblPr>
      <w:tblGrid>
        <w:gridCol w:w="900"/>
        <w:gridCol w:w="1136"/>
        <w:gridCol w:w="1134"/>
        <w:gridCol w:w="1134"/>
        <w:gridCol w:w="1134"/>
        <w:gridCol w:w="1134"/>
        <w:gridCol w:w="1276"/>
        <w:gridCol w:w="1418"/>
        <w:gridCol w:w="1134"/>
      </w:tblGrid>
      <w:tr w:rsidR="007422B5" w14:paraId="438CA8F4" w14:textId="77777777" w:rsidTr="007422B5">
        <w:trPr>
          <w:trHeight w:val="476"/>
        </w:trPr>
        <w:tc>
          <w:tcPr>
            <w:tcW w:w="9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62DF95B" w14:textId="77777777" w:rsidR="007422B5" w:rsidRDefault="007422B5">
            <w:pPr>
              <w:spacing w:line="360" w:lineRule="auto"/>
              <w:jc w:val="center"/>
              <w:rPr>
                <w:rFonts w:eastAsia="Times New Roman" w:cs="Times New Roman"/>
                <w:b/>
                <w:bCs/>
                <w:color w:val="FFFFFF" w:themeColor="background1"/>
                <w:sz w:val="20"/>
                <w:szCs w:val="20"/>
                <w:lang w:eastAsia="es-PE"/>
              </w:rPr>
            </w:pPr>
            <w:r>
              <w:rPr>
                <w:rFonts w:eastAsia="Times New Roman" w:cs="Times New Roman"/>
                <w:b/>
                <w:bCs/>
                <w:color w:val="FFFFFF" w:themeColor="background1"/>
                <w:sz w:val="20"/>
                <w:szCs w:val="20"/>
                <w:lang w:eastAsia="es-PE"/>
              </w:rPr>
              <w:t>Año</w:t>
            </w:r>
          </w:p>
        </w:tc>
        <w:tc>
          <w:tcPr>
            <w:tcW w:w="1136"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CC3D73A" w14:textId="77777777" w:rsidR="007422B5" w:rsidRDefault="007422B5">
            <w:pPr>
              <w:spacing w:line="360" w:lineRule="auto"/>
              <w:jc w:val="center"/>
              <w:rPr>
                <w:rFonts w:eastAsia="Times New Roman" w:cs="Times New Roman"/>
                <w:b/>
                <w:bCs/>
                <w:color w:val="FFFFFF" w:themeColor="background1"/>
                <w:sz w:val="20"/>
                <w:szCs w:val="20"/>
                <w:lang w:eastAsia="es-PE"/>
              </w:rPr>
            </w:pPr>
            <w:r>
              <w:rPr>
                <w:rFonts w:eastAsia="Times New Roman" w:cs="Times New Roman"/>
                <w:b/>
                <w:bCs/>
                <w:color w:val="FFFFFF" w:themeColor="background1"/>
                <w:sz w:val="20"/>
                <w:szCs w:val="20"/>
                <w:lang w:eastAsia="es-PE"/>
              </w:rPr>
              <w:t>Asistencia técnica</w:t>
            </w:r>
          </w:p>
        </w:tc>
        <w:tc>
          <w:tcPr>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0248444" w14:textId="77777777" w:rsidR="007422B5" w:rsidRDefault="007422B5">
            <w:pPr>
              <w:spacing w:line="360" w:lineRule="auto"/>
              <w:jc w:val="center"/>
              <w:rPr>
                <w:rFonts w:eastAsia="Times New Roman" w:cs="Times New Roman"/>
                <w:b/>
                <w:bCs/>
                <w:color w:val="FFFFFF" w:themeColor="background1"/>
                <w:sz w:val="20"/>
                <w:szCs w:val="20"/>
                <w:lang w:eastAsia="es-PE"/>
              </w:rPr>
            </w:pPr>
            <w:r>
              <w:rPr>
                <w:rFonts w:eastAsia="Times New Roman" w:cs="Times New Roman"/>
                <w:b/>
                <w:bCs/>
                <w:color w:val="FFFFFF" w:themeColor="background1"/>
                <w:sz w:val="20"/>
                <w:szCs w:val="20"/>
                <w:lang w:eastAsia="es-PE"/>
              </w:rPr>
              <w:t>Soporte productivo</w:t>
            </w:r>
          </w:p>
        </w:tc>
        <w:tc>
          <w:tcPr>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3F30762" w14:textId="77777777" w:rsidR="007422B5" w:rsidRDefault="007422B5">
            <w:pPr>
              <w:spacing w:line="360" w:lineRule="auto"/>
              <w:jc w:val="center"/>
              <w:rPr>
                <w:rFonts w:eastAsia="Times New Roman" w:cs="Times New Roman"/>
                <w:b/>
                <w:bCs/>
                <w:color w:val="FFFFFF" w:themeColor="background1"/>
                <w:sz w:val="20"/>
                <w:szCs w:val="20"/>
                <w:lang w:eastAsia="es-PE"/>
              </w:rPr>
            </w:pPr>
            <w:r>
              <w:rPr>
                <w:rFonts w:eastAsia="Times New Roman" w:cs="Times New Roman"/>
                <w:b/>
                <w:bCs/>
                <w:color w:val="FFFFFF" w:themeColor="background1"/>
                <w:sz w:val="20"/>
                <w:szCs w:val="20"/>
                <w:lang w:eastAsia="es-PE"/>
              </w:rPr>
              <w:t>Ensayos de laboratorio</w:t>
            </w:r>
          </w:p>
        </w:tc>
        <w:tc>
          <w:tcPr>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D6F1CFB" w14:textId="77777777" w:rsidR="007422B5" w:rsidRDefault="007422B5">
            <w:pPr>
              <w:spacing w:line="360" w:lineRule="auto"/>
              <w:jc w:val="center"/>
              <w:rPr>
                <w:rFonts w:eastAsia="Times New Roman" w:cs="Times New Roman"/>
                <w:b/>
                <w:bCs/>
                <w:color w:val="FFFFFF" w:themeColor="background1"/>
                <w:sz w:val="20"/>
                <w:szCs w:val="20"/>
                <w:lang w:eastAsia="es-PE"/>
              </w:rPr>
            </w:pPr>
            <w:r>
              <w:rPr>
                <w:rFonts w:eastAsia="Times New Roman" w:cs="Times New Roman"/>
                <w:b/>
                <w:bCs/>
                <w:color w:val="FFFFFF" w:themeColor="background1"/>
                <w:sz w:val="20"/>
                <w:szCs w:val="20"/>
                <w:lang w:eastAsia="es-PE"/>
              </w:rPr>
              <w:t>Diseño de productos</w:t>
            </w:r>
          </w:p>
        </w:tc>
        <w:tc>
          <w:tcPr>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AB7B5FC" w14:textId="77777777" w:rsidR="007422B5" w:rsidRDefault="007422B5">
            <w:pPr>
              <w:spacing w:line="360" w:lineRule="auto"/>
              <w:jc w:val="center"/>
              <w:rPr>
                <w:rFonts w:eastAsia="Times New Roman" w:cs="Times New Roman"/>
                <w:b/>
                <w:bCs/>
                <w:color w:val="FFFFFF" w:themeColor="background1"/>
                <w:sz w:val="20"/>
                <w:szCs w:val="20"/>
                <w:lang w:eastAsia="es-PE"/>
              </w:rPr>
            </w:pPr>
            <w:r>
              <w:rPr>
                <w:rFonts w:eastAsia="Times New Roman" w:cs="Times New Roman"/>
                <w:b/>
                <w:bCs/>
                <w:color w:val="FFFFFF" w:themeColor="background1"/>
                <w:sz w:val="20"/>
                <w:szCs w:val="20"/>
                <w:lang w:eastAsia="es-PE"/>
              </w:rPr>
              <w:t>Capacitación</w:t>
            </w:r>
          </w:p>
        </w:tc>
        <w:tc>
          <w:tcPr>
            <w:tcW w:w="1276"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4CD2E22" w14:textId="77777777" w:rsidR="007422B5" w:rsidRDefault="007422B5">
            <w:pPr>
              <w:spacing w:line="360" w:lineRule="auto"/>
              <w:jc w:val="center"/>
              <w:rPr>
                <w:rFonts w:eastAsia="Times New Roman" w:cs="Times New Roman"/>
                <w:b/>
                <w:bCs/>
                <w:color w:val="FFFFFF" w:themeColor="background1"/>
                <w:sz w:val="20"/>
                <w:szCs w:val="20"/>
                <w:lang w:eastAsia="es-PE"/>
              </w:rPr>
            </w:pPr>
            <w:r>
              <w:rPr>
                <w:rFonts w:eastAsia="Times New Roman" w:cs="Times New Roman"/>
                <w:b/>
                <w:bCs/>
                <w:color w:val="FFFFFF" w:themeColor="background1"/>
                <w:sz w:val="20"/>
                <w:szCs w:val="20"/>
                <w:lang w:eastAsia="es-PE"/>
              </w:rPr>
              <w:t>Información tecnológica</w:t>
            </w:r>
          </w:p>
        </w:tc>
        <w:tc>
          <w:tcPr>
            <w:tcW w:w="141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E6FA0ED" w14:textId="77777777" w:rsidR="007422B5" w:rsidRDefault="007422B5">
            <w:pPr>
              <w:spacing w:line="360" w:lineRule="auto"/>
              <w:jc w:val="center"/>
              <w:rPr>
                <w:rFonts w:eastAsia="Times New Roman" w:cs="Times New Roman"/>
                <w:b/>
                <w:bCs/>
                <w:color w:val="FFFFFF" w:themeColor="background1"/>
                <w:sz w:val="20"/>
                <w:szCs w:val="20"/>
                <w:lang w:eastAsia="es-PE"/>
              </w:rPr>
            </w:pPr>
            <w:r>
              <w:rPr>
                <w:rFonts w:eastAsia="Times New Roman" w:cs="Times New Roman"/>
                <w:b/>
                <w:bCs/>
                <w:color w:val="FFFFFF" w:themeColor="background1"/>
                <w:sz w:val="20"/>
                <w:szCs w:val="20"/>
                <w:lang w:eastAsia="es-PE"/>
              </w:rPr>
              <w:t>Promoción de investigación, desarrollo y gestión de la innovación (I+D+i)</w:t>
            </w:r>
          </w:p>
        </w:tc>
        <w:tc>
          <w:tcPr>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B7D5E04" w14:textId="77777777" w:rsidR="007422B5" w:rsidRDefault="007422B5">
            <w:pPr>
              <w:spacing w:line="360" w:lineRule="auto"/>
              <w:jc w:val="center"/>
              <w:rPr>
                <w:rFonts w:eastAsia="Times New Roman" w:cs="Times New Roman"/>
                <w:b/>
                <w:bCs/>
                <w:color w:val="FFFFFF" w:themeColor="background1"/>
                <w:sz w:val="20"/>
                <w:szCs w:val="20"/>
                <w:lang w:eastAsia="es-PE"/>
              </w:rPr>
            </w:pPr>
            <w:r>
              <w:rPr>
                <w:rFonts w:eastAsia="Times New Roman" w:cs="Times New Roman"/>
                <w:b/>
                <w:bCs/>
                <w:color w:val="FFFFFF" w:themeColor="background1"/>
                <w:sz w:val="20"/>
                <w:szCs w:val="20"/>
                <w:lang w:eastAsia="es-PE"/>
              </w:rPr>
              <w:t>Gestión de acciones</w:t>
            </w:r>
          </w:p>
        </w:tc>
      </w:tr>
      <w:tr w:rsidR="007422B5" w14:paraId="2FDCA64A" w14:textId="77777777" w:rsidTr="007422B5">
        <w:trPr>
          <w:trHeight w:val="236"/>
        </w:trPr>
        <w:tc>
          <w:tcPr>
            <w:tcW w:w="900" w:type="dxa"/>
            <w:tcBorders>
              <w:top w:val="single" w:sz="4" w:space="0" w:color="auto"/>
              <w:left w:val="single" w:sz="4" w:space="0" w:color="auto"/>
              <w:bottom w:val="single" w:sz="4" w:space="0" w:color="auto"/>
              <w:right w:val="single" w:sz="4" w:space="0" w:color="auto"/>
            </w:tcBorders>
            <w:hideMark/>
          </w:tcPr>
          <w:p w14:paraId="063A68E5"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2024</w:t>
            </w:r>
          </w:p>
        </w:tc>
        <w:tc>
          <w:tcPr>
            <w:tcW w:w="1136" w:type="dxa"/>
            <w:tcBorders>
              <w:top w:val="single" w:sz="4" w:space="0" w:color="auto"/>
              <w:left w:val="single" w:sz="4" w:space="0" w:color="auto"/>
              <w:bottom w:val="single" w:sz="4" w:space="0" w:color="auto"/>
              <w:right w:val="single" w:sz="4" w:space="0" w:color="auto"/>
            </w:tcBorders>
            <w:hideMark/>
          </w:tcPr>
          <w:p w14:paraId="09D6BAEA"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48.8%</w:t>
            </w:r>
          </w:p>
        </w:tc>
        <w:tc>
          <w:tcPr>
            <w:tcW w:w="1134" w:type="dxa"/>
            <w:tcBorders>
              <w:top w:val="single" w:sz="4" w:space="0" w:color="auto"/>
              <w:left w:val="single" w:sz="4" w:space="0" w:color="auto"/>
              <w:bottom w:val="single" w:sz="4" w:space="0" w:color="auto"/>
              <w:right w:val="single" w:sz="4" w:space="0" w:color="auto"/>
            </w:tcBorders>
            <w:hideMark/>
          </w:tcPr>
          <w:p w14:paraId="0DCD4C72"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36.6%</w:t>
            </w:r>
          </w:p>
        </w:tc>
        <w:tc>
          <w:tcPr>
            <w:tcW w:w="1134" w:type="dxa"/>
            <w:tcBorders>
              <w:top w:val="single" w:sz="4" w:space="0" w:color="auto"/>
              <w:left w:val="single" w:sz="4" w:space="0" w:color="auto"/>
              <w:bottom w:val="single" w:sz="4" w:space="0" w:color="auto"/>
              <w:right w:val="single" w:sz="4" w:space="0" w:color="auto"/>
            </w:tcBorders>
            <w:hideMark/>
          </w:tcPr>
          <w:p w14:paraId="17FA760D"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24.4%</w:t>
            </w:r>
          </w:p>
        </w:tc>
        <w:tc>
          <w:tcPr>
            <w:tcW w:w="1134" w:type="dxa"/>
            <w:tcBorders>
              <w:top w:val="single" w:sz="4" w:space="0" w:color="auto"/>
              <w:left w:val="single" w:sz="4" w:space="0" w:color="auto"/>
              <w:bottom w:val="single" w:sz="4" w:space="0" w:color="auto"/>
              <w:right w:val="single" w:sz="4" w:space="0" w:color="auto"/>
            </w:tcBorders>
            <w:hideMark/>
          </w:tcPr>
          <w:p w14:paraId="7E8F92E1"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36.6%</w:t>
            </w:r>
          </w:p>
        </w:tc>
        <w:tc>
          <w:tcPr>
            <w:tcW w:w="1134" w:type="dxa"/>
            <w:tcBorders>
              <w:top w:val="single" w:sz="4" w:space="0" w:color="auto"/>
              <w:left w:val="single" w:sz="4" w:space="0" w:color="auto"/>
              <w:bottom w:val="single" w:sz="4" w:space="0" w:color="auto"/>
              <w:right w:val="single" w:sz="4" w:space="0" w:color="auto"/>
            </w:tcBorders>
            <w:hideMark/>
          </w:tcPr>
          <w:p w14:paraId="6502D0D9"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48.8%</w:t>
            </w:r>
          </w:p>
        </w:tc>
        <w:tc>
          <w:tcPr>
            <w:tcW w:w="1276" w:type="dxa"/>
            <w:tcBorders>
              <w:top w:val="single" w:sz="4" w:space="0" w:color="auto"/>
              <w:left w:val="single" w:sz="4" w:space="0" w:color="auto"/>
              <w:bottom w:val="single" w:sz="4" w:space="0" w:color="auto"/>
              <w:right w:val="single" w:sz="4" w:space="0" w:color="auto"/>
            </w:tcBorders>
            <w:hideMark/>
          </w:tcPr>
          <w:p w14:paraId="381312A3"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24.4%</w:t>
            </w:r>
          </w:p>
        </w:tc>
        <w:tc>
          <w:tcPr>
            <w:tcW w:w="1418" w:type="dxa"/>
            <w:tcBorders>
              <w:top w:val="single" w:sz="4" w:space="0" w:color="auto"/>
              <w:left w:val="single" w:sz="4" w:space="0" w:color="auto"/>
              <w:bottom w:val="single" w:sz="4" w:space="0" w:color="auto"/>
              <w:right w:val="single" w:sz="4" w:space="0" w:color="auto"/>
            </w:tcBorders>
            <w:hideMark/>
          </w:tcPr>
          <w:p w14:paraId="4EBED014"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12.2%</w:t>
            </w:r>
          </w:p>
        </w:tc>
        <w:tc>
          <w:tcPr>
            <w:tcW w:w="1134" w:type="dxa"/>
            <w:tcBorders>
              <w:top w:val="single" w:sz="4" w:space="0" w:color="auto"/>
              <w:left w:val="single" w:sz="4" w:space="0" w:color="auto"/>
              <w:bottom w:val="single" w:sz="4" w:space="0" w:color="auto"/>
              <w:right w:val="single" w:sz="4" w:space="0" w:color="auto"/>
            </w:tcBorders>
            <w:hideMark/>
          </w:tcPr>
          <w:p w14:paraId="09417971"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12.2%</w:t>
            </w:r>
          </w:p>
        </w:tc>
      </w:tr>
      <w:tr w:rsidR="007422B5" w14:paraId="059E147F" w14:textId="77777777" w:rsidTr="007422B5">
        <w:trPr>
          <w:trHeight w:val="236"/>
        </w:trPr>
        <w:tc>
          <w:tcPr>
            <w:tcW w:w="900" w:type="dxa"/>
            <w:tcBorders>
              <w:top w:val="single" w:sz="4" w:space="0" w:color="auto"/>
              <w:left w:val="single" w:sz="4" w:space="0" w:color="auto"/>
              <w:bottom w:val="single" w:sz="4" w:space="0" w:color="auto"/>
              <w:right w:val="single" w:sz="4" w:space="0" w:color="auto"/>
            </w:tcBorders>
            <w:hideMark/>
          </w:tcPr>
          <w:p w14:paraId="3EE42E3D"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2025</w:t>
            </w:r>
          </w:p>
        </w:tc>
        <w:tc>
          <w:tcPr>
            <w:tcW w:w="1136" w:type="dxa"/>
            <w:tcBorders>
              <w:top w:val="single" w:sz="4" w:space="0" w:color="auto"/>
              <w:left w:val="single" w:sz="4" w:space="0" w:color="auto"/>
              <w:bottom w:val="single" w:sz="4" w:space="0" w:color="auto"/>
              <w:right w:val="single" w:sz="4" w:space="0" w:color="auto"/>
            </w:tcBorders>
            <w:hideMark/>
          </w:tcPr>
          <w:p w14:paraId="52CEAD54"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53.6%</w:t>
            </w:r>
          </w:p>
        </w:tc>
        <w:tc>
          <w:tcPr>
            <w:tcW w:w="1134" w:type="dxa"/>
            <w:tcBorders>
              <w:top w:val="single" w:sz="4" w:space="0" w:color="auto"/>
              <w:left w:val="single" w:sz="4" w:space="0" w:color="auto"/>
              <w:bottom w:val="single" w:sz="4" w:space="0" w:color="auto"/>
              <w:right w:val="single" w:sz="4" w:space="0" w:color="auto"/>
            </w:tcBorders>
            <w:hideMark/>
          </w:tcPr>
          <w:p w14:paraId="5DDC612E"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40.2%</w:t>
            </w:r>
          </w:p>
        </w:tc>
        <w:tc>
          <w:tcPr>
            <w:tcW w:w="1134" w:type="dxa"/>
            <w:tcBorders>
              <w:top w:val="single" w:sz="4" w:space="0" w:color="auto"/>
              <w:left w:val="single" w:sz="4" w:space="0" w:color="auto"/>
              <w:bottom w:val="single" w:sz="4" w:space="0" w:color="auto"/>
              <w:right w:val="single" w:sz="4" w:space="0" w:color="auto"/>
            </w:tcBorders>
            <w:hideMark/>
          </w:tcPr>
          <w:p w14:paraId="6A89109A"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26.8%</w:t>
            </w:r>
          </w:p>
        </w:tc>
        <w:tc>
          <w:tcPr>
            <w:tcW w:w="1134" w:type="dxa"/>
            <w:tcBorders>
              <w:top w:val="single" w:sz="4" w:space="0" w:color="auto"/>
              <w:left w:val="single" w:sz="4" w:space="0" w:color="auto"/>
              <w:bottom w:val="single" w:sz="4" w:space="0" w:color="auto"/>
              <w:right w:val="single" w:sz="4" w:space="0" w:color="auto"/>
            </w:tcBorders>
            <w:hideMark/>
          </w:tcPr>
          <w:p w14:paraId="274EDD8E"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40.2%</w:t>
            </w:r>
          </w:p>
        </w:tc>
        <w:tc>
          <w:tcPr>
            <w:tcW w:w="1134" w:type="dxa"/>
            <w:tcBorders>
              <w:top w:val="single" w:sz="4" w:space="0" w:color="auto"/>
              <w:left w:val="single" w:sz="4" w:space="0" w:color="auto"/>
              <w:bottom w:val="single" w:sz="4" w:space="0" w:color="auto"/>
              <w:right w:val="single" w:sz="4" w:space="0" w:color="auto"/>
            </w:tcBorders>
            <w:hideMark/>
          </w:tcPr>
          <w:p w14:paraId="179662DC"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53.6%</w:t>
            </w:r>
          </w:p>
        </w:tc>
        <w:tc>
          <w:tcPr>
            <w:tcW w:w="1276" w:type="dxa"/>
            <w:tcBorders>
              <w:top w:val="single" w:sz="4" w:space="0" w:color="auto"/>
              <w:left w:val="single" w:sz="4" w:space="0" w:color="auto"/>
              <w:bottom w:val="single" w:sz="4" w:space="0" w:color="auto"/>
              <w:right w:val="single" w:sz="4" w:space="0" w:color="auto"/>
            </w:tcBorders>
            <w:hideMark/>
          </w:tcPr>
          <w:p w14:paraId="7F5B5654"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26.8%</w:t>
            </w:r>
          </w:p>
        </w:tc>
        <w:tc>
          <w:tcPr>
            <w:tcW w:w="1418" w:type="dxa"/>
            <w:tcBorders>
              <w:top w:val="single" w:sz="4" w:space="0" w:color="auto"/>
              <w:left w:val="single" w:sz="4" w:space="0" w:color="auto"/>
              <w:bottom w:val="single" w:sz="4" w:space="0" w:color="auto"/>
              <w:right w:val="single" w:sz="4" w:space="0" w:color="auto"/>
            </w:tcBorders>
            <w:hideMark/>
          </w:tcPr>
          <w:p w14:paraId="6E0BCE7F"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13.4%</w:t>
            </w:r>
          </w:p>
        </w:tc>
        <w:tc>
          <w:tcPr>
            <w:tcW w:w="1134" w:type="dxa"/>
            <w:tcBorders>
              <w:top w:val="single" w:sz="4" w:space="0" w:color="auto"/>
              <w:left w:val="single" w:sz="4" w:space="0" w:color="auto"/>
              <w:bottom w:val="single" w:sz="4" w:space="0" w:color="auto"/>
              <w:right w:val="single" w:sz="4" w:space="0" w:color="auto"/>
            </w:tcBorders>
            <w:hideMark/>
          </w:tcPr>
          <w:p w14:paraId="55FDD340"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13.4%</w:t>
            </w:r>
          </w:p>
        </w:tc>
      </w:tr>
      <w:tr w:rsidR="007422B5" w14:paraId="20605121" w14:textId="77777777" w:rsidTr="007422B5">
        <w:trPr>
          <w:trHeight w:val="236"/>
        </w:trPr>
        <w:tc>
          <w:tcPr>
            <w:tcW w:w="900" w:type="dxa"/>
            <w:tcBorders>
              <w:top w:val="single" w:sz="4" w:space="0" w:color="auto"/>
              <w:left w:val="single" w:sz="4" w:space="0" w:color="auto"/>
              <w:bottom w:val="single" w:sz="4" w:space="0" w:color="auto"/>
              <w:right w:val="single" w:sz="4" w:space="0" w:color="auto"/>
            </w:tcBorders>
            <w:hideMark/>
          </w:tcPr>
          <w:p w14:paraId="1C85023D"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2026</w:t>
            </w:r>
          </w:p>
        </w:tc>
        <w:tc>
          <w:tcPr>
            <w:tcW w:w="1136" w:type="dxa"/>
            <w:tcBorders>
              <w:top w:val="single" w:sz="4" w:space="0" w:color="auto"/>
              <w:left w:val="single" w:sz="4" w:space="0" w:color="auto"/>
              <w:bottom w:val="single" w:sz="4" w:space="0" w:color="auto"/>
              <w:right w:val="single" w:sz="4" w:space="0" w:color="auto"/>
            </w:tcBorders>
            <w:hideMark/>
          </w:tcPr>
          <w:p w14:paraId="35B3972E"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58.4%</w:t>
            </w:r>
          </w:p>
        </w:tc>
        <w:tc>
          <w:tcPr>
            <w:tcW w:w="1134" w:type="dxa"/>
            <w:tcBorders>
              <w:top w:val="single" w:sz="4" w:space="0" w:color="auto"/>
              <w:left w:val="single" w:sz="4" w:space="0" w:color="auto"/>
              <w:bottom w:val="single" w:sz="4" w:space="0" w:color="auto"/>
              <w:right w:val="single" w:sz="4" w:space="0" w:color="auto"/>
            </w:tcBorders>
            <w:hideMark/>
          </w:tcPr>
          <w:p w14:paraId="45BBA251"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43.8%</w:t>
            </w:r>
          </w:p>
        </w:tc>
        <w:tc>
          <w:tcPr>
            <w:tcW w:w="1134" w:type="dxa"/>
            <w:tcBorders>
              <w:top w:val="single" w:sz="4" w:space="0" w:color="auto"/>
              <w:left w:val="single" w:sz="4" w:space="0" w:color="auto"/>
              <w:bottom w:val="single" w:sz="4" w:space="0" w:color="auto"/>
              <w:right w:val="single" w:sz="4" w:space="0" w:color="auto"/>
            </w:tcBorders>
            <w:hideMark/>
          </w:tcPr>
          <w:p w14:paraId="4A4ED8C3"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29.2%</w:t>
            </w:r>
          </w:p>
        </w:tc>
        <w:tc>
          <w:tcPr>
            <w:tcW w:w="1134" w:type="dxa"/>
            <w:tcBorders>
              <w:top w:val="single" w:sz="4" w:space="0" w:color="auto"/>
              <w:left w:val="single" w:sz="4" w:space="0" w:color="auto"/>
              <w:bottom w:val="single" w:sz="4" w:space="0" w:color="auto"/>
              <w:right w:val="single" w:sz="4" w:space="0" w:color="auto"/>
            </w:tcBorders>
            <w:hideMark/>
          </w:tcPr>
          <w:p w14:paraId="4DDE9ACA"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43.8%</w:t>
            </w:r>
          </w:p>
        </w:tc>
        <w:tc>
          <w:tcPr>
            <w:tcW w:w="1134" w:type="dxa"/>
            <w:tcBorders>
              <w:top w:val="single" w:sz="4" w:space="0" w:color="auto"/>
              <w:left w:val="single" w:sz="4" w:space="0" w:color="auto"/>
              <w:bottom w:val="single" w:sz="4" w:space="0" w:color="auto"/>
              <w:right w:val="single" w:sz="4" w:space="0" w:color="auto"/>
            </w:tcBorders>
            <w:hideMark/>
          </w:tcPr>
          <w:p w14:paraId="6FE50B13"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58.4%</w:t>
            </w:r>
          </w:p>
        </w:tc>
        <w:tc>
          <w:tcPr>
            <w:tcW w:w="1276" w:type="dxa"/>
            <w:tcBorders>
              <w:top w:val="single" w:sz="4" w:space="0" w:color="auto"/>
              <w:left w:val="single" w:sz="4" w:space="0" w:color="auto"/>
              <w:bottom w:val="single" w:sz="4" w:space="0" w:color="auto"/>
              <w:right w:val="single" w:sz="4" w:space="0" w:color="auto"/>
            </w:tcBorders>
            <w:hideMark/>
          </w:tcPr>
          <w:p w14:paraId="40E6D3FC"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29.2%</w:t>
            </w:r>
          </w:p>
        </w:tc>
        <w:tc>
          <w:tcPr>
            <w:tcW w:w="1418" w:type="dxa"/>
            <w:tcBorders>
              <w:top w:val="single" w:sz="4" w:space="0" w:color="auto"/>
              <w:left w:val="single" w:sz="4" w:space="0" w:color="auto"/>
              <w:bottom w:val="single" w:sz="4" w:space="0" w:color="auto"/>
              <w:right w:val="single" w:sz="4" w:space="0" w:color="auto"/>
            </w:tcBorders>
            <w:hideMark/>
          </w:tcPr>
          <w:p w14:paraId="725F3C97"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14.6%</w:t>
            </w:r>
          </w:p>
        </w:tc>
        <w:tc>
          <w:tcPr>
            <w:tcW w:w="1134" w:type="dxa"/>
            <w:tcBorders>
              <w:top w:val="single" w:sz="4" w:space="0" w:color="auto"/>
              <w:left w:val="single" w:sz="4" w:space="0" w:color="auto"/>
              <w:bottom w:val="single" w:sz="4" w:space="0" w:color="auto"/>
              <w:right w:val="single" w:sz="4" w:space="0" w:color="auto"/>
            </w:tcBorders>
            <w:hideMark/>
          </w:tcPr>
          <w:p w14:paraId="4AA46916"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14.6%</w:t>
            </w:r>
          </w:p>
        </w:tc>
      </w:tr>
      <w:tr w:rsidR="007422B5" w14:paraId="61E1A29F" w14:textId="77777777" w:rsidTr="007422B5">
        <w:trPr>
          <w:trHeight w:val="236"/>
        </w:trPr>
        <w:tc>
          <w:tcPr>
            <w:tcW w:w="900" w:type="dxa"/>
            <w:tcBorders>
              <w:top w:val="single" w:sz="4" w:space="0" w:color="auto"/>
              <w:left w:val="single" w:sz="4" w:space="0" w:color="auto"/>
              <w:bottom w:val="single" w:sz="4" w:space="0" w:color="auto"/>
              <w:right w:val="single" w:sz="4" w:space="0" w:color="auto"/>
            </w:tcBorders>
            <w:hideMark/>
          </w:tcPr>
          <w:p w14:paraId="2A151430"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2027</w:t>
            </w:r>
          </w:p>
        </w:tc>
        <w:tc>
          <w:tcPr>
            <w:tcW w:w="1136" w:type="dxa"/>
            <w:tcBorders>
              <w:top w:val="single" w:sz="4" w:space="0" w:color="auto"/>
              <w:left w:val="single" w:sz="4" w:space="0" w:color="auto"/>
              <w:bottom w:val="single" w:sz="4" w:space="0" w:color="auto"/>
              <w:right w:val="single" w:sz="4" w:space="0" w:color="auto"/>
            </w:tcBorders>
            <w:hideMark/>
          </w:tcPr>
          <w:p w14:paraId="05B44DEF"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63.2%</w:t>
            </w:r>
          </w:p>
        </w:tc>
        <w:tc>
          <w:tcPr>
            <w:tcW w:w="1134" w:type="dxa"/>
            <w:tcBorders>
              <w:top w:val="single" w:sz="4" w:space="0" w:color="auto"/>
              <w:left w:val="single" w:sz="4" w:space="0" w:color="auto"/>
              <w:bottom w:val="single" w:sz="4" w:space="0" w:color="auto"/>
              <w:right w:val="single" w:sz="4" w:space="0" w:color="auto"/>
            </w:tcBorders>
            <w:hideMark/>
          </w:tcPr>
          <w:p w14:paraId="711E6ACA"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47.4%</w:t>
            </w:r>
          </w:p>
        </w:tc>
        <w:tc>
          <w:tcPr>
            <w:tcW w:w="1134" w:type="dxa"/>
            <w:tcBorders>
              <w:top w:val="single" w:sz="4" w:space="0" w:color="auto"/>
              <w:left w:val="single" w:sz="4" w:space="0" w:color="auto"/>
              <w:bottom w:val="single" w:sz="4" w:space="0" w:color="auto"/>
              <w:right w:val="single" w:sz="4" w:space="0" w:color="auto"/>
            </w:tcBorders>
            <w:hideMark/>
          </w:tcPr>
          <w:p w14:paraId="36F3C497"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31.6%</w:t>
            </w:r>
          </w:p>
        </w:tc>
        <w:tc>
          <w:tcPr>
            <w:tcW w:w="1134" w:type="dxa"/>
            <w:tcBorders>
              <w:top w:val="single" w:sz="4" w:space="0" w:color="auto"/>
              <w:left w:val="single" w:sz="4" w:space="0" w:color="auto"/>
              <w:bottom w:val="single" w:sz="4" w:space="0" w:color="auto"/>
              <w:right w:val="single" w:sz="4" w:space="0" w:color="auto"/>
            </w:tcBorders>
            <w:hideMark/>
          </w:tcPr>
          <w:p w14:paraId="40C99C6A"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47.4%</w:t>
            </w:r>
          </w:p>
        </w:tc>
        <w:tc>
          <w:tcPr>
            <w:tcW w:w="1134" w:type="dxa"/>
            <w:tcBorders>
              <w:top w:val="single" w:sz="4" w:space="0" w:color="auto"/>
              <w:left w:val="single" w:sz="4" w:space="0" w:color="auto"/>
              <w:bottom w:val="single" w:sz="4" w:space="0" w:color="auto"/>
              <w:right w:val="single" w:sz="4" w:space="0" w:color="auto"/>
            </w:tcBorders>
            <w:hideMark/>
          </w:tcPr>
          <w:p w14:paraId="118253E5"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63.2%</w:t>
            </w:r>
          </w:p>
        </w:tc>
        <w:tc>
          <w:tcPr>
            <w:tcW w:w="1276" w:type="dxa"/>
            <w:tcBorders>
              <w:top w:val="single" w:sz="4" w:space="0" w:color="auto"/>
              <w:left w:val="single" w:sz="4" w:space="0" w:color="auto"/>
              <w:bottom w:val="single" w:sz="4" w:space="0" w:color="auto"/>
              <w:right w:val="single" w:sz="4" w:space="0" w:color="auto"/>
            </w:tcBorders>
            <w:hideMark/>
          </w:tcPr>
          <w:p w14:paraId="4FD9334F"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31.6%</w:t>
            </w:r>
          </w:p>
        </w:tc>
        <w:tc>
          <w:tcPr>
            <w:tcW w:w="1418" w:type="dxa"/>
            <w:tcBorders>
              <w:top w:val="single" w:sz="4" w:space="0" w:color="auto"/>
              <w:left w:val="single" w:sz="4" w:space="0" w:color="auto"/>
              <w:bottom w:val="single" w:sz="4" w:space="0" w:color="auto"/>
              <w:right w:val="single" w:sz="4" w:space="0" w:color="auto"/>
            </w:tcBorders>
            <w:hideMark/>
          </w:tcPr>
          <w:p w14:paraId="5A92439A"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15.8%</w:t>
            </w:r>
          </w:p>
        </w:tc>
        <w:tc>
          <w:tcPr>
            <w:tcW w:w="1134" w:type="dxa"/>
            <w:tcBorders>
              <w:top w:val="single" w:sz="4" w:space="0" w:color="auto"/>
              <w:left w:val="single" w:sz="4" w:space="0" w:color="auto"/>
              <w:bottom w:val="single" w:sz="4" w:space="0" w:color="auto"/>
              <w:right w:val="single" w:sz="4" w:space="0" w:color="auto"/>
            </w:tcBorders>
            <w:hideMark/>
          </w:tcPr>
          <w:p w14:paraId="383845FC"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15.8%</w:t>
            </w:r>
          </w:p>
        </w:tc>
      </w:tr>
      <w:tr w:rsidR="007422B5" w14:paraId="0006347B" w14:textId="77777777" w:rsidTr="007422B5">
        <w:trPr>
          <w:trHeight w:val="236"/>
        </w:trPr>
        <w:tc>
          <w:tcPr>
            <w:tcW w:w="900" w:type="dxa"/>
            <w:tcBorders>
              <w:top w:val="single" w:sz="4" w:space="0" w:color="auto"/>
              <w:left w:val="single" w:sz="4" w:space="0" w:color="auto"/>
              <w:bottom w:val="single" w:sz="4" w:space="0" w:color="auto"/>
              <w:right w:val="single" w:sz="4" w:space="0" w:color="auto"/>
            </w:tcBorders>
            <w:hideMark/>
          </w:tcPr>
          <w:p w14:paraId="282891F1"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2028</w:t>
            </w:r>
          </w:p>
        </w:tc>
        <w:tc>
          <w:tcPr>
            <w:tcW w:w="1136" w:type="dxa"/>
            <w:tcBorders>
              <w:top w:val="single" w:sz="4" w:space="0" w:color="auto"/>
              <w:left w:val="single" w:sz="4" w:space="0" w:color="auto"/>
              <w:bottom w:val="single" w:sz="4" w:space="0" w:color="auto"/>
              <w:right w:val="single" w:sz="4" w:space="0" w:color="auto"/>
            </w:tcBorders>
            <w:hideMark/>
          </w:tcPr>
          <w:p w14:paraId="37739EC5"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68%</w:t>
            </w:r>
          </w:p>
        </w:tc>
        <w:tc>
          <w:tcPr>
            <w:tcW w:w="1134" w:type="dxa"/>
            <w:tcBorders>
              <w:top w:val="single" w:sz="4" w:space="0" w:color="auto"/>
              <w:left w:val="single" w:sz="4" w:space="0" w:color="auto"/>
              <w:bottom w:val="single" w:sz="4" w:space="0" w:color="auto"/>
              <w:right w:val="single" w:sz="4" w:space="0" w:color="auto"/>
            </w:tcBorders>
            <w:hideMark/>
          </w:tcPr>
          <w:p w14:paraId="699ECBB2"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51%</w:t>
            </w:r>
          </w:p>
        </w:tc>
        <w:tc>
          <w:tcPr>
            <w:tcW w:w="1134" w:type="dxa"/>
            <w:tcBorders>
              <w:top w:val="single" w:sz="4" w:space="0" w:color="auto"/>
              <w:left w:val="single" w:sz="4" w:space="0" w:color="auto"/>
              <w:bottom w:val="single" w:sz="4" w:space="0" w:color="auto"/>
              <w:right w:val="single" w:sz="4" w:space="0" w:color="auto"/>
            </w:tcBorders>
            <w:hideMark/>
          </w:tcPr>
          <w:p w14:paraId="0BF96D98"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34%</w:t>
            </w:r>
          </w:p>
        </w:tc>
        <w:tc>
          <w:tcPr>
            <w:tcW w:w="1134" w:type="dxa"/>
            <w:tcBorders>
              <w:top w:val="single" w:sz="4" w:space="0" w:color="auto"/>
              <w:left w:val="single" w:sz="4" w:space="0" w:color="auto"/>
              <w:bottom w:val="single" w:sz="4" w:space="0" w:color="auto"/>
              <w:right w:val="single" w:sz="4" w:space="0" w:color="auto"/>
            </w:tcBorders>
            <w:hideMark/>
          </w:tcPr>
          <w:p w14:paraId="7AEE1258"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51%</w:t>
            </w:r>
          </w:p>
        </w:tc>
        <w:tc>
          <w:tcPr>
            <w:tcW w:w="1134" w:type="dxa"/>
            <w:tcBorders>
              <w:top w:val="single" w:sz="4" w:space="0" w:color="auto"/>
              <w:left w:val="single" w:sz="4" w:space="0" w:color="auto"/>
              <w:bottom w:val="single" w:sz="4" w:space="0" w:color="auto"/>
              <w:right w:val="single" w:sz="4" w:space="0" w:color="auto"/>
            </w:tcBorders>
            <w:hideMark/>
          </w:tcPr>
          <w:p w14:paraId="1A42A7AB"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68%</w:t>
            </w:r>
          </w:p>
        </w:tc>
        <w:tc>
          <w:tcPr>
            <w:tcW w:w="1276" w:type="dxa"/>
            <w:tcBorders>
              <w:top w:val="single" w:sz="4" w:space="0" w:color="auto"/>
              <w:left w:val="single" w:sz="4" w:space="0" w:color="auto"/>
              <w:bottom w:val="single" w:sz="4" w:space="0" w:color="auto"/>
              <w:right w:val="single" w:sz="4" w:space="0" w:color="auto"/>
            </w:tcBorders>
            <w:hideMark/>
          </w:tcPr>
          <w:p w14:paraId="0A26FB9A"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34%</w:t>
            </w:r>
          </w:p>
        </w:tc>
        <w:tc>
          <w:tcPr>
            <w:tcW w:w="1418" w:type="dxa"/>
            <w:tcBorders>
              <w:top w:val="single" w:sz="4" w:space="0" w:color="auto"/>
              <w:left w:val="single" w:sz="4" w:space="0" w:color="auto"/>
              <w:bottom w:val="single" w:sz="4" w:space="0" w:color="auto"/>
              <w:right w:val="single" w:sz="4" w:space="0" w:color="auto"/>
            </w:tcBorders>
            <w:hideMark/>
          </w:tcPr>
          <w:p w14:paraId="148F0A6E"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17%</w:t>
            </w:r>
          </w:p>
        </w:tc>
        <w:tc>
          <w:tcPr>
            <w:tcW w:w="1134" w:type="dxa"/>
            <w:tcBorders>
              <w:top w:val="single" w:sz="4" w:space="0" w:color="auto"/>
              <w:left w:val="single" w:sz="4" w:space="0" w:color="auto"/>
              <w:bottom w:val="single" w:sz="4" w:space="0" w:color="auto"/>
              <w:right w:val="single" w:sz="4" w:space="0" w:color="auto"/>
            </w:tcBorders>
            <w:hideMark/>
          </w:tcPr>
          <w:p w14:paraId="4E8FDC60" w14:textId="77777777" w:rsidR="007422B5" w:rsidRDefault="007422B5">
            <w:pPr>
              <w:spacing w:line="360" w:lineRule="auto"/>
              <w:jc w:val="center"/>
              <w:rPr>
                <w:rFonts w:eastAsia="Times New Roman" w:cs="Times New Roman"/>
                <w:b/>
                <w:bCs/>
                <w:color w:val="000000"/>
                <w:sz w:val="20"/>
                <w:szCs w:val="20"/>
                <w:lang w:eastAsia="es-PE"/>
              </w:rPr>
            </w:pPr>
            <w:r>
              <w:rPr>
                <w:rFonts w:eastAsia="Times New Roman" w:cs="Times New Roman"/>
                <w:b/>
                <w:bCs/>
                <w:color w:val="000000"/>
                <w:sz w:val="20"/>
                <w:szCs w:val="20"/>
                <w:lang w:eastAsia="es-PE"/>
              </w:rPr>
              <w:t>17%</w:t>
            </w:r>
          </w:p>
        </w:tc>
      </w:tr>
    </w:tbl>
    <w:p w14:paraId="091811DA" w14:textId="77777777" w:rsidR="007422B5" w:rsidRPr="007422B5" w:rsidRDefault="007422B5" w:rsidP="007422B5">
      <w:pPr>
        <w:pStyle w:val="Prrafodelista"/>
        <w:spacing w:after="0" w:line="360" w:lineRule="auto"/>
        <w:ind w:firstLine="0"/>
        <w:rPr>
          <w:rFonts w:cs="Times New Roman"/>
          <w:szCs w:val="24"/>
        </w:rPr>
      </w:pPr>
    </w:p>
    <w:p w14:paraId="7B719064" w14:textId="77777777" w:rsidR="007422B5" w:rsidRPr="007422B5" w:rsidRDefault="007422B5" w:rsidP="007422B5">
      <w:pPr>
        <w:spacing w:after="0" w:line="360" w:lineRule="auto"/>
        <w:ind w:firstLine="0"/>
        <w:rPr>
          <w:rFonts w:cs="Times New Roman"/>
          <w:b/>
          <w:bCs/>
          <w:szCs w:val="24"/>
        </w:rPr>
      </w:pPr>
      <w:r w:rsidRPr="007422B5">
        <w:rPr>
          <w:rFonts w:cs="Times New Roman"/>
          <w:b/>
          <w:bCs/>
          <w:szCs w:val="24"/>
        </w:rPr>
        <w:lastRenderedPageBreak/>
        <w:t xml:space="preserve">Estimación de la demanda de capacidad de almacenamiento  </w:t>
      </w:r>
    </w:p>
    <w:p w14:paraId="4EBD3CAA" w14:textId="77777777" w:rsidR="007422B5" w:rsidRPr="00C029F8" w:rsidRDefault="007422B5" w:rsidP="00C029F8">
      <w:pPr>
        <w:spacing w:after="0" w:line="360" w:lineRule="auto"/>
        <w:ind w:firstLine="0"/>
        <w:rPr>
          <w:rFonts w:cs="Times New Roman"/>
          <w:b/>
          <w:bCs/>
          <w:szCs w:val="24"/>
        </w:rPr>
      </w:pPr>
      <w:r w:rsidRPr="00C029F8">
        <w:rPr>
          <w:rFonts w:cs="Times New Roman"/>
          <w:b/>
          <w:bCs/>
          <w:szCs w:val="24"/>
        </w:rPr>
        <w:t>1. Capacidad de Almacenamiento para Datos de Producción Acuícola</w:t>
      </w:r>
    </w:p>
    <w:p w14:paraId="2BB56FCD" w14:textId="0F984479" w:rsidR="007422B5" w:rsidRPr="00C029F8" w:rsidRDefault="007422B5" w:rsidP="00C029F8">
      <w:pPr>
        <w:spacing w:after="0" w:line="360" w:lineRule="auto"/>
        <w:ind w:firstLine="0"/>
        <w:rPr>
          <w:rFonts w:cs="Times New Roman"/>
          <w:szCs w:val="24"/>
        </w:rPr>
      </w:pPr>
      <w:r w:rsidRPr="00C029F8">
        <w:rPr>
          <w:rFonts w:cs="Times New Roman"/>
          <w:szCs w:val="24"/>
        </w:rPr>
        <w:t>La capacidad de almacenamiento requerida para los datos de producción acuícola se calcula en función del volumen de datos generados por las diferentes actividades como el monitoreo de la calidad del agua y el ambiente, y los registros de alimentación y crecimiento de las especies. La capacidad de almacenamiento se proyecta anualmente para los próximos cinco años, expresada en gigabytes (GB).</w:t>
      </w:r>
    </w:p>
    <w:p w14:paraId="33357F94" w14:textId="77777777" w:rsidR="00C029F8" w:rsidRDefault="00C029F8" w:rsidP="00C029F8">
      <w:pPr>
        <w:spacing w:after="0" w:line="360" w:lineRule="auto"/>
        <w:ind w:firstLine="0"/>
        <w:rPr>
          <w:rFonts w:cs="Times New Roman"/>
          <w:b/>
          <w:bCs/>
          <w:szCs w:val="24"/>
        </w:rPr>
      </w:pPr>
    </w:p>
    <w:p w14:paraId="6A8EC4A4" w14:textId="6A7204F8" w:rsidR="007422B5" w:rsidRDefault="007422B5" w:rsidP="00C029F8">
      <w:pPr>
        <w:spacing w:after="0" w:line="360" w:lineRule="auto"/>
        <w:ind w:firstLine="0"/>
        <w:jc w:val="center"/>
        <w:rPr>
          <w:rFonts w:cs="Times New Roman"/>
          <w:b/>
          <w:bCs/>
          <w:szCs w:val="24"/>
        </w:rPr>
      </w:pPr>
      <w:r w:rsidRPr="00C029F8">
        <w:rPr>
          <w:rFonts w:cs="Times New Roman"/>
          <w:b/>
          <w:bCs/>
          <w:szCs w:val="24"/>
        </w:rPr>
        <w:t>Estimación de Capacidad de Almacenamiento para Datos de Producción Acuícola</w:t>
      </w:r>
    </w:p>
    <w:p w14:paraId="1ABA5B60" w14:textId="77777777" w:rsidR="00C029F8" w:rsidRPr="00C029F8" w:rsidRDefault="00C029F8" w:rsidP="00C029F8">
      <w:pPr>
        <w:spacing w:after="0" w:line="360" w:lineRule="auto"/>
        <w:ind w:firstLine="0"/>
        <w:jc w:val="center"/>
        <w:rPr>
          <w:rFonts w:cs="Times New Roman"/>
          <w:b/>
          <w:bCs/>
          <w:szCs w:val="24"/>
        </w:rPr>
      </w:pPr>
    </w:p>
    <w:tbl>
      <w:tblPr>
        <w:tblW w:w="3109" w:type="dxa"/>
        <w:jc w:val="center"/>
        <w:tblCellMar>
          <w:left w:w="70" w:type="dxa"/>
          <w:right w:w="70" w:type="dxa"/>
        </w:tblCellMar>
        <w:tblLook w:val="04A0" w:firstRow="1" w:lastRow="0" w:firstColumn="1" w:lastColumn="0" w:noHBand="0" w:noVBand="1"/>
      </w:tblPr>
      <w:tblGrid>
        <w:gridCol w:w="1240"/>
        <w:gridCol w:w="1869"/>
      </w:tblGrid>
      <w:tr w:rsidR="007422B5" w14:paraId="31159DC3" w14:textId="77777777" w:rsidTr="007422B5">
        <w:trPr>
          <w:trHeight w:val="290"/>
          <w:jc w:val="center"/>
        </w:trPr>
        <w:tc>
          <w:tcPr>
            <w:tcW w:w="1240" w:type="dxa"/>
            <w:tcBorders>
              <w:top w:val="single" w:sz="8" w:space="0" w:color="000000"/>
              <w:left w:val="single" w:sz="8" w:space="0" w:color="000000"/>
              <w:bottom w:val="single" w:sz="8" w:space="0" w:color="000000"/>
              <w:right w:val="nil"/>
            </w:tcBorders>
            <w:shd w:val="clear" w:color="auto" w:fill="4472C4" w:themeFill="accent1"/>
            <w:vAlign w:val="center"/>
            <w:hideMark/>
          </w:tcPr>
          <w:p w14:paraId="021AB820"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Año</w:t>
            </w:r>
          </w:p>
        </w:tc>
        <w:tc>
          <w:tcPr>
            <w:tcW w:w="1869" w:type="dxa"/>
            <w:tcBorders>
              <w:top w:val="single" w:sz="8" w:space="0" w:color="000000"/>
              <w:left w:val="single" w:sz="8" w:space="0" w:color="000000"/>
              <w:bottom w:val="single" w:sz="8" w:space="0" w:color="000000"/>
              <w:right w:val="single" w:sz="8" w:space="0" w:color="000000"/>
            </w:tcBorders>
            <w:shd w:val="clear" w:color="auto" w:fill="4472C4" w:themeFill="accent1"/>
            <w:vAlign w:val="center"/>
            <w:hideMark/>
          </w:tcPr>
          <w:p w14:paraId="5616505B"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Capacidad (GB)</w:t>
            </w:r>
          </w:p>
        </w:tc>
      </w:tr>
      <w:tr w:rsidR="007422B5" w14:paraId="2FC22626"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2551FF22"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2023</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55B58528"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500</w:t>
            </w:r>
          </w:p>
        </w:tc>
      </w:tr>
      <w:tr w:rsidR="007422B5" w14:paraId="74C5C9BC"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463E58BF"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2024</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60DF622A"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550</w:t>
            </w:r>
          </w:p>
        </w:tc>
      </w:tr>
      <w:tr w:rsidR="007422B5" w14:paraId="1D44FBE2"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62D92163"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2025</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3EE2C8FA"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605</w:t>
            </w:r>
          </w:p>
        </w:tc>
      </w:tr>
      <w:tr w:rsidR="007422B5" w14:paraId="37E6979F"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7A7FD781"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2026</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157B57DE"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665</w:t>
            </w:r>
          </w:p>
        </w:tc>
      </w:tr>
      <w:tr w:rsidR="007422B5" w14:paraId="19E1E765"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24537C8A"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2027</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31DD8271"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730</w:t>
            </w:r>
          </w:p>
        </w:tc>
      </w:tr>
      <w:tr w:rsidR="007422B5" w14:paraId="415E6FA3"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0A76C5F7"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2028</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09955805"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800</w:t>
            </w:r>
          </w:p>
        </w:tc>
      </w:tr>
    </w:tbl>
    <w:p w14:paraId="1ACDE9C5" w14:textId="77777777" w:rsidR="00C029F8" w:rsidRDefault="00C029F8" w:rsidP="00C029F8">
      <w:pPr>
        <w:spacing w:after="0" w:line="360" w:lineRule="auto"/>
        <w:ind w:firstLine="0"/>
        <w:rPr>
          <w:rFonts w:cs="Times New Roman"/>
          <w:b/>
          <w:bCs/>
          <w:szCs w:val="24"/>
        </w:rPr>
      </w:pPr>
    </w:p>
    <w:p w14:paraId="5E16276B" w14:textId="13756C71" w:rsidR="007422B5" w:rsidRPr="00C029F8" w:rsidRDefault="007422B5" w:rsidP="00C029F8">
      <w:pPr>
        <w:spacing w:after="0" w:line="360" w:lineRule="auto"/>
        <w:ind w:firstLine="0"/>
        <w:rPr>
          <w:rFonts w:cs="Times New Roman"/>
          <w:b/>
          <w:bCs/>
          <w:szCs w:val="24"/>
        </w:rPr>
      </w:pPr>
      <w:r w:rsidRPr="00C029F8">
        <w:rPr>
          <w:rFonts w:cs="Times New Roman"/>
          <w:b/>
          <w:bCs/>
          <w:szCs w:val="24"/>
        </w:rPr>
        <w:t>2. Capacidad de Almacenamiento para Datos Administrativos y Financieros</w:t>
      </w:r>
    </w:p>
    <w:p w14:paraId="12F317D4" w14:textId="77777777" w:rsidR="007422B5" w:rsidRPr="00C029F8" w:rsidRDefault="007422B5" w:rsidP="00C029F8">
      <w:pPr>
        <w:spacing w:after="0" w:line="360" w:lineRule="auto"/>
        <w:ind w:firstLine="0"/>
        <w:rPr>
          <w:rFonts w:cs="Times New Roman"/>
          <w:szCs w:val="24"/>
        </w:rPr>
      </w:pPr>
      <w:r w:rsidRPr="00C029F8">
        <w:rPr>
          <w:rFonts w:cs="Times New Roman"/>
          <w:szCs w:val="24"/>
        </w:rPr>
        <w:t>La capacidad de almacenamiento requerida para los datos administrativos y financieros incluye el almacenamiento de registros comerciales, contables y de inventario.</w:t>
      </w:r>
    </w:p>
    <w:p w14:paraId="79A344FF" w14:textId="77777777" w:rsidR="00C029F8" w:rsidRDefault="00C029F8" w:rsidP="00C029F8">
      <w:pPr>
        <w:pStyle w:val="Prrafodelista"/>
        <w:spacing w:after="0" w:line="360" w:lineRule="auto"/>
        <w:ind w:firstLine="0"/>
        <w:jc w:val="center"/>
        <w:rPr>
          <w:rFonts w:cs="Times New Roman"/>
          <w:b/>
          <w:bCs/>
          <w:szCs w:val="24"/>
        </w:rPr>
      </w:pPr>
    </w:p>
    <w:p w14:paraId="12E5DF55" w14:textId="722E69F1" w:rsidR="007422B5" w:rsidRPr="007422B5" w:rsidRDefault="007422B5" w:rsidP="00C029F8">
      <w:pPr>
        <w:pStyle w:val="Prrafodelista"/>
        <w:spacing w:after="0" w:line="360" w:lineRule="auto"/>
        <w:ind w:firstLine="0"/>
        <w:jc w:val="center"/>
        <w:rPr>
          <w:rFonts w:cs="Times New Roman"/>
          <w:b/>
          <w:bCs/>
          <w:szCs w:val="24"/>
        </w:rPr>
      </w:pPr>
      <w:r w:rsidRPr="007422B5">
        <w:rPr>
          <w:rFonts w:cs="Times New Roman"/>
          <w:b/>
          <w:bCs/>
          <w:szCs w:val="24"/>
        </w:rPr>
        <w:t>Estimación de Capacidad de Almacenamiento para Datos Administrativos y Financieros</w:t>
      </w:r>
    </w:p>
    <w:tbl>
      <w:tblPr>
        <w:tblW w:w="2967" w:type="dxa"/>
        <w:jc w:val="center"/>
        <w:tblCellMar>
          <w:left w:w="70" w:type="dxa"/>
          <w:right w:w="70" w:type="dxa"/>
        </w:tblCellMar>
        <w:tblLook w:val="04A0" w:firstRow="1" w:lastRow="0" w:firstColumn="1" w:lastColumn="0" w:noHBand="0" w:noVBand="1"/>
      </w:tblPr>
      <w:tblGrid>
        <w:gridCol w:w="1240"/>
        <w:gridCol w:w="1727"/>
      </w:tblGrid>
      <w:tr w:rsidR="007422B5" w14:paraId="03D84D1A" w14:textId="77777777" w:rsidTr="007422B5">
        <w:trPr>
          <w:trHeight w:val="349"/>
          <w:jc w:val="center"/>
        </w:trPr>
        <w:tc>
          <w:tcPr>
            <w:tcW w:w="1240" w:type="dxa"/>
            <w:tcBorders>
              <w:top w:val="single" w:sz="8" w:space="0" w:color="000000"/>
              <w:left w:val="single" w:sz="8" w:space="0" w:color="000000"/>
              <w:bottom w:val="single" w:sz="8" w:space="0" w:color="000000"/>
              <w:right w:val="nil"/>
            </w:tcBorders>
            <w:shd w:val="clear" w:color="auto" w:fill="4472C4" w:themeFill="accent1"/>
            <w:vAlign w:val="center"/>
            <w:hideMark/>
          </w:tcPr>
          <w:p w14:paraId="17B58604"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Año</w:t>
            </w:r>
          </w:p>
        </w:tc>
        <w:tc>
          <w:tcPr>
            <w:tcW w:w="1727" w:type="dxa"/>
            <w:tcBorders>
              <w:top w:val="single" w:sz="8" w:space="0" w:color="000000"/>
              <w:left w:val="single" w:sz="8" w:space="0" w:color="000000"/>
              <w:bottom w:val="single" w:sz="8" w:space="0" w:color="000000"/>
              <w:right w:val="single" w:sz="8" w:space="0" w:color="000000"/>
            </w:tcBorders>
            <w:shd w:val="clear" w:color="auto" w:fill="4472C4" w:themeFill="accent1"/>
            <w:vAlign w:val="center"/>
            <w:hideMark/>
          </w:tcPr>
          <w:p w14:paraId="29E2FB88"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Capacidad (GB)</w:t>
            </w:r>
          </w:p>
        </w:tc>
      </w:tr>
      <w:tr w:rsidR="007422B5" w14:paraId="7F5FA7F3"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1C1296DE"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2023</w:t>
            </w:r>
          </w:p>
        </w:tc>
        <w:tc>
          <w:tcPr>
            <w:tcW w:w="1727" w:type="dxa"/>
            <w:tcBorders>
              <w:top w:val="nil"/>
              <w:left w:val="single" w:sz="8" w:space="0" w:color="000000"/>
              <w:bottom w:val="single" w:sz="8" w:space="0" w:color="000000"/>
              <w:right w:val="single" w:sz="8" w:space="0" w:color="000000"/>
            </w:tcBorders>
            <w:shd w:val="clear" w:color="auto" w:fill="FFFFFF"/>
            <w:vAlign w:val="center"/>
            <w:hideMark/>
          </w:tcPr>
          <w:p w14:paraId="103293E0"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200</w:t>
            </w:r>
          </w:p>
        </w:tc>
      </w:tr>
      <w:tr w:rsidR="007422B5" w14:paraId="42815C0E"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13BB2298"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2024</w:t>
            </w:r>
          </w:p>
        </w:tc>
        <w:tc>
          <w:tcPr>
            <w:tcW w:w="1727" w:type="dxa"/>
            <w:tcBorders>
              <w:top w:val="nil"/>
              <w:left w:val="single" w:sz="8" w:space="0" w:color="000000"/>
              <w:bottom w:val="single" w:sz="8" w:space="0" w:color="000000"/>
              <w:right w:val="single" w:sz="8" w:space="0" w:color="000000"/>
            </w:tcBorders>
            <w:shd w:val="clear" w:color="auto" w:fill="FFFFFF"/>
            <w:vAlign w:val="center"/>
            <w:hideMark/>
          </w:tcPr>
          <w:p w14:paraId="0D2AEAE0"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220</w:t>
            </w:r>
          </w:p>
        </w:tc>
      </w:tr>
      <w:tr w:rsidR="007422B5" w14:paraId="6518973D"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77B56644"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2025</w:t>
            </w:r>
          </w:p>
        </w:tc>
        <w:tc>
          <w:tcPr>
            <w:tcW w:w="1727" w:type="dxa"/>
            <w:tcBorders>
              <w:top w:val="nil"/>
              <w:left w:val="single" w:sz="8" w:space="0" w:color="000000"/>
              <w:bottom w:val="single" w:sz="8" w:space="0" w:color="000000"/>
              <w:right w:val="single" w:sz="8" w:space="0" w:color="000000"/>
            </w:tcBorders>
            <w:shd w:val="clear" w:color="auto" w:fill="FFFFFF"/>
            <w:vAlign w:val="center"/>
            <w:hideMark/>
          </w:tcPr>
          <w:p w14:paraId="05212F19"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242</w:t>
            </w:r>
          </w:p>
        </w:tc>
      </w:tr>
      <w:tr w:rsidR="007422B5" w14:paraId="4B367F52"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7B6EF219"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2026</w:t>
            </w:r>
          </w:p>
        </w:tc>
        <w:tc>
          <w:tcPr>
            <w:tcW w:w="1727" w:type="dxa"/>
            <w:tcBorders>
              <w:top w:val="nil"/>
              <w:left w:val="single" w:sz="8" w:space="0" w:color="000000"/>
              <w:bottom w:val="single" w:sz="8" w:space="0" w:color="000000"/>
              <w:right w:val="single" w:sz="8" w:space="0" w:color="000000"/>
            </w:tcBorders>
            <w:shd w:val="clear" w:color="auto" w:fill="FFFFFF"/>
            <w:vAlign w:val="center"/>
            <w:hideMark/>
          </w:tcPr>
          <w:p w14:paraId="6A4A9B58"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266</w:t>
            </w:r>
          </w:p>
        </w:tc>
      </w:tr>
      <w:tr w:rsidR="007422B5" w14:paraId="4974B7DD"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04BF4C67"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2027</w:t>
            </w:r>
          </w:p>
        </w:tc>
        <w:tc>
          <w:tcPr>
            <w:tcW w:w="1727" w:type="dxa"/>
            <w:tcBorders>
              <w:top w:val="nil"/>
              <w:left w:val="single" w:sz="8" w:space="0" w:color="000000"/>
              <w:bottom w:val="single" w:sz="8" w:space="0" w:color="000000"/>
              <w:right w:val="single" w:sz="8" w:space="0" w:color="000000"/>
            </w:tcBorders>
            <w:shd w:val="clear" w:color="auto" w:fill="FFFFFF"/>
            <w:vAlign w:val="center"/>
            <w:hideMark/>
          </w:tcPr>
          <w:p w14:paraId="39E2B634"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292</w:t>
            </w:r>
          </w:p>
        </w:tc>
      </w:tr>
      <w:tr w:rsidR="007422B5" w14:paraId="637EB3D9"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1DBE845C"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lastRenderedPageBreak/>
              <w:t>2028</w:t>
            </w:r>
          </w:p>
        </w:tc>
        <w:tc>
          <w:tcPr>
            <w:tcW w:w="1727" w:type="dxa"/>
            <w:tcBorders>
              <w:top w:val="nil"/>
              <w:left w:val="single" w:sz="8" w:space="0" w:color="000000"/>
              <w:bottom w:val="single" w:sz="8" w:space="0" w:color="000000"/>
              <w:right w:val="single" w:sz="8" w:space="0" w:color="000000"/>
            </w:tcBorders>
            <w:shd w:val="clear" w:color="auto" w:fill="FFFFFF"/>
            <w:vAlign w:val="center"/>
            <w:hideMark/>
          </w:tcPr>
          <w:p w14:paraId="30E8868E"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320</w:t>
            </w:r>
          </w:p>
        </w:tc>
      </w:tr>
    </w:tbl>
    <w:p w14:paraId="0686305B" w14:textId="77777777" w:rsidR="007422B5" w:rsidRPr="007422B5" w:rsidRDefault="007422B5" w:rsidP="00C029F8">
      <w:pPr>
        <w:pStyle w:val="Prrafodelista"/>
        <w:spacing w:after="0" w:line="360" w:lineRule="auto"/>
        <w:ind w:firstLine="0"/>
        <w:rPr>
          <w:rFonts w:cs="Times New Roman"/>
          <w:b/>
          <w:bCs/>
          <w:szCs w:val="24"/>
        </w:rPr>
      </w:pPr>
    </w:p>
    <w:p w14:paraId="64F9B573" w14:textId="77777777" w:rsidR="007422B5" w:rsidRPr="00C029F8" w:rsidRDefault="007422B5" w:rsidP="00C029F8">
      <w:pPr>
        <w:spacing w:after="0" w:line="360" w:lineRule="auto"/>
        <w:ind w:firstLine="0"/>
        <w:rPr>
          <w:rFonts w:cs="Times New Roman"/>
          <w:b/>
          <w:bCs/>
          <w:szCs w:val="24"/>
        </w:rPr>
      </w:pPr>
      <w:r w:rsidRPr="00C029F8">
        <w:rPr>
          <w:rFonts w:cs="Times New Roman"/>
          <w:b/>
          <w:bCs/>
          <w:szCs w:val="24"/>
        </w:rPr>
        <w:t>3. Capacidad de Almacenamiento para Datos de Investigación y Desarrollo</w:t>
      </w:r>
    </w:p>
    <w:p w14:paraId="5AB2E4ED" w14:textId="77777777" w:rsidR="007422B5" w:rsidRDefault="007422B5" w:rsidP="00C029F8">
      <w:pPr>
        <w:spacing w:after="0" w:line="360" w:lineRule="auto"/>
        <w:ind w:firstLine="0"/>
        <w:rPr>
          <w:rFonts w:cs="Times New Roman"/>
          <w:szCs w:val="24"/>
        </w:rPr>
      </w:pPr>
      <w:r w:rsidRPr="00C029F8">
        <w:rPr>
          <w:rFonts w:cs="Times New Roman"/>
          <w:szCs w:val="24"/>
        </w:rPr>
        <w:t>La capacidad de almacenamiento requerida para datos de investigación y desarrollo considera los resultados de estudios, proyectos de innovación y registros de desarrollo tecnológico.</w:t>
      </w:r>
    </w:p>
    <w:p w14:paraId="52F35675" w14:textId="77777777" w:rsidR="00C029F8" w:rsidRPr="00C029F8" w:rsidRDefault="00C029F8" w:rsidP="00C029F8">
      <w:pPr>
        <w:spacing w:after="0" w:line="360" w:lineRule="auto"/>
        <w:ind w:firstLine="0"/>
        <w:rPr>
          <w:rFonts w:cs="Times New Roman"/>
          <w:szCs w:val="24"/>
        </w:rPr>
      </w:pPr>
    </w:p>
    <w:p w14:paraId="1C05445F" w14:textId="77777777" w:rsidR="007422B5" w:rsidRPr="007422B5" w:rsidRDefault="007422B5" w:rsidP="00C029F8">
      <w:pPr>
        <w:pStyle w:val="Prrafodelista"/>
        <w:spacing w:after="0" w:line="360" w:lineRule="auto"/>
        <w:ind w:firstLine="0"/>
        <w:jc w:val="center"/>
        <w:rPr>
          <w:rFonts w:cs="Times New Roman"/>
          <w:b/>
          <w:bCs/>
          <w:szCs w:val="24"/>
        </w:rPr>
      </w:pPr>
      <w:r w:rsidRPr="007422B5">
        <w:rPr>
          <w:rFonts w:cs="Times New Roman"/>
          <w:b/>
          <w:bCs/>
          <w:szCs w:val="24"/>
        </w:rPr>
        <w:t>Estimación de Capacidad de Almacenamiento para Datos de Investigación y Desarrollo</w:t>
      </w:r>
    </w:p>
    <w:tbl>
      <w:tblPr>
        <w:tblW w:w="3109" w:type="dxa"/>
        <w:jc w:val="center"/>
        <w:tblCellMar>
          <w:left w:w="70" w:type="dxa"/>
          <w:right w:w="70" w:type="dxa"/>
        </w:tblCellMar>
        <w:tblLook w:val="04A0" w:firstRow="1" w:lastRow="0" w:firstColumn="1" w:lastColumn="0" w:noHBand="0" w:noVBand="1"/>
      </w:tblPr>
      <w:tblGrid>
        <w:gridCol w:w="1240"/>
        <w:gridCol w:w="1869"/>
      </w:tblGrid>
      <w:tr w:rsidR="007422B5" w14:paraId="056FC72C" w14:textId="77777777" w:rsidTr="007422B5">
        <w:trPr>
          <w:trHeight w:val="353"/>
          <w:jc w:val="center"/>
        </w:trPr>
        <w:tc>
          <w:tcPr>
            <w:tcW w:w="1240" w:type="dxa"/>
            <w:tcBorders>
              <w:top w:val="single" w:sz="8" w:space="0" w:color="000000"/>
              <w:left w:val="single" w:sz="8" w:space="0" w:color="000000"/>
              <w:bottom w:val="single" w:sz="8" w:space="0" w:color="000000"/>
              <w:right w:val="nil"/>
            </w:tcBorders>
            <w:shd w:val="clear" w:color="auto" w:fill="4472C4" w:themeFill="accent1"/>
            <w:vAlign w:val="center"/>
            <w:hideMark/>
          </w:tcPr>
          <w:p w14:paraId="111CB60C"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Año</w:t>
            </w:r>
          </w:p>
        </w:tc>
        <w:tc>
          <w:tcPr>
            <w:tcW w:w="1869" w:type="dxa"/>
            <w:tcBorders>
              <w:top w:val="single" w:sz="8" w:space="0" w:color="000000"/>
              <w:left w:val="single" w:sz="8" w:space="0" w:color="000000"/>
              <w:bottom w:val="single" w:sz="8" w:space="0" w:color="000000"/>
              <w:right w:val="single" w:sz="8" w:space="0" w:color="000000"/>
            </w:tcBorders>
            <w:shd w:val="clear" w:color="auto" w:fill="4472C4" w:themeFill="accent1"/>
            <w:vAlign w:val="center"/>
            <w:hideMark/>
          </w:tcPr>
          <w:p w14:paraId="1580B36B"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Capacidad (GB)</w:t>
            </w:r>
          </w:p>
        </w:tc>
      </w:tr>
      <w:tr w:rsidR="007422B5" w14:paraId="18888EAF"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2C389869"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2023</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123BBB2E"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150</w:t>
            </w:r>
          </w:p>
        </w:tc>
      </w:tr>
      <w:tr w:rsidR="007422B5" w14:paraId="70D4B3D0"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49D6812D"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2024</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45267EA1"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165</w:t>
            </w:r>
          </w:p>
        </w:tc>
      </w:tr>
      <w:tr w:rsidR="007422B5" w14:paraId="0F0D2B41"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2B031DC9"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2025</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319A7F2A"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182</w:t>
            </w:r>
          </w:p>
        </w:tc>
      </w:tr>
      <w:tr w:rsidR="007422B5" w14:paraId="24998E06"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07410A8C"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2026</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653E5D98"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200</w:t>
            </w:r>
          </w:p>
        </w:tc>
      </w:tr>
      <w:tr w:rsidR="007422B5" w14:paraId="357B6739"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31EA550C"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2027</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05CD712C"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220</w:t>
            </w:r>
          </w:p>
        </w:tc>
      </w:tr>
      <w:tr w:rsidR="007422B5" w14:paraId="39ADDDDA" w14:textId="77777777" w:rsidTr="007422B5">
        <w:trPr>
          <w:trHeight w:val="300"/>
          <w:jc w:val="center"/>
        </w:trPr>
        <w:tc>
          <w:tcPr>
            <w:tcW w:w="1240" w:type="dxa"/>
            <w:tcBorders>
              <w:top w:val="nil"/>
              <w:left w:val="single" w:sz="8" w:space="0" w:color="000000"/>
              <w:bottom w:val="single" w:sz="8" w:space="0" w:color="000000"/>
              <w:right w:val="nil"/>
            </w:tcBorders>
            <w:shd w:val="clear" w:color="auto" w:fill="FFFFFF"/>
            <w:vAlign w:val="center"/>
            <w:hideMark/>
          </w:tcPr>
          <w:p w14:paraId="5A33BF10"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2028</w:t>
            </w:r>
          </w:p>
        </w:tc>
        <w:tc>
          <w:tcPr>
            <w:tcW w:w="1869" w:type="dxa"/>
            <w:tcBorders>
              <w:top w:val="nil"/>
              <w:left w:val="single" w:sz="8" w:space="0" w:color="000000"/>
              <w:bottom w:val="single" w:sz="8" w:space="0" w:color="000000"/>
              <w:right w:val="single" w:sz="8" w:space="0" w:color="000000"/>
            </w:tcBorders>
            <w:shd w:val="clear" w:color="auto" w:fill="FFFFFF"/>
            <w:vAlign w:val="center"/>
            <w:hideMark/>
          </w:tcPr>
          <w:p w14:paraId="0E359BFC" w14:textId="77777777" w:rsidR="007422B5" w:rsidRDefault="007422B5">
            <w:pPr>
              <w:spacing w:after="0" w:line="360" w:lineRule="auto"/>
              <w:jc w:val="right"/>
              <w:rPr>
                <w:rFonts w:eastAsia="Times New Roman" w:cs="Times New Roman"/>
                <w:b/>
                <w:bCs/>
                <w:color w:val="0D0D0D"/>
                <w:szCs w:val="24"/>
                <w:lang w:eastAsia="es-PE"/>
              </w:rPr>
            </w:pPr>
            <w:r>
              <w:rPr>
                <w:rFonts w:eastAsia="Times New Roman" w:cs="Times New Roman"/>
                <w:b/>
                <w:bCs/>
                <w:color w:val="0D0D0D"/>
                <w:szCs w:val="24"/>
                <w:lang w:eastAsia="es-PE"/>
              </w:rPr>
              <w:t>242</w:t>
            </w:r>
          </w:p>
        </w:tc>
      </w:tr>
    </w:tbl>
    <w:p w14:paraId="5E24BCB9" w14:textId="77777777" w:rsidR="007422B5" w:rsidRPr="007422B5" w:rsidRDefault="007422B5" w:rsidP="00C029F8">
      <w:pPr>
        <w:pStyle w:val="Prrafodelista"/>
        <w:spacing w:after="0" w:line="360" w:lineRule="auto"/>
        <w:ind w:firstLine="0"/>
        <w:rPr>
          <w:rFonts w:cs="Times New Roman"/>
          <w:b/>
          <w:bCs/>
          <w:szCs w:val="24"/>
        </w:rPr>
      </w:pPr>
    </w:p>
    <w:p w14:paraId="4268FED1" w14:textId="77777777" w:rsidR="007422B5" w:rsidRPr="00C029F8" w:rsidRDefault="007422B5" w:rsidP="00C029F8">
      <w:pPr>
        <w:spacing w:after="0" w:line="360" w:lineRule="auto"/>
        <w:ind w:firstLine="0"/>
        <w:rPr>
          <w:rFonts w:cs="Times New Roman"/>
          <w:b/>
          <w:bCs/>
          <w:szCs w:val="24"/>
        </w:rPr>
      </w:pPr>
      <w:r w:rsidRPr="00C029F8">
        <w:rPr>
          <w:rFonts w:cs="Times New Roman"/>
          <w:b/>
          <w:bCs/>
          <w:szCs w:val="24"/>
        </w:rPr>
        <w:t>4. Capacidad de Almacenamiento para Datos de Capacitación y Asistencia Técnica</w:t>
      </w:r>
    </w:p>
    <w:p w14:paraId="51046A32" w14:textId="77777777" w:rsidR="007422B5" w:rsidRDefault="007422B5" w:rsidP="00C029F8">
      <w:pPr>
        <w:spacing w:after="0" w:line="360" w:lineRule="auto"/>
        <w:ind w:firstLine="0"/>
        <w:rPr>
          <w:rFonts w:cs="Times New Roman"/>
          <w:szCs w:val="24"/>
        </w:rPr>
      </w:pPr>
      <w:r w:rsidRPr="00C029F8">
        <w:rPr>
          <w:rFonts w:cs="Times New Roman"/>
          <w:szCs w:val="24"/>
        </w:rPr>
        <w:t>La capacidad de almacenamiento requerida para datos de capacitación y asistencia técnica incluye el almacenamiento de materiales educativos y registros de actividades de capacitación y asistencia técnica.</w:t>
      </w:r>
    </w:p>
    <w:p w14:paraId="4BA3F635" w14:textId="77777777" w:rsidR="00C029F8" w:rsidRPr="00C029F8" w:rsidRDefault="00C029F8" w:rsidP="00C029F8">
      <w:pPr>
        <w:spacing w:after="0" w:line="360" w:lineRule="auto"/>
        <w:ind w:firstLine="0"/>
        <w:rPr>
          <w:rFonts w:cs="Times New Roman"/>
          <w:szCs w:val="24"/>
        </w:rPr>
      </w:pPr>
    </w:p>
    <w:p w14:paraId="316AEAF0" w14:textId="77777777" w:rsidR="007422B5" w:rsidRPr="007422B5" w:rsidRDefault="007422B5" w:rsidP="00C029F8">
      <w:pPr>
        <w:pStyle w:val="Prrafodelista"/>
        <w:spacing w:after="0" w:line="360" w:lineRule="auto"/>
        <w:ind w:firstLine="0"/>
        <w:jc w:val="center"/>
        <w:rPr>
          <w:rFonts w:cs="Times New Roman"/>
          <w:b/>
          <w:bCs/>
          <w:szCs w:val="24"/>
        </w:rPr>
      </w:pPr>
      <w:r w:rsidRPr="007422B5">
        <w:rPr>
          <w:rFonts w:cs="Times New Roman"/>
          <w:b/>
          <w:bCs/>
          <w:szCs w:val="24"/>
        </w:rPr>
        <w:t>Estimación de Capacidad de Almacenamiento para Datos de Capacitación y Asistencia Técnica</w:t>
      </w:r>
    </w:p>
    <w:tbl>
      <w:tblPr>
        <w:tblW w:w="3251" w:type="dxa"/>
        <w:jc w:val="center"/>
        <w:tblCellMar>
          <w:left w:w="70" w:type="dxa"/>
          <w:right w:w="70" w:type="dxa"/>
        </w:tblCellMar>
        <w:tblLook w:val="04A0" w:firstRow="1" w:lastRow="0" w:firstColumn="1" w:lastColumn="0" w:noHBand="0" w:noVBand="1"/>
      </w:tblPr>
      <w:tblGrid>
        <w:gridCol w:w="1233"/>
        <w:gridCol w:w="2018"/>
      </w:tblGrid>
      <w:tr w:rsidR="007422B5" w14:paraId="6BC61384" w14:textId="77777777" w:rsidTr="007422B5">
        <w:trPr>
          <w:trHeight w:val="198"/>
          <w:jc w:val="center"/>
        </w:trPr>
        <w:tc>
          <w:tcPr>
            <w:tcW w:w="1233" w:type="dxa"/>
            <w:tcBorders>
              <w:top w:val="single" w:sz="8" w:space="0" w:color="000000"/>
              <w:left w:val="single" w:sz="8" w:space="0" w:color="000000"/>
              <w:bottom w:val="single" w:sz="8" w:space="0" w:color="000000"/>
              <w:right w:val="nil"/>
            </w:tcBorders>
            <w:shd w:val="clear" w:color="auto" w:fill="4472C4" w:themeFill="accent1"/>
            <w:vAlign w:val="center"/>
            <w:hideMark/>
          </w:tcPr>
          <w:p w14:paraId="6DC3CCCE"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Año</w:t>
            </w:r>
          </w:p>
        </w:tc>
        <w:tc>
          <w:tcPr>
            <w:tcW w:w="2018" w:type="dxa"/>
            <w:tcBorders>
              <w:top w:val="single" w:sz="8" w:space="0" w:color="000000"/>
              <w:left w:val="single" w:sz="8" w:space="0" w:color="000000"/>
              <w:bottom w:val="single" w:sz="8" w:space="0" w:color="000000"/>
              <w:right w:val="single" w:sz="8" w:space="0" w:color="000000"/>
            </w:tcBorders>
            <w:shd w:val="clear" w:color="auto" w:fill="4472C4" w:themeFill="accent1"/>
            <w:vAlign w:val="center"/>
            <w:hideMark/>
          </w:tcPr>
          <w:p w14:paraId="0B94EFF4"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Capacidad (GB)</w:t>
            </w:r>
          </w:p>
        </w:tc>
      </w:tr>
      <w:tr w:rsidR="007422B5" w14:paraId="0A8BD533"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28E7B1C8"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2023</w:t>
            </w:r>
          </w:p>
        </w:tc>
        <w:tc>
          <w:tcPr>
            <w:tcW w:w="2018" w:type="dxa"/>
            <w:tcBorders>
              <w:top w:val="nil"/>
              <w:left w:val="single" w:sz="8" w:space="0" w:color="000000"/>
              <w:bottom w:val="single" w:sz="8" w:space="0" w:color="000000"/>
              <w:right w:val="single" w:sz="8" w:space="0" w:color="000000"/>
            </w:tcBorders>
            <w:shd w:val="clear" w:color="auto" w:fill="FFFFFF"/>
            <w:vAlign w:val="center"/>
            <w:hideMark/>
          </w:tcPr>
          <w:p w14:paraId="5B9BFED3"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100</w:t>
            </w:r>
          </w:p>
        </w:tc>
      </w:tr>
      <w:tr w:rsidR="007422B5" w14:paraId="08E75181"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317EB243"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2024</w:t>
            </w:r>
          </w:p>
        </w:tc>
        <w:tc>
          <w:tcPr>
            <w:tcW w:w="2018" w:type="dxa"/>
            <w:tcBorders>
              <w:top w:val="nil"/>
              <w:left w:val="single" w:sz="8" w:space="0" w:color="000000"/>
              <w:bottom w:val="single" w:sz="8" w:space="0" w:color="000000"/>
              <w:right w:val="single" w:sz="8" w:space="0" w:color="000000"/>
            </w:tcBorders>
            <w:shd w:val="clear" w:color="auto" w:fill="FFFFFF"/>
            <w:vAlign w:val="center"/>
            <w:hideMark/>
          </w:tcPr>
          <w:p w14:paraId="648978AC"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110</w:t>
            </w:r>
          </w:p>
        </w:tc>
      </w:tr>
      <w:tr w:rsidR="007422B5" w14:paraId="4B44715A"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2D2E6E5F"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2025</w:t>
            </w:r>
          </w:p>
        </w:tc>
        <w:tc>
          <w:tcPr>
            <w:tcW w:w="2018" w:type="dxa"/>
            <w:tcBorders>
              <w:top w:val="nil"/>
              <w:left w:val="single" w:sz="8" w:space="0" w:color="000000"/>
              <w:bottom w:val="single" w:sz="8" w:space="0" w:color="000000"/>
              <w:right w:val="single" w:sz="8" w:space="0" w:color="000000"/>
            </w:tcBorders>
            <w:shd w:val="clear" w:color="auto" w:fill="FFFFFF"/>
            <w:vAlign w:val="center"/>
            <w:hideMark/>
          </w:tcPr>
          <w:p w14:paraId="694D084D"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121</w:t>
            </w:r>
          </w:p>
        </w:tc>
      </w:tr>
      <w:tr w:rsidR="007422B5" w14:paraId="5A862C3F"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1BBD5B72"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2026</w:t>
            </w:r>
          </w:p>
        </w:tc>
        <w:tc>
          <w:tcPr>
            <w:tcW w:w="2018" w:type="dxa"/>
            <w:tcBorders>
              <w:top w:val="nil"/>
              <w:left w:val="single" w:sz="8" w:space="0" w:color="000000"/>
              <w:bottom w:val="single" w:sz="8" w:space="0" w:color="000000"/>
              <w:right w:val="single" w:sz="8" w:space="0" w:color="000000"/>
            </w:tcBorders>
            <w:shd w:val="clear" w:color="auto" w:fill="FFFFFF"/>
            <w:vAlign w:val="center"/>
            <w:hideMark/>
          </w:tcPr>
          <w:p w14:paraId="4A69DE69"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133</w:t>
            </w:r>
          </w:p>
        </w:tc>
      </w:tr>
      <w:tr w:rsidR="007422B5" w14:paraId="05C37CF2"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685C5F60"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2027</w:t>
            </w:r>
          </w:p>
        </w:tc>
        <w:tc>
          <w:tcPr>
            <w:tcW w:w="2018" w:type="dxa"/>
            <w:tcBorders>
              <w:top w:val="nil"/>
              <w:left w:val="single" w:sz="8" w:space="0" w:color="000000"/>
              <w:bottom w:val="single" w:sz="8" w:space="0" w:color="000000"/>
              <w:right w:val="single" w:sz="8" w:space="0" w:color="000000"/>
            </w:tcBorders>
            <w:shd w:val="clear" w:color="auto" w:fill="FFFFFF"/>
            <w:vAlign w:val="center"/>
            <w:hideMark/>
          </w:tcPr>
          <w:p w14:paraId="3AC3D4B2"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146</w:t>
            </w:r>
          </w:p>
        </w:tc>
      </w:tr>
      <w:tr w:rsidR="007422B5" w14:paraId="1692036C"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379CFFF2"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2028</w:t>
            </w:r>
          </w:p>
        </w:tc>
        <w:tc>
          <w:tcPr>
            <w:tcW w:w="2018" w:type="dxa"/>
            <w:tcBorders>
              <w:top w:val="nil"/>
              <w:left w:val="single" w:sz="8" w:space="0" w:color="000000"/>
              <w:bottom w:val="single" w:sz="8" w:space="0" w:color="000000"/>
              <w:right w:val="single" w:sz="8" w:space="0" w:color="000000"/>
            </w:tcBorders>
            <w:shd w:val="clear" w:color="auto" w:fill="FFFFFF"/>
            <w:vAlign w:val="center"/>
            <w:hideMark/>
          </w:tcPr>
          <w:p w14:paraId="1D13AAF4"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160</w:t>
            </w:r>
          </w:p>
        </w:tc>
      </w:tr>
    </w:tbl>
    <w:p w14:paraId="50BD1808" w14:textId="77777777" w:rsidR="007422B5" w:rsidRPr="00C029F8" w:rsidRDefault="007422B5" w:rsidP="00C029F8">
      <w:pPr>
        <w:spacing w:after="0" w:line="360" w:lineRule="auto"/>
        <w:ind w:firstLine="0"/>
        <w:rPr>
          <w:rFonts w:cs="Times New Roman"/>
          <w:b/>
          <w:bCs/>
          <w:szCs w:val="24"/>
        </w:rPr>
      </w:pPr>
    </w:p>
    <w:p w14:paraId="014FD646" w14:textId="77777777" w:rsidR="007422B5" w:rsidRPr="00C029F8" w:rsidRDefault="007422B5" w:rsidP="00C029F8">
      <w:pPr>
        <w:spacing w:after="0" w:line="360" w:lineRule="auto"/>
        <w:ind w:firstLine="0"/>
        <w:rPr>
          <w:rFonts w:cs="Times New Roman"/>
          <w:b/>
          <w:bCs/>
          <w:szCs w:val="24"/>
        </w:rPr>
      </w:pPr>
      <w:r w:rsidRPr="00C029F8">
        <w:rPr>
          <w:rFonts w:cs="Times New Roman"/>
          <w:b/>
          <w:bCs/>
          <w:szCs w:val="24"/>
        </w:rPr>
        <w:lastRenderedPageBreak/>
        <w:t>5. Demanda Total de Capacidad de Almacenamiento</w:t>
      </w:r>
    </w:p>
    <w:p w14:paraId="6EDBEAC8" w14:textId="77777777" w:rsidR="007422B5" w:rsidRDefault="007422B5" w:rsidP="00C029F8">
      <w:pPr>
        <w:spacing w:after="0" w:line="360" w:lineRule="auto"/>
        <w:ind w:firstLine="0"/>
        <w:rPr>
          <w:rFonts w:cs="Times New Roman"/>
          <w:szCs w:val="24"/>
        </w:rPr>
      </w:pPr>
      <w:r w:rsidRPr="00C029F8">
        <w:rPr>
          <w:rFonts w:cs="Times New Roman"/>
          <w:szCs w:val="24"/>
        </w:rPr>
        <w:t>La demanda total de capacidad de almacenamiento es la sumatoria de los requerimientos para los datos de producción acuícola, administrativos y financieros, investigación y desarrollo, y capacitación y asistencia técnica.</w:t>
      </w:r>
    </w:p>
    <w:p w14:paraId="71A06B22" w14:textId="77777777" w:rsidR="00C029F8" w:rsidRPr="00C029F8" w:rsidRDefault="00C029F8" w:rsidP="00C029F8">
      <w:pPr>
        <w:spacing w:after="0" w:line="360" w:lineRule="auto"/>
        <w:ind w:firstLine="0"/>
        <w:rPr>
          <w:rFonts w:cs="Times New Roman"/>
          <w:szCs w:val="24"/>
        </w:rPr>
      </w:pPr>
    </w:p>
    <w:p w14:paraId="05CAF312" w14:textId="77777777" w:rsidR="007422B5" w:rsidRPr="00C029F8" w:rsidRDefault="007422B5" w:rsidP="00C029F8">
      <w:pPr>
        <w:spacing w:after="0" w:line="360" w:lineRule="auto"/>
        <w:ind w:firstLine="0"/>
        <w:jc w:val="center"/>
        <w:rPr>
          <w:rFonts w:cs="Times New Roman"/>
          <w:b/>
          <w:bCs/>
          <w:szCs w:val="24"/>
        </w:rPr>
      </w:pPr>
      <w:r w:rsidRPr="00C029F8">
        <w:rPr>
          <w:rFonts w:cs="Times New Roman"/>
          <w:b/>
          <w:bCs/>
          <w:szCs w:val="24"/>
        </w:rPr>
        <w:t>Demanda Total de Capacidad de Almacenamiento (GB)</w:t>
      </w:r>
    </w:p>
    <w:tbl>
      <w:tblPr>
        <w:tblW w:w="3676" w:type="dxa"/>
        <w:jc w:val="center"/>
        <w:tblCellMar>
          <w:left w:w="70" w:type="dxa"/>
          <w:right w:w="70" w:type="dxa"/>
        </w:tblCellMar>
        <w:tblLook w:val="04A0" w:firstRow="1" w:lastRow="0" w:firstColumn="1" w:lastColumn="0" w:noHBand="0" w:noVBand="1"/>
      </w:tblPr>
      <w:tblGrid>
        <w:gridCol w:w="1233"/>
        <w:gridCol w:w="2443"/>
      </w:tblGrid>
      <w:tr w:rsidR="007422B5" w14:paraId="081589DE" w14:textId="77777777" w:rsidTr="007422B5">
        <w:trPr>
          <w:trHeight w:val="564"/>
          <w:jc w:val="center"/>
        </w:trPr>
        <w:tc>
          <w:tcPr>
            <w:tcW w:w="1233" w:type="dxa"/>
            <w:tcBorders>
              <w:top w:val="single" w:sz="8" w:space="0" w:color="000000"/>
              <w:left w:val="single" w:sz="8" w:space="0" w:color="000000"/>
              <w:bottom w:val="single" w:sz="8" w:space="0" w:color="000000"/>
              <w:right w:val="nil"/>
            </w:tcBorders>
            <w:shd w:val="clear" w:color="auto" w:fill="4472C4" w:themeFill="accent1"/>
            <w:vAlign w:val="center"/>
            <w:hideMark/>
          </w:tcPr>
          <w:p w14:paraId="55DBB4A8"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Año</w:t>
            </w:r>
          </w:p>
        </w:tc>
        <w:tc>
          <w:tcPr>
            <w:tcW w:w="2443" w:type="dxa"/>
            <w:tcBorders>
              <w:top w:val="single" w:sz="8" w:space="0" w:color="000000"/>
              <w:left w:val="single" w:sz="8" w:space="0" w:color="000000"/>
              <w:bottom w:val="single" w:sz="8" w:space="0" w:color="000000"/>
              <w:right w:val="single" w:sz="8" w:space="0" w:color="000000"/>
            </w:tcBorders>
            <w:shd w:val="clear" w:color="auto" w:fill="4472C4" w:themeFill="accent1"/>
            <w:vAlign w:val="center"/>
            <w:hideMark/>
          </w:tcPr>
          <w:p w14:paraId="68AE76EE" w14:textId="77777777" w:rsidR="007422B5" w:rsidRDefault="007422B5">
            <w:pPr>
              <w:spacing w:after="0" w:line="360" w:lineRule="auto"/>
              <w:jc w:val="center"/>
              <w:rPr>
                <w:rFonts w:eastAsia="Times New Roman" w:cs="Times New Roman"/>
                <w:b/>
                <w:bCs/>
                <w:color w:val="FFFFFF" w:themeColor="background1"/>
                <w:szCs w:val="24"/>
                <w:lang w:eastAsia="es-PE"/>
              </w:rPr>
            </w:pPr>
            <w:r>
              <w:rPr>
                <w:rFonts w:eastAsia="Times New Roman" w:cs="Times New Roman"/>
                <w:b/>
                <w:bCs/>
                <w:color w:val="FFFFFF" w:themeColor="background1"/>
                <w:szCs w:val="24"/>
                <w:lang w:eastAsia="es-PE"/>
              </w:rPr>
              <w:t>Capacidad Total (GB)</w:t>
            </w:r>
          </w:p>
        </w:tc>
      </w:tr>
      <w:tr w:rsidR="007422B5" w14:paraId="2240BA2B"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3D56B15C"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2023</w:t>
            </w:r>
          </w:p>
        </w:tc>
        <w:tc>
          <w:tcPr>
            <w:tcW w:w="2443" w:type="dxa"/>
            <w:tcBorders>
              <w:top w:val="nil"/>
              <w:left w:val="single" w:sz="8" w:space="0" w:color="000000"/>
              <w:bottom w:val="single" w:sz="8" w:space="0" w:color="000000"/>
              <w:right w:val="single" w:sz="8" w:space="0" w:color="000000"/>
            </w:tcBorders>
            <w:shd w:val="clear" w:color="auto" w:fill="FFFFFF"/>
            <w:vAlign w:val="center"/>
            <w:hideMark/>
          </w:tcPr>
          <w:p w14:paraId="41DEFA9A"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950</w:t>
            </w:r>
          </w:p>
        </w:tc>
      </w:tr>
      <w:tr w:rsidR="007422B5" w14:paraId="1E958352"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2832BD65"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2024</w:t>
            </w:r>
          </w:p>
        </w:tc>
        <w:tc>
          <w:tcPr>
            <w:tcW w:w="2443" w:type="dxa"/>
            <w:tcBorders>
              <w:top w:val="nil"/>
              <w:left w:val="single" w:sz="8" w:space="0" w:color="000000"/>
              <w:bottom w:val="single" w:sz="8" w:space="0" w:color="000000"/>
              <w:right w:val="single" w:sz="8" w:space="0" w:color="000000"/>
            </w:tcBorders>
            <w:shd w:val="clear" w:color="auto" w:fill="FFFFFF"/>
            <w:vAlign w:val="center"/>
            <w:hideMark/>
          </w:tcPr>
          <w:p w14:paraId="3D9880E4"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1045</w:t>
            </w:r>
          </w:p>
        </w:tc>
      </w:tr>
      <w:tr w:rsidR="007422B5" w14:paraId="6051C74A"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68DBA81E"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2025</w:t>
            </w:r>
          </w:p>
        </w:tc>
        <w:tc>
          <w:tcPr>
            <w:tcW w:w="2443" w:type="dxa"/>
            <w:tcBorders>
              <w:top w:val="nil"/>
              <w:left w:val="single" w:sz="8" w:space="0" w:color="000000"/>
              <w:bottom w:val="single" w:sz="8" w:space="0" w:color="000000"/>
              <w:right w:val="single" w:sz="8" w:space="0" w:color="000000"/>
            </w:tcBorders>
            <w:shd w:val="clear" w:color="auto" w:fill="FFFFFF"/>
            <w:vAlign w:val="center"/>
            <w:hideMark/>
          </w:tcPr>
          <w:p w14:paraId="4DCD841A"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1150</w:t>
            </w:r>
          </w:p>
        </w:tc>
      </w:tr>
      <w:tr w:rsidR="007422B5" w14:paraId="2D996A2A"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3C5746A9"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2026</w:t>
            </w:r>
          </w:p>
        </w:tc>
        <w:tc>
          <w:tcPr>
            <w:tcW w:w="2443" w:type="dxa"/>
            <w:tcBorders>
              <w:top w:val="nil"/>
              <w:left w:val="single" w:sz="8" w:space="0" w:color="000000"/>
              <w:bottom w:val="single" w:sz="8" w:space="0" w:color="000000"/>
              <w:right w:val="single" w:sz="8" w:space="0" w:color="000000"/>
            </w:tcBorders>
            <w:shd w:val="clear" w:color="auto" w:fill="FFFFFF"/>
            <w:vAlign w:val="center"/>
            <w:hideMark/>
          </w:tcPr>
          <w:p w14:paraId="7B3EA6FE"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1264</w:t>
            </w:r>
          </w:p>
        </w:tc>
      </w:tr>
      <w:tr w:rsidR="007422B5" w14:paraId="1350ADA8"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718AABE4"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2027</w:t>
            </w:r>
          </w:p>
        </w:tc>
        <w:tc>
          <w:tcPr>
            <w:tcW w:w="2443" w:type="dxa"/>
            <w:tcBorders>
              <w:top w:val="nil"/>
              <w:left w:val="single" w:sz="8" w:space="0" w:color="000000"/>
              <w:bottom w:val="single" w:sz="8" w:space="0" w:color="000000"/>
              <w:right w:val="single" w:sz="8" w:space="0" w:color="000000"/>
            </w:tcBorders>
            <w:shd w:val="clear" w:color="auto" w:fill="FFFFFF"/>
            <w:vAlign w:val="center"/>
            <w:hideMark/>
          </w:tcPr>
          <w:p w14:paraId="6FF13379"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1388</w:t>
            </w:r>
          </w:p>
        </w:tc>
      </w:tr>
      <w:tr w:rsidR="007422B5" w14:paraId="47DCC775" w14:textId="77777777" w:rsidTr="007422B5">
        <w:trPr>
          <w:trHeight w:val="300"/>
          <w:jc w:val="center"/>
        </w:trPr>
        <w:tc>
          <w:tcPr>
            <w:tcW w:w="1233" w:type="dxa"/>
            <w:tcBorders>
              <w:top w:val="nil"/>
              <w:left w:val="single" w:sz="8" w:space="0" w:color="000000"/>
              <w:bottom w:val="single" w:sz="8" w:space="0" w:color="000000"/>
              <w:right w:val="nil"/>
            </w:tcBorders>
            <w:shd w:val="clear" w:color="auto" w:fill="FFFFFF"/>
            <w:vAlign w:val="center"/>
            <w:hideMark/>
          </w:tcPr>
          <w:p w14:paraId="1922D3E2"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2028</w:t>
            </w:r>
          </w:p>
        </w:tc>
        <w:tc>
          <w:tcPr>
            <w:tcW w:w="2443" w:type="dxa"/>
            <w:tcBorders>
              <w:top w:val="nil"/>
              <w:left w:val="single" w:sz="8" w:space="0" w:color="000000"/>
              <w:bottom w:val="single" w:sz="8" w:space="0" w:color="000000"/>
              <w:right w:val="single" w:sz="8" w:space="0" w:color="000000"/>
            </w:tcBorders>
            <w:shd w:val="clear" w:color="auto" w:fill="FFFFFF"/>
            <w:vAlign w:val="center"/>
            <w:hideMark/>
          </w:tcPr>
          <w:p w14:paraId="68275460" w14:textId="77777777" w:rsidR="007422B5" w:rsidRDefault="007422B5">
            <w:pPr>
              <w:spacing w:after="0" w:line="360" w:lineRule="auto"/>
              <w:jc w:val="center"/>
              <w:rPr>
                <w:rFonts w:eastAsia="Times New Roman" w:cs="Times New Roman"/>
                <w:b/>
                <w:bCs/>
                <w:color w:val="0D0D0D"/>
                <w:szCs w:val="24"/>
                <w:lang w:eastAsia="es-PE"/>
              </w:rPr>
            </w:pPr>
            <w:r>
              <w:rPr>
                <w:rFonts w:eastAsia="Times New Roman" w:cs="Times New Roman"/>
                <w:b/>
                <w:bCs/>
                <w:color w:val="0D0D0D"/>
                <w:szCs w:val="24"/>
                <w:lang w:eastAsia="es-PE"/>
              </w:rPr>
              <w:t>1522</w:t>
            </w:r>
          </w:p>
        </w:tc>
      </w:tr>
    </w:tbl>
    <w:p w14:paraId="2DF96150" w14:textId="77777777" w:rsidR="00C029F8" w:rsidRDefault="00C029F8" w:rsidP="009D5C99">
      <w:pPr>
        <w:ind w:firstLine="0"/>
        <w:sectPr w:rsidR="00C029F8" w:rsidSect="009D5C99">
          <w:footerReference w:type="default" r:id="rId14"/>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20AF02" w14:textId="32D431BA" w:rsidR="00C029F8" w:rsidRDefault="009D5C99" w:rsidP="009D5C99">
      <w:pPr>
        <w:pStyle w:val="Ttulo3"/>
        <w:numPr>
          <w:ilvl w:val="2"/>
          <w:numId w:val="44"/>
        </w:numPr>
        <w:ind w:left="720"/>
      </w:pPr>
      <w:bookmarkStart w:id="16" w:name="_Toc167111605"/>
      <w:r>
        <w:lastRenderedPageBreak/>
        <w:t>Análisis de oferta</w:t>
      </w:r>
      <w:bookmarkEnd w:id="16"/>
    </w:p>
    <w:p w14:paraId="0F104F5E" w14:textId="77777777" w:rsidR="009D5C99" w:rsidRPr="0097200C" w:rsidRDefault="009D5C99" w:rsidP="009D5C99">
      <w:pPr>
        <w:ind w:firstLine="0"/>
        <w:rPr>
          <w:rFonts w:cs="Times New Roman"/>
        </w:rPr>
      </w:pPr>
      <w:r w:rsidRPr="0097200C">
        <w:rPr>
          <w:rFonts w:cs="Times New Roman"/>
        </w:rPr>
        <w:t>Para llevar a cabo el análisis de la oferta, es esencial comenzar con la determinación de los niveles de servicio, con el fin de establecer un estándar de servicio y evaluar si existe una oferta actual que cumpla con dichas características para proporcionar el servicio.</w:t>
      </w:r>
    </w:p>
    <w:p w14:paraId="7FC17E92" w14:textId="77777777" w:rsidR="009D5C99" w:rsidRPr="0097200C" w:rsidRDefault="009D5C99" w:rsidP="009D5C99">
      <w:pPr>
        <w:ind w:firstLine="0"/>
        <w:rPr>
          <w:rFonts w:cs="Times New Roman"/>
          <w:b/>
          <w:bCs/>
        </w:rPr>
      </w:pPr>
      <w:r w:rsidRPr="0097200C">
        <w:rPr>
          <w:rFonts w:cs="Times New Roman"/>
          <w:b/>
          <w:bCs/>
        </w:rPr>
        <w:sym w:font="Symbol" w:char="F0B7"/>
      </w:r>
      <w:r w:rsidRPr="0097200C">
        <w:rPr>
          <w:rFonts w:cs="Times New Roman"/>
          <w:b/>
          <w:bCs/>
        </w:rPr>
        <w:t xml:space="preserve"> Análisis de los ofertantes </w:t>
      </w:r>
    </w:p>
    <w:p w14:paraId="3D21946F" w14:textId="77777777" w:rsidR="009D5C99" w:rsidRPr="0097200C" w:rsidRDefault="009D5C99" w:rsidP="009D5C99">
      <w:pPr>
        <w:ind w:firstLine="0"/>
        <w:rPr>
          <w:rFonts w:cs="Times New Roman"/>
        </w:rPr>
      </w:pPr>
      <w:r w:rsidRPr="0097200C">
        <w:rPr>
          <w:rFonts w:cs="Times New Roman"/>
        </w:rPr>
        <w:t xml:space="preserve">Según lo analizado en este proyecto, el ofertante del servicio es el CITE </w:t>
      </w:r>
      <w:proofErr w:type="spellStart"/>
      <w:r w:rsidRPr="0097200C">
        <w:rPr>
          <w:rFonts w:cs="Times New Roman"/>
        </w:rPr>
        <w:t>Ahuashiyacu</w:t>
      </w:r>
      <w:proofErr w:type="spellEnd"/>
      <w:r w:rsidRPr="0097200C">
        <w:rPr>
          <w:rFonts w:cs="Times New Roman"/>
        </w:rPr>
        <w:t>. De acuerdo con la descripción del diagnóstico, la unidad productora de servicios enfrenta dificultades para proporcionar sus servicios, especialmente al considerar la demanda futura que se espera atender.</w:t>
      </w:r>
    </w:p>
    <w:p w14:paraId="4C4847A8" w14:textId="77777777" w:rsidR="009D5C99" w:rsidRPr="0097200C" w:rsidRDefault="009D5C99" w:rsidP="009D5C99">
      <w:pPr>
        <w:ind w:firstLine="0"/>
        <w:rPr>
          <w:rFonts w:cs="Times New Roman"/>
        </w:rPr>
      </w:pPr>
      <w:r w:rsidRPr="0097200C">
        <w:rPr>
          <w:rFonts w:cs="Times New Roman"/>
        </w:rPr>
        <w:t xml:space="preserve">Para el análisis de la oferta actual de los servicios de información, se consideran las capacidades o limitaciones de los factores de producción actuales de dicho servicio, basándose en el diagnóstico realizado a la Unidad Productora. </w:t>
      </w:r>
    </w:p>
    <w:p w14:paraId="0BF1D000" w14:textId="77777777" w:rsidR="009D5C99" w:rsidRPr="0097200C" w:rsidRDefault="009D5C99" w:rsidP="009D5C99">
      <w:pPr>
        <w:rPr>
          <w:rFonts w:cs="Times New Roman"/>
        </w:rPr>
      </w:pPr>
    </w:p>
    <w:p w14:paraId="2970F0F4" w14:textId="77777777" w:rsidR="009D5C99" w:rsidRDefault="009D5C99" w:rsidP="009D5C99">
      <w:pPr>
        <w:ind w:firstLine="0"/>
        <w:rPr>
          <w:rFonts w:cs="Times New Roman"/>
        </w:rPr>
      </w:pPr>
    </w:p>
    <w:p w14:paraId="6CD88CFD" w14:textId="77777777" w:rsidR="009D5C99" w:rsidRPr="0097200C" w:rsidRDefault="009D5C99" w:rsidP="009D5C99">
      <w:pPr>
        <w:ind w:firstLine="0"/>
        <w:rPr>
          <w:rFonts w:cs="Times New Roman"/>
          <w:b/>
          <w:bCs/>
        </w:rPr>
      </w:pPr>
      <w:r w:rsidRPr="0097200C">
        <w:rPr>
          <w:rFonts w:cs="Times New Roman"/>
          <w:b/>
          <w:bCs/>
        </w:rPr>
        <w:t xml:space="preserve">a) Recursos humanos </w:t>
      </w:r>
    </w:p>
    <w:p w14:paraId="429FF45F" w14:textId="55353247" w:rsidR="009D5C99" w:rsidRPr="0097200C" w:rsidRDefault="009D5C99" w:rsidP="009D5C99">
      <w:pPr>
        <w:ind w:firstLine="0"/>
        <w:rPr>
          <w:rFonts w:cs="Times New Roman"/>
        </w:rPr>
      </w:pPr>
      <w:r w:rsidRPr="0097200C">
        <w:rPr>
          <w:rFonts w:cs="Times New Roman"/>
        </w:rPr>
        <w:t xml:space="preserve">La optimización de la oferta en función del recurso humano actual toma en consideración los criterios de programación establecidos mediante la valoración de expertos para este tipo de servicios. A continuación, se muestra una tabla adaptada a la información del CITE </w:t>
      </w:r>
      <w:proofErr w:type="spellStart"/>
      <w:r w:rsidRPr="0097200C">
        <w:rPr>
          <w:rFonts w:cs="Times New Roman"/>
        </w:rPr>
        <w:t>Ahuashiyacu</w:t>
      </w:r>
      <w:proofErr w:type="spellEnd"/>
      <w:r w:rsidRPr="0097200C">
        <w:rPr>
          <w:rFonts w:cs="Times New Roman"/>
        </w:rPr>
        <w:t>:</w:t>
      </w:r>
    </w:p>
    <w:tbl>
      <w:tblPr>
        <w:tblStyle w:val="Tablaconcuadrcula"/>
        <w:tblpPr w:leftFromText="141" w:rightFromText="141" w:vertAnchor="text" w:horzAnchor="margin" w:tblpXSpec="center" w:tblpY="-650"/>
        <w:tblW w:w="14874" w:type="dxa"/>
        <w:tblInd w:w="0" w:type="dxa"/>
        <w:tblLayout w:type="fixed"/>
        <w:tblLook w:val="04A0" w:firstRow="1" w:lastRow="0" w:firstColumn="1" w:lastColumn="0" w:noHBand="0" w:noVBand="1"/>
      </w:tblPr>
      <w:tblGrid>
        <w:gridCol w:w="1809"/>
        <w:gridCol w:w="763"/>
        <w:gridCol w:w="1308"/>
        <w:gridCol w:w="1585"/>
        <w:gridCol w:w="968"/>
        <w:gridCol w:w="1561"/>
        <w:gridCol w:w="1537"/>
        <w:gridCol w:w="1601"/>
        <w:gridCol w:w="1946"/>
        <w:gridCol w:w="6"/>
        <w:gridCol w:w="1784"/>
        <w:gridCol w:w="6"/>
      </w:tblGrid>
      <w:tr w:rsidR="009D5C99" w:rsidRPr="0097200C" w14:paraId="605B575A" w14:textId="77777777" w:rsidTr="009D5C99">
        <w:trPr>
          <w:gridAfter w:val="1"/>
          <w:wAfter w:w="6" w:type="dxa"/>
          <w:trHeight w:val="670"/>
        </w:trPr>
        <w:tc>
          <w:tcPr>
            <w:tcW w:w="1809" w:type="dxa"/>
            <w:vMerge w:val="restart"/>
            <w:shd w:val="clear" w:color="auto" w:fill="CCCCFF"/>
          </w:tcPr>
          <w:p w14:paraId="682FAAF6" w14:textId="77777777" w:rsidR="009D5C99" w:rsidRPr="0097200C" w:rsidRDefault="009D5C99" w:rsidP="009D5C99">
            <w:pPr>
              <w:jc w:val="center"/>
              <w:rPr>
                <w:rFonts w:cs="Times New Roman"/>
                <w:b/>
                <w:bCs/>
              </w:rPr>
            </w:pPr>
          </w:p>
          <w:p w14:paraId="07BE94C9" w14:textId="77777777" w:rsidR="009D5C99" w:rsidRPr="0097200C" w:rsidRDefault="009D5C99" w:rsidP="009D5C99">
            <w:pPr>
              <w:jc w:val="center"/>
              <w:rPr>
                <w:rFonts w:cs="Times New Roman"/>
                <w:b/>
                <w:bCs/>
              </w:rPr>
            </w:pPr>
          </w:p>
          <w:p w14:paraId="355E8856" w14:textId="77777777" w:rsidR="009D5C99" w:rsidRPr="0097200C" w:rsidRDefault="009D5C99" w:rsidP="009D5C99">
            <w:pPr>
              <w:rPr>
                <w:rFonts w:cs="Times New Roman"/>
                <w:b/>
                <w:bCs/>
              </w:rPr>
            </w:pPr>
            <w:r w:rsidRPr="0097200C">
              <w:rPr>
                <w:rFonts w:cs="Times New Roman"/>
                <w:b/>
                <w:bCs/>
              </w:rPr>
              <w:t>PERSONAL</w:t>
            </w:r>
          </w:p>
        </w:tc>
        <w:tc>
          <w:tcPr>
            <w:tcW w:w="763" w:type="dxa"/>
            <w:vMerge w:val="restart"/>
            <w:shd w:val="clear" w:color="auto" w:fill="CCCCFF"/>
          </w:tcPr>
          <w:p w14:paraId="06A11041" w14:textId="77777777" w:rsidR="009D5C99" w:rsidRPr="0097200C" w:rsidRDefault="009D5C99" w:rsidP="009D5C99">
            <w:pPr>
              <w:jc w:val="center"/>
              <w:rPr>
                <w:rFonts w:cs="Times New Roman"/>
                <w:b/>
                <w:bCs/>
              </w:rPr>
            </w:pPr>
          </w:p>
          <w:p w14:paraId="6BF94C40" w14:textId="77777777" w:rsidR="009D5C99" w:rsidRPr="0097200C" w:rsidRDefault="009D5C99" w:rsidP="009D5C99">
            <w:pPr>
              <w:jc w:val="center"/>
              <w:rPr>
                <w:rFonts w:cs="Times New Roman"/>
                <w:b/>
                <w:bCs/>
              </w:rPr>
            </w:pPr>
          </w:p>
          <w:p w14:paraId="55EF2DC2" w14:textId="77777777" w:rsidR="009D5C99" w:rsidRPr="0097200C" w:rsidRDefault="009D5C99" w:rsidP="009D5C99">
            <w:pPr>
              <w:jc w:val="center"/>
              <w:rPr>
                <w:rFonts w:cs="Times New Roman"/>
                <w:b/>
                <w:bCs/>
              </w:rPr>
            </w:pPr>
            <w:r w:rsidRPr="0097200C">
              <w:rPr>
                <w:rFonts w:cs="Times New Roman"/>
                <w:b/>
                <w:bCs/>
              </w:rPr>
              <w:t>CANT.</w:t>
            </w:r>
          </w:p>
        </w:tc>
        <w:tc>
          <w:tcPr>
            <w:tcW w:w="1308" w:type="dxa"/>
            <w:vMerge w:val="restart"/>
            <w:shd w:val="clear" w:color="auto" w:fill="CCCCFF"/>
          </w:tcPr>
          <w:p w14:paraId="53BB44B7" w14:textId="77777777" w:rsidR="009D5C99" w:rsidRPr="0097200C" w:rsidRDefault="009D5C99" w:rsidP="009D5C99">
            <w:pPr>
              <w:jc w:val="center"/>
              <w:rPr>
                <w:rFonts w:cs="Times New Roman"/>
                <w:b/>
                <w:bCs/>
              </w:rPr>
            </w:pPr>
          </w:p>
          <w:p w14:paraId="52480722" w14:textId="77777777" w:rsidR="009D5C99" w:rsidRPr="0097200C" w:rsidRDefault="009D5C99" w:rsidP="009D5C99">
            <w:pPr>
              <w:jc w:val="center"/>
              <w:rPr>
                <w:rFonts w:cs="Times New Roman"/>
                <w:b/>
                <w:bCs/>
              </w:rPr>
            </w:pPr>
            <w:r w:rsidRPr="0097200C">
              <w:rPr>
                <w:rFonts w:cs="Times New Roman"/>
                <w:b/>
                <w:bCs/>
              </w:rPr>
              <w:t>TIEMPO</w:t>
            </w:r>
          </w:p>
          <w:p w14:paraId="30467759" w14:textId="77777777" w:rsidR="009D5C99" w:rsidRPr="0097200C" w:rsidRDefault="009D5C99" w:rsidP="009D5C99">
            <w:pPr>
              <w:jc w:val="center"/>
              <w:rPr>
                <w:rFonts w:cs="Times New Roman"/>
                <w:b/>
                <w:bCs/>
              </w:rPr>
            </w:pPr>
            <w:r w:rsidRPr="0097200C">
              <w:rPr>
                <w:rFonts w:cs="Times New Roman"/>
                <w:b/>
                <w:bCs/>
              </w:rPr>
              <w:t>PROMEDIO</w:t>
            </w:r>
          </w:p>
          <w:p w14:paraId="1A5D5C90" w14:textId="77777777" w:rsidR="009D5C99" w:rsidRPr="0097200C" w:rsidRDefault="009D5C99" w:rsidP="009D5C99">
            <w:pPr>
              <w:jc w:val="center"/>
              <w:rPr>
                <w:rFonts w:cs="Times New Roman"/>
                <w:b/>
                <w:bCs/>
              </w:rPr>
            </w:pPr>
            <w:r w:rsidRPr="0097200C">
              <w:rPr>
                <w:rFonts w:cs="Times New Roman"/>
                <w:b/>
                <w:bCs/>
              </w:rPr>
              <w:t>(Minutos)</w:t>
            </w:r>
          </w:p>
        </w:tc>
        <w:tc>
          <w:tcPr>
            <w:tcW w:w="1585" w:type="dxa"/>
            <w:shd w:val="clear" w:color="auto" w:fill="CCCCFF"/>
          </w:tcPr>
          <w:p w14:paraId="0AB4C1E1" w14:textId="77777777" w:rsidR="009D5C99" w:rsidRPr="0097200C" w:rsidRDefault="009D5C99" w:rsidP="009D5C99">
            <w:pPr>
              <w:jc w:val="center"/>
              <w:rPr>
                <w:rFonts w:cs="Times New Roman"/>
                <w:b/>
                <w:bCs/>
              </w:rPr>
            </w:pPr>
          </w:p>
          <w:p w14:paraId="537E85BE" w14:textId="77777777" w:rsidR="009D5C99" w:rsidRPr="0097200C" w:rsidRDefault="009D5C99" w:rsidP="009D5C99">
            <w:pPr>
              <w:jc w:val="center"/>
              <w:rPr>
                <w:rFonts w:cs="Times New Roman"/>
                <w:b/>
                <w:bCs/>
              </w:rPr>
            </w:pPr>
            <w:r w:rsidRPr="0097200C">
              <w:rPr>
                <w:rFonts w:cs="Times New Roman"/>
                <w:b/>
                <w:bCs/>
              </w:rPr>
              <w:t>ATENCIONES/</w:t>
            </w:r>
          </w:p>
          <w:p w14:paraId="37DD9BEC" w14:textId="77777777" w:rsidR="009D5C99" w:rsidRPr="0097200C" w:rsidRDefault="009D5C99" w:rsidP="009D5C99">
            <w:pPr>
              <w:jc w:val="center"/>
              <w:rPr>
                <w:rFonts w:cs="Times New Roman"/>
                <w:b/>
                <w:bCs/>
              </w:rPr>
            </w:pPr>
            <w:r w:rsidRPr="0097200C">
              <w:rPr>
                <w:rFonts w:cs="Times New Roman"/>
                <w:b/>
                <w:bCs/>
              </w:rPr>
              <w:t>HORA</w:t>
            </w:r>
          </w:p>
          <w:p w14:paraId="4BB374AA" w14:textId="77777777" w:rsidR="009D5C99" w:rsidRPr="0097200C" w:rsidRDefault="009D5C99" w:rsidP="009D5C99">
            <w:pPr>
              <w:jc w:val="center"/>
              <w:rPr>
                <w:rFonts w:cs="Times New Roman"/>
                <w:b/>
                <w:bCs/>
              </w:rPr>
            </w:pPr>
          </w:p>
        </w:tc>
        <w:tc>
          <w:tcPr>
            <w:tcW w:w="968" w:type="dxa"/>
            <w:vMerge w:val="restart"/>
            <w:shd w:val="clear" w:color="auto" w:fill="CCCCFF"/>
          </w:tcPr>
          <w:p w14:paraId="3E8F85FC" w14:textId="77777777" w:rsidR="009D5C99" w:rsidRPr="0097200C" w:rsidRDefault="009D5C99" w:rsidP="009D5C99">
            <w:pPr>
              <w:jc w:val="center"/>
              <w:rPr>
                <w:rFonts w:cs="Times New Roman"/>
                <w:b/>
                <w:bCs/>
              </w:rPr>
            </w:pPr>
          </w:p>
          <w:p w14:paraId="2313E16D" w14:textId="77777777" w:rsidR="009D5C99" w:rsidRPr="0097200C" w:rsidRDefault="009D5C99" w:rsidP="009D5C99">
            <w:pPr>
              <w:jc w:val="center"/>
              <w:rPr>
                <w:rFonts w:cs="Times New Roman"/>
                <w:b/>
                <w:bCs/>
              </w:rPr>
            </w:pPr>
            <w:r w:rsidRPr="0097200C">
              <w:rPr>
                <w:rFonts w:cs="Times New Roman"/>
                <w:b/>
                <w:bCs/>
              </w:rPr>
              <w:t>HORAS/</w:t>
            </w:r>
          </w:p>
          <w:p w14:paraId="4CBBD402" w14:textId="77777777" w:rsidR="009D5C99" w:rsidRPr="0097200C" w:rsidRDefault="009D5C99" w:rsidP="009D5C99">
            <w:pPr>
              <w:jc w:val="center"/>
              <w:rPr>
                <w:rFonts w:cs="Times New Roman"/>
                <w:b/>
                <w:bCs/>
              </w:rPr>
            </w:pPr>
            <w:r w:rsidRPr="0097200C">
              <w:rPr>
                <w:rFonts w:cs="Times New Roman"/>
                <w:b/>
                <w:bCs/>
              </w:rPr>
              <w:t>AÑO</w:t>
            </w:r>
          </w:p>
        </w:tc>
        <w:tc>
          <w:tcPr>
            <w:tcW w:w="1561" w:type="dxa"/>
            <w:vMerge w:val="restart"/>
            <w:shd w:val="clear" w:color="auto" w:fill="CCCCFF"/>
          </w:tcPr>
          <w:p w14:paraId="5CC14085" w14:textId="77777777" w:rsidR="009D5C99" w:rsidRPr="0097200C" w:rsidRDefault="009D5C99" w:rsidP="009D5C99">
            <w:pPr>
              <w:jc w:val="center"/>
              <w:rPr>
                <w:rFonts w:cs="Times New Roman"/>
                <w:b/>
                <w:bCs/>
              </w:rPr>
            </w:pPr>
          </w:p>
          <w:p w14:paraId="7CD50874" w14:textId="77777777" w:rsidR="009D5C99" w:rsidRPr="0097200C" w:rsidRDefault="009D5C99" w:rsidP="009D5C99">
            <w:pPr>
              <w:jc w:val="center"/>
              <w:rPr>
                <w:rFonts w:cs="Times New Roman"/>
                <w:b/>
                <w:bCs/>
              </w:rPr>
            </w:pPr>
            <w:r w:rsidRPr="0097200C">
              <w:rPr>
                <w:rFonts w:cs="Times New Roman"/>
                <w:b/>
                <w:bCs/>
              </w:rPr>
              <w:t>FACTOR DE CONVERSION</w:t>
            </w:r>
          </w:p>
          <w:p w14:paraId="13B237B0" w14:textId="77777777" w:rsidR="009D5C99" w:rsidRPr="0097200C" w:rsidRDefault="009D5C99" w:rsidP="009D5C99">
            <w:pPr>
              <w:jc w:val="center"/>
              <w:rPr>
                <w:rFonts w:cs="Times New Roman"/>
                <w:b/>
                <w:bCs/>
              </w:rPr>
            </w:pPr>
            <w:r w:rsidRPr="0097200C">
              <w:rPr>
                <w:rFonts w:cs="Times New Roman"/>
                <w:b/>
                <w:bCs/>
              </w:rPr>
              <w:t xml:space="preserve">(Terabytes) </w:t>
            </w:r>
          </w:p>
          <w:p w14:paraId="370F23FE" w14:textId="77777777" w:rsidR="009D5C99" w:rsidRPr="0097200C" w:rsidRDefault="009D5C99" w:rsidP="009D5C99">
            <w:pPr>
              <w:jc w:val="center"/>
              <w:rPr>
                <w:rFonts w:cs="Times New Roman"/>
                <w:b/>
                <w:bCs/>
              </w:rPr>
            </w:pPr>
            <w:r w:rsidRPr="0097200C">
              <w:rPr>
                <w:rFonts w:cs="Times New Roman"/>
                <w:b/>
                <w:bCs/>
              </w:rPr>
              <w:t xml:space="preserve"> </w:t>
            </w:r>
          </w:p>
        </w:tc>
        <w:tc>
          <w:tcPr>
            <w:tcW w:w="1537" w:type="dxa"/>
            <w:vMerge w:val="restart"/>
            <w:shd w:val="clear" w:color="auto" w:fill="CCCCFF"/>
          </w:tcPr>
          <w:p w14:paraId="5AE4A4EF" w14:textId="77777777" w:rsidR="009D5C99" w:rsidRPr="0097200C" w:rsidRDefault="009D5C99" w:rsidP="009D5C99">
            <w:pPr>
              <w:jc w:val="center"/>
              <w:rPr>
                <w:rFonts w:cs="Times New Roman"/>
                <w:b/>
                <w:bCs/>
              </w:rPr>
            </w:pPr>
          </w:p>
          <w:p w14:paraId="1098409D" w14:textId="77777777" w:rsidR="009D5C99" w:rsidRPr="0097200C" w:rsidRDefault="009D5C99" w:rsidP="009D5C99">
            <w:pPr>
              <w:jc w:val="center"/>
              <w:rPr>
                <w:rFonts w:cs="Times New Roman"/>
                <w:b/>
                <w:bCs/>
              </w:rPr>
            </w:pPr>
            <w:r w:rsidRPr="0097200C">
              <w:rPr>
                <w:rFonts w:cs="Times New Roman"/>
                <w:b/>
                <w:bCs/>
              </w:rPr>
              <w:t>TERABYTES ANALIZADOS X PERSONAL</w:t>
            </w:r>
          </w:p>
        </w:tc>
        <w:tc>
          <w:tcPr>
            <w:tcW w:w="1601" w:type="dxa"/>
            <w:vMerge w:val="restart"/>
            <w:shd w:val="clear" w:color="auto" w:fill="CCCCFF"/>
          </w:tcPr>
          <w:p w14:paraId="3BF38E11" w14:textId="77777777" w:rsidR="009D5C99" w:rsidRPr="0097200C" w:rsidRDefault="009D5C99" w:rsidP="009D5C99">
            <w:pPr>
              <w:jc w:val="center"/>
              <w:rPr>
                <w:rFonts w:cs="Times New Roman"/>
                <w:b/>
                <w:bCs/>
              </w:rPr>
            </w:pPr>
          </w:p>
          <w:p w14:paraId="099E0383" w14:textId="77777777" w:rsidR="009D5C99" w:rsidRPr="0097200C" w:rsidRDefault="009D5C99" w:rsidP="009D5C99">
            <w:pPr>
              <w:jc w:val="center"/>
              <w:rPr>
                <w:rFonts w:cs="Times New Roman"/>
                <w:b/>
                <w:bCs/>
              </w:rPr>
            </w:pPr>
            <w:proofErr w:type="gramStart"/>
            <w:r w:rsidRPr="0097200C">
              <w:rPr>
                <w:rFonts w:cs="Times New Roman"/>
                <w:b/>
                <w:bCs/>
              </w:rPr>
              <w:t>TOTAL</w:t>
            </w:r>
            <w:proofErr w:type="gramEnd"/>
            <w:r w:rsidRPr="0097200C">
              <w:rPr>
                <w:rFonts w:cs="Times New Roman"/>
                <w:b/>
                <w:bCs/>
              </w:rPr>
              <w:t xml:space="preserve"> ATENCIONES/AÑO</w:t>
            </w:r>
          </w:p>
          <w:p w14:paraId="0DF96A32" w14:textId="77777777" w:rsidR="009D5C99" w:rsidRPr="0097200C" w:rsidRDefault="009D5C99" w:rsidP="009D5C99">
            <w:pPr>
              <w:jc w:val="center"/>
              <w:rPr>
                <w:rFonts w:cs="Times New Roman"/>
                <w:b/>
                <w:bCs/>
              </w:rPr>
            </w:pPr>
            <w:r w:rsidRPr="0097200C">
              <w:rPr>
                <w:rFonts w:cs="Times New Roman"/>
                <w:b/>
                <w:bCs/>
              </w:rPr>
              <w:t>(A)</w:t>
            </w:r>
          </w:p>
        </w:tc>
        <w:tc>
          <w:tcPr>
            <w:tcW w:w="1946" w:type="dxa"/>
            <w:vMerge w:val="restart"/>
            <w:shd w:val="clear" w:color="auto" w:fill="CCCCFF"/>
          </w:tcPr>
          <w:p w14:paraId="346BBD15" w14:textId="77777777" w:rsidR="009D5C99" w:rsidRPr="0097200C" w:rsidRDefault="009D5C99" w:rsidP="009D5C99">
            <w:pPr>
              <w:jc w:val="center"/>
              <w:rPr>
                <w:rFonts w:cs="Times New Roman"/>
                <w:b/>
                <w:bCs/>
              </w:rPr>
            </w:pPr>
          </w:p>
          <w:p w14:paraId="24419BF5" w14:textId="77777777" w:rsidR="009D5C99" w:rsidRPr="0097200C" w:rsidRDefault="009D5C99" w:rsidP="009D5C99">
            <w:pPr>
              <w:jc w:val="center"/>
              <w:rPr>
                <w:rFonts w:cs="Times New Roman"/>
                <w:b/>
                <w:bCs/>
              </w:rPr>
            </w:pPr>
            <w:r w:rsidRPr="0097200C">
              <w:rPr>
                <w:rFonts w:cs="Times New Roman"/>
                <w:b/>
                <w:bCs/>
              </w:rPr>
              <w:t>PORCENTAJE DE PARTICIPACIÓN EN EL SERVICIO (B)</w:t>
            </w:r>
          </w:p>
        </w:tc>
        <w:tc>
          <w:tcPr>
            <w:tcW w:w="1790" w:type="dxa"/>
            <w:gridSpan w:val="2"/>
            <w:vMerge w:val="restart"/>
            <w:shd w:val="clear" w:color="auto" w:fill="CCCCFF"/>
          </w:tcPr>
          <w:p w14:paraId="0408CADE" w14:textId="77777777" w:rsidR="009D5C99" w:rsidRPr="0097200C" w:rsidRDefault="009D5C99" w:rsidP="009D5C99">
            <w:pPr>
              <w:jc w:val="center"/>
              <w:rPr>
                <w:rFonts w:cs="Times New Roman"/>
                <w:b/>
                <w:bCs/>
              </w:rPr>
            </w:pPr>
            <w:r w:rsidRPr="0097200C">
              <w:rPr>
                <w:rFonts w:cs="Times New Roman"/>
                <w:b/>
                <w:bCs/>
              </w:rPr>
              <w:t>OFERTA OPTIMIZADA DE RECURSOS HUMANOS (C)=A*B</w:t>
            </w:r>
          </w:p>
        </w:tc>
      </w:tr>
      <w:tr w:rsidR="009D5C99" w:rsidRPr="0097200C" w14:paraId="2E706418" w14:textId="77777777" w:rsidTr="009D5C99">
        <w:trPr>
          <w:gridAfter w:val="1"/>
          <w:wAfter w:w="6" w:type="dxa"/>
          <w:trHeight w:val="550"/>
        </w:trPr>
        <w:tc>
          <w:tcPr>
            <w:tcW w:w="1809" w:type="dxa"/>
            <w:vMerge/>
          </w:tcPr>
          <w:p w14:paraId="2B32F415" w14:textId="77777777" w:rsidR="009D5C99" w:rsidRPr="0097200C" w:rsidRDefault="009D5C99" w:rsidP="009D5C99">
            <w:pPr>
              <w:jc w:val="center"/>
              <w:rPr>
                <w:rFonts w:cs="Times New Roman"/>
                <w:b/>
                <w:bCs/>
              </w:rPr>
            </w:pPr>
          </w:p>
        </w:tc>
        <w:tc>
          <w:tcPr>
            <w:tcW w:w="763" w:type="dxa"/>
            <w:vMerge/>
          </w:tcPr>
          <w:p w14:paraId="5CCAA20B" w14:textId="77777777" w:rsidR="009D5C99" w:rsidRPr="0097200C" w:rsidRDefault="009D5C99" w:rsidP="009D5C99">
            <w:pPr>
              <w:jc w:val="center"/>
              <w:rPr>
                <w:rFonts w:cs="Times New Roman"/>
                <w:b/>
                <w:bCs/>
              </w:rPr>
            </w:pPr>
          </w:p>
        </w:tc>
        <w:tc>
          <w:tcPr>
            <w:tcW w:w="1308" w:type="dxa"/>
            <w:vMerge/>
          </w:tcPr>
          <w:p w14:paraId="64B766B9" w14:textId="77777777" w:rsidR="009D5C99" w:rsidRPr="0097200C" w:rsidRDefault="009D5C99" w:rsidP="009D5C99">
            <w:pPr>
              <w:jc w:val="center"/>
              <w:rPr>
                <w:rFonts w:cs="Times New Roman"/>
                <w:b/>
                <w:bCs/>
              </w:rPr>
            </w:pPr>
          </w:p>
        </w:tc>
        <w:tc>
          <w:tcPr>
            <w:tcW w:w="1585" w:type="dxa"/>
            <w:shd w:val="clear" w:color="auto" w:fill="CCCCFF"/>
          </w:tcPr>
          <w:p w14:paraId="6AECA22B" w14:textId="77777777" w:rsidR="009D5C99" w:rsidRPr="0097200C" w:rsidRDefault="009D5C99" w:rsidP="009D5C99">
            <w:pPr>
              <w:jc w:val="center"/>
              <w:rPr>
                <w:rFonts w:cs="Times New Roman"/>
                <w:b/>
                <w:bCs/>
              </w:rPr>
            </w:pPr>
          </w:p>
          <w:p w14:paraId="13163918" w14:textId="77777777" w:rsidR="009D5C99" w:rsidRPr="0097200C" w:rsidRDefault="009D5C99" w:rsidP="009D5C99">
            <w:pPr>
              <w:jc w:val="center"/>
              <w:rPr>
                <w:rFonts w:cs="Times New Roman"/>
                <w:b/>
                <w:bCs/>
              </w:rPr>
            </w:pPr>
            <w:r w:rsidRPr="0097200C">
              <w:rPr>
                <w:rFonts w:cs="Times New Roman"/>
                <w:b/>
                <w:bCs/>
              </w:rPr>
              <w:t>60</w:t>
            </w:r>
          </w:p>
        </w:tc>
        <w:tc>
          <w:tcPr>
            <w:tcW w:w="968" w:type="dxa"/>
            <w:vMerge/>
            <w:shd w:val="clear" w:color="auto" w:fill="CCCCFF"/>
          </w:tcPr>
          <w:p w14:paraId="56990FBB" w14:textId="77777777" w:rsidR="009D5C99" w:rsidRPr="0097200C" w:rsidRDefault="009D5C99" w:rsidP="009D5C99">
            <w:pPr>
              <w:jc w:val="center"/>
              <w:rPr>
                <w:rFonts w:cs="Times New Roman"/>
                <w:b/>
                <w:bCs/>
              </w:rPr>
            </w:pPr>
          </w:p>
        </w:tc>
        <w:tc>
          <w:tcPr>
            <w:tcW w:w="1561" w:type="dxa"/>
            <w:vMerge/>
            <w:shd w:val="clear" w:color="auto" w:fill="CCCCFF"/>
          </w:tcPr>
          <w:p w14:paraId="48FD53BF" w14:textId="77777777" w:rsidR="009D5C99" w:rsidRPr="0097200C" w:rsidRDefault="009D5C99" w:rsidP="009D5C99">
            <w:pPr>
              <w:jc w:val="center"/>
              <w:rPr>
                <w:rFonts w:cs="Times New Roman"/>
                <w:b/>
                <w:bCs/>
              </w:rPr>
            </w:pPr>
          </w:p>
        </w:tc>
        <w:tc>
          <w:tcPr>
            <w:tcW w:w="1537" w:type="dxa"/>
            <w:vMerge/>
          </w:tcPr>
          <w:p w14:paraId="3982A5EC" w14:textId="77777777" w:rsidR="009D5C99" w:rsidRPr="0097200C" w:rsidRDefault="009D5C99" w:rsidP="009D5C99">
            <w:pPr>
              <w:jc w:val="center"/>
              <w:rPr>
                <w:rFonts w:cs="Times New Roman"/>
                <w:b/>
                <w:bCs/>
              </w:rPr>
            </w:pPr>
          </w:p>
        </w:tc>
        <w:tc>
          <w:tcPr>
            <w:tcW w:w="1601" w:type="dxa"/>
            <w:vMerge/>
          </w:tcPr>
          <w:p w14:paraId="642418E9" w14:textId="77777777" w:rsidR="009D5C99" w:rsidRPr="0097200C" w:rsidRDefault="009D5C99" w:rsidP="009D5C99">
            <w:pPr>
              <w:jc w:val="center"/>
              <w:rPr>
                <w:rFonts w:cs="Times New Roman"/>
                <w:b/>
                <w:bCs/>
              </w:rPr>
            </w:pPr>
          </w:p>
        </w:tc>
        <w:tc>
          <w:tcPr>
            <w:tcW w:w="1946" w:type="dxa"/>
            <w:vMerge/>
          </w:tcPr>
          <w:p w14:paraId="57DC9C1A" w14:textId="77777777" w:rsidR="009D5C99" w:rsidRPr="0097200C" w:rsidRDefault="009D5C99" w:rsidP="009D5C99">
            <w:pPr>
              <w:jc w:val="center"/>
              <w:rPr>
                <w:rFonts w:cs="Times New Roman"/>
                <w:b/>
                <w:bCs/>
              </w:rPr>
            </w:pPr>
          </w:p>
        </w:tc>
        <w:tc>
          <w:tcPr>
            <w:tcW w:w="1790" w:type="dxa"/>
            <w:gridSpan w:val="2"/>
            <w:vMerge/>
          </w:tcPr>
          <w:p w14:paraId="455D7C25" w14:textId="77777777" w:rsidR="009D5C99" w:rsidRPr="0097200C" w:rsidRDefault="009D5C99" w:rsidP="009D5C99">
            <w:pPr>
              <w:jc w:val="center"/>
              <w:rPr>
                <w:rFonts w:cs="Times New Roman"/>
                <w:b/>
                <w:bCs/>
              </w:rPr>
            </w:pPr>
          </w:p>
        </w:tc>
      </w:tr>
      <w:tr w:rsidR="009D5C99" w:rsidRPr="0097200C" w14:paraId="5B90F7EA" w14:textId="77777777" w:rsidTr="009D5C99">
        <w:trPr>
          <w:gridAfter w:val="1"/>
          <w:wAfter w:w="6" w:type="dxa"/>
          <w:trHeight w:val="381"/>
        </w:trPr>
        <w:tc>
          <w:tcPr>
            <w:tcW w:w="1809" w:type="dxa"/>
            <w:shd w:val="clear" w:color="auto" w:fill="CCCCFF"/>
          </w:tcPr>
          <w:p w14:paraId="28BCBF97" w14:textId="77777777" w:rsidR="009D5C99" w:rsidRPr="0097200C" w:rsidRDefault="009D5C99" w:rsidP="009D5C99">
            <w:pPr>
              <w:jc w:val="center"/>
              <w:rPr>
                <w:rFonts w:cs="Times New Roman"/>
              </w:rPr>
            </w:pPr>
          </w:p>
          <w:p w14:paraId="6C0ED9A5" w14:textId="77777777" w:rsidR="009D5C99" w:rsidRPr="0097200C" w:rsidRDefault="009D5C99" w:rsidP="009D5C99">
            <w:pPr>
              <w:jc w:val="center"/>
              <w:rPr>
                <w:rFonts w:cs="Times New Roman"/>
              </w:rPr>
            </w:pPr>
            <w:r w:rsidRPr="0097200C">
              <w:rPr>
                <w:rFonts w:cs="Times New Roman"/>
              </w:rPr>
              <w:t>PROFESIONALES</w:t>
            </w:r>
          </w:p>
        </w:tc>
        <w:tc>
          <w:tcPr>
            <w:tcW w:w="763" w:type="dxa"/>
            <w:vMerge w:val="restart"/>
          </w:tcPr>
          <w:p w14:paraId="10C08E53" w14:textId="77777777" w:rsidR="009D5C99" w:rsidRDefault="009D5C99" w:rsidP="009D5C99">
            <w:pPr>
              <w:jc w:val="center"/>
              <w:rPr>
                <w:rFonts w:cs="Times New Roman"/>
              </w:rPr>
            </w:pPr>
          </w:p>
          <w:p w14:paraId="4620B189" w14:textId="77777777" w:rsidR="009D5C99" w:rsidRDefault="009D5C99" w:rsidP="009D5C99">
            <w:pPr>
              <w:jc w:val="center"/>
              <w:rPr>
                <w:rFonts w:cs="Times New Roman"/>
              </w:rPr>
            </w:pPr>
          </w:p>
          <w:p w14:paraId="6F47B520" w14:textId="77777777" w:rsidR="009D5C99" w:rsidRDefault="009D5C99" w:rsidP="009D5C99">
            <w:pPr>
              <w:jc w:val="center"/>
              <w:rPr>
                <w:rFonts w:cs="Times New Roman"/>
              </w:rPr>
            </w:pPr>
            <w:r>
              <w:rPr>
                <w:rFonts w:cs="Times New Roman"/>
              </w:rPr>
              <w:t>1</w:t>
            </w:r>
          </w:p>
          <w:p w14:paraId="2CFC7D18" w14:textId="77777777" w:rsidR="009D5C99" w:rsidRPr="0097200C" w:rsidRDefault="009D5C99" w:rsidP="009D5C99">
            <w:pPr>
              <w:jc w:val="center"/>
              <w:rPr>
                <w:rFonts w:cs="Times New Roman"/>
              </w:rPr>
            </w:pPr>
          </w:p>
        </w:tc>
        <w:tc>
          <w:tcPr>
            <w:tcW w:w="1308" w:type="dxa"/>
            <w:vMerge w:val="restart"/>
          </w:tcPr>
          <w:p w14:paraId="6D57CDEB" w14:textId="77777777" w:rsidR="009D5C99" w:rsidRDefault="009D5C99" w:rsidP="009D5C99">
            <w:pPr>
              <w:jc w:val="center"/>
              <w:rPr>
                <w:rFonts w:cs="Times New Roman"/>
              </w:rPr>
            </w:pPr>
          </w:p>
          <w:p w14:paraId="5C83A628" w14:textId="77777777" w:rsidR="009D5C99" w:rsidRDefault="009D5C99" w:rsidP="009D5C99">
            <w:pPr>
              <w:jc w:val="center"/>
              <w:rPr>
                <w:rFonts w:cs="Times New Roman"/>
              </w:rPr>
            </w:pPr>
          </w:p>
          <w:p w14:paraId="418A3B0D" w14:textId="77777777" w:rsidR="009D5C99" w:rsidRPr="0097200C" w:rsidRDefault="009D5C99" w:rsidP="009D5C99">
            <w:pPr>
              <w:jc w:val="center"/>
              <w:rPr>
                <w:rFonts w:cs="Times New Roman"/>
              </w:rPr>
            </w:pPr>
            <w:r>
              <w:rPr>
                <w:rFonts w:cs="Times New Roman"/>
              </w:rPr>
              <w:t>60</w:t>
            </w:r>
          </w:p>
        </w:tc>
        <w:tc>
          <w:tcPr>
            <w:tcW w:w="1585" w:type="dxa"/>
            <w:vMerge w:val="restart"/>
          </w:tcPr>
          <w:p w14:paraId="6F08387D" w14:textId="77777777" w:rsidR="009D5C99" w:rsidRDefault="009D5C99" w:rsidP="009D5C99">
            <w:pPr>
              <w:jc w:val="center"/>
              <w:rPr>
                <w:rFonts w:cs="Times New Roman"/>
              </w:rPr>
            </w:pPr>
          </w:p>
          <w:p w14:paraId="296BFA4A" w14:textId="77777777" w:rsidR="009D5C99" w:rsidRDefault="009D5C99" w:rsidP="009D5C99">
            <w:pPr>
              <w:jc w:val="center"/>
              <w:rPr>
                <w:rFonts w:cs="Times New Roman"/>
              </w:rPr>
            </w:pPr>
          </w:p>
          <w:p w14:paraId="2E6DAB7F" w14:textId="77777777" w:rsidR="009D5C99" w:rsidRPr="0097200C" w:rsidRDefault="009D5C99" w:rsidP="009D5C99">
            <w:pPr>
              <w:jc w:val="center"/>
              <w:rPr>
                <w:rFonts w:cs="Times New Roman"/>
              </w:rPr>
            </w:pPr>
            <w:r>
              <w:rPr>
                <w:rFonts w:cs="Times New Roman"/>
              </w:rPr>
              <w:t>0.02</w:t>
            </w:r>
          </w:p>
        </w:tc>
        <w:tc>
          <w:tcPr>
            <w:tcW w:w="968" w:type="dxa"/>
            <w:vMerge w:val="restart"/>
          </w:tcPr>
          <w:p w14:paraId="4058ECF8" w14:textId="77777777" w:rsidR="009D5C99" w:rsidRDefault="009D5C99" w:rsidP="009D5C99">
            <w:pPr>
              <w:jc w:val="center"/>
              <w:rPr>
                <w:rFonts w:cs="Times New Roman"/>
              </w:rPr>
            </w:pPr>
          </w:p>
          <w:p w14:paraId="2E87CB06" w14:textId="77777777" w:rsidR="009D5C99" w:rsidRDefault="009D5C99" w:rsidP="009D5C99">
            <w:pPr>
              <w:jc w:val="center"/>
              <w:rPr>
                <w:rFonts w:cs="Times New Roman"/>
              </w:rPr>
            </w:pPr>
          </w:p>
          <w:p w14:paraId="2A84725C" w14:textId="77777777" w:rsidR="009D5C99" w:rsidRPr="0097200C" w:rsidRDefault="009D5C99" w:rsidP="009D5C99">
            <w:pPr>
              <w:jc w:val="center"/>
              <w:rPr>
                <w:rFonts w:cs="Times New Roman"/>
              </w:rPr>
            </w:pPr>
            <w:r>
              <w:rPr>
                <w:rFonts w:cs="Times New Roman"/>
              </w:rPr>
              <w:t>2088</w:t>
            </w:r>
          </w:p>
        </w:tc>
        <w:tc>
          <w:tcPr>
            <w:tcW w:w="1561" w:type="dxa"/>
            <w:vMerge w:val="restart"/>
          </w:tcPr>
          <w:p w14:paraId="3623EA58" w14:textId="77777777" w:rsidR="009D5C99" w:rsidRDefault="009D5C99" w:rsidP="009D5C99">
            <w:pPr>
              <w:jc w:val="center"/>
              <w:rPr>
                <w:rFonts w:cs="Times New Roman"/>
              </w:rPr>
            </w:pPr>
          </w:p>
          <w:p w14:paraId="1AE21148" w14:textId="77777777" w:rsidR="009D5C99" w:rsidRDefault="009D5C99" w:rsidP="009D5C99">
            <w:pPr>
              <w:jc w:val="center"/>
              <w:rPr>
                <w:rFonts w:cs="Times New Roman"/>
              </w:rPr>
            </w:pPr>
          </w:p>
          <w:p w14:paraId="6DBDAC6E" w14:textId="77777777" w:rsidR="009D5C99" w:rsidRPr="0097200C" w:rsidRDefault="009D5C99" w:rsidP="009D5C99">
            <w:pPr>
              <w:jc w:val="center"/>
              <w:rPr>
                <w:rFonts w:cs="Times New Roman"/>
              </w:rPr>
            </w:pPr>
            <w:r>
              <w:rPr>
                <w:rFonts w:cs="Times New Roman"/>
              </w:rPr>
              <w:t>1</w:t>
            </w:r>
          </w:p>
        </w:tc>
        <w:tc>
          <w:tcPr>
            <w:tcW w:w="1537" w:type="dxa"/>
            <w:vMerge w:val="restart"/>
          </w:tcPr>
          <w:p w14:paraId="208CD76C" w14:textId="77777777" w:rsidR="009D5C99" w:rsidRDefault="009D5C99" w:rsidP="009D5C99">
            <w:pPr>
              <w:jc w:val="center"/>
              <w:rPr>
                <w:rFonts w:cs="Times New Roman"/>
              </w:rPr>
            </w:pPr>
          </w:p>
          <w:p w14:paraId="56310D98" w14:textId="77777777" w:rsidR="009D5C99" w:rsidRDefault="009D5C99" w:rsidP="009D5C99">
            <w:pPr>
              <w:jc w:val="center"/>
              <w:rPr>
                <w:rFonts w:cs="Times New Roman"/>
              </w:rPr>
            </w:pPr>
          </w:p>
          <w:p w14:paraId="32E36560" w14:textId="77777777" w:rsidR="009D5C99" w:rsidRPr="0097200C" w:rsidRDefault="009D5C99" w:rsidP="009D5C99">
            <w:pPr>
              <w:jc w:val="center"/>
              <w:rPr>
                <w:rFonts w:cs="Times New Roman"/>
              </w:rPr>
            </w:pPr>
            <w:r>
              <w:rPr>
                <w:rFonts w:cs="Times New Roman"/>
              </w:rPr>
              <w:t>41</w:t>
            </w:r>
          </w:p>
        </w:tc>
        <w:tc>
          <w:tcPr>
            <w:tcW w:w="1601" w:type="dxa"/>
            <w:vMerge w:val="restart"/>
          </w:tcPr>
          <w:p w14:paraId="58B4CF97" w14:textId="77777777" w:rsidR="009D5C99" w:rsidRDefault="009D5C99" w:rsidP="009D5C99">
            <w:pPr>
              <w:jc w:val="center"/>
              <w:rPr>
                <w:rFonts w:cs="Times New Roman"/>
              </w:rPr>
            </w:pPr>
          </w:p>
          <w:p w14:paraId="2B8CCB25" w14:textId="77777777" w:rsidR="009D5C99" w:rsidRDefault="009D5C99" w:rsidP="009D5C99">
            <w:pPr>
              <w:jc w:val="center"/>
              <w:rPr>
                <w:rFonts w:cs="Times New Roman"/>
              </w:rPr>
            </w:pPr>
          </w:p>
          <w:p w14:paraId="535A0483" w14:textId="77777777" w:rsidR="009D5C99" w:rsidRPr="0097200C" w:rsidRDefault="009D5C99" w:rsidP="009D5C99">
            <w:pPr>
              <w:jc w:val="center"/>
              <w:rPr>
                <w:rFonts w:cs="Times New Roman"/>
              </w:rPr>
            </w:pPr>
            <w:r>
              <w:rPr>
                <w:rFonts w:cs="Times New Roman"/>
              </w:rPr>
              <w:t>41</w:t>
            </w:r>
          </w:p>
        </w:tc>
        <w:tc>
          <w:tcPr>
            <w:tcW w:w="1946" w:type="dxa"/>
            <w:vMerge w:val="restart"/>
          </w:tcPr>
          <w:p w14:paraId="3F6BE6AA" w14:textId="77777777" w:rsidR="009D5C99" w:rsidRDefault="009D5C99" w:rsidP="009D5C99">
            <w:pPr>
              <w:jc w:val="center"/>
              <w:rPr>
                <w:rFonts w:cs="Times New Roman"/>
              </w:rPr>
            </w:pPr>
          </w:p>
          <w:p w14:paraId="297CCFC4" w14:textId="77777777" w:rsidR="009D5C99" w:rsidRDefault="009D5C99" w:rsidP="009D5C99">
            <w:pPr>
              <w:jc w:val="center"/>
              <w:rPr>
                <w:rFonts w:cs="Times New Roman"/>
              </w:rPr>
            </w:pPr>
          </w:p>
          <w:p w14:paraId="343B5B09" w14:textId="77777777" w:rsidR="009D5C99" w:rsidRPr="0097200C" w:rsidRDefault="009D5C99" w:rsidP="009D5C99">
            <w:pPr>
              <w:jc w:val="center"/>
              <w:rPr>
                <w:rFonts w:cs="Times New Roman"/>
              </w:rPr>
            </w:pPr>
            <w:r>
              <w:rPr>
                <w:rFonts w:cs="Times New Roman"/>
              </w:rPr>
              <w:t>55%</w:t>
            </w:r>
          </w:p>
        </w:tc>
        <w:tc>
          <w:tcPr>
            <w:tcW w:w="1790" w:type="dxa"/>
            <w:gridSpan w:val="2"/>
            <w:vMerge w:val="restart"/>
          </w:tcPr>
          <w:p w14:paraId="64203106" w14:textId="77777777" w:rsidR="009D5C99" w:rsidRDefault="009D5C99" w:rsidP="009D5C99">
            <w:pPr>
              <w:jc w:val="center"/>
              <w:rPr>
                <w:rFonts w:cs="Times New Roman"/>
              </w:rPr>
            </w:pPr>
          </w:p>
          <w:p w14:paraId="42059B55" w14:textId="77777777" w:rsidR="009D5C99" w:rsidRDefault="009D5C99" w:rsidP="009D5C99">
            <w:pPr>
              <w:jc w:val="center"/>
              <w:rPr>
                <w:rFonts w:cs="Times New Roman"/>
              </w:rPr>
            </w:pPr>
          </w:p>
          <w:p w14:paraId="6C24D1C9" w14:textId="77777777" w:rsidR="009D5C99" w:rsidRPr="0097200C" w:rsidRDefault="009D5C99" w:rsidP="009D5C99">
            <w:pPr>
              <w:jc w:val="center"/>
              <w:rPr>
                <w:rFonts w:cs="Times New Roman"/>
              </w:rPr>
            </w:pPr>
            <w:r>
              <w:rPr>
                <w:rFonts w:cs="Times New Roman"/>
              </w:rPr>
              <w:t>22.55</w:t>
            </w:r>
          </w:p>
        </w:tc>
      </w:tr>
      <w:tr w:rsidR="009D5C99" w:rsidRPr="0097200C" w14:paraId="58F7BDE3" w14:textId="77777777" w:rsidTr="009D5C99">
        <w:trPr>
          <w:gridAfter w:val="1"/>
          <w:wAfter w:w="6" w:type="dxa"/>
          <w:trHeight w:val="560"/>
        </w:trPr>
        <w:tc>
          <w:tcPr>
            <w:tcW w:w="1809" w:type="dxa"/>
          </w:tcPr>
          <w:p w14:paraId="6383BB6D" w14:textId="77777777" w:rsidR="009D5C99" w:rsidRPr="0097200C" w:rsidRDefault="009D5C99" w:rsidP="009D5C99">
            <w:pPr>
              <w:jc w:val="center"/>
              <w:rPr>
                <w:rFonts w:cs="Times New Roman"/>
              </w:rPr>
            </w:pPr>
            <w:r>
              <w:t>Administrador de base de datos</w:t>
            </w:r>
          </w:p>
        </w:tc>
        <w:tc>
          <w:tcPr>
            <w:tcW w:w="763" w:type="dxa"/>
            <w:vMerge/>
          </w:tcPr>
          <w:p w14:paraId="4FBA2242" w14:textId="77777777" w:rsidR="009D5C99" w:rsidRPr="0097200C" w:rsidRDefault="009D5C99" w:rsidP="009D5C99">
            <w:pPr>
              <w:jc w:val="center"/>
              <w:rPr>
                <w:rFonts w:cs="Times New Roman"/>
              </w:rPr>
            </w:pPr>
          </w:p>
        </w:tc>
        <w:tc>
          <w:tcPr>
            <w:tcW w:w="1308" w:type="dxa"/>
            <w:vMerge/>
          </w:tcPr>
          <w:p w14:paraId="32C119C4" w14:textId="77777777" w:rsidR="009D5C99" w:rsidRPr="0097200C" w:rsidRDefault="009D5C99" w:rsidP="009D5C99">
            <w:pPr>
              <w:jc w:val="center"/>
              <w:rPr>
                <w:rFonts w:cs="Times New Roman"/>
              </w:rPr>
            </w:pPr>
          </w:p>
        </w:tc>
        <w:tc>
          <w:tcPr>
            <w:tcW w:w="1585" w:type="dxa"/>
            <w:vMerge/>
          </w:tcPr>
          <w:p w14:paraId="35063B3C" w14:textId="77777777" w:rsidR="009D5C99" w:rsidRPr="0097200C" w:rsidRDefault="009D5C99" w:rsidP="009D5C99">
            <w:pPr>
              <w:jc w:val="center"/>
              <w:rPr>
                <w:rFonts w:cs="Times New Roman"/>
              </w:rPr>
            </w:pPr>
          </w:p>
        </w:tc>
        <w:tc>
          <w:tcPr>
            <w:tcW w:w="968" w:type="dxa"/>
            <w:vMerge/>
          </w:tcPr>
          <w:p w14:paraId="4B1B4E21" w14:textId="77777777" w:rsidR="009D5C99" w:rsidRPr="0097200C" w:rsidRDefault="009D5C99" w:rsidP="009D5C99">
            <w:pPr>
              <w:jc w:val="center"/>
              <w:rPr>
                <w:rFonts w:cs="Times New Roman"/>
              </w:rPr>
            </w:pPr>
          </w:p>
        </w:tc>
        <w:tc>
          <w:tcPr>
            <w:tcW w:w="1561" w:type="dxa"/>
            <w:vMerge/>
          </w:tcPr>
          <w:p w14:paraId="71911FF4" w14:textId="77777777" w:rsidR="009D5C99" w:rsidRPr="0097200C" w:rsidRDefault="009D5C99" w:rsidP="009D5C99">
            <w:pPr>
              <w:jc w:val="center"/>
              <w:rPr>
                <w:rFonts w:cs="Times New Roman"/>
              </w:rPr>
            </w:pPr>
          </w:p>
        </w:tc>
        <w:tc>
          <w:tcPr>
            <w:tcW w:w="1537" w:type="dxa"/>
            <w:vMerge/>
          </w:tcPr>
          <w:p w14:paraId="6783B6EB" w14:textId="77777777" w:rsidR="009D5C99" w:rsidRPr="0097200C" w:rsidRDefault="009D5C99" w:rsidP="009D5C99">
            <w:pPr>
              <w:jc w:val="center"/>
              <w:rPr>
                <w:rFonts w:cs="Times New Roman"/>
              </w:rPr>
            </w:pPr>
          </w:p>
        </w:tc>
        <w:tc>
          <w:tcPr>
            <w:tcW w:w="1601" w:type="dxa"/>
            <w:vMerge/>
          </w:tcPr>
          <w:p w14:paraId="430D4923" w14:textId="77777777" w:rsidR="009D5C99" w:rsidRPr="0097200C" w:rsidRDefault="009D5C99" w:rsidP="009D5C99">
            <w:pPr>
              <w:jc w:val="center"/>
              <w:rPr>
                <w:rFonts w:cs="Times New Roman"/>
              </w:rPr>
            </w:pPr>
          </w:p>
        </w:tc>
        <w:tc>
          <w:tcPr>
            <w:tcW w:w="1946" w:type="dxa"/>
            <w:vMerge/>
          </w:tcPr>
          <w:p w14:paraId="6FBB8F8A" w14:textId="77777777" w:rsidR="009D5C99" w:rsidRPr="0097200C" w:rsidRDefault="009D5C99" w:rsidP="009D5C99">
            <w:pPr>
              <w:jc w:val="center"/>
              <w:rPr>
                <w:rFonts w:cs="Times New Roman"/>
              </w:rPr>
            </w:pPr>
          </w:p>
        </w:tc>
        <w:tc>
          <w:tcPr>
            <w:tcW w:w="1790" w:type="dxa"/>
            <w:gridSpan w:val="2"/>
            <w:vMerge/>
          </w:tcPr>
          <w:p w14:paraId="097E9A72" w14:textId="77777777" w:rsidR="009D5C99" w:rsidRPr="0097200C" w:rsidRDefault="009D5C99" w:rsidP="009D5C99">
            <w:pPr>
              <w:jc w:val="center"/>
              <w:rPr>
                <w:rFonts w:cs="Times New Roman"/>
              </w:rPr>
            </w:pPr>
          </w:p>
        </w:tc>
      </w:tr>
      <w:tr w:rsidR="009D5C99" w:rsidRPr="0097200C" w14:paraId="0FA036FF" w14:textId="77777777" w:rsidTr="009D5C99">
        <w:trPr>
          <w:gridAfter w:val="1"/>
          <w:wAfter w:w="6" w:type="dxa"/>
          <w:trHeight w:val="280"/>
        </w:trPr>
        <w:tc>
          <w:tcPr>
            <w:tcW w:w="1809" w:type="dxa"/>
          </w:tcPr>
          <w:p w14:paraId="333C8954" w14:textId="77777777" w:rsidR="009D5C99" w:rsidRDefault="009D5C99" w:rsidP="009D5C99">
            <w:pPr>
              <w:jc w:val="center"/>
            </w:pPr>
            <w:r w:rsidRPr="0023673F">
              <w:t>Analista de monitoreo de TI</w:t>
            </w:r>
          </w:p>
        </w:tc>
        <w:tc>
          <w:tcPr>
            <w:tcW w:w="763" w:type="dxa"/>
            <w:vAlign w:val="center"/>
          </w:tcPr>
          <w:p w14:paraId="346D2984" w14:textId="77777777" w:rsidR="009D5C99" w:rsidRPr="0097200C" w:rsidRDefault="009D5C99" w:rsidP="009D5C99">
            <w:pPr>
              <w:jc w:val="center"/>
              <w:rPr>
                <w:rFonts w:cs="Times New Roman"/>
              </w:rPr>
            </w:pPr>
            <w:r>
              <w:rPr>
                <w:rFonts w:cs="Times New Roman"/>
              </w:rPr>
              <w:t>1</w:t>
            </w:r>
          </w:p>
        </w:tc>
        <w:tc>
          <w:tcPr>
            <w:tcW w:w="1308" w:type="dxa"/>
            <w:vAlign w:val="center"/>
          </w:tcPr>
          <w:p w14:paraId="5ADE8A2A" w14:textId="77777777" w:rsidR="009D5C99" w:rsidRPr="0097200C" w:rsidRDefault="009D5C99" w:rsidP="009D5C99">
            <w:pPr>
              <w:jc w:val="center"/>
              <w:rPr>
                <w:rFonts w:cs="Times New Roman"/>
              </w:rPr>
            </w:pPr>
            <w:r>
              <w:rPr>
                <w:rFonts w:cs="Times New Roman"/>
              </w:rPr>
              <w:t>60</w:t>
            </w:r>
          </w:p>
        </w:tc>
        <w:tc>
          <w:tcPr>
            <w:tcW w:w="1585" w:type="dxa"/>
            <w:vAlign w:val="center"/>
          </w:tcPr>
          <w:p w14:paraId="2667459A" w14:textId="77777777" w:rsidR="009D5C99" w:rsidRPr="0097200C" w:rsidRDefault="009D5C99" w:rsidP="009D5C99">
            <w:pPr>
              <w:jc w:val="center"/>
              <w:rPr>
                <w:rFonts w:cs="Times New Roman"/>
              </w:rPr>
            </w:pPr>
            <w:r>
              <w:rPr>
                <w:rFonts w:cs="Times New Roman"/>
              </w:rPr>
              <w:t>0.02</w:t>
            </w:r>
          </w:p>
        </w:tc>
        <w:tc>
          <w:tcPr>
            <w:tcW w:w="968" w:type="dxa"/>
            <w:vAlign w:val="center"/>
          </w:tcPr>
          <w:p w14:paraId="62E5DE57" w14:textId="77777777" w:rsidR="009D5C99" w:rsidRPr="0097200C" w:rsidRDefault="009D5C99" w:rsidP="009D5C99">
            <w:pPr>
              <w:jc w:val="center"/>
              <w:rPr>
                <w:rFonts w:cs="Times New Roman"/>
              </w:rPr>
            </w:pPr>
            <w:r>
              <w:rPr>
                <w:rFonts w:cs="Times New Roman"/>
              </w:rPr>
              <w:t>2088</w:t>
            </w:r>
          </w:p>
        </w:tc>
        <w:tc>
          <w:tcPr>
            <w:tcW w:w="1561" w:type="dxa"/>
            <w:vAlign w:val="center"/>
          </w:tcPr>
          <w:p w14:paraId="278F8EB1" w14:textId="77777777" w:rsidR="009D5C99" w:rsidRPr="0097200C" w:rsidRDefault="009D5C99" w:rsidP="009D5C99">
            <w:pPr>
              <w:jc w:val="center"/>
              <w:rPr>
                <w:rFonts w:cs="Times New Roman"/>
              </w:rPr>
            </w:pPr>
            <w:r>
              <w:rPr>
                <w:rFonts w:cs="Times New Roman"/>
              </w:rPr>
              <w:t>1</w:t>
            </w:r>
          </w:p>
        </w:tc>
        <w:tc>
          <w:tcPr>
            <w:tcW w:w="1537" w:type="dxa"/>
            <w:vAlign w:val="center"/>
          </w:tcPr>
          <w:p w14:paraId="4961E308" w14:textId="77777777" w:rsidR="009D5C99" w:rsidRPr="0097200C" w:rsidRDefault="009D5C99" w:rsidP="009D5C99">
            <w:pPr>
              <w:jc w:val="center"/>
              <w:rPr>
                <w:rFonts w:cs="Times New Roman"/>
              </w:rPr>
            </w:pPr>
            <w:r>
              <w:rPr>
                <w:rFonts w:cs="Times New Roman"/>
              </w:rPr>
              <w:t>41</w:t>
            </w:r>
          </w:p>
        </w:tc>
        <w:tc>
          <w:tcPr>
            <w:tcW w:w="1601" w:type="dxa"/>
            <w:vAlign w:val="center"/>
          </w:tcPr>
          <w:p w14:paraId="4B4F95BA" w14:textId="77777777" w:rsidR="009D5C99" w:rsidRPr="0097200C" w:rsidRDefault="009D5C99" w:rsidP="009D5C99">
            <w:pPr>
              <w:jc w:val="center"/>
              <w:rPr>
                <w:rFonts w:cs="Times New Roman"/>
              </w:rPr>
            </w:pPr>
            <w:r>
              <w:rPr>
                <w:rFonts w:cs="Times New Roman"/>
              </w:rPr>
              <w:t>41</w:t>
            </w:r>
          </w:p>
        </w:tc>
        <w:tc>
          <w:tcPr>
            <w:tcW w:w="1946" w:type="dxa"/>
            <w:vAlign w:val="center"/>
          </w:tcPr>
          <w:p w14:paraId="472FE905" w14:textId="77777777" w:rsidR="009D5C99" w:rsidRPr="0097200C" w:rsidRDefault="009D5C99" w:rsidP="009D5C99">
            <w:pPr>
              <w:jc w:val="center"/>
              <w:rPr>
                <w:rFonts w:cs="Times New Roman"/>
              </w:rPr>
            </w:pPr>
            <w:r>
              <w:rPr>
                <w:rFonts w:cs="Times New Roman"/>
              </w:rPr>
              <w:t>85%</w:t>
            </w:r>
          </w:p>
        </w:tc>
        <w:tc>
          <w:tcPr>
            <w:tcW w:w="1790" w:type="dxa"/>
            <w:gridSpan w:val="2"/>
            <w:vAlign w:val="center"/>
          </w:tcPr>
          <w:p w14:paraId="140B469A" w14:textId="77777777" w:rsidR="009D5C99" w:rsidRPr="0097200C" w:rsidRDefault="009D5C99" w:rsidP="009D5C99">
            <w:pPr>
              <w:jc w:val="center"/>
              <w:rPr>
                <w:rFonts w:cs="Times New Roman"/>
              </w:rPr>
            </w:pPr>
            <w:r>
              <w:rPr>
                <w:rFonts w:cs="Times New Roman"/>
              </w:rPr>
              <w:t>34.85</w:t>
            </w:r>
          </w:p>
        </w:tc>
      </w:tr>
      <w:tr w:rsidR="009D5C99" w:rsidRPr="0097200C" w14:paraId="6D87BB9F" w14:textId="77777777" w:rsidTr="009D5C99">
        <w:trPr>
          <w:gridAfter w:val="1"/>
          <w:wAfter w:w="6" w:type="dxa"/>
          <w:trHeight w:val="133"/>
        </w:trPr>
        <w:tc>
          <w:tcPr>
            <w:tcW w:w="1809" w:type="dxa"/>
          </w:tcPr>
          <w:p w14:paraId="106A9F32" w14:textId="77777777" w:rsidR="009D5C99" w:rsidRDefault="009D5C99" w:rsidP="009D5C99">
            <w:pPr>
              <w:jc w:val="center"/>
            </w:pPr>
            <w:r w:rsidRPr="0023673F">
              <w:lastRenderedPageBreak/>
              <w:t>Asistente Profesional II</w:t>
            </w:r>
          </w:p>
        </w:tc>
        <w:tc>
          <w:tcPr>
            <w:tcW w:w="763" w:type="dxa"/>
            <w:vAlign w:val="center"/>
          </w:tcPr>
          <w:p w14:paraId="6569EA5F" w14:textId="77777777" w:rsidR="009D5C99" w:rsidRPr="0097200C" w:rsidRDefault="009D5C99" w:rsidP="009D5C99">
            <w:pPr>
              <w:jc w:val="center"/>
              <w:rPr>
                <w:rFonts w:cs="Times New Roman"/>
              </w:rPr>
            </w:pPr>
            <w:r>
              <w:rPr>
                <w:rFonts w:cs="Times New Roman"/>
              </w:rPr>
              <w:t>1</w:t>
            </w:r>
          </w:p>
        </w:tc>
        <w:tc>
          <w:tcPr>
            <w:tcW w:w="1308" w:type="dxa"/>
            <w:vAlign w:val="center"/>
          </w:tcPr>
          <w:p w14:paraId="2B513AF8" w14:textId="77777777" w:rsidR="009D5C99" w:rsidRPr="0097200C" w:rsidRDefault="009D5C99" w:rsidP="009D5C99">
            <w:pPr>
              <w:jc w:val="center"/>
              <w:rPr>
                <w:rFonts w:cs="Times New Roman"/>
              </w:rPr>
            </w:pPr>
            <w:r>
              <w:rPr>
                <w:rFonts w:cs="Times New Roman"/>
              </w:rPr>
              <w:t>60</w:t>
            </w:r>
          </w:p>
        </w:tc>
        <w:tc>
          <w:tcPr>
            <w:tcW w:w="1585" w:type="dxa"/>
            <w:vAlign w:val="center"/>
          </w:tcPr>
          <w:p w14:paraId="66500A9E" w14:textId="77777777" w:rsidR="009D5C99" w:rsidRPr="0097200C" w:rsidRDefault="009D5C99" w:rsidP="009D5C99">
            <w:pPr>
              <w:jc w:val="center"/>
              <w:rPr>
                <w:rFonts w:cs="Times New Roman"/>
              </w:rPr>
            </w:pPr>
            <w:r>
              <w:rPr>
                <w:rFonts w:cs="Times New Roman"/>
              </w:rPr>
              <w:t>0.02</w:t>
            </w:r>
          </w:p>
        </w:tc>
        <w:tc>
          <w:tcPr>
            <w:tcW w:w="968" w:type="dxa"/>
            <w:vAlign w:val="center"/>
          </w:tcPr>
          <w:p w14:paraId="27B43707" w14:textId="77777777" w:rsidR="009D5C99" w:rsidRPr="0097200C" w:rsidRDefault="009D5C99" w:rsidP="009D5C99">
            <w:pPr>
              <w:jc w:val="center"/>
              <w:rPr>
                <w:rFonts w:cs="Times New Roman"/>
              </w:rPr>
            </w:pPr>
            <w:r>
              <w:rPr>
                <w:rFonts w:cs="Times New Roman"/>
              </w:rPr>
              <w:t>2088</w:t>
            </w:r>
          </w:p>
        </w:tc>
        <w:tc>
          <w:tcPr>
            <w:tcW w:w="1561" w:type="dxa"/>
            <w:vAlign w:val="center"/>
          </w:tcPr>
          <w:p w14:paraId="47AFC309" w14:textId="77777777" w:rsidR="009D5C99" w:rsidRPr="0097200C" w:rsidRDefault="009D5C99" w:rsidP="009D5C99">
            <w:pPr>
              <w:jc w:val="center"/>
              <w:rPr>
                <w:rFonts w:cs="Times New Roman"/>
              </w:rPr>
            </w:pPr>
            <w:r>
              <w:rPr>
                <w:rFonts w:cs="Times New Roman"/>
              </w:rPr>
              <w:t>1</w:t>
            </w:r>
          </w:p>
        </w:tc>
        <w:tc>
          <w:tcPr>
            <w:tcW w:w="1537" w:type="dxa"/>
            <w:vAlign w:val="center"/>
          </w:tcPr>
          <w:p w14:paraId="3CDA12A7" w14:textId="77777777" w:rsidR="009D5C99" w:rsidRPr="0097200C" w:rsidRDefault="009D5C99" w:rsidP="009D5C99">
            <w:pPr>
              <w:jc w:val="center"/>
              <w:rPr>
                <w:rFonts w:cs="Times New Roman"/>
              </w:rPr>
            </w:pPr>
            <w:r>
              <w:rPr>
                <w:rFonts w:cs="Times New Roman"/>
              </w:rPr>
              <w:t>41</w:t>
            </w:r>
          </w:p>
        </w:tc>
        <w:tc>
          <w:tcPr>
            <w:tcW w:w="1601" w:type="dxa"/>
            <w:vAlign w:val="center"/>
          </w:tcPr>
          <w:p w14:paraId="150A571A" w14:textId="77777777" w:rsidR="009D5C99" w:rsidRPr="0097200C" w:rsidRDefault="009D5C99" w:rsidP="009D5C99">
            <w:pPr>
              <w:jc w:val="center"/>
              <w:rPr>
                <w:rFonts w:cs="Times New Roman"/>
              </w:rPr>
            </w:pPr>
            <w:r>
              <w:rPr>
                <w:rFonts w:cs="Times New Roman"/>
              </w:rPr>
              <w:t>41</w:t>
            </w:r>
          </w:p>
        </w:tc>
        <w:tc>
          <w:tcPr>
            <w:tcW w:w="1946" w:type="dxa"/>
            <w:vAlign w:val="center"/>
          </w:tcPr>
          <w:p w14:paraId="48BC5065" w14:textId="77777777" w:rsidR="009D5C99" w:rsidRPr="0097200C" w:rsidRDefault="009D5C99" w:rsidP="009D5C99">
            <w:pPr>
              <w:jc w:val="center"/>
              <w:rPr>
                <w:rFonts w:cs="Times New Roman"/>
              </w:rPr>
            </w:pPr>
            <w:r>
              <w:rPr>
                <w:rFonts w:cs="Times New Roman"/>
              </w:rPr>
              <w:t>75%</w:t>
            </w:r>
          </w:p>
        </w:tc>
        <w:tc>
          <w:tcPr>
            <w:tcW w:w="1790" w:type="dxa"/>
            <w:gridSpan w:val="2"/>
            <w:vAlign w:val="center"/>
          </w:tcPr>
          <w:p w14:paraId="7B650542" w14:textId="77777777" w:rsidR="009D5C99" w:rsidRPr="0097200C" w:rsidRDefault="009D5C99" w:rsidP="009D5C99">
            <w:pPr>
              <w:jc w:val="center"/>
              <w:rPr>
                <w:rFonts w:cs="Times New Roman"/>
              </w:rPr>
            </w:pPr>
            <w:r>
              <w:rPr>
                <w:rFonts w:cs="Times New Roman"/>
              </w:rPr>
              <w:t>30.75</w:t>
            </w:r>
          </w:p>
        </w:tc>
      </w:tr>
      <w:tr w:rsidR="009D5C99" w:rsidRPr="0097200C" w14:paraId="36B183C4" w14:textId="77777777" w:rsidTr="009D5C99">
        <w:trPr>
          <w:gridAfter w:val="1"/>
          <w:wAfter w:w="6" w:type="dxa"/>
          <w:trHeight w:val="133"/>
        </w:trPr>
        <w:tc>
          <w:tcPr>
            <w:tcW w:w="1809" w:type="dxa"/>
          </w:tcPr>
          <w:p w14:paraId="0B35AC57" w14:textId="77777777" w:rsidR="009D5C99" w:rsidRPr="0023673F" w:rsidRDefault="009D5C99" w:rsidP="009D5C99">
            <w:pPr>
              <w:jc w:val="center"/>
            </w:pPr>
            <w:r>
              <w:t>Administrador/a soporte informático</w:t>
            </w:r>
          </w:p>
        </w:tc>
        <w:tc>
          <w:tcPr>
            <w:tcW w:w="763" w:type="dxa"/>
            <w:vAlign w:val="center"/>
          </w:tcPr>
          <w:p w14:paraId="25213689" w14:textId="77777777" w:rsidR="009D5C99" w:rsidRPr="0097200C" w:rsidRDefault="009D5C99" w:rsidP="009D5C99">
            <w:pPr>
              <w:jc w:val="center"/>
              <w:rPr>
                <w:rFonts w:cs="Times New Roman"/>
              </w:rPr>
            </w:pPr>
            <w:r>
              <w:rPr>
                <w:rFonts w:cs="Times New Roman"/>
              </w:rPr>
              <w:t>1</w:t>
            </w:r>
          </w:p>
        </w:tc>
        <w:tc>
          <w:tcPr>
            <w:tcW w:w="1308" w:type="dxa"/>
            <w:vAlign w:val="center"/>
          </w:tcPr>
          <w:p w14:paraId="0635F0B4" w14:textId="77777777" w:rsidR="009D5C99" w:rsidRPr="0097200C" w:rsidRDefault="009D5C99" w:rsidP="009D5C99">
            <w:pPr>
              <w:jc w:val="center"/>
              <w:rPr>
                <w:rFonts w:cs="Times New Roman"/>
              </w:rPr>
            </w:pPr>
            <w:r>
              <w:rPr>
                <w:rFonts w:cs="Times New Roman"/>
              </w:rPr>
              <w:t>60</w:t>
            </w:r>
          </w:p>
        </w:tc>
        <w:tc>
          <w:tcPr>
            <w:tcW w:w="1585" w:type="dxa"/>
            <w:vAlign w:val="center"/>
          </w:tcPr>
          <w:p w14:paraId="5E5FCF14" w14:textId="77777777" w:rsidR="009D5C99" w:rsidRPr="0097200C" w:rsidRDefault="009D5C99" w:rsidP="009D5C99">
            <w:pPr>
              <w:jc w:val="center"/>
              <w:rPr>
                <w:rFonts w:cs="Times New Roman"/>
              </w:rPr>
            </w:pPr>
            <w:r>
              <w:rPr>
                <w:rFonts w:cs="Times New Roman"/>
              </w:rPr>
              <w:t>0.02</w:t>
            </w:r>
          </w:p>
        </w:tc>
        <w:tc>
          <w:tcPr>
            <w:tcW w:w="968" w:type="dxa"/>
            <w:vAlign w:val="center"/>
          </w:tcPr>
          <w:p w14:paraId="1C981A1E" w14:textId="77777777" w:rsidR="009D5C99" w:rsidRPr="0097200C" w:rsidRDefault="009D5C99" w:rsidP="009D5C99">
            <w:pPr>
              <w:jc w:val="center"/>
              <w:rPr>
                <w:rFonts w:cs="Times New Roman"/>
              </w:rPr>
            </w:pPr>
            <w:r>
              <w:rPr>
                <w:rFonts w:cs="Times New Roman"/>
              </w:rPr>
              <w:t>2088</w:t>
            </w:r>
          </w:p>
        </w:tc>
        <w:tc>
          <w:tcPr>
            <w:tcW w:w="1561" w:type="dxa"/>
            <w:vAlign w:val="center"/>
          </w:tcPr>
          <w:p w14:paraId="122EC14D" w14:textId="77777777" w:rsidR="009D5C99" w:rsidRPr="0097200C" w:rsidRDefault="009D5C99" w:rsidP="009D5C99">
            <w:pPr>
              <w:jc w:val="center"/>
              <w:rPr>
                <w:rFonts w:cs="Times New Roman"/>
              </w:rPr>
            </w:pPr>
            <w:r>
              <w:rPr>
                <w:rFonts w:cs="Times New Roman"/>
              </w:rPr>
              <w:t>1</w:t>
            </w:r>
          </w:p>
        </w:tc>
        <w:tc>
          <w:tcPr>
            <w:tcW w:w="1537" w:type="dxa"/>
            <w:vAlign w:val="center"/>
          </w:tcPr>
          <w:p w14:paraId="26BA56A1" w14:textId="77777777" w:rsidR="009D5C99" w:rsidRPr="0097200C" w:rsidRDefault="009D5C99" w:rsidP="009D5C99">
            <w:pPr>
              <w:jc w:val="center"/>
              <w:rPr>
                <w:rFonts w:cs="Times New Roman"/>
              </w:rPr>
            </w:pPr>
            <w:r>
              <w:rPr>
                <w:rFonts w:cs="Times New Roman"/>
              </w:rPr>
              <w:t>41</w:t>
            </w:r>
          </w:p>
        </w:tc>
        <w:tc>
          <w:tcPr>
            <w:tcW w:w="1601" w:type="dxa"/>
            <w:vAlign w:val="center"/>
          </w:tcPr>
          <w:p w14:paraId="559A260B" w14:textId="77777777" w:rsidR="009D5C99" w:rsidRPr="0097200C" w:rsidRDefault="009D5C99" w:rsidP="009D5C99">
            <w:pPr>
              <w:jc w:val="center"/>
              <w:rPr>
                <w:rFonts w:cs="Times New Roman"/>
              </w:rPr>
            </w:pPr>
            <w:r>
              <w:rPr>
                <w:rFonts w:cs="Times New Roman"/>
              </w:rPr>
              <w:t>41</w:t>
            </w:r>
          </w:p>
        </w:tc>
        <w:tc>
          <w:tcPr>
            <w:tcW w:w="1946" w:type="dxa"/>
            <w:vAlign w:val="center"/>
          </w:tcPr>
          <w:p w14:paraId="15B25FBF" w14:textId="77777777" w:rsidR="009D5C99" w:rsidRPr="0097200C" w:rsidRDefault="009D5C99" w:rsidP="009D5C99">
            <w:pPr>
              <w:jc w:val="center"/>
              <w:rPr>
                <w:rFonts w:cs="Times New Roman"/>
              </w:rPr>
            </w:pPr>
            <w:r>
              <w:rPr>
                <w:rFonts w:cs="Times New Roman"/>
              </w:rPr>
              <w:t>55%</w:t>
            </w:r>
          </w:p>
        </w:tc>
        <w:tc>
          <w:tcPr>
            <w:tcW w:w="1790" w:type="dxa"/>
            <w:gridSpan w:val="2"/>
            <w:vAlign w:val="center"/>
          </w:tcPr>
          <w:p w14:paraId="770FDD81" w14:textId="77777777" w:rsidR="009D5C99" w:rsidRPr="0097200C" w:rsidRDefault="009D5C99" w:rsidP="009D5C99">
            <w:pPr>
              <w:jc w:val="center"/>
              <w:rPr>
                <w:rFonts w:cs="Times New Roman"/>
              </w:rPr>
            </w:pPr>
            <w:r>
              <w:rPr>
                <w:rFonts w:cs="Times New Roman"/>
              </w:rPr>
              <w:t>22.55</w:t>
            </w:r>
          </w:p>
        </w:tc>
      </w:tr>
      <w:tr w:rsidR="009D5C99" w:rsidRPr="0097200C" w14:paraId="7A200598" w14:textId="77777777" w:rsidTr="009D5C99">
        <w:tblPrEx>
          <w:tblCellMar>
            <w:left w:w="70" w:type="dxa"/>
            <w:right w:w="70" w:type="dxa"/>
          </w:tblCellMar>
          <w:tblLook w:val="0000" w:firstRow="0" w:lastRow="0" w:firstColumn="0" w:lastColumn="0" w:noHBand="0" w:noVBand="0"/>
        </w:tblPrEx>
        <w:trPr>
          <w:gridBefore w:val="10"/>
          <w:wBefore w:w="13084" w:type="dxa"/>
          <w:trHeight w:val="370"/>
        </w:trPr>
        <w:tc>
          <w:tcPr>
            <w:tcW w:w="1790" w:type="dxa"/>
            <w:gridSpan w:val="2"/>
            <w:shd w:val="clear" w:color="auto" w:fill="CCCCFF"/>
            <w:vAlign w:val="center"/>
          </w:tcPr>
          <w:p w14:paraId="5318D13D" w14:textId="77777777" w:rsidR="009D5C99" w:rsidRPr="0097200C" w:rsidRDefault="009D5C99" w:rsidP="009D5C99">
            <w:pPr>
              <w:jc w:val="center"/>
              <w:rPr>
                <w:rFonts w:cs="Times New Roman"/>
              </w:rPr>
            </w:pPr>
            <w:r>
              <w:rPr>
                <w:rFonts w:cs="Times New Roman"/>
              </w:rPr>
              <w:t>22.55</w:t>
            </w:r>
          </w:p>
        </w:tc>
      </w:tr>
    </w:tbl>
    <w:p w14:paraId="5AC968E8" w14:textId="77777777" w:rsidR="009D5C99" w:rsidRPr="0097200C" w:rsidRDefault="009D5C99" w:rsidP="009D5C99">
      <w:pPr>
        <w:ind w:firstLine="0"/>
        <w:jc w:val="center"/>
        <w:rPr>
          <w:rFonts w:cs="Times New Roman"/>
        </w:rPr>
      </w:pPr>
      <w:r w:rsidRPr="0097200C">
        <w:rPr>
          <w:rFonts w:cs="Times New Roman"/>
        </w:rPr>
        <w:t>Tabla1: Oferta Actual de RR.HH. del Centro de Datos</w:t>
      </w:r>
    </w:p>
    <w:p w14:paraId="332BC353" w14:textId="77777777" w:rsidR="009D5C99" w:rsidRPr="0097200C" w:rsidRDefault="009D5C99" w:rsidP="009D5C99">
      <w:pPr>
        <w:jc w:val="center"/>
        <w:rPr>
          <w:rFonts w:cs="Times New Roman"/>
        </w:rPr>
      </w:pPr>
      <w:r w:rsidRPr="0097200C">
        <w:rPr>
          <w:rFonts w:cs="Times New Roman"/>
        </w:rPr>
        <w:t>La oferta optimizada del recurso humano es de</w:t>
      </w:r>
      <w:r>
        <w:rPr>
          <w:rFonts w:cs="Times New Roman"/>
        </w:rPr>
        <w:t xml:space="preserve"> 22.55</w:t>
      </w:r>
      <w:r w:rsidRPr="0097200C">
        <w:rPr>
          <w:rFonts w:cs="Times New Roman"/>
        </w:rPr>
        <w:t xml:space="preserve"> Tb de procesamiento de datos al año.</w:t>
      </w:r>
    </w:p>
    <w:p w14:paraId="30F11DC5" w14:textId="77777777" w:rsidR="009D5C99" w:rsidRDefault="009D5C99" w:rsidP="009D5C99">
      <w:pPr>
        <w:rPr>
          <w:rFonts w:cs="Times New Roman"/>
          <w:b/>
          <w:bCs/>
        </w:rPr>
      </w:pPr>
    </w:p>
    <w:p w14:paraId="6BA74F7A" w14:textId="77777777" w:rsidR="009D5C99" w:rsidRDefault="009D5C99" w:rsidP="009D5C99">
      <w:pPr>
        <w:rPr>
          <w:rFonts w:cs="Times New Roman"/>
          <w:b/>
          <w:bCs/>
        </w:rPr>
      </w:pPr>
    </w:p>
    <w:p w14:paraId="13128124" w14:textId="77777777" w:rsidR="009D5C99" w:rsidRDefault="009D5C99" w:rsidP="009D5C99">
      <w:pPr>
        <w:rPr>
          <w:rFonts w:cs="Times New Roman"/>
          <w:b/>
          <w:bCs/>
        </w:rPr>
      </w:pPr>
    </w:p>
    <w:p w14:paraId="04C95A94" w14:textId="77777777" w:rsidR="009D5C99" w:rsidRDefault="009D5C99" w:rsidP="009D5C99">
      <w:pPr>
        <w:rPr>
          <w:rFonts w:cs="Times New Roman"/>
          <w:b/>
          <w:bCs/>
        </w:rPr>
      </w:pPr>
    </w:p>
    <w:p w14:paraId="31CBB90D" w14:textId="77777777" w:rsidR="009D5C99" w:rsidRDefault="009D5C99" w:rsidP="009D5C99">
      <w:pPr>
        <w:rPr>
          <w:rFonts w:cs="Times New Roman"/>
          <w:b/>
          <w:bCs/>
        </w:rPr>
      </w:pPr>
    </w:p>
    <w:p w14:paraId="2A25998C" w14:textId="77777777" w:rsidR="009D5C99" w:rsidRDefault="009D5C99" w:rsidP="009D5C99">
      <w:pPr>
        <w:rPr>
          <w:rFonts w:cs="Times New Roman"/>
          <w:b/>
          <w:bCs/>
        </w:rPr>
      </w:pPr>
    </w:p>
    <w:p w14:paraId="2D0FE782" w14:textId="77777777" w:rsidR="009D5C99" w:rsidRPr="0097200C" w:rsidRDefault="009D5C99" w:rsidP="009D5C99">
      <w:pPr>
        <w:rPr>
          <w:rFonts w:cs="Times New Roman"/>
          <w:b/>
          <w:bCs/>
        </w:rPr>
      </w:pPr>
      <w:r w:rsidRPr="0097200C">
        <w:rPr>
          <w:rFonts w:cs="Times New Roman"/>
          <w:b/>
          <w:bCs/>
        </w:rPr>
        <w:lastRenderedPageBreak/>
        <w:t>b. Infraestructura</w:t>
      </w:r>
    </w:p>
    <w:p w14:paraId="56313101" w14:textId="77777777" w:rsidR="009D5C99" w:rsidRPr="0097200C" w:rsidRDefault="009D5C99" w:rsidP="009D5C99">
      <w:pPr>
        <w:rPr>
          <w:rFonts w:cs="Times New Roman"/>
        </w:rPr>
      </w:pPr>
    </w:p>
    <w:p w14:paraId="3831D7D8" w14:textId="77777777" w:rsidR="009D5C99" w:rsidRPr="0097200C" w:rsidRDefault="009D5C99" w:rsidP="009D5C99">
      <w:pPr>
        <w:rPr>
          <w:rFonts w:cs="Times New Roman"/>
        </w:rPr>
      </w:pPr>
      <w:r w:rsidRPr="0097200C">
        <w:rPr>
          <w:rFonts w:cs="Times New Roman"/>
        </w:rPr>
        <w:t>La oferta de infraestructura se determina multiplicando tres valores: el Criterio de Cantidad (A) por el Criterio de Calidad (B) y por el Estándar de producción del ambiente (C). Este resultado determina si se considera o no el ambiente existente para la infraestructura proyectada.</w:t>
      </w:r>
    </w:p>
    <w:p w14:paraId="6B324332" w14:textId="77777777" w:rsidR="009D5C99" w:rsidRPr="0097200C" w:rsidRDefault="009D5C99" w:rsidP="009D5C99">
      <w:pPr>
        <w:rPr>
          <w:rFonts w:cs="Times New Roman"/>
        </w:rPr>
      </w:pPr>
    </w:p>
    <w:p w14:paraId="0248CB2E" w14:textId="77777777" w:rsidR="009D5C99" w:rsidRPr="0097200C" w:rsidRDefault="009D5C99" w:rsidP="009D5C99">
      <w:pPr>
        <w:rPr>
          <w:rFonts w:cs="Times New Roman"/>
        </w:rPr>
      </w:pPr>
      <w:r w:rsidRPr="0097200C">
        <w:rPr>
          <w:rFonts w:cs="Times New Roman"/>
        </w:rPr>
        <w:t xml:space="preserve">Para calcular la oferta optimizada de infraestructura del Centro de Datos del CITE </w:t>
      </w:r>
      <w:proofErr w:type="spellStart"/>
      <w:r w:rsidRPr="0097200C">
        <w:rPr>
          <w:rFonts w:cs="Times New Roman"/>
        </w:rPr>
        <w:t>Ahuashiyacu</w:t>
      </w:r>
      <w:proofErr w:type="spellEnd"/>
      <w:r w:rsidRPr="0097200C">
        <w:rPr>
          <w:rFonts w:cs="Times New Roman"/>
        </w:rPr>
        <w:t xml:space="preserve">, se utilizan dos criterios: el primero es el criterio de cantidad y el segundo es el criterio de calidad. Por lo tanto, se analizarán ambos criterios utilizando información recopilada en campo y contrastada con parámetros establecidos en diseño y construcción de centros de datos. A continuación, se aplican ambos criterios al caso específico de la infraestructura </w:t>
      </w:r>
      <w:proofErr w:type="gramStart"/>
      <w:r w:rsidRPr="0097200C">
        <w:rPr>
          <w:rFonts w:cs="Times New Roman"/>
        </w:rPr>
        <w:t>del data</w:t>
      </w:r>
      <w:proofErr w:type="gramEnd"/>
      <w:r w:rsidRPr="0097200C">
        <w:rPr>
          <w:rFonts w:cs="Times New Roman"/>
        </w:rPr>
        <w:t xml:space="preserve"> center:</w:t>
      </w:r>
    </w:p>
    <w:p w14:paraId="3DA75A7C" w14:textId="77777777" w:rsidR="009D5C99" w:rsidRPr="0097200C" w:rsidRDefault="009D5C99" w:rsidP="009D5C99">
      <w:pPr>
        <w:rPr>
          <w:rFonts w:cs="Times New Roman"/>
          <w:b/>
          <w:bCs/>
        </w:rPr>
      </w:pPr>
      <w:r w:rsidRPr="0097200C">
        <w:rPr>
          <w:rFonts w:cs="Times New Roman"/>
          <w:b/>
          <w:bCs/>
        </w:rPr>
        <w:t>Criterio de cantidad (A):</w:t>
      </w:r>
    </w:p>
    <w:p w14:paraId="5847186C" w14:textId="77777777" w:rsidR="009D5C99" w:rsidRPr="0097200C" w:rsidRDefault="009D5C99" w:rsidP="009D5C99">
      <w:pPr>
        <w:rPr>
          <w:rFonts w:cs="Times New Roman"/>
        </w:rPr>
      </w:pPr>
      <w:r w:rsidRPr="0097200C">
        <w:rPr>
          <w:rFonts w:cs="Times New Roman"/>
        </w:rPr>
        <w:t>Este criterio busca determinar si el espacio físico existente cumple con las dimensiones adecuadas para la óptima prestación del servicio. En este sentido, se identifica el número de espacios físicos existentes para el data center y se determina su capacidad actual, expresada en metros cuadrados (m²). Luego, esta capacidad se compara con la capacidad mínima requerida en m² establecida por parámetros de diseño y construcción.</w:t>
      </w:r>
    </w:p>
    <w:p w14:paraId="3A80BBC1" w14:textId="77777777" w:rsidR="009D5C99" w:rsidRPr="0097200C" w:rsidRDefault="009D5C99" w:rsidP="009D5C99">
      <w:pPr>
        <w:pStyle w:val="Prrafodelista"/>
        <w:numPr>
          <w:ilvl w:val="0"/>
          <w:numId w:val="45"/>
        </w:numPr>
        <w:spacing w:line="259" w:lineRule="auto"/>
        <w:rPr>
          <w:rFonts w:cs="Times New Roman"/>
        </w:rPr>
      </w:pPr>
      <w:r w:rsidRPr="0097200C">
        <w:rPr>
          <w:rFonts w:cs="Times New Roman"/>
        </w:rPr>
        <w:t>Si la diferencia de áreas, también conocida como brecha, es mayor o igual al 10% del área mínima requerida, se considera que la cantidad de espacios para el data center es cero (A = 0).</w:t>
      </w:r>
    </w:p>
    <w:p w14:paraId="77AFB0C1" w14:textId="77777777" w:rsidR="009D5C99" w:rsidRPr="0097200C" w:rsidRDefault="009D5C99" w:rsidP="009D5C99">
      <w:pPr>
        <w:pStyle w:val="Prrafodelista"/>
        <w:numPr>
          <w:ilvl w:val="0"/>
          <w:numId w:val="45"/>
        </w:numPr>
        <w:spacing w:line="259" w:lineRule="auto"/>
        <w:rPr>
          <w:rFonts w:cs="Times New Roman"/>
        </w:rPr>
      </w:pPr>
      <w:r w:rsidRPr="0097200C">
        <w:rPr>
          <w:rFonts w:cs="Times New Roman"/>
        </w:rPr>
        <w:lastRenderedPageBreak/>
        <w:t>En caso contrario, si la brecha es menor al área requerida, se considera que la cantidad de espacios para el data center es igual a uno (A = 1</w:t>
      </w:r>
      <w:proofErr w:type="gramStart"/>
      <w:r w:rsidRPr="0097200C">
        <w:rPr>
          <w:rFonts w:cs="Times New Roman"/>
        </w:rPr>
        <w:t>)..</w:t>
      </w:r>
      <w:proofErr w:type="gramEnd"/>
      <w:r w:rsidRPr="0097200C">
        <w:rPr>
          <w:rFonts w:cs="Times New Roman"/>
        </w:rPr>
        <w:t xml:space="preserve"> Este análisis se refleja en una tabla similar a la siguiente</w:t>
      </w:r>
    </w:p>
    <w:p w14:paraId="5BE6A5CD" w14:textId="77777777" w:rsidR="009D5C99" w:rsidRDefault="009D5C99" w:rsidP="009D5C99">
      <w:pPr>
        <w:pStyle w:val="Prrafodelista"/>
        <w:jc w:val="center"/>
        <w:rPr>
          <w:rFonts w:cs="Times New Roman"/>
        </w:rPr>
      </w:pPr>
    </w:p>
    <w:p w14:paraId="3A739392" w14:textId="77777777" w:rsidR="009D5C99" w:rsidRPr="0097200C" w:rsidRDefault="009D5C99" w:rsidP="009D5C99">
      <w:pPr>
        <w:pStyle w:val="Prrafodelista"/>
        <w:jc w:val="center"/>
        <w:rPr>
          <w:rFonts w:cs="Times New Roman"/>
        </w:rPr>
      </w:pPr>
      <w:r w:rsidRPr="0097200C">
        <w:rPr>
          <w:rFonts w:cs="Times New Roman"/>
        </w:rPr>
        <w:t>Tabla 2:  Criterio de cantidad-Brecha de Infraestructura</w:t>
      </w:r>
    </w:p>
    <w:tbl>
      <w:tblPr>
        <w:tblStyle w:val="Tablaconcuadrcula"/>
        <w:tblW w:w="15032" w:type="dxa"/>
        <w:tblInd w:w="-578" w:type="dxa"/>
        <w:tblLook w:val="04A0" w:firstRow="1" w:lastRow="0" w:firstColumn="1" w:lastColumn="0" w:noHBand="0" w:noVBand="1"/>
      </w:tblPr>
      <w:tblGrid>
        <w:gridCol w:w="2208"/>
        <w:gridCol w:w="3990"/>
        <w:gridCol w:w="1181"/>
        <w:gridCol w:w="1954"/>
        <w:gridCol w:w="1954"/>
        <w:gridCol w:w="1527"/>
        <w:gridCol w:w="2218"/>
      </w:tblGrid>
      <w:tr w:rsidR="009D5C99" w:rsidRPr="0097200C" w14:paraId="4D07D0CE" w14:textId="77777777" w:rsidTr="00054E0E">
        <w:trPr>
          <w:trHeight w:val="264"/>
        </w:trPr>
        <w:tc>
          <w:tcPr>
            <w:tcW w:w="2558" w:type="dxa"/>
            <w:vMerge w:val="restart"/>
            <w:shd w:val="clear" w:color="auto" w:fill="CCCCFF"/>
          </w:tcPr>
          <w:p w14:paraId="7EF129AB" w14:textId="77777777" w:rsidR="009D5C99" w:rsidRPr="0097200C" w:rsidRDefault="009D5C99" w:rsidP="00054E0E">
            <w:pPr>
              <w:pStyle w:val="Prrafodelista"/>
              <w:ind w:left="0"/>
              <w:jc w:val="center"/>
              <w:rPr>
                <w:rFonts w:cs="Times New Roman"/>
                <w:b/>
                <w:bCs/>
              </w:rPr>
            </w:pPr>
          </w:p>
          <w:p w14:paraId="04D878F7" w14:textId="77777777" w:rsidR="009D5C99" w:rsidRPr="0097200C" w:rsidRDefault="009D5C99" w:rsidP="00054E0E">
            <w:pPr>
              <w:pStyle w:val="Prrafodelista"/>
              <w:ind w:left="0"/>
              <w:jc w:val="center"/>
              <w:rPr>
                <w:rFonts w:cs="Times New Roman"/>
                <w:b/>
                <w:bCs/>
              </w:rPr>
            </w:pPr>
            <w:r w:rsidRPr="0097200C">
              <w:rPr>
                <w:rFonts w:cs="Times New Roman"/>
                <w:b/>
                <w:bCs/>
              </w:rPr>
              <w:t>UPS</w:t>
            </w:r>
          </w:p>
        </w:tc>
        <w:tc>
          <w:tcPr>
            <w:tcW w:w="4819" w:type="dxa"/>
            <w:vMerge w:val="restart"/>
            <w:shd w:val="clear" w:color="auto" w:fill="CCCCFF"/>
          </w:tcPr>
          <w:p w14:paraId="7FA5484F" w14:textId="77777777" w:rsidR="009D5C99" w:rsidRPr="0097200C" w:rsidRDefault="009D5C99" w:rsidP="00054E0E">
            <w:pPr>
              <w:pStyle w:val="Prrafodelista"/>
              <w:ind w:left="0"/>
              <w:jc w:val="center"/>
              <w:rPr>
                <w:rFonts w:cs="Times New Roman"/>
                <w:b/>
                <w:bCs/>
              </w:rPr>
            </w:pPr>
          </w:p>
          <w:p w14:paraId="02D401D4" w14:textId="77777777" w:rsidR="009D5C99" w:rsidRPr="0097200C" w:rsidRDefault="009D5C99" w:rsidP="00054E0E">
            <w:pPr>
              <w:pStyle w:val="Prrafodelista"/>
              <w:ind w:left="0"/>
              <w:jc w:val="center"/>
              <w:rPr>
                <w:rFonts w:cs="Times New Roman"/>
                <w:b/>
                <w:bCs/>
              </w:rPr>
            </w:pPr>
            <w:r w:rsidRPr="0097200C">
              <w:rPr>
                <w:rFonts w:cs="Times New Roman"/>
                <w:b/>
                <w:bCs/>
              </w:rPr>
              <w:t xml:space="preserve">AMBIENTE </w:t>
            </w:r>
          </w:p>
        </w:tc>
        <w:tc>
          <w:tcPr>
            <w:tcW w:w="7655" w:type="dxa"/>
            <w:gridSpan w:val="5"/>
            <w:shd w:val="clear" w:color="auto" w:fill="CCCCFF"/>
          </w:tcPr>
          <w:p w14:paraId="1A56D0B3" w14:textId="77777777" w:rsidR="009D5C99" w:rsidRPr="0097200C" w:rsidRDefault="009D5C99" w:rsidP="00054E0E">
            <w:pPr>
              <w:pStyle w:val="Prrafodelista"/>
              <w:ind w:left="0"/>
              <w:rPr>
                <w:rFonts w:cs="Times New Roman"/>
                <w:b/>
                <w:bCs/>
              </w:rPr>
            </w:pPr>
          </w:p>
          <w:p w14:paraId="0F911CBA" w14:textId="77777777" w:rsidR="009D5C99" w:rsidRPr="0097200C" w:rsidRDefault="009D5C99" w:rsidP="00054E0E">
            <w:pPr>
              <w:pStyle w:val="Prrafodelista"/>
              <w:ind w:left="0"/>
              <w:jc w:val="center"/>
              <w:rPr>
                <w:rFonts w:cs="Times New Roman"/>
                <w:b/>
                <w:bCs/>
              </w:rPr>
            </w:pPr>
            <w:r w:rsidRPr="0097200C">
              <w:rPr>
                <w:rFonts w:cs="Times New Roman"/>
                <w:b/>
                <w:bCs/>
              </w:rPr>
              <w:t>CRITERIO DE CANTIDAD</w:t>
            </w:r>
          </w:p>
        </w:tc>
      </w:tr>
      <w:tr w:rsidR="009D5C99" w:rsidRPr="0097200C" w14:paraId="2D924C96" w14:textId="77777777" w:rsidTr="00054E0E">
        <w:trPr>
          <w:trHeight w:val="273"/>
        </w:trPr>
        <w:tc>
          <w:tcPr>
            <w:tcW w:w="2558" w:type="dxa"/>
            <w:vMerge/>
            <w:shd w:val="clear" w:color="auto" w:fill="CCCCFF"/>
          </w:tcPr>
          <w:p w14:paraId="3FE24262" w14:textId="77777777" w:rsidR="009D5C99" w:rsidRPr="0097200C" w:rsidRDefault="009D5C99" w:rsidP="00054E0E">
            <w:pPr>
              <w:pStyle w:val="Prrafodelista"/>
              <w:ind w:left="0"/>
              <w:jc w:val="center"/>
              <w:rPr>
                <w:rFonts w:cs="Times New Roman"/>
                <w:b/>
                <w:bCs/>
              </w:rPr>
            </w:pPr>
          </w:p>
        </w:tc>
        <w:tc>
          <w:tcPr>
            <w:tcW w:w="4819" w:type="dxa"/>
            <w:vMerge/>
            <w:shd w:val="clear" w:color="auto" w:fill="CCCCFF"/>
          </w:tcPr>
          <w:p w14:paraId="66197162" w14:textId="77777777" w:rsidR="009D5C99" w:rsidRPr="0097200C" w:rsidRDefault="009D5C99" w:rsidP="00054E0E">
            <w:pPr>
              <w:pStyle w:val="Prrafodelista"/>
              <w:ind w:left="0"/>
              <w:jc w:val="center"/>
              <w:rPr>
                <w:rFonts w:cs="Times New Roman"/>
                <w:b/>
                <w:bCs/>
              </w:rPr>
            </w:pPr>
          </w:p>
        </w:tc>
        <w:tc>
          <w:tcPr>
            <w:tcW w:w="1167" w:type="dxa"/>
            <w:shd w:val="clear" w:color="auto" w:fill="CCCCFF"/>
          </w:tcPr>
          <w:p w14:paraId="791F96E3" w14:textId="77777777" w:rsidR="009D5C99" w:rsidRPr="0097200C" w:rsidRDefault="009D5C99" w:rsidP="00054E0E">
            <w:pPr>
              <w:pStyle w:val="Prrafodelista"/>
              <w:ind w:left="0"/>
              <w:jc w:val="center"/>
              <w:rPr>
                <w:rFonts w:cs="Times New Roman"/>
                <w:b/>
                <w:bCs/>
              </w:rPr>
            </w:pPr>
          </w:p>
          <w:p w14:paraId="4BEC7DF2" w14:textId="77777777" w:rsidR="009D5C99" w:rsidRPr="0097200C" w:rsidRDefault="009D5C99" w:rsidP="00054E0E">
            <w:pPr>
              <w:pStyle w:val="Prrafodelista"/>
              <w:ind w:left="0"/>
              <w:jc w:val="center"/>
              <w:rPr>
                <w:rFonts w:cs="Times New Roman"/>
                <w:b/>
                <w:bCs/>
              </w:rPr>
            </w:pPr>
            <w:r w:rsidRPr="0097200C">
              <w:rPr>
                <w:rFonts w:cs="Times New Roman"/>
                <w:b/>
                <w:bCs/>
              </w:rPr>
              <w:t>CANT</w:t>
            </w:r>
          </w:p>
        </w:tc>
        <w:tc>
          <w:tcPr>
            <w:tcW w:w="1480" w:type="dxa"/>
            <w:shd w:val="clear" w:color="auto" w:fill="CCCCFF"/>
          </w:tcPr>
          <w:p w14:paraId="4AA893F1" w14:textId="77777777" w:rsidR="009D5C99" w:rsidRPr="0097200C" w:rsidRDefault="009D5C99" w:rsidP="00054E0E">
            <w:pPr>
              <w:pStyle w:val="Prrafodelista"/>
              <w:ind w:left="0"/>
              <w:jc w:val="center"/>
              <w:rPr>
                <w:rFonts w:cs="Times New Roman"/>
                <w:b/>
                <w:bCs/>
              </w:rPr>
            </w:pPr>
          </w:p>
          <w:p w14:paraId="40405506" w14:textId="77777777" w:rsidR="009D5C99" w:rsidRPr="0097200C" w:rsidRDefault="009D5C99" w:rsidP="00054E0E">
            <w:pPr>
              <w:pStyle w:val="Prrafodelista"/>
              <w:ind w:left="0"/>
              <w:jc w:val="center"/>
              <w:rPr>
                <w:rFonts w:cs="Times New Roman"/>
                <w:b/>
                <w:bCs/>
              </w:rPr>
            </w:pPr>
            <w:r w:rsidRPr="0097200C">
              <w:rPr>
                <w:rFonts w:cs="Times New Roman"/>
                <w:b/>
                <w:bCs/>
              </w:rPr>
              <w:t>CAPACIDAD</w:t>
            </w:r>
          </w:p>
          <w:p w14:paraId="7F0AA42A" w14:textId="77777777" w:rsidR="009D5C99" w:rsidRPr="0097200C" w:rsidRDefault="009D5C99" w:rsidP="00054E0E">
            <w:pPr>
              <w:pStyle w:val="Prrafodelista"/>
              <w:ind w:left="0"/>
              <w:jc w:val="center"/>
              <w:rPr>
                <w:rFonts w:cs="Times New Roman"/>
                <w:b/>
                <w:bCs/>
              </w:rPr>
            </w:pPr>
            <w:r w:rsidRPr="0097200C">
              <w:rPr>
                <w:rFonts w:cs="Times New Roman"/>
                <w:b/>
                <w:bCs/>
              </w:rPr>
              <w:t>ACTUAL M2</w:t>
            </w:r>
          </w:p>
        </w:tc>
        <w:tc>
          <w:tcPr>
            <w:tcW w:w="1480" w:type="dxa"/>
            <w:shd w:val="clear" w:color="auto" w:fill="CCCCFF"/>
          </w:tcPr>
          <w:p w14:paraId="5648C90E" w14:textId="77777777" w:rsidR="009D5C99" w:rsidRPr="0097200C" w:rsidRDefault="009D5C99" w:rsidP="00054E0E">
            <w:pPr>
              <w:pStyle w:val="Prrafodelista"/>
              <w:ind w:left="0"/>
              <w:jc w:val="center"/>
              <w:rPr>
                <w:rFonts w:cs="Times New Roman"/>
                <w:b/>
                <w:bCs/>
              </w:rPr>
            </w:pPr>
          </w:p>
          <w:p w14:paraId="41560A35" w14:textId="77777777" w:rsidR="009D5C99" w:rsidRPr="0097200C" w:rsidRDefault="009D5C99" w:rsidP="00054E0E">
            <w:pPr>
              <w:pStyle w:val="Prrafodelista"/>
              <w:ind w:left="0"/>
              <w:jc w:val="center"/>
              <w:rPr>
                <w:rFonts w:cs="Times New Roman"/>
                <w:b/>
                <w:bCs/>
              </w:rPr>
            </w:pPr>
            <w:r w:rsidRPr="0097200C">
              <w:rPr>
                <w:rFonts w:cs="Times New Roman"/>
                <w:b/>
                <w:bCs/>
              </w:rPr>
              <w:t>CAPACIDAD MINIMA REQUERISA M2</w:t>
            </w:r>
          </w:p>
        </w:tc>
        <w:tc>
          <w:tcPr>
            <w:tcW w:w="1112" w:type="dxa"/>
            <w:shd w:val="clear" w:color="auto" w:fill="CCCCFF"/>
          </w:tcPr>
          <w:p w14:paraId="1CD27137" w14:textId="77777777" w:rsidR="009D5C99" w:rsidRPr="0097200C" w:rsidRDefault="009D5C99" w:rsidP="00054E0E">
            <w:pPr>
              <w:pStyle w:val="Prrafodelista"/>
              <w:ind w:left="0"/>
              <w:jc w:val="center"/>
              <w:rPr>
                <w:rFonts w:cs="Times New Roman"/>
                <w:b/>
                <w:bCs/>
              </w:rPr>
            </w:pPr>
          </w:p>
          <w:p w14:paraId="504E1C47" w14:textId="77777777" w:rsidR="009D5C99" w:rsidRPr="0097200C" w:rsidRDefault="009D5C99" w:rsidP="00054E0E">
            <w:pPr>
              <w:pStyle w:val="Prrafodelista"/>
              <w:ind w:left="0"/>
              <w:jc w:val="center"/>
              <w:rPr>
                <w:rFonts w:cs="Times New Roman"/>
                <w:b/>
                <w:bCs/>
              </w:rPr>
            </w:pPr>
            <w:r w:rsidRPr="0097200C">
              <w:rPr>
                <w:rFonts w:cs="Times New Roman"/>
                <w:b/>
                <w:bCs/>
              </w:rPr>
              <w:t>BRECHA M2</w:t>
            </w:r>
          </w:p>
        </w:tc>
        <w:tc>
          <w:tcPr>
            <w:tcW w:w="2416" w:type="dxa"/>
            <w:shd w:val="clear" w:color="auto" w:fill="CCCCFF"/>
          </w:tcPr>
          <w:p w14:paraId="5F9FACB4" w14:textId="77777777" w:rsidR="009D5C99" w:rsidRPr="0097200C" w:rsidRDefault="009D5C99" w:rsidP="00054E0E">
            <w:pPr>
              <w:pStyle w:val="Prrafodelista"/>
              <w:ind w:left="0"/>
              <w:jc w:val="center"/>
              <w:rPr>
                <w:rFonts w:cs="Times New Roman"/>
                <w:b/>
                <w:bCs/>
              </w:rPr>
            </w:pPr>
          </w:p>
          <w:p w14:paraId="0BB15839" w14:textId="77777777" w:rsidR="009D5C99" w:rsidRPr="0097200C" w:rsidRDefault="009D5C99" w:rsidP="00054E0E">
            <w:pPr>
              <w:pStyle w:val="Prrafodelista"/>
              <w:ind w:left="0"/>
              <w:jc w:val="center"/>
              <w:rPr>
                <w:rFonts w:cs="Times New Roman"/>
                <w:b/>
                <w:bCs/>
              </w:rPr>
            </w:pPr>
            <w:r w:rsidRPr="0097200C">
              <w:rPr>
                <w:rFonts w:cs="Times New Roman"/>
                <w:b/>
                <w:bCs/>
              </w:rPr>
              <w:t>CANTIDAD AMBIENTES FISICOS (A)</w:t>
            </w:r>
          </w:p>
        </w:tc>
      </w:tr>
      <w:tr w:rsidR="009D5C99" w:rsidRPr="0097200C" w14:paraId="09423E1E" w14:textId="77777777" w:rsidTr="00054E0E">
        <w:trPr>
          <w:trHeight w:val="1074"/>
        </w:trPr>
        <w:tc>
          <w:tcPr>
            <w:tcW w:w="2558" w:type="dxa"/>
          </w:tcPr>
          <w:p w14:paraId="6090F413" w14:textId="77777777" w:rsidR="009D5C99" w:rsidRPr="0097200C" w:rsidRDefault="009D5C99" w:rsidP="00054E0E">
            <w:pPr>
              <w:pStyle w:val="Prrafodelista"/>
              <w:ind w:left="0"/>
              <w:jc w:val="center"/>
              <w:rPr>
                <w:rFonts w:cs="Times New Roman"/>
              </w:rPr>
            </w:pPr>
          </w:p>
          <w:p w14:paraId="33F07816" w14:textId="77777777" w:rsidR="009D5C99" w:rsidRPr="0097200C" w:rsidRDefault="009D5C99" w:rsidP="00054E0E">
            <w:pPr>
              <w:pStyle w:val="Prrafodelista"/>
              <w:ind w:left="0"/>
              <w:jc w:val="center"/>
              <w:rPr>
                <w:rFonts w:cs="Times New Roman"/>
              </w:rPr>
            </w:pPr>
            <w:r w:rsidRPr="0097200C">
              <w:rPr>
                <w:rFonts w:cs="Times New Roman"/>
              </w:rPr>
              <w:t>CENTRO DE DATOS</w:t>
            </w:r>
          </w:p>
        </w:tc>
        <w:tc>
          <w:tcPr>
            <w:tcW w:w="4819" w:type="dxa"/>
          </w:tcPr>
          <w:p w14:paraId="2B3BAF26" w14:textId="77777777" w:rsidR="009D5C99" w:rsidRPr="0097200C" w:rsidRDefault="009D5C99" w:rsidP="00054E0E">
            <w:pPr>
              <w:pStyle w:val="Prrafodelista"/>
              <w:ind w:left="0"/>
              <w:jc w:val="center"/>
              <w:rPr>
                <w:rFonts w:cs="Times New Roman"/>
              </w:rPr>
            </w:pPr>
          </w:p>
          <w:p w14:paraId="2BBAFF66" w14:textId="77777777" w:rsidR="009D5C99" w:rsidRPr="0097200C" w:rsidRDefault="009D5C99" w:rsidP="00054E0E">
            <w:pPr>
              <w:pStyle w:val="Prrafodelista"/>
              <w:ind w:left="0"/>
              <w:jc w:val="center"/>
              <w:rPr>
                <w:rFonts w:cs="Times New Roman"/>
              </w:rPr>
            </w:pPr>
            <w:r w:rsidRPr="0097200C">
              <w:rPr>
                <w:rFonts w:cs="Times New Roman"/>
              </w:rPr>
              <w:t>LABORATORIO Y SERVICIO TÉCNICO DE COMPUTADORAS</w:t>
            </w:r>
          </w:p>
        </w:tc>
        <w:tc>
          <w:tcPr>
            <w:tcW w:w="1167" w:type="dxa"/>
          </w:tcPr>
          <w:p w14:paraId="3FE4C78B" w14:textId="77777777" w:rsidR="009D5C99" w:rsidRDefault="009D5C99" w:rsidP="00054E0E">
            <w:pPr>
              <w:pStyle w:val="Prrafodelista"/>
              <w:ind w:left="0"/>
              <w:jc w:val="center"/>
              <w:rPr>
                <w:rFonts w:cs="Times New Roman"/>
              </w:rPr>
            </w:pPr>
          </w:p>
          <w:p w14:paraId="46C7F105" w14:textId="77777777" w:rsidR="009D5C99" w:rsidRPr="0097200C" w:rsidRDefault="009D5C99" w:rsidP="00054E0E">
            <w:pPr>
              <w:pStyle w:val="Prrafodelista"/>
              <w:ind w:left="0"/>
              <w:jc w:val="center"/>
              <w:rPr>
                <w:rFonts w:cs="Times New Roman"/>
              </w:rPr>
            </w:pPr>
            <w:r>
              <w:rPr>
                <w:rFonts w:cs="Times New Roman"/>
              </w:rPr>
              <w:t>1</w:t>
            </w:r>
          </w:p>
        </w:tc>
        <w:tc>
          <w:tcPr>
            <w:tcW w:w="1480" w:type="dxa"/>
          </w:tcPr>
          <w:p w14:paraId="7F761844" w14:textId="77777777" w:rsidR="009D5C99" w:rsidRDefault="009D5C99" w:rsidP="00054E0E">
            <w:pPr>
              <w:pStyle w:val="Prrafodelista"/>
              <w:ind w:left="0"/>
              <w:jc w:val="center"/>
              <w:rPr>
                <w:rFonts w:cs="Times New Roman"/>
              </w:rPr>
            </w:pPr>
          </w:p>
          <w:p w14:paraId="708DE588" w14:textId="77777777" w:rsidR="009D5C99" w:rsidRPr="0097200C" w:rsidRDefault="009D5C99" w:rsidP="00054E0E">
            <w:pPr>
              <w:pStyle w:val="Prrafodelista"/>
              <w:ind w:left="0"/>
              <w:jc w:val="center"/>
              <w:rPr>
                <w:rFonts w:cs="Times New Roman"/>
              </w:rPr>
            </w:pPr>
            <w:r>
              <w:rPr>
                <w:rFonts w:cs="Times New Roman"/>
              </w:rPr>
              <w:t>-</w:t>
            </w:r>
          </w:p>
        </w:tc>
        <w:tc>
          <w:tcPr>
            <w:tcW w:w="1480" w:type="dxa"/>
          </w:tcPr>
          <w:p w14:paraId="0EAB83ED" w14:textId="77777777" w:rsidR="009D5C99" w:rsidRDefault="009D5C99" w:rsidP="00054E0E">
            <w:pPr>
              <w:pStyle w:val="Prrafodelista"/>
              <w:ind w:left="0"/>
              <w:jc w:val="center"/>
              <w:rPr>
                <w:rFonts w:cs="Times New Roman"/>
              </w:rPr>
            </w:pPr>
          </w:p>
          <w:p w14:paraId="64F0D5C4" w14:textId="77777777" w:rsidR="009D5C99" w:rsidRPr="0097200C" w:rsidRDefault="009D5C99" w:rsidP="00054E0E">
            <w:pPr>
              <w:pStyle w:val="Prrafodelista"/>
              <w:ind w:left="0"/>
              <w:jc w:val="center"/>
              <w:rPr>
                <w:rFonts w:cs="Times New Roman"/>
              </w:rPr>
            </w:pPr>
            <w:r>
              <w:rPr>
                <w:rFonts w:cs="Times New Roman"/>
              </w:rPr>
              <w:t>16</w:t>
            </w:r>
          </w:p>
        </w:tc>
        <w:tc>
          <w:tcPr>
            <w:tcW w:w="1112" w:type="dxa"/>
          </w:tcPr>
          <w:p w14:paraId="0645A2AA" w14:textId="77777777" w:rsidR="009D5C99" w:rsidRDefault="009D5C99" w:rsidP="00054E0E">
            <w:pPr>
              <w:pStyle w:val="Prrafodelista"/>
              <w:ind w:left="0"/>
              <w:jc w:val="center"/>
              <w:rPr>
                <w:rFonts w:cs="Times New Roman"/>
              </w:rPr>
            </w:pPr>
          </w:p>
          <w:p w14:paraId="387DFACC" w14:textId="77777777" w:rsidR="009D5C99" w:rsidRPr="0097200C" w:rsidRDefault="009D5C99" w:rsidP="00054E0E">
            <w:pPr>
              <w:pStyle w:val="Prrafodelista"/>
              <w:ind w:left="0"/>
              <w:jc w:val="center"/>
              <w:rPr>
                <w:rFonts w:cs="Times New Roman"/>
              </w:rPr>
            </w:pPr>
            <w:r>
              <w:rPr>
                <w:rFonts w:cs="Times New Roman"/>
              </w:rPr>
              <w:t>16</w:t>
            </w:r>
          </w:p>
        </w:tc>
        <w:tc>
          <w:tcPr>
            <w:tcW w:w="2416" w:type="dxa"/>
          </w:tcPr>
          <w:p w14:paraId="540B2FF0" w14:textId="77777777" w:rsidR="009D5C99" w:rsidRDefault="009D5C99" w:rsidP="00054E0E">
            <w:pPr>
              <w:pStyle w:val="Prrafodelista"/>
              <w:ind w:left="0"/>
              <w:jc w:val="center"/>
              <w:rPr>
                <w:rFonts w:cs="Times New Roman"/>
              </w:rPr>
            </w:pPr>
          </w:p>
          <w:p w14:paraId="4C3ADD22" w14:textId="77777777" w:rsidR="009D5C99" w:rsidRPr="0097200C" w:rsidRDefault="009D5C99" w:rsidP="00054E0E">
            <w:pPr>
              <w:pStyle w:val="Prrafodelista"/>
              <w:ind w:left="0"/>
              <w:jc w:val="center"/>
              <w:rPr>
                <w:rFonts w:cs="Times New Roman"/>
              </w:rPr>
            </w:pPr>
            <w:r>
              <w:rPr>
                <w:rFonts w:cs="Times New Roman"/>
              </w:rPr>
              <w:t>0.0</w:t>
            </w:r>
          </w:p>
        </w:tc>
      </w:tr>
    </w:tbl>
    <w:p w14:paraId="4D55B36E" w14:textId="77777777" w:rsidR="009D5C99" w:rsidRPr="0097200C" w:rsidRDefault="009D5C99" w:rsidP="009D5C99">
      <w:pPr>
        <w:pStyle w:val="Prrafodelista"/>
        <w:rPr>
          <w:rFonts w:cs="Times New Roman"/>
        </w:rPr>
      </w:pPr>
    </w:p>
    <w:p w14:paraId="6BD15514" w14:textId="77777777" w:rsidR="009D5C99" w:rsidRPr="0097200C" w:rsidRDefault="009D5C99" w:rsidP="009D5C99">
      <w:pPr>
        <w:rPr>
          <w:rFonts w:cs="Times New Roman"/>
          <w:b/>
          <w:bCs/>
        </w:rPr>
      </w:pPr>
    </w:p>
    <w:p w14:paraId="58B9E377" w14:textId="77777777" w:rsidR="009D5C99" w:rsidRPr="0097200C" w:rsidRDefault="009D5C99" w:rsidP="009D5C99">
      <w:pPr>
        <w:rPr>
          <w:rFonts w:cs="Times New Roman"/>
          <w:b/>
          <w:bCs/>
        </w:rPr>
      </w:pPr>
    </w:p>
    <w:p w14:paraId="6E58282A" w14:textId="77777777" w:rsidR="009D5C99" w:rsidRPr="0097200C" w:rsidRDefault="009D5C99" w:rsidP="009D5C99">
      <w:pPr>
        <w:rPr>
          <w:rFonts w:cs="Times New Roman"/>
          <w:b/>
          <w:bCs/>
        </w:rPr>
      </w:pPr>
      <w:r w:rsidRPr="0097200C">
        <w:rPr>
          <w:rFonts w:cs="Times New Roman"/>
          <w:b/>
          <w:bCs/>
        </w:rPr>
        <w:lastRenderedPageBreak/>
        <w:t>Criterio de Calidad (B)</w:t>
      </w:r>
    </w:p>
    <w:p w14:paraId="4709CE97" w14:textId="77777777" w:rsidR="009D5C99" w:rsidRPr="0097200C" w:rsidRDefault="009D5C99" w:rsidP="009D5C99">
      <w:pPr>
        <w:rPr>
          <w:rFonts w:cs="Times New Roman"/>
        </w:rPr>
      </w:pPr>
      <w:r w:rsidRPr="0097200C">
        <w:rPr>
          <w:rFonts w:cs="Times New Roman"/>
        </w:rPr>
        <w:t>Para definir el grado de seguridad del ambiente, el cual reúna las condiciones óptimas para brindar el servicio, se considera las siguientes</w:t>
      </w:r>
    </w:p>
    <w:p w14:paraId="5E475018" w14:textId="77777777" w:rsidR="009D5C99" w:rsidRPr="0097200C" w:rsidRDefault="009D5C99" w:rsidP="009D5C99">
      <w:pPr>
        <w:rPr>
          <w:rFonts w:cs="Times New Roman"/>
        </w:rPr>
      </w:pPr>
      <w:r w:rsidRPr="0097200C">
        <w:rPr>
          <w:rFonts w:cs="Times New Roman"/>
        </w:rPr>
        <w:t>condiciones que se sustentan en la sumatoria de nueve (9) variables: Materiales constructivos, antigüedad, bioseguridad, pertinencia y ubicación, zonificación, estado de conservación, confort, espacios para personas con discapacidad y servicios generales.</w:t>
      </w:r>
    </w:p>
    <w:p w14:paraId="70D88F5E" w14:textId="77777777" w:rsidR="009D5C99" w:rsidRPr="0097200C" w:rsidRDefault="009D5C99" w:rsidP="009D5C99">
      <w:pPr>
        <w:rPr>
          <w:rFonts w:cs="Times New Roman"/>
        </w:rPr>
      </w:pPr>
      <w:r w:rsidRPr="0097200C">
        <w:rPr>
          <w:rFonts w:cs="Times New Roman"/>
        </w:rPr>
        <w:t>En relación al siguiente cuadro. Respecto al peso de la variable, está ya se encuentra determinada. Respecto a los datos relacionados al Grado de Seguridad, estos se obtienen del trabajo de campo y están plasmados en el diagnóstico. Las variables con su respectivo peso (fijos) se multiplican por el grado de seguridad otorgado a las mismas, obteniéndose así el grado de seguridad de las variables denominada Materiales constructivos, antigüedad, bioseguridad, pertinencia y ubicación, zonificación, estado de conservación, confort, espacios para personas con discapacidad y servicios generales. Finalmente se suma cada uno de los grados resultantes de las nueve (9) variables, obteniéndose así, última fila del siguiente cuadro, el grado de seguridad resultante.</w:t>
      </w:r>
    </w:p>
    <w:p w14:paraId="3F010382" w14:textId="77777777" w:rsidR="009D5C99" w:rsidRPr="0097200C" w:rsidRDefault="009D5C99" w:rsidP="009D5C99">
      <w:pPr>
        <w:rPr>
          <w:rFonts w:cs="Times New Roman"/>
        </w:rPr>
      </w:pPr>
    </w:p>
    <w:p w14:paraId="24F05D88" w14:textId="77777777" w:rsidR="009D5C99" w:rsidRDefault="009D5C99" w:rsidP="009D5C99">
      <w:pPr>
        <w:jc w:val="center"/>
        <w:rPr>
          <w:rFonts w:cs="Times New Roman"/>
        </w:rPr>
      </w:pPr>
    </w:p>
    <w:p w14:paraId="777E8215" w14:textId="77777777" w:rsidR="009D5C99" w:rsidRDefault="009D5C99" w:rsidP="009D5C99">
      <w:pPr>
        <w:jc w:val="center"/>
        <w:rPr>
          <w:rFonts w:cs="Times New Roman"/>
        </w:rPr>
      </w:pPr>
    </w:p>
    <w:p w14:paraId="0AD94B83" w14:textId="77777777" w:rsidR="009D5C99" w:rsidRDefault="009D5C99" w:rsidP="009D5C99">
      <w:pPr>
        <w:jc w:val="center"/>
        <w:rPr>
          <w:rFonts w:cs="Times New Roman"/>
        </w:rPr>
      </w:pPr>
    </w:p>
    <w:p w14:paraId="3440F2F0" w14:textId="77777777" w:rsidR="009D5C99" w:rsidRPr="0097200C" w:rsidRDefault="009D5C99" w:rsidP="009D5C99">
      <w:pPr>
        <w:jc w:val="center"/>
        <w:rPr>
          <w:rFonts w:cs="Times New Roman"/>
        </w:rPr>
      </w:pPr>
      <w:r w:rsidRPr="0097200C">
        <w:rPr>
          <w:rFonts w:cs="Times New Roman"/>
        </w:rPr>
        <w:lastRenderedPageBreak/>
        <w:t>Tabla 3: Variables del Criterio de calidad - Brecha de Infraestructura</w:t>
      </w:r>
    </w:p>
    <w:tbl>
      <w:tblPr>
        <w:tblStyle w:val="Tablaconcuadrcula"/>
        <w:tblW w:w="0" w:type="auto"/>
        <w:tblInd w:w="0" w:type="dxa"/>
        <w:tblLook w:val="04A0" w:firstRow="1" w:lastRow="0" w:firstColumn="1" w:lastColumn="0" w:noHBand="0" w:noVBand="1"/>
      </w:tblPr>
      <w:tblGrid>
        <w:gridCol w:w="770"/>
        <w:gridCol w:w="7409"/>
        <w:gridCol w:w="2107"/>
        <w:gridCol w:w="1141"/>
        <w:gridCol w:w="1340"/>
        <w:gridCol w:w="1181"/>
      </w:tblGrid>
      <w:tr w:rsidR="009D5C99" w:rsidRPr="0097200C" w14:paraId="091FD3D1" w14:textId="77777777" w:rsidTr="00054E0E">
        <w:trPr>
          <w:trHeight w:val="273"/>
        </w:trPr>
        <w:tc>
          <w:tcPr>
            <w:tcW w:w="704" w:type="dxa"/>
            <w:vMerge w:val="restart"/>
            <w:shd w:val="clear" w:color="auto" w:fill="CCCCFF"/>
          </w:tcPr>
          <w:p w14:paraId="3AB4B46F" w14:textId="77777777" w:rsidR="009D5C99" w:rsidRPr="0097200C" w:rsidRDefault="009D5C99" w:rsidP="00054E0E">
            <w:pPr>
              <w:jc w:val="center"/>
              <w:rPr>
                <w:rFonts w:cs="Times New Roman"/>
                <w:b/>
                <w:bCs/>
              </w:rPr>
            </w:pPr>
          </w:p>
          <w:p w14:paraId="417AD899" w14:textId="77777777" w:rsidR="009D5C99" w:rsidRPr="0097200C" w:rsidRDefault="009D5C99" w:rsidP="00054E0E">
            <w:pPr>
              <w:jc w:val="center"/>
              <w:rPr>
                <w:rFonts w:cs="Times New Roman"/>
                <w:b/>
                <w:bCs/>
              </w:rPr>
            </w:pPr>
          </w:p>
          <w:p w14:paraId="20D429FE" w14:textId="77777777" w:rsidR="009D5C99" w:rsidRPr="0097200C" w:rsidRDefault="009D5C99" w:rsidP="00054E0E">
            <w:pPr>
              <w:jc w:val="center"/>
              <w:rPr>
                <w:rFonts w:cs="Times New Roman"/>
                <w:b/>
                <w:bCs/>
              </w:rPr>
            </w:pPr>
            <w:proofErr w:type="spellStart"/>
            <w:r w:rsidRPr="0097200C">
              <w:rPr>
                <w:rFonts w:cs="Times New Roman"/>
                <w:b/>
                <w:bCs/>
              </w:rPr>
              <w:t>N°</w:t>
            </w:r>
            <w:proofErr w:type="spellEnd"/>
          </w:p>
        </w:tc>
        <w:tc>
          <w:tcPr>
            <w:tcW w:w="7655" w:type="dxa"/>
            <w:vMerge w:val="restart"/>
            <w:shd w:val="clear" w:color="auto" w:fill="CCCCFF"/>
          </w:tcPr>
          <w:p w14:paraId="065BC8E6" w14:textId="77777777" w:rsidR="009D5C99" w:rsidRPr="0097200C" w:rsidRDefault="009D5C99" w:rsidP="00054E0E">
            <w:pPr>
              <w:jc w:val="center"/>
              <w:rPr>
                <w:rFonts w:cs="Times New Roman"/>
                <w:b/>
                <w:bCs/>
              </w:rPr>
            </w:pPr>
          </w:p>
          <w:p w14:paraId="0A36C7F2" w14:textId="77777777" w:rsidR="009D5C99" w:rsidRPr="0097200C" w:rsidRDefault="009D5C99" w:rsidP="00054E0E">
            <w:pPr>
              <w:jc w:val="center"/>
              <w:rPr>
                <w:rFonts w:cs="Times New Roman"/>
                <w:b/>
                <w:bCs/>
              </w:rPr>
            </w:pPr>
          </w:p>
          <w:p w14:paraId="72A13EB7" w14:textId="77777777" w:rsidR="009D5C99" w:rsidRPr="0097200C" w:rsidRDefault="009D5C99" w:rsidP="00054E0E">
            <w:pPr>
              <w:jc w:val="center"/>
              <w:rPr>
                <w:rFonts w:cs="Times New Roman"/>
                <w:b/>
                <w:bCs/>
              </w:rPr>
            </w:pPr>
            <w:r w:rsidRPr="0097200C">
              <w:rPr>
                <w:rFonts w:cs="Times New Roman"/>
                <w:b/>
                <w:bCs/>
              </w:rPr>
              <w:t>DESCRIPCIÓN</w:t>
            </w:r>
          </w:p>
        </w:tc>
        <w:tc>
          <w:tcPr>
            <w:tcW w:w="2136" w:type="dxa"/>
            <w:vMerge w:val="restart"/>
            <w:shd w:val="clear" w:color="auto" w:fill="CCCCFF"/>
          </w:tcPr>
          <w:p w14:paraId="2EEFEE57" w14:textId="77777777" w:rsidR="009D5C99" w:rsidRPr="0097200C" w:rsidRDefault="009D5C99" w:rsidP="00054E0E">
            <w:pPr>
              <w:jc w:val="center"/>
              <w:rPr>
                <w:rFonts w:cs="Times New Roman"/>
                <w:b/>
                <w:bCs/>
              </w:rPr>
            </w:pPr>
          </w:p>
          <w:p w14:paraId="45973CD2" w14:textId="77777777" w:rsidR="009D5C99" w:rsidRPr="0097200C" w:rsidRDefault="009D5C99" w:rsidP="00054E0E">
            <w:pPr>
              <w:jc w:val="center"/>
              <w:rPr>
                <w:rFonts w:cs="Times New Roman"/>
                <w:b/>
                <w:bCs/>
              </w:rPr>
            </w:pPr>
          </w:p>
          <w:p w14:paraId="56052D7D" w14:textId="77777777" w:rsidR="009D5C99" w:rsidRPr="0097200C" w:rsidRDefault="009D5C99" w:rsidP="00054E0E">
            <w:pPr>
              <w:jc w:val="center"/>
              <w:rPr>
                <w:rFonts w:cs="Times New Roman"/>
                <w:b/>
                <w:bCs/>
              </w:rPr>
            </w:pPr>
            <w:r w:rsidRPr="0097200C">
              <w:rPr>
                <w:rFonts w:cs="Times New Roman"/>
                <w:b/>
                <w:bCs/>
              </w:rPr>
              <w:t>PESO DE LA VARIABLE</w:t>
            </w:r>
          </w:p>
        </w:tc>
        <w:tc>
          <w:tcPr>
            <w:tcW w:w="3499" w:type="dxa"/>
            <w:gridSpan w:val="3"/>
            <w:shd w:val="clear" w:color="auto" w:fill="CCCCFF"/>
          </w:tcPr>
          <w:p w14:paraId="1FAEEF27" w14:textId="77777777" w:rsidR="009D5C99" w:rsidRPr="0097200C" w:rsidRDefault="009D5C99" w:rsidP="00054E0E">
            <w:pPr>
              <w:jc w:val="center"/>
              <w:rPr>
                <w:rFonts w:cs="Times New Roman"/>
                <w:b/>
                <w:bCs/>
              </w:rPr>
            </w:pPr>
          </w:p>
          <w:p w14:paraId="15195D5F" w14:textId="77777777" w:rsidR="009D5C99" w:rsidRPr="0097200C" w:rsidRDefault="009D5C99" w:rsidP="00054E0E">
            <w:pPr>
              <w:jc w:val="center"/>
              <w:rPr>
                <w:rFonts w:cs="Times New Roman"/>
                <w:b/>
                <w:bCs/>
              </w:rPr>
            </w:pPr>
            <w:r w:rsidRPr="0097200C">
              <w:rPr>
                <w:rFonts w:cs="Times New Roman"/>
                <w:b/>
                <w:bCs/>
              </w:rPr>
              <w:t>GRADO DE SEGURIDAD</w:t>
            </w:r>
          </w:p>
        </w:tc>
      </w:tr>
      <w:tr w:rsidR="009D5C99" w:rsidRPr="0097200C" w14:paraId="3A44C9CE" w14:textId="77777777" w:rsidTr="00054E0E">
        <w:trPr>
          <w:trHeight w:val="124"/>
        </w:trPr>
        <w:tc>
          <w:tcPr>
            <w:tcW w:w="704" w:type="dxa"/>
            <w:vMerge/>
            <w:shd w:val="clear" w:color="auto" w:fill="CCCCFF"/>
          </w:tcPr>
          <w:p w14:paraId="250DA549" w14:textId="77777777" w:rsidR="009D5C99" w:rsidRPr="0097200C" w:rsidRDefault="009D5C99" w:rsidP="00054E0E">
            <w:pPr>
              <w:jc w:val="center"/>
              <w:rPr>
                <w:rFonts w:cs="Times New Roman"/>
                <w:b/>
                <w:bCs/>
              </w:rPr>
            </w:pPr>
          </w:p>
        </w:tc>
        <w:tc>
          <w:tcPr>
            <w:tcW w:w="7655" w:type="dxa"/>
            <w:vMerge/>
            <w:shd w:val="clear" w:color="auto" w:fill="CCCCFF"/>
          </w:tcPr>
          <w:p w14:paraId="178AA961" w14:textId="77777777" w:rsidR="009D5C99" w:rsidRPr="0097200C" w:rsidRDefault="009D5C99" w:rsidP="00054E0E">
            <w:pPr>
              <w:jc w:val="center"/>
              <w:rPr>
                <w:rFonts w:cs="Times New Roman"/>
                <w:b/>
                <w:bCs/>
              </w:rPr>
            </w:pPr>
          </w:p>
        </w:tc>
        <w:tc>
          <w:tcPr>
            <w:tcW w:w="2136" w:type="dxa"/>
            <w:vMerge/>
            <w:shd w:val="clear" w:color="auto" w:fill="CCCCFF"/>
          </w:tcPr>
          <w:p w14:paraId="3D90A922" w14:textId="77777777" w:rsidR="009D5C99" w:rsidRPr="0097200C" w:rsidRDefault="009D5C99" w:rsidP="00054E0E">
            <w:pPr>
              <w:jc w:val="center"/>
              <w:rPr>
                <w:rFonts w:cs="Times New Roman"/>
                <w:b/>
                <w:bCs/>
              </w:rPr>
            </w:pPr>
          </w:p>
        </w:tc>
        <w:tc>
          <w:tcPr>
            <w:tcW w:w="1124" w:type="dxa"/>
            <w:shd w:val="clear" w:color="auto" w:fill="CCCCFF"/>
          </w:tcPr>
          <w:p w14:paraId="71B54E59" w14:textId="77777777" w:rsidR="009D5C99" w:rsidRPr="0097200C" w:rsidRDefault="009D5C99" w:rsidP="00054E0E">
            <w:pPr>
              <w:jc w:val="center"/>
              <w:rPr>
                <w:rFonts w:cs="Times New Roman"/>
                <w:b/>
                <w:bCs/>
              </w:rPr>
            </w:pPr>
          </w:p>
          <w:p w14:paraId="538B93BB" w14:textId="77777777" w:rsidR="009D5C99" w:rsidRPr="0097200C" w:rsidRDefault="009D5C99" w:rsidP="00054E0E">
            <w:pPr>
              <w:jc w:val="center"/>
              <w:rPr>
                <w:rFonts w:cs="Times New Roman"/>
                <w:b/>
                <w:bCs/>
              </w:rPr>
            </w:pPr>
            <w:r w:rsidRPr="0097200C">
              <w:rPr>
                <w:rFonts w:cs="Times New Roman"/>
                <w:b/>
                <w:bCs/>
              </w:rPr>
              <w:t>BAJO</w:t>
            </w:r>
          </w:p>
        </w:tc>
        <w:tc>
          <w:tcPr>
            <w:tcW w:w="1276" w:type="dxa"/>
            <w:shd w:val="clear" w:color="auto" w:fill="CCCCFF"/>
          </w:tcPr>
          <w:p w14:paraId="2CAF6040" w14:textId="77777777" w:rsidR="009D5C99" w:rsidRPr="0097200C" w:rsidRDefault="009D5C99" w:rsidP="00054E0E">
            <w:pPr>
              <w:jc w:val="center"/>
              <w:rPr>
                <w:rFonts w:cs="Times New Roman"/>
                <w:b/>
                <w:bCs/>
              </w:rPr>
            </w:pPr>
          </w:p>
          <w:p w14:paraId="5F0C3FA1" w14:textId="77777777" w:rsidR="009D5C99" w:rsidRPr="0097200C" w:rsidRDefault="009D5C99" w:rsidP="00054E0E">
            <w:pPr>
              <w:jc w:val="center"/>
              <w:rPr>
                <w:rFonts w:cs="Times New Roman"/>
                <w:b/>
                <w:bCs/>
              </w:rPr>
            </w:pPr>
            <w:r w:rsidRPr="0097200C">
              <w:rPr>
                <w:rFonts w:cs="Times New Roman"/>
                <w:b/>
                <w:bCs/>
              </w:rPr>
              <w:t>MEDIO</w:t>
            </w:r>
          </w:p>
        </w:tc>
        <w:tc>
          <w:tcPr>
            <w:tcW w:w="1099" w:type="dxa"/>
            <w:shd w:val="clear" w:color="auto" w:fill="CCCCFF"/>
          </w:tcPr>
          <w:p w14:paraId="73F1EF28" w14:textId="77777777" w:rsidR="009D5C99" w:rsidRPr="0097200C" w:rsidRDefault="009D5C99" w:rsidP="00054E0E">
            <w:pPr>
              <w:jc w:val="center"/>
              <w:rPr>
                <w:rFonts w:cs="Times New Roman"/>
                <w:b/>
                <w:bCs/>
              </w:rPr>
            </w:pPr>
          </w:p>
          <w:p w14:paraId="2370D269" w14:textId="77777777" w:rsidR="009D5C99" w:rsidRPr="0097200C" w:rsidRDefault="009D5C99" w:rsidP="00054E0E">
            <w:pPr>
              <w:jc w:val="center"/>
              <w:rPr>
                <w:rFonts w:cs="Times New Roman"/>
                <w:b/>
                <w:bCs/>
              </w:rPr>
            </w:pPr>
            <w:r w:rsidRPr="0097200C">
              <w:rPr>
                <w:rFonts w:cs="Times New Roman"/>
                <w:b/>
                <w:bCs/>
              </w:rPr>
              <w:t>ALTO</w:t>
            </w:r>
          </w:p>
        </w:tc>
      </w:tr>
      <w:tr w:rsidR="009D5C99" w:rsidRPr="0097200C" w14:paraId="7C828768" w14:textId="77777777" w:rsidTr="00054E0E">
        <w:trPr>
          <w:trHeight w:val="104"/>
        </w:trPr>
        <w:tc>
          <w:tcPr>
            <w:tcW w:w="704" w:type="dxa"/>
            <w:vMerge/>
            <w:shd w:val="clear" w:color="auto" w:fill="CCCCFF"/>
          </w:tcPr>
          <w:p w14:paraId="7BFEBE7F" w14:textId="77777777" w:rsidR="009D5C99" w:rsidRPr="0097200C" w:rsidRDefault="009D5C99" w:rsidP="00054E0E">
            <w:pPr>
              <w:jc w:val="center"/>
              <w:rPr>
                <w:rFonts w:cs="Times New Roman"/>
                <w:b/>
                <w:bCs/>
              </w:rPr>
            </w:pPr>
          </w:p>
        </w:tc>
        <w:tc>
          <w:tcPr>
            <w:tcW w:w="7655" w:type="dxa"/>
            <w:vMerge/>
            <w:shd w:val="clear" w:color="auto" w:fill="CCCCFF"/>
          </w:tcPr>
          <w:p w14:paraId="76DF0618" w14:textId="77777777" w:rsidR="009D5C99" w:rsidRPr="0097200C" w:rsidRDefault="009D5C99" w:rsidP="00054E0E">
            <w:pPr>
              <w:jc w:val="center"/>
              <w:rPr>
                <w:rFonts w:cs="Times New Roman"/>
                <w:b/>
                <w:bCs/>
              </w:rPr>
            </w:pPr>
          </w:p>
        </w:tc>
        <w:tc>
          <w:tcPr>
            <w:tcW w:w="2136" w:type="dxa"/>
            <w:vMerge/>
            <w:shd w:val="clear" w:color="auto" w:fill="CCCCFF"/>
          </w:tcPr>
          <w:p w14:paraId="64F9BF93" w14:textId="77777777" w:rsidR="009D5C99" w:rsidRPr="0097200C" w:rsidRDefault="009D5C99" w:rsidP="00054E0E">
            <w:pPr>
              <w:jc w:val="center"/>
              <w:rPr>
                <w:rFonts w:cs="Times New Roman"/>
                <w:b/>
                <w:bCs/>
              </w:rPr>
            </w:pPr>
          </w:p>
        </w:tc>
        <w:tc>
          <w:tcPr>
            <w:tcW w:w="1124" w:type="dxa"/>
            <w:shd w:val="clear" w:color="auto" w:fill="CCCCFF"/>
          </w:tcPr>
          <w:p w14:paraId="5C376A27" w14:textId="77777777" w:rsidR="009D5C99" w:rsidRPr="0097200C" w:rsidRDefault="009D5C99" w:rsidP="00054E0E">
            <w:pPr>
              <w:jc w:val="center"/>
              <w:rPr>
                <w:rFonts w:cs="Times New Roman"/>
                <w:b/>
                <w:bCs/>
              </w:rPr>
            </w:pPr>
            <w:r w:rsidRPr="0097200C">
              <w:rPr>
                <w:rFonts w:cs="Times New Roman"/>
                <w:b/>
                <w:bCs/>
              </w:rPr>
              <w:t>0.0</w:t>
            </w:r>
          </w:p>
        </w:tc>
        <w:tc>
          <w:tcPr>
            <w:tcW w:w="1276" w:type="dxa"/>
            <w:shd w:val="clear" w:color="auto" w:fill="CCCCFF"/>
          </w:tcPr>
          <w:p w14:paraId="54F04EC1" w14:textId="77777777" w:rsidR="009D5C99" w:rsidRPr="0097200C" w:rsidRDefault="009D5C99" w:rsidP="00054E0E">
            <w:pPr>
              <w:jc w:val="center"/>
              <w:rPr>
                <w:rFonts w:cs="Times New Roman"/>
                <w:b/>
                <w:bCs/>
              </w:rPr>
            </w:pPr>
            <w:r w:rsidRPr="0097200C">
              <w:rPr>
                <w:rFonts w:cs="Times New Roman"/>
                <w:b/>
                <w:bCs/>
              </w:rPr>
              <w:t>0.5</w:t>
            </w:r>
          </w:p>
        </w:tc>
        <w:tc>
          <w:tcPr>
            <w:tcW w:w="1099" w:type="dxa"/>
            <w:shd w:val="clear" w:color="auto" w:fill="CCCCFF"/>
          </w:tcPr>
          <w:p w14:paraId="220A343B" w14:textId="77777777" w:rsidR="009D5C99" w:rsidRPr="0097200C" w:rsidRDefault="009D5C99" w:rsidP="00054E0E">
            <w:pPr>
              <w:jc w:val="center"/>
              <w:rPr>
                <w:rFonts w:cs="Times New Roman"/>
                <w:b/>
                <w:bCs/>
              </w:rPr>
            </w:pPr>
            <w:r w:rsidRPr="0097200C">
              <w:rPr>
                <w:rFonts w:cs="Times New Roman"/>
                <w:b/>
                <w:bCs/>
              </w:rPr>
              <w:t>1.0</w:t>
            </w:r>
          </w:p>
        </w:tc>
      </w:tr>
      <w:tr w:rsidR="009D5C99" w:rsidRPr="0097200C" w14:paraId="3FC9525B" w14:textId="77777777" w:rsidTr="00054E0E">
        <w:tc>
          <w:tcPr>
            <w:tcW w:w="704" w:type="dxa"/>
          </w:tcPr>
          <w:p w14:paraId="3691A807" w14:textId="77777777" w:rsidR="009D5C99" w:rsidRPr="0097200C" w:rsidRDefault="009D5C99" w:rsidP="00054E0E">
            <w:pPr>
              <w:jc w:val="center"/>
              <w:rPr>
                <w:rFonts w:cs="Times New Roman"/>
              </w:rPr>
            </w:pPr>
            <w:r w:rsidRPr="0097200C">
              <w:rPr>
                <w:rFonts w:cs="Times New Roman"/>
              </w:rPr>
              <w:t>1</w:t>
            </w:r>
          </w:p>
        </w:tc>
        <w:tc>
          <w:tcPr>
            <w:tcW w:w="7655" w:type="dxa"/>
          </w:tcPr>
          <w:p w14:paraId="0CE7E924" w14:textId="77777777" w:rsidR="009D5C99" w:rsidRPr="0097200C" w:rsidRDefault="009D5C99" w:rsidP="00054E0E">
            <w:pPr>
              <w:rPr>
                <w:rFonts w:cs="Times New Roman"/>
              </w:rPr>
            </w:pPr>
            <w:r w:rsidRPr="00A26C75">
              <w:rPr>
                <w:rFonts w:cs="Times New Roman"/>
              </w:rPr>
              <w:t>Sostenibilidad Ambiental: Nivel de seguridad alto si el proyecto incluye medidas de eficiencia energética, uso de materiales eco amigables y gestión adecuada de residuos; Nivel de seguridad Medio si se consideran algunas medidas ambientales; Nivel de seguridad bajo si no se toman en cuenta aspectos ambientales.</w:t>
            </w:r>
          </w:p>
        </w:tc>
        <w:tc>
          <w:tcPr>
            <w:tcW w:w="2136" w:type="dxa"/>
            <w:vAlign w:val="center"/>
          </w:tcPr>
          <w:p w14:paraId="37E7C054" w14:textId="77777777" w:rsidR="009D5C99" w:rsidRPr="0097200C" w:rsidRDefault="009D5C99" w:rsidP="00054E0E">
            <w:pPr>
              <w:jc w:val="center"/>
              <w:rPr>
                <w:rFonts w:cs="Times New Roman"/>
              </w:rPr>
            </w:pPr>
            <w:r>
              <w:rPr>
                <w:rFonts w:cs="Times New Roman"/>
              </w:rPr>
              <w:t>0.10</w:t>
            </w:r>
          </w:p>
        </w:tc>
        <w:tc>
          <w:tcPr>
            <w:tcW w:w="1124" w:type="dxa"/>
            <w:vAlign w:val="center"/>
          </w:tcPr>
          <w:p w14:paraId="50CA1D79" w14:textId="77777777" w:rsidR="009D5C99" w:rsidRPr="0097200C" w:rsidRDefault="009D5C99" w:rsidP="00054E0E">
            <w:pPr>
              <w:jc w:val="center"/>
              <w:rPr>
                <w:rFonts w:cs="Times New Roman"/>
              </w:rPr>
            </w:pPr>
          </w:p>
        </w:tc>
        <w:tc>
          <w:tcPr>
            <w:tcW w:w="1276" w:type="dxa"/>
            <w:vAlign w:val="center"/>
          </w:tcPr>
          <w:p w14:paraId="74D98551" w14:textId="77777777" w:rsidR="009D5C99" w:rsidRPr="0097200C" w:rsidRDefault="009D5C99" w:rsidP="00054E0E">
            <w:pPr>
              <w:jc w:val="center"/>
              <w:rPr>
                <w:rFonts w:cs="Times New Roman"/>
              </w:rPr>
            </w:pPr>
            <w:r>
              <w:rPr>
                <w:rFonts w:cs="Times New Roman"/>
              </w:rPr>
              <w:t>0.05</w:t>
            </w:r>
          </w:p>
        </w:tc>
        <w:tc>
          <w:tcPr>
            <w:tcW w:w="1099" w:type="dxa"/>
            <w:vAlign w:val="center"/>
          </w:tcPr>
          <w:p w14:paraId="57DC76E0" w14:textId="77777777" w:rsidR="009D5C99" w:rsidRPr="0097200C" w:rsidRDefault="009D5C99" w:rsidP="00054E0E">
            <w:pPr>
              <w:jc w:val="center"/>
              <w:rPr>
                <w:rFonts w:cs="Times New Roman"/>
              </w:rPr>
            </w:pPr>
          </w:p>
        </w:tc>
      </w:tr>
      <w:tr w:rsidR="009D5C99" w:rsidRPr="0097200C" w14:paraId="6303909C" w14:textId="77777777" w:rsidTr="00054E0E">
        <w:tc>
          <w:tcPr>
            <w:tcW w:w="704" w:type="dxa"/>
          </w:tcPr>
          <w:p w14:paraId="296944E0" w14:textId="77777777" w:rsidR="009D5C99" w:rsidRPr="0097200C" w:rsidRDefault="009D5C99" w:rsidP="00054E0E">
            <w:pPr>
              <w:jc w:val="center"/>
              <w:rPr>
                <w:rFonts w:cs="Times New Roman"/>
              </w:rPr>
            </w:pPr>
            <w:r w:rsidRPr="0097200C">
              <w:rPr>
                <w:rFonts w:cs="Times New Roman"/>
              </w:rPr>
              <w:t>2</w:t>
            </w:r>
          </w:p>
        </w:tc>
        <w:tc>
          <w:tcPr>
            <w:tcW w:w="7655" w:type="dxa"/>
          </w:tcPr>
          <w:p w14:paraId="46841AB8" w14:textId="77777777" w:rsidR="009D5C99" w:rsidRPr="0097200C" w:rsidRDefault="009D5C99" w:rsidP="00054E0E">
            <w:pPr>
              <w:rPr>
                <w:rFonts w:cs="Times New Roman"/>
              </w:rPr>
            </w:pPr>
            <w:r w:rsidRPr="00A26C75">
              <w:rPr>
                <w:rFonts w:cs="Times New Roman"/>
              </w:rPr>
              <w:t xml:space="preserve">Accesibilidad Digital: Nivel de seguridad alto si el sistema garantiza el acceso a personas con discapacidad visual, auditiva o motora; Nivel de seguridad Medio si cumple parcialmente con las normativas de </w:t>
            </w:r>
            <w:r w:rsidRPr="00A26C75">
              <w:rPr>
                <w:rFonts w:cs="Times New Roman"/>
              </w:rPr>
              <w:lastRenderedPageBreak/>
              <w:t>accesibilidad digital; Nivel de seguridad bajo si no se consideran aspectos de accesibilidad.</w:t>
            </w:r>
          </w:p>
        </w:tc>
        <w:tc>
          <w:tcPr>
            <w:tcW w:w="2136" w:type="dxa"/>
            <w:vAlign w:val="center"/>
          </w:tcPr>
          <w:p w14:paraId="5501DA69" w14:textId="77777777" w:rsidR="009D5C99" w:rsidRPr="0097200C" w:rsidRDefault="009D5C99" w:rsidP="00054E0E">
            <w:pPr>
              <w:jc w:val="center"/>
              <w:rPr>
                <w:rFonts w:cs="Times New Roman"/>
              </w:rPr>
            </w:pPr>
            <w:r>
              <w:rPr>
                <w:rFonts w:cs="Times New Roman"/>
              </w:rPr>
              <w:lastRenderedPageBreak/>
              <w:t>0.10</w:t>
            </w:r>
          </w:p>
        </w:tc>
        <w:tc>
          <w:tcPr>
            <w:tcW w:w="1124" w:type="dxa"/>
            <w:vAlign w:val="center"/>
          </w:tcPr>
          <w:p w14:paraId="4324D89E" w14:textId="77777777" w:rsidR="009D5C99" w:rsidRPr="0097200C" w:rsidRDefault="009D5C99" w:rsidP="00054E0E">
            <w:pPr>
              <w:jc w:val="center"/>
              <w:rPr>
                <w:rFonts w:cs="Times New Roman"/>
              </w:rPr>
            </w:pPr>
          </w:p>
        </w:tc>
        <w:tc>
          <w:tcPr>
            <w:tcW w:w="1276" w:type="dxa"/>
            <w:vAlign w:val="center"/>
          </w:tcPr>
          <w:p w14:paraId="77970381" w14:textId="77777777" w:rsidR="009D5C99" w:rsidRPr="0097200C" w:rsidRDefault="009D5C99" w:rsidP="00054E0E">
            <w:pPr>
              <w:jc w:val="center"/>
              <w:rPr>
                <w:rFonts w:cs="Times New Roman"/>
              </w:rPr>
            </w:pPr>
          </w:p>
        </w:tc>
        <w:tc>
          <w:tcPr>
            <w:tcW w:w="1099" w:type="dxa"/>
            <w:vAlign w:val="center"/>
          </w:tcPr>
          <w:p w14:paraId="776E7175" w14:textId="77777777" w:rsidR="009D5C99" w:rsidRPr="0097200C" w:rsidRDefault="009D5C99" w:rsidP="00054E0E">
            <w:pPr>
              <w:jc w:val="center"/>
              <w:rPr>
                <w:rFonts w:cs="Times New Roman"/>
              </w:rPr>
            </w:pPr>
            <w:r>
              <w:rPr>
                <w:rFonts w:cs="Times New Roman"/>
              </w:rPr>
              <w:t>1</w:t>
            </w:r>
          </w:p>
        </w:tc>
      </w:tr>
      <w:tr w:rsidR="009D5C99" w:rsidRPr="0097200C" w14:paraId="790108CE" w14:textId="77777777" w:rsidTr="00054E0E">
        <w:tc>
          <w:tcPr>
            <w:tcW w:w="704" w:type="dxa"/>
          </w:tcPr>
          <w:p w14:paraId="1ACF9B4C" w14:textId="77777777" w:rsidR="009D5C99" w:rsidRPr="0097200C" w:rsidRDefault="009D5C99" w:rsidP="00054E0E">
            <w:pPr>
              <w:jc w:val="center"/>
              <w:rPr>
                <w:rFonts w:cs="Times New Roman"/>
              </w:rPr>
            </w:pPr>
            <w:r w:rsidRPr="0097200C">
              <w:rPr>
                <w:rFonts w:cs="Times New Roman"/>
              </w:rPr>
              <w:t>3</w:t>
            </w:r>
          </w:p>
        </w:tc>
        <w:tc>
          <w:tcPr>
            <w:tcW w:w="7655" w:type="dxa"/>
          </w:tcPr>
          <w:p w14:paraId="2985784B" w14:textId="77777777" w:rsidR="009D5C99" w:rsidRPr="0097200C" w:rsidRDefault="009D5C99" w:rsidP="00054E0E">
            <w:pPr>
              <w:rPr>
                <w:rFonts w:cs="Times New Roman"/>
              </w:rPr>
            </w:pPr>
            <w:r w:rsidRPr="00A26C75">
              <w:rPr>
                <w:rFonts w:cs="Times New Roman"/>
              </w:rPr>
              <w:t>Capacidad de Ampliación: Nivel de seguridad alto si el proyecto contempla la posibilidad de expansión futura sin comprometer la funcionalidad y seguridad; Nivel de seguridad Medio si se considera una ampliación posible, pero con ciertas limitaciones; Nivel de seguridad bajo si no hay margen para futuras expansiones.</w:t>
            </w:r>
          </w:p>
        </w:tc>
        <w:tc>
          <w:tcPr>
            <w:tcW w:w="2136" w:type="dxa"/>
            <w:vAlign w:val="center"/>
          </w:tcPr>
          <w:p w14:paraId="0064AC3E" w14:textId="77777777" w:rsidR="009D5C99" w:rsidRPr="0097200C" w:rsidRDefault="009D5C99" w:rsidP="00054E0E">
            <w:pPr>
              <w:jc w:val="center"/>
              <w:rPr>
                <w:rFonts w:cs="Times New Roman"/>
              </w:rPr>
            </w:pPr>
            <w:r>
              <w:rPr>
                <w:rFonts w:cs="Times New Roman"/>
              </w:rPr>
              <w:t>0.10</w:t>
            </w:r>
          </w:p>
        </w:tc>
        <w:tc>
          <w:tcPr>
            <w:tcW w:w="1124" w:type="dxa"/>
            <w:vAlign w:val="center"/>
          </w:tcPr>
          <w:p w14:paraId="31307594" w14:textId="77777777" w:rsidR="009D5C99" w:rsidRPr="0097200C" w:rsidRDefault="009D5C99" w:rsidP="00054E0E">
            <w:pPr>
              <w:jc w:val="center"/>
              <w:rPr>
                <w:rFonts w:cs="Times New Roman"/>
              </w:rPr>
            </w:pPr>
          </w:p>
        </w:tc>
        <w:tc>
          <w:tcPr>
            <w:tcW w:w="1276" w:type="dxa"/>
            <w:vAlign w:val="center"/>
          </w:tcPr>
          <w:p w14:paraId="2B1B8B4E" w14:textId="77777777" w:rsidR="009D5C99" w:rsidRPr="0097200C" w:rsidRDefault="009D5C99" w:rsidP="00054E0E">
            <w:pPr>
              <w:jc w:val="center"/>
              <w:rPr>
                <w:rFonts w:cs="Times New Roman"/>
              </w:rPr>
            </w:pPr>
          </w:p>
        </w:tc>
        <w:tc>
          <w:tcPr>
            <w:tcW w:w="1099" w:type="dxa"/>
            <w:vAlign w:val="center"/>
          </w:tcPr>
          <w:p w14:paraId="5ABBFDB6" w14:textId="77777777" w:rsidR="009D5C99" w:rsidRPr="0097200C" w:rsidRDefault="009D5C99" w:rsidP="00054E0E">
            <w:pPr>
              <w:jc w:val="center"/>
              <w:rPr>
                <w:rFonts w:cs="Times New Roman"/>
              </w:rPr>
            </w:pPr>
            <w:r>
              <w:rPr>
                <w:rFonts w:cs="Times New Roman"/>
              </w:rPr>
              <w:t>1</w:t>
            </w:r>
          </w:p>
        </w:tc>
      </w:tr>
      <w:tr w:rsidR="009D5C99" w:rsidRPr="0097200C" w14:paraId="3A2A2AA8" w14:textId="77777777" w:rsidTr="00054E0E">
        <w:tc>
          <w:tcPr>
            <w:tcW w:w="704" w:type="dxa"/>
          </w:tcPr>
          <w:p w14:paraId="37BBB0EF" w14:textId="77777777" w:rsidR="009D5C99" w:rsidRPr="0097200C" w:rsidRDefault="009D5C99" w:rsidP="00054E0E">
            <w:pPr>
              <w:jc w:val="center"/>
              <w:rPr>
                <w:rFonts w:cs="Times New Roman"/>
              </w:rPr>
            </w:pPr>
            <w:r w:rsidRPr="0097200C">
              <w:rPr>
                <w:rFonts w:cs="Times New Roman"/>
              </w:rPr>
              <w:t>4</w:t>
            </w:r>
          </w:p>
        </w:tc>
        <w:tc>
          <w:tcPr>
            <w:tcW w:w="7655" w:type="dxa"/>
          </w:tcPr>
          <w:p w14:paraId="367FA275" w14:textId="77777777" w:rsidR="009D5C99" w:rsidRPr="0097200C" w:rsidRDefault="009D5C99" w:rsidP="00054E0E">
            <w:pPr>
              <w:rPr>
                <w:rFonts w:cs="Times New Roman"/>
              </w:rPr>
            </w:pPr>
            <w:r w:rsidRPr="00A26C75">
              <w:rPr>
                <w:rFonts w:cs="Times New Roman"/>
              </w:rPr>
              <w:t>Resiliencia ante Desastres: Nivel de seguridad alto si el proyecto incluye medidas para resistir y recuperarse de desastres naturales; Nivel de seguridad Medio si se consideran algunas medidas de mitigación de riesgos; Nivel de seguridad bajo si no se toman en cuenta aspectos de resiliencia.</w:t>
            </w:r>
          </w:p>
        </w:tc>
        <w:tc>
          <w:tcPr>
            <w:tcW w:w="2136" w:type="dxa"/>
            <w:vAlign w:val="center"/>
          </w:tcPr>
          <w:p w14:paraId="59882FFB" w14:textId="77777777" w:rsidR="009D5C99" w:rsidRPr="0097200C" w:rsidRDefault="009D5C99" w:rsidP="00054E0E">
            <w:pPr>
              <w:jc w:val="center"/>
              <w:rPr>
                <w:rFonts w:cs="Times New Roman"/>
              </w:rPr>
            </w:pPr>
            <w:r>
              <w:rPr>
                <w:rFonts w:cs="Times New Roman"/>
              </w:rPr>
              <w:t>0.10</w:t>
            </w:r>
          </w:p>
        </w:tc>
        <w:tc>
          <w:tcPr>
            <w:tcW w:w="1124" w:type="dxa"/>
            <w:vAlign w:val="center"/>
          </w:tcPr>
          <w:p w14:paraId="58A582FA" w14:textId="77777777" w:rsidR="009D5C99" w:rsidRPr="0097200C" w:rsidRDefault="009D5C99" w:rsidP="00054E0E">
            <w:pPr>
              <w:jc w:val="center"/>
              <w:rPr>
                <w:rFonts w:cs="Times New Roman"/>
              </w:rPr>
            </w:pPr>
          </w:p>
        </w:tc>
        <w:tc>
          <w:tcPr>
            <w:tcW w:w="1276" w:type="dxa"/>
            <w:vAlign w:val="center"/>
          </w:tcPr>
          <w:p w14:paraId="609EA602" w14:textId="77777777" w:rsidR="009D5C99" w:rsidRPr="0097200C" w:rsidRDefault="009D5C99" w:rsidP="00054E0E">
            <w:pPr>
              <w:jc w:val="center"/>
              <w:rPr>
                <w:rFonts w:cs="Times New Roman"/>
              </w:rPr>
            </w:pPr>
            <w:r>
              <w:rPr>
                <w:rFonts w:cs="Times New Roman"/>
              </w:rPr>
              <w:t>0.05</w:t>
            </w:r>
          </w:p>
        </w:tc>
        <w:tc>
          <w:tcPr>
            <w:tcW w:w="1099" w:type="dxa"/>
            <w:vAlign w:val="center"/>
          </w:tcPr>
          <w:p w14:paraId="415377DD" w14:textId="77777777" w:rsidR="009D5C99" w:rsidRPr="0097200C" w:rsidRDefault="009D5C99" w:rsidP="00054E0E">
            <w:pPr>
              <w:jc w:val="center"/>
              <w:rPr>
                <w:rFonts w:cs="Times New Roman"/>
              </w:rPr>
            </w:pPr>
          </w:p>
        </w:tc>
      </w:tr>
      <w:tr w:rsidR="009D5C99" w:rsidRPr="0097200C" w14:paraId="3341EAB9" w14:textId="77777777" w:rsidTr="00054E0E">
        <w:tc>
          <w:tcPr>
            <w:tcW w:w="704" w:type="dxa"/>
          </w:tcPr>
          <w:p w14:paraId="7EB352E8" w14:textId="77777777" w:rsidR="009D5C99" w:rsidRPr="0097200C" w:rsidRDefault="009D5C99" w:rsidP="00054E0E">
            <w:pPr>
              <w:jc w:val="center"/>
              <w:rPr>
                <w:rFonts w:cs="Times New Roman"/>
              </w:rPr>
            </w:pPr>
            <w:r w:rsidRPr="0097200C">
              <w:rPr>
                <w:rFonts w:cs="Times New Roman"/>
              </w:rPr>
              <w:t>5</w:t>
            </w:r>
          </w:p>
        </w:tc>
        <w:tc>
          <w:tcPr>
            <w:tcW w:w="7655" w:type="dxa"/>
          </w:tcPr>
          <w:p w14:paraId="4080935B" w14:textId="77777777" w:rsidR="009D5C99" w:rsidRPr="0097200C" w:rsidRDefault="009D5C99" w:rsidP="00054E0E">
            <w:pPr>
              <w:rPr>
                <w:rFonts w:cs="Times New Roman"/>
              </w:rPr>
            </w:pPr>
            <w:r w:rsidRPr="00A26C75">
              <w:rPr>
                <w:rFonts w:cs="Times New Roman"/>
              </w:rPr>
              <w:t>Cumplimiento Normativo: Nivel de seguridad alto si el proyecto cumple con todas las regulaciones y normativas pertinentes; Nivel de seguridad Medio si cumple parcialmente con las normativas; Nivel de seguridad bajo si no cumple con las normativas.</w:t>
            </w:r>
          </w:p>
        </w:tc>
        <w:tc>
          <w:tcPr>
            <w:tcW w:w="2136" w:type="dxa"/>
            <w:vAlign w:val="center"/>
          </w:tcPr>
          <w:p w14:paraId="1FA1D451" w14:textId="77777777" w:rsidR="009D5C99" w:rsidRPr="0097200C" w:rsidRDefault="009D5C99" w:rsidP="00054E0E">
            <w:pPr>
              <w:jc w:val="center"/>
              <w:rPr>
                <w:rFonts w:cs="Times New Roman"/>
              </w:rPr>
            </w:pPr>
            <w:r>
              <w:rPr>
                <w:rFonts w:cs="Times New Roman"/>
              </w:rPr>
              <w:t>0.10</w:t>
            </w:r>
          </w:p>
        </w:tc>
        <w:tc>
          <w:tcPr>
            <w:tcW w:w="1124" w:type="dxa"/>
            <w:vAlign w:val="center"/>
          </w:tcPr>
          <w:p w14:paraId="1E5ADB21" w14:textId="77777777" w:rsidR="009D5C99" w:rsidRPr="0097200C" w:rsidRDefault="009D5C99" w:rsidP="00054E0E">
            <w:pPr>
              <w:jc w:val="center"/>
              <w:rPr>
                <w:rFonts w:cs="Times New Roman"/>
              </w:rPr>
            </w:pPr>
          </w:p>
        </w:tc>
        <w:tc>
          <w:tcPr>
            <w:tcW w:w="1276" w:type="dxa"/>
            <w:vAlign w:val="center"/>
          </w:tcPr>
          <w:p w14:paraId="1E954134" w14:textId="77777777" w:rsidR="009D5C99" w:rsidRPr="0097200C" w:rsidRDefault="009D5C99" w:rsidP="00054E0E">
            <w:pPr>
              <w:jc w:val="center"/>
              <w:rPr>
                <w:rFonts w:cs="Times New Roman"/>
              </w:rPr>
            </w:pPr>
          </w:p>
        </w:tc>
        <w:tc>
          <w:tcPr>
            <w:tcW w:w="1099" w:type="dxa"/>
            <w:vAlign w:val="center"/>
          </w:tcPr>
          <w:p w14:paraId="5EF334EA" w14:textId="77777777" w:rsidR="009D5C99" w:rsidRPr="0097200C" w:rsidRDefault="009D5C99" w:rsidP="00054E0E">
            <w:pPr>
              <w:jc w:val="center"/>
              <w:rPr>
                <w:rFonts w:cs="Times New Roman"/>
              </w:rPr>
            </w:pPr>
            <w:r>
              <w:rPr>
                <w:rFonts w:cs="Times New Roman"/>
              </w:rPr>
              <w:t>1</w:t>
            </w:r>
          </w:p>
        </w:tc>
      </w:tr>
      <w:tr w:rsidR="009D5C99" w:rsidRPr="0097200C" w14:paraId="1542E20E" w14:textId="77777777" w:rsidTr="00054E0E">
        <w:tc>
          <w:tcPr>
            <w:tcW w:w="704" w:type="dxa"/>
          </w:tcPr>
          <w:p w14:paraId="02D67C66" w14:textId="77777777" w:rsidR="009D5C99" w:rsidRPr="0097200C" w:rsidRDefault="009D5C99" w:rsidP="00054E0E">
            <w:pPr>
              <w:jc w:val="center"/>
              <w:rPr>
                <w:rFonts w:cs="Times New Roman"/>
              </w:rPr>
            </w:pPr>
            <w:r w:rsidRPr="0097200C">
              <w:rPr>
                <w:rFonts w:cs="Times New Roman"/>
              </w:rPr>
              <w:lastRenderedPageBreak/>
              <w:t>6</w:t>
            </w:r>
          </w:p>
        </w:tc>
        <w:tc>
          <w:tcPr>
            <w:tcW w:w="7655" w:type="dxa"/>
          </w:tcPr>
          <w:p w14:paraId="796F0994" w14:textId="77777777" w:rsidR="009D5C99" w:rsidRPr="0097200C" w:rsidRDefault="009D5C99" w:rsidP="00054E0E">
            <w:pPr>
              <w:rPr>
                <w:rFonts w:cs="Times New Roman"/>
              </w:rPr>
            </w:pPr>
            <w:r w:rsidRPr="00A26C75">
              <w:rPr>
                <w:rFonts w:cs="Times New Roman"/>
              </w:rPr>
              <w:t>Eficiencia Energética: Nivel de seguridad alto si el proyecto incorpora tecnologías para reducir el consumo energético; Nivel de seguridad Medio si se consideran algunas medidas de eficiencia energética; Nivel de seguridad bajo si no se toman en cuenta aspectos de consumo energético.</w:t>
            </w:r>
          </w:p>
        </w:tc>
        <w:tc>
          <w:tcPr>
            <w:tcW w:w="2136" w:type="dxa"/>
            <w:vAlign w:val="center"/>
          </w:tcPr>
          <w:p w14:paraId="33CF5945" w14:textId="77777777" w:rsidR="009D5C99" w:rsidRPr="0097200C" w:rsidRDefault="009D5C99" w:rsidP="00054E0E">
            <w:pPr>
              <w:jc w:val="center"/>
              <w:rPr>
                <w:rFonts w:cs="Times New Roman"/>
              </w:rPr>
            </w:pPr>
            <w:r>
              <w:rPr>
                <w:rFonts w:cs="Times New Roman"/>
              </w:rPr>
              <w:t>0.10</w:t>
            </w:r>
          </w:p>
        </w:tc>
        <w:tc>
          <w:tcPr>
            <w:tcW w:w="1124" w:type="dxa"/>
            <w:vAlign w:val="center"/>
          </w:tcPr>
          <w:p w14:paraId="34A08934" w14:textId="77777777" w:rsidR="009D5C99" w:rsidRPr="0097200C" w:rsidRDefault="009D5C99" w:rsidP="00054E0E">
            <w:pPr>
              <w:jc w:val="center"/>
              <w:rPr>
                <w:rFonts w:cs="Times New Roman"/>
              </w:rPr>
            </w:pPr>
            <w:r>
              <w:rPr>
                <w:rFonts w:cs="Times New Roman"/>
              </w:rPr>
              <w:t>0</w:t>
            </w:r>
          </w:p>
        </w:tc>
        <w:tc>
          <w:tcPr>
            <w:tcW w:w="1276" w:type="dxa"/>
            <w:vAlign w:val="center"/>
          </w:tcPr>
          <w:p w14:paraId="0DBC6144" w14:textId="77777777" w:rsidR="009D5C99" w:rsidRPr="0097200C" w:rsidRDefault="009D5C99" w:rsidP="00054E0E">
            <w:pPr>
              <w:jc w:val="center"/>
              <w:rPr>
                <w:rFonts w:cs="Times New Roman"/>
              </w:rPr>
            </w:pPr>
          </w:p>
        </w:tc>
        <w:tc>
          <w:tcPr>
            <w:tcW w:w="1099" w:type="dxa"/>
            <w:vAlign w:val="center"/>
          </w:tcPr>
          <w:p w14:paraId="0EEC2B39" w14:textId="77777777" w:rsidR="009D5C99" w:rsidRPr="0097200C" w:rsidRDefault="009D5C99" w:rsidP="00054E0E">
            <w:pPr>
              <w:jc w:val="center"/>
              <w:rPr>
                <w:rFonts w:cs="Times New Roman"/>
              </w:rPr>
            </w:pPr>
          </w:p>
        </w:tc>
      </w:tr>
      <w:tr w:rsidR="009D5C99" w:rsidRPr="0097200C" w14:paraId="6828BB43" w14:textId="77777777" w:rsidTr="00054E0E">
        <w:tc>
          <w:tcPr>
            <w:tcW w:w="704" w:type="dxa"/>
          </w:tcPr>
          <w:p w14:paraId="41E6FD57" w14:textId="77777777" w:rsidR="009D5C99" w:rsidRPr="0097200C" w:rsidRDefault="009D5C99" w:rsidP="00054E0E">
            <w:pPr>
              <w:jc w:val="center"/>
              <w:rPr>
                <w:rFonts w:cs="Times New Roman"/>
              </w:rPr>
            </w:pPr>
            <w:r w:rsidRPr="0097200C">
              <w:rPr>
                <w:rFonts w:cs="Times New Roman"/>
              </w:rPr>
              <w:t>7</w:t>
            </w:r>
          </w:p>
        </w:tc>
        <w:tc>
          <w:tcPr>
            <w:tcW w:w="7655" w:type="dxa"/>
          </w:tcPr>
          <w:p w14:paraId="5591CCAB" w14:textId="77777777" w:rsidR="009D5C99" w:rsidRPr="0097200C" w:rsidRDefault="009D5C99" w:rsidP="00054E0E">
            <w:pPr>
              <w:rPr>
                <w:rFonts w:cs="Times New Roman"/>
              </w:rPr>
            </w:pPr>
            <w:r w:rsidRPr="00A26C75">
              <w:rPr>
                <w:rFonts w:cs="Times New Roman"/>
              </w:rPr>
              <w:t>Seguridad Informática: Nivel de seguridad alto si el sistema implementa medidas robustas de seguridad cibernética; Nivel de seguridad Medio si se tienen algunas medidas de seguridad; Nivel de seguridad bajo si hay deficiencias en la protección de datos y sistemas.</w:t>
            </w:r>
          </w:p>
        </w:tc>
        <w:tc>
          <w:tcPr>
            <w:tcW w:w="2136" w:type="dxa"/>
            <w:vAlign w:val="center"/>
          </w:tcPr>
          <w:p w14:paraId="5565A2B2" w14:textId="77777777" w:rsidR="009D5C99" w:rsidRPr="0097200C" w:rsidRDefault="009D5C99" w:rsidP="00054E0E">
            <w:pPr>
              <w:jc w:val="center"/>
              <w:rPr>
                <w:rFonts w:cs="Times New Roman"/>
              </w:rPr>
            </w:pPr>
            <w:r>
              <w:rPr>
                <w:rFonts w:cs="Times New Roman"/>
              </w:rPr>
              <w:t>0.10</w:t>
            </w:r>
          </w:p>
        </w:tc>
        <w:tc>
          <w:tcPr>
            <w:tcW w:w="1124" w:type="dxa"/>
            <w:vAlign w:val="center"/>
          </w:tcPr>
          <w:p w14:paraId="371F7A0E" w14:textId="77777777" w:rsidR="009D5C99" w:rsidRPr="0097200C" w:rsidRDefault="009D5C99" w:rsidP="00054E0E">
            <w:pPr>
              <w:jc w:val="center"/>
              <w:rPr>
                <w:rFonts w:cs="Times New Roman"/>
              </w:rPr>
            </w:pPr>
          </w:p>
        </w:tc>
        <w:tc>
          <w:tcPr>
            <w:tcW w:w="1276" w:type="dxa"/>
            <w:vAlign w:val="center"/>
          </w:tcPr>
          <w:p w14:paraId="4D9A3A6F" w14:textId="77777777" w:rsidR="009D5C99" w:rsidRPr="0097200C" w:rsidRDefault="009D5C99" w:rsidP="00054E0E">
            <w:pPr>
              <w:jc w:val="center"/>
              <w:rPr>
                <w:rFonts w:cs="Times New Roman"/>
              </w:rPr>
            </w:pPr>
          </w:p>
        </w:tc>
        <w:tc>
          <w:tcPr>
            <w:tcW w:w="1099" w:type="dxa"/>
            <w:vAlign w:val="center"/>
          </w:tcPr>
          <w:p w14:paraId="30C09BE0" w14:textId="77777777" w:rsidR="009D5C99" w:rsidRPr="0097200C" w:rsidRDefault="009D5C99" w:rsidP="00054E0E">
            <w:pPr>
              <w:jc w:val="center"/>
              <w:rPr>
                <w:rFonts w:cs="Times New Roman"/>
              </w:rPr>
            </w:pPr>
            <w:r>
              <w:rPr>
                <w:rFonts w:cs="Times New Roman"/>
              </w:rPr>
              <w:t>1</w:t>
            </w:r>
          </w:p>
        </w:tc>
      </w:tr>
      <w:tr w:rsidR="009D5C99" w:rsidRPr="0097200C" w14:paraId="5F4A6CDC" w14:textId="77777777" w:rsidTr="00054E0E">
        <w:tc>
          <w:tcPr>
            <w:tcW w:w="704" w:type="dxa"/>
          </w:tcPr>
          <w:p w14:paraId="7DA4DFD7" w14:textId="77777777" w:rsidR="009D5C99" w:rsidRPr="0097200C" w:rsidRDefault="009D5C99" w:rsidP="00054E0E">
            <w:pPr>
              <w:jc w:val="center"/>
              <w:rPr>
                <w:rFonts w:cs="Times New Roman"/>
              </w:rPr>
            </w:pPr>
            <w:r w:rsidRPr="0097200C">
              <w:rPr>
                <w:rFonts w:cs="Times New Roman"/>
              </w:rPr>
              <w:t>8</w:t>
            </w:r>
          </w:p>
        </w:tc>
        <w:tc>
          <w:tcPr>
            <w:tcW w:w="7655" w:type="dxa"/>
          </w:tcPr>
          <w:p w14:paraId="392C2787" w14:textId="77777777" w:rsidR="009D5C99" w:rsidRPr="0097200C" w:rsidRDefault="009D5C99" w:rsidP="00054E0E">
            <w:pPr>
              <w:rPr>
                <w:rFonts w:cs="Times New Roman"/>
              </w:rPr>
            </w:pPr>
            <w:r w:rsidRPr="00A26C75">
              <w:rPr>
                <w:rFonts w:cs="Times New Roman"/>
              </w:rPr>
              <w:t>Durabilidad de Equipamientos: Nivel de seguridad alto si los equipos y sistemas tienen una vida útil extendida y resistente; Nivel de seguridad Medio si tienen una vida útil aceptable; Nivel de seguridad bajo si los equipos son propensos a fallas prematuras.</w:t>
            </w:r>
          </w:p>
        </w:tc>
        <w:tc>
          <w:tcPr>
            <w:tcW w:w="2136" w:type="dxa"/>
            <w:vAlign w:val="center"/>
          </w:tcPr>
          <w:p w14:paraId="6DF53996" w14:textId="77777777" w:rsidR="009D5C99" w:rsidRPr="0097200C" w:rsidRDefault="009D5C99" w:rsidP="00054E0E">
            <w:pPr>
              <w:jc w:val="center"/>
              <w:rPr>
                <w:rFonts w:cs="Times New Roman"/>
              </w:rPr>
            </w:pPr>
            <w:r>
              <w:rPr>
                <w:rFonts w:cs="Times New Roman"/>
              </w:rPr>
              <w:t>0.15</w:t>
            </w:r>
          </w:p>
        </w:tc>
        <w:tc>
          <w:tcPr>
            <w:tcW w:w="1124" w:type="dxa"/>
            <w:vAlign w:val="center"/>
          </w:tcPr>
          <w:p w14:paraId="73AF1DA2" w14:textId="77777777" w:rsidR="009D5C99" w:rsidRPr="0097200C" w:rsidRDefault="009D5C99" w:rsidP="00054E0E">
            <w:pPr>
              <w:jc w:val="center"/>
              <w:rPr>
                <w:rFonts w:cs="Times New Roman"/>
              </w:rPr>
            </w:pPr>
          </w:p>
        </w:tc>
        <w:tc>
          <w:tcPr>
            <w:tcW w:w="1276" w:type="dxa"/>
            <w:vAlign w:val="center"/>
          </w:tcPr>
          <w:p w14:paraId="2010D0A8" w14:textId="77777777" w:rsidR="009D5C99" w:rsidRPr="0097200C" w:rsidRDefault="009D5C99" w:rsidP="00054E0E">
            <w:pPr>
              <w:jc w:val="center"/>
              <w:rPr>
                <w:rFonts w:cs="Times New Roman"/>
              </w:rPr>
            </w:pPr>
          </w:p>
        </w:tc>
        <w:tc>
          <w:tcPr>
            <w:tcW w:w="1099" w:type="dxa"/>
            <w:vAlign w:val="center"/>
          </w:tcPr>
          <w:p w14:paraId="402179CC" w14:textId="77777777" w:rsidR="009D5C99" w:rsidRPr="0097200C" w:rsidRDefault="009D5C99" w:rsidP="00054E0E">
            <w:pPr>
              <w:jc w:val="center"/>
              <w:rPr>
                <w:rFonts w:cs="Times New Roman"/>
              </w:rPr>
            </w:pPr>
            <w:r>
              <w:rPr>
                <w:rFonts w:cs="Times New Roman"/>
              </w:rPr>
              <w:t>1</w:t>
            </w:r>
          </w:p>
        </w:tc>
      </w:tr>
      <w:tr w:rsidR="009D5C99" w:rsidRPr="0097200C" w14:paraId="2231851D" w14:textId="77777777" w:rsidTr="00054E0E">
        <w:tc>
          <w:tcPr>
            <w:tcW w:w="704" w:type="dxa"/>
          </w:tcPr>
          <w:p w14:paraId="453F2763" w14:textId="77777777" w:rsidR="009D5C99" w:rsidRPr="0097200C" w:rsidRDefault="009D5C99" w:rsidP="00054E0E">
            <w:pPr>
              <w:jc w:val="center"/>
              <w:rPr>
                <w:rFonts w:cs="Times New Roman"/>
              </w:rPr>
            </w:pPr>
            <w:r w:rsidRPr="0097200C">
              <w:rPr>
                <w:rFonts w:cs="Times New Roman"/>
              </w:rPr>
              <w:t>9</w:t>
            </w:r>
          </w:p>
        </w:tc>
        <w:tc>
          <w:tcPr>
            <w:tcW w:w="7655" w:type="dxa"/>
          </w:tcPr>
          <w:p w14:paraId="22D6D749" w14:textId="77777777" w:rsidR="009D5C99" w:rsidRPr="0097200C" w:rsidRDefault="009D5C99" w:rsidP="00054E0E">
            <w:pPr>
              <w:rPr>
                <w:rFonts w:cs="Times New Roman"/>
              </w:rPr>
            </w:pPr>
            <w:r w:rsidRPr="00A26C75">
              <w:rPr>
                <w:rFonts w:cs="Times New Roman"/>
              </w:rPr>
              <w:t>Compatibilidad Tecnológica: Nivel de seguridad alto si los equipos y sistemas son compatibles con tecnologías actuales y futuras; Nivel de seguridad Medio si tienen cierta compatibilidad, pero con limitaciones; Nivel de seguridad bajo si la tecnología está obsoleta o incompatible.</w:t>
            </w:r>
          </w:p>
        </w:tc>
        <w:tc>
          <w:tcPr>
            <w:tcW w:w="2136" w:type="dxa"/>
            <w:vAlign w:val="center"/>
          </w:tcPr>
          <w:p w14:paraId="270DC897" w14:textId="77777777" w:rsidR="009D5C99" w:rsidRPr="0097200C" w:rsidRDefault="009D5C99" w:rsidP="00054E0E">
            <w:pPr>
              <w:jc w:val="center"/>
              <w:rPr>
                <w:rFonts w:cs="Times New Roman"/>
              </w:rPr>
            </w:pPr>
            <w:r>
              <w:rPr>
                <w:rFonts w:cs="Times New Roman"/>
              </w:rPr>
              <w:t>0.15</w:t>
            </w:r>
          </w:p>
        </w:tc>
        <w:tc>
          <w:tcPr>
            <w:tcW w:w="1124" w:type="dxa"/>
            <w:vAlign w:val="center"/>
          </w:tcPr>
          <w:p w14:paraId="56D4FDC1" w14:textId="77777777" w:rsidR="009D5C99" w:rsidRPr="0097200C" w:rsidRDefault="009D5C99" w:rsidP="00054E0E">
            <w:pPr>
              <w:jc w:val="center"/>
              <w:rPr>
                <w:rFonts w:cs="Times New Roman"/>
              </w:rPr>
            </w:pPr>
          </w:p>
        </w:tc>
        <w:tc>
          <w:tcPr>
            <w:tcW w:w="1276" w:type="dxa"/>
            <w:vAlign w:val="center"/>
          </w:tcPr>
          <w:p w14:paraId="4417B818" w14:textId="77777777" w:rsidR="009D5C99" w:rsidRPr="0097200C" w:rsidRDefault="009D5C99" w:rsidP="00054E0E">
            <w:pPr>
              <w:jc w:val="center"/>
              <w:rPr>
                <w:rFonts w:cs="Times New Roman"/>
              </w:rPr>
            </w:pPr>
          </w:p>
        </w:tc>
        <w:tc>
          <w:tcPr>
            <w:tcW w:w="1099" w:type="dxa"/>
            <w:vAlign w:val="center"/>
          </w:tcPr>
          <w:p w14:paraId="5CFE4889" w14:textId="77777777" w:rsidR="009D5C99" w:rsidRPr="0097200C" w:rsidRDefault="009D5C99" w:rsidP="00054E0E">
            <w:pPr>
              <w:jc w:val="center"/>
              <w:rPr>
                <w:rFonts w:cs="Times New Roman"/>
              </w:rPr>
            </w:pPr>
            <w:r>
              <w:rPr>
                <w:rFonts w:cs="Times New Roman"/>
              </w:rPr>
              <w:t>1</w:t>
            </w:r>
          </w:p>
        </w:tc>
      </w:tr>
      <w:tr w:rsidR="009D5C99" w:rsidRPr="0097200C" w14:paraId="23CB13D2" w14:textId="77777777" w:rsidTr="00054E0E">
        <w:tc>
          <w:tcPr>
            <w:tcW w:w="704" w:type="dxa"/>
          </w:tcPr>
          <w:p w14:paraId="60CC7F1A" w14:textId="77777777" w:rsidR="009D5C99" w:rsidRPr="0097200C" w:rsidRDefault="009D5C99" w:rsidP="00054E0E">
            <w:pPr>
              <w:jc w:val="center"/>
              <w:rPr>
                <w:rFonts w:cs="Times New Roman"/>
              </w:rPr>
            </w:pPr>
          </w:p>
        </w:tc>
        <w:tc>
          <w:tcPr>
            <w:tcW w:w="7655" w:type="dxa"/>
          </w:tcPr>
          <w:p w14:paraId="2034F2EC" w14:textId="77777777" w:rsidR="009D5C99" w:rsidRPr="0097200C" w:rsidRDefault="009D5C99" w:rsidP="00054E0E">
            <w:pPr>
              <w:rPr>
                <w:rFonts w:cs="Times New Roman"/>
              </w:rPr>
            </w:pPr>
          </w:p>
        </w:tc>
        <w:tc>
          <w:tcPr>
            <w:tcW w:w="2136" w:type="dxa"/>
          </w:tcPr>
          <w:p w14:paraId="2A57FF7C" w14:textId="77777777" w:rsidR="009D5C99" w:rsidRPr="0097200C" w:rsidRDefault="009D5C99" w:rsidP="00054E0E">
            <w:pPr>
              <w:jc w:val="center"/>
              <w:rPr>
                <w:rFonts w:cs="Times New Roman"/>
              </w:rPr>
            </w:pPr>
            <w:r w:rsidRPr="0097200C">
              <w:rPr>
                <w:rFonts w:cs="Times New Roman"/>
              </w:rPr>
              <w:t>1</w:t>
            </w:r>
          </w:p>
        </w:tc>
        <w:tc>
          <w:tcPr>
            <w:tcW w:w="1124" w:type="dxa"/>
          </w:tcPr>
          <w:p w14:paraId="0CF0F0EC" w14:textId="77777777" w:rsidR="009D5C99" w:rsidRPr="0097200C" w:rsidRDefault="009D5C99" w:rsidP="00054E0E">
            <w:pPr>
              <w:jc w:val="center"/>
              <w:rPr>
                <w:rFonts w:cs="Times New Roman"/>
              </w:rPr>
            </w:pPr>
          </w:p>
        </w:tc>
        <w:tc>
          <w:tcPr>
            <w:tcW w:w="1276" w:type="dxa"/>
          </w:tcPr>
          <w:p w14:paraId="12573C0B" w14:textId="77777777" w:rsidR="009D5C99" w:rsidRPr="0097200C" w:rsidRDefault="009D5C99" w:rsidP="00054E0E">
            <w:pPr>
              <w:jc w:val="center"/>
              <w:rPr>
                <w:rFonts w:cs="Times New Roman"/>
              </w:rPr>
            </w:pPr>
          </w:p>
        </w:tc>
        <w:tc>
          <w:tcPr>
            <w:tcW w:w="1099" w:type="dxa"/>
          </w:tcPr>
          <w:p w14:paraId="37A72F37" w14:textId="77777777" w:rsidR="009D5C99" w:rsidRPr="0097200C" w:rsidRDefault="009D5C99" w:rsidP="00054E0E">
            <w:pPr>
              <w:jc w:val="center"/>
              <w:rPr>
                <w:rFonts w:cs="Times New Roman"/>
              </w:rPr>
            </w:pPr>
          </w:p>
        </w:tc>
      </w:tr>
    </w:tbl>
    <w:p w14:paraId="5963F3AB" w14:textId="77777777" w:rsidR="009D5C99" w:rsidRPr="0097200C" w:rsidRDefault="009D5C99" w:rsidP="009D5C99">
      <w:pPr>
        <w:rPr>
          <w:rFonts w:cs="Times New Roman"/>
        </w:rPr>
      </w:pPr>
    </w:p>
    <w:p w14:paraId="712AF373" w14:textId="77777777" w:rsidR="009D5C99" w:rsidRPr="0097200C" w:rsidRDefault="009D5C99" w:rsidP="009D5C99">
      <w:pPr>
        <w:jc w:val="center"/>
        <w:rPr>
          <w:rFonts w:cs="Times New Roman"/>
        </w:rPr>
      </w:pPr>
      <w:r w:rsidRPr="0097200C">
        <w:rPr>
          <w:rFonts w:cs="Times New Roman"/>
        </w:rPr>
        <w:t>Tabla 4</w:t>
      </w:r>
      <w:proofErr w:type="gramStart"/>
      <w:r w:rsidRPr="0097200C">
        <w:rPr>
          <w:rFonts w:cs="Times New Roman"/>
        </w:rPr>
        <w:t>: :</w:t>
      </w:r>
      <w:proofErr w:type="gramEnd"/>
      <w:r w:rsidRPr="0097200C">
        <w:rPr>
          <w:rFonts w:cs="Times New Roman"/>
        </w:rPr>
        <w:t xml:space="preserve"> Criterio de calidad-brecha de infraestructura</w:t>
      </w:r>
    </w:p>
    <w:tbl>
      <w:tblPr>
        <w:tblStyle w:val="Tablaconcuadrcula"/>
        <w:tblW w:w="15032" w:type="dxa"/>
        <w:tblInd w:w="-578" w:type="dxa"/>
        <w:tblLook w:val="04A0" w:firstRow="1" w:lastRow="0" w:firstColumn="1" w:lastColumn="0" w:noHBand="0" w:noVBand="1"/>
      </w:tblPr>
      <w:tblGrid>
        <w:gridCol w:w="2245"/>
        <w:gridCol w:w="4082"/>
        <w:gridCol w:w="1063"/>
        <w:gridCol w:w="1388"/>
        <w:gridCol w:w="1349"/>
        <w:gridCol w:w="1657"/>
        <w:gridCol w:w="1624"/>
        <w:gridCol w:w="1624"/>
      </w:tblGrid>
      <w:tr w:rsidR="009D5C99" w:rsidRPr="0097200C" w14:paraId="0EAFA887" w14:textId="77777777" w:rsidTr="00054E0E">
        <w:trPr>
          <w:trHeight w:val="264"/>
        </w:trPr>
        <w:tc>
          <w:tcPr>
            <w:tcW w:w="2558" w:type="dxa"/>
            <w:vMerge w:val="restart"/>
            <w:shd w:val="clear" w:color="auto" w:fill="CCCCFF"/>
          </w:tcPr>
          <w:p w14:paraId="17CA7BDD" w14:textId="77777777" w:rsidR="009D5C99" w:rsidRPr="0097200C" w:rsidRDefault="009D5C99" w:rsidP="00054E0E">
            <w:pPr>
              <w:pStyle w:val="Prrafodelista"/>
              <w:ind w:left="0"/>
              <w:jc w:val="center"/>
              <w:rPr>
                <w:rFonts w:cs="Times New Roman"/>
                <w:b/>
                <w:bCs/>
              </w:rPr>
            </w:pPr>
          </w:p>
          <w:p w14:paraId="4DFE9524" w14:textId="77777777" w:rsidR="009D5C99" w:rsidRPr="0097200C" w:rsidRDefault="009D5C99" w:rsidP="00054E0E">
            <w:pPr>
              <w:pStyle w:val="Prrafodelista"/>
              <w:ind w:left="0"/>
              <w:jc w:val="center"/>
              <w:rPr>
                <w:rFonts w:cs="Times New Roman"/>
                <w:b/>
                <w:bCs/>
              </w:rPr>
            </w:pPr>
          </w:p>
          <w:p w14:paraId="3AAC6756" w14:textId="77777777" w:rsidR="009D5C99" w:rsidRPr="0097200C" w:rsidRDefault="009D5C99" w:rsidP="00054E0E">
            <w:pPr>
              <w:pStyle w:val="Prrafodelista"/>
              <w:ind w:left="0"/>
              <w:jc w:val="center"/>
              <w:rPr>
                <w:rFonts w:cs="Times New Roman"/>
                <w:b/>
                <w:bCs/>
              </w:rPr>
            </w:pPr>
          </w:p>
          <w:p w14:paraId="03051F3E" w14:textId="77777777" w:rsidR="009D5C99" w:rsidRPr="0097200C" w:rsidRDefault="009D5C99" w:rsidP="00054E0E">
            <w:pPr>
              <w:pStyle w:val="Prrafodelista"/>
              <w:ind w:left="0"/>
              <w:jc w:val="center"/>
              <w:rPr>
                <w:rFonts w:cs="Times New Roman"/>
                <w:b/>
                <w:bCs/>
              </w:rPr>
            </w:pPr>
          </w:p>
          <w:p w14:paraId="768C4E8F" w14:textId="77777777" w:rsidR="009D5C99" w:rsidRPr="0097200C" w:rsidRDefault="009D5C99" w:rsidP="00054E0E">
            <w:pPr>
              <w:pStyle w:val="Prrafodelista"/>
              <w:ind w:left="0"/>
              <w:jc w:val="center"/>
              <w:rPr>
                <w:rFonts w:cs="Times New Roman"/>
                <w:b/>
                <w:bCs/>
              </w:rPr>
            </w:pPr>
            <w:r w:rsidRPr="0097200C">
              <w:rPr>
                <w:rFonts w:cs="Times New Roman"/>
                <w:b/>
                <w:bCs/>
              </w:rPr>
              <w:t>UPS</w:t>
            </w:r>
          </w:p>
        </w:tc>
        <w:tc>
          <w:tcPr>
            <w:tcW w:w="4819" w:type="dxa"/>
            <w:vMerge w:val="restart"/>
            <w:shd w:val="clear" w:color="auto" w:fill="CCCCFF"/>
          </w:tcPr>
          <w:p w14:paraId="7FAEB743" w14:textId="77777777" w:rsidR="009D5C99" w:rsidRPr="0097200C" w:rsidRDefault="009D5C99" w:rsidP="00054E0E">
            <w:pPr>
              <w:pStyle w:val="Prrafodelista"/>
              <w:ind w:left="0"/>
              <w:jc w:val="center"/>
              <w:rPr>
                <w:rFonts w:cs="Times New Roman"/>
                <w:b/>
                <w:bCs/>
              </w:rPr>
            </w:pPr>
          </w:p>
          <w:p w14:paraId="6CB98B16" w14:textId="77777777" w:rsidR="009D5C99" w:rsidRPr="0097200C" w:rsidRDefault="009D5C99" w:rsidP="00054E0E">
            <w:pPr>
              <w:pStyle w:val="Prrafodelista"/>
              <w:ind w:left="0"/>
              <w:jc w:val="center"/>
              <w:rPr>
                <w:rFonts w:cs="Times New Roman"/>
                <w:b/>
                <w:bCs/>
              </w:rPr>
            </w:pPr>
          </w:p>
          <w:p w14:paraId="2519ADAD" w14:textId="77777777" w:rsidR="009D5C99" w:rsidRPr="0097200C" w:rsidRDefault="009D5C99" w:rsidP="00054E0E">
            <w:pPr>
              <w:pStyle w:val="Prrafodelista"/>
              <w:ind w:left="0"/>
              <w:jc w:val="center"/>
              <w:rPr>
                <w:rFonts w:cs="Times New Roman"/>
                <w:b/>
                <w:bCs/>
              </w:rPr>
            </w:pPr>
          </w:p>
          <w:p w14:paraId="652881DD" w14:textId="77777777" w:rsidR="009D5C99" w:rsidRPr="0097200C" w:rsidRDefault="009D5C99" w:rsidP="00054E0E">
            <w:pPr>
              <w:pStyle w:val="Prrafodelista"/>
              <w:ind w:left="0"/>
              <w:jc w:val="center"/>
              <w:rPr>
                <w:rFonts w:cs="Times New Roman"/>
                <w:b/>
                <w:bCs/>
              </w:rPr>
            </w:pPr>
          </w:p>
          <w:p w14:paraId="5E0AE814" w14:textId="77777777" w:rsidR="009D5C99" w:rsidRPr="0097200C" w:rsidRDefault="009D5C99" w:rsidP="00054E0E">
            <w:pPr>
              <w:pStyle w:val="Prrafodelista"/>
              <w:ind w:left="0"/>
              <w:jc w:val="center"/>
              <w:rPr>
                <w:rFonts w:cs="Times New Roman"/>
                <w:b/>
                <w:bCs/>
              </w:rPr>
            </w:pPr>
            <w:r w:rsidRPr="0097200C">
              <w:rPr>
                <w:rFonts w:cs="Times New Roman"/>
                <w:b/>
                <w:bCs/>
              </w:rPr>
              <w:t xml:space="preserve">AMBIENTE </w:t>
            </w:r>
          </w:p>
        </w:tc>
        <w:tc>
          <w:tcPr>
            <w:tcW w:w="7655" w:type="dxa"/>
            <w:gridSpan w:val="6"/>
            <w:shd w:val="clear" w:color="auto" w:fill="CCCCFF"/>
          </w:tcPr>
          <w:p w14:paraId="63763D93" w14:textId="77777777" w:rsidR="009D5C99" w:rsidRPr="0097200C" w:rsidRDefault="009D5C99" w:rsidP="00054E0E">
            <w:pPr>
              <w:pStyle w:val="Prrafodelista"/>
              <w:ind w:left="0"/>
              <w:rPr>
                <w:rFonts w:cs="Times New Roman"/>
                <w:b/>
                <w:bCs/>
              </w:rPr>
            </w:pPr>
          </w:p>
          <w:p w14:paraId="4A252956" w14:textId="77777777" w:rsidR="009D5C99" w:rsidRPr="0097200C" w:rsidRDefault="009D5C99" w:rsidP="00054E0E">
            <w:pPr>
              <w:pStyle w:val="Prrafodelista"/>
              <w:ind w:left="0"/>
              <w:jc w:val="center"/>
              <w:rPr>
                <w:rFonts w:cs="Times New Roman"/>
                <w:b/>
                <w:bCs/>
              </w:rPr>
            </w:pPr>
            <w:r w:rsidRPr="0097200C">
              <w:rPr>
                <w:rFonts w:cs="Times New Roman"/>
                <w:b/>
                <w:bCs/>
              </w:rPr>
              <w:t>CRITERIO DE CALIDAD</w:t>
            </w:r>
          </w:p>
        </w:tc>
      </w:tr>
      <w:tr w:rsidR="009D5C99" w:rsidRPr="0097200C" w14:paraId="693FA6E1" w14:textId="77777777" w:rsidTr="00054E0E">
        <w:trPr>
          <w:trHeight w:val="621"/>
        </w:trPr>
        <w:tc>
          <w:tcPr>
            <w:tcW w:w="2558" w:type="dxa"/>
            <w:vMerge/>
            <w:shd w:val="clear" w:color="auto" w:fill="CCCCFF"/>
          </w:tcPr>
          <w:p w14:paraId="03E1062F" w14:textId="77777777" w:rsidR="009D5C99" w:rsidRPr="0097200C" w:rsidRDefault="009D5C99" w:rsidP="00054E0E">
            <w:pPr>
              <w:pStyle w:val="Prrafodelista"/>
              <w:ind w:left="0"/>
              <w:jc w:val="center"/>
              <w:rPr>
                <w:rFonts w:cs="Times New Roman"/>
                <w:b/>
                <w:bCs/>
              </w:rPr>
            </w:pPr>
          </w:p>
        </w:tc>
        <w:tc>
          <w:tcPr>
            <w:tcW w:w="4819" w:type="dxa"/>
            <w:vMerge/>
            <w:shd w:val="clear" w:color="auto" w:fill="CCCCFF"/>
          </w:tcPr>
          <w:p w14:paraId="6AB6E2F5" w14:textId="77777777" w:rsidR="009D5C99" w:rsidRPr="0097200C" w:rsidRDefault="009D5C99" w:rsidP="00054E0E">
            <w:pPr>
              <w:pStyle w:val="Prrafodelista"/>
              <w:ind w:left="0"/>
              <w:jc w:val="center"/>
              <w:rPr>
                <w:rFonts w:cs="Times New Roman"/>
                <w:b/>
                <w:bCs/>
              </w:rPr>
            </w:pPr>
          </w:p>
        </w:tc>
        <w:tc>
          <w:tcPr>
            <w:tcW w:w="1167" w:type="dxa"/>
            <w:vMerge w:val="restart"/>
            <w:shd w:val="clear" w:color="auto" w:fill="CCCCFF"/>
          </w:tcPr>
          <w:p w14:paraId="052DBF74" w14:textId="77777777" w:rsidR="009D5C99" w:rsidRPr="0097200C" w:rsidRDefault="009D5C99" w:rsidP="00054E0E">
            <w:pPr>
              <w:pStyle w:val="Prrafodelista"/>
              <w:ind w:left="0"/>
              <w:jc w:val="center"/>
              <w:rPr>
                <w:rFonts w:cs="Times New Roman"/>
                <w:b/>
                <w:bCs/>
              </w:rPr>
            </w:pPr>
          </w:p>
          <w:p w14:paraId="47166E93" w14:textId="77777777" w:rsidR="009D5C99" w:rsidRPr="0097200C" w:rsidRDefault="009D5C99" w:rsidP="00054E0E">
            <w:pPr>
              <w:pStyle w:val="Prrafodelista"/>
              <w:ind w:left="0"/>
              <w:rPr>
                <w:rFonts w:cs="Times New Roman"/>
                <w:b/>
                <w:bCs/>
              </w:rPr>
            </w:pPr>
            <w:r w:rsidRPr="0097200C">
              <w:rPr>
                <w:rFonts w:cs="Times New Roman"/>
                <w:b/>
                <w:bCs/>
              </w:rPr>
              <w:t xml:space="preserve">   Bajo</w:t>
            </w:r>
          </w:p>
        </w:tc>
        <w:tc>
          <w:tcPr>
            <w:tcW w:w="1480" w:type="dxa"/>
            <w:vMerge w:val="restart"/>
            <w:shd w:val="clear" w:color="auto" w:fill="CCCCFF"/>
          </w:tcPr>
          <w:p w14:paraId="429CE866" w14:textId="77777777" w:rsidR="009D5C99" w:rsidRPr="0097200C" w:rsidRDefault="009D5C99" w:rsidP="00054E0E">
            <w:pPr>
              <w:pStyle w:val="Prrafodelista"/>
              <w:ind w:left="0"/>
              <w:jc w:val="center"/>
              <w:rPr>
                <w:rFonts w:cs="Times New Roman"/>
                <w:b/>
                <w:bCs/>
              </w:rPr>
            </w:pPr>
          </w:p>
          <w:p w14:paraId="188C7995" w14:textId="77777777" w:rsidR="009D5C99" w:rsidRPr="0097200C" w:rsidRDefault="009D5C99" w:rsidP="00054E0E">
            <w:pPr>
              <w:pStyle w:val="Prrafodelista"/>
              <w:ind w:left="0"/>
              <w:jc w:val="center"/>
              <w:rPr>
                <w:rFonts w:cs="Times New Roman"/>
                <w:b/>
                <w:bCs/>
              </w:rPr>
            </w:pPr>
            <w:r w:rsidRPr="0097200C">
              <w:rPr>
                <w:rFonts w:cs="Times New Roman"/>
                <w:b/>
                <w:bCs/>
              </w:rPr>
              <w:t>Medio</w:t>
            </w:r>
          </w:p>
        </w:tc>
        <w:tc>
          <w:tcPr>
            <w:tcW w:w="1480" w:type="dxa"/>
            <w:vMerge w:val="restart"/>
            <w:shd w:val="clear" w:color="auto" w:fill="CCCCFF"/>
          </w:tcPr>
          <w:p w14:paraId="60210B84" w14:textId="77777777" w:rsidR="009D5C99" w:rsidRPr="0097200C" w:rsidRDefault="009D5C99" w:rsidP="00054E0E">
            <w:pPr>
              <w:pStyle w:val="Prrafodelista"/>
              <w:ind w:left="0"/>
              <w:jc w:val="center"/>
              <w:rPr>
                <w:rFonts w:cs="Times New Roman"/>
                <w:b/>
                <w:bCs/>
              </w:rPr>
            </w:pPr>
          </w:p>
          <w:p w14:paraId="6EC39E3E" w14:textId="77777777" w:rsidR="009D5C99" w:rsidRPr="0097200C" w:rsidRDefault="009D5C99" w:rsidP="00054E0E">
            <w:pPr>
              <w:pStyle w:val="Prrafodelista"/>
              <w:ind w:left="0"/>
              <w:jc w:val="center"/>
              <w:rPr>
                <w:rFonts w:cs="Times New Roman"/>
                <w:b/>
                <w:bCs/>
              </w:rPr>
            </w:pPr>
            <w:r w:rsidRPr="0097200C">
              <w:rPr>
                <w:rFonts w:cs="Times New Roman"/>
                <w:b/>
                <w:bCs/>
              </w:rPr>
              <w:t>Alto</w:t>
            </w:r>
          </w:p>
        </w:tc>
        <w:tc>
          <w:tcPr>
            <w:tcW w:w="1112" w:type="dxa"/>
            <w:vMerge w:val="restart"/>
            <w:shd w:val="clear" w:color="auto" w:fill="CCCCFF"/>
          </w:tcPr>
          <w:p w14:paraId="619AA1D0" w14:textId="77777777" w:rsidR="009D5C99" w:rsidRPr="0097200C" w:rsidRDefault="009D5C99" w:rsidP="00054E0E">
            <w:pPr>
              <w:pStyle w:val="Prrafodelista"/>
              <w:ind w:left="0"/>
              <w:jc w:val="center"/>
              <w:rPr>
                <w:rFonts w:cs="Times New Roman"/>
                <w:b/>
                <w:bCs/>
              </w:rPr>
            </w:pPr>
          </w:p>
          <w:p w14:paraId="043E9AFB" w14:textId="77777777" w:rsidR="009D5C99" w:rsidRPr="0097200C" w:rsidRDefault="009D5C99" w:rsidP="00054E0E">
            <w:pPr>
              <w:pStyle w:val="Prrafodelista"/>
              <w:ind w:left="0"/>
              <w:jc w:val="center"/>
              <w:rPr>
                <w:rFonts w:cs="Times New Roman"/>
                <w:b/>
                <w:bCs/>
              </w:rPr>
            </w:pPr>
            <w:r w:rsidRPr="0097200C">
              <w:rPr>
                <w:rFonts w:cs="Times New Roman"/>
                <w:b/>
                <w:bCs/>
              </w:rPr>
              <w:t>GRADO DE SEGURIDAD DE AMBIENTE</w:t>
            </w:r>
          </w:p>
        </w:tc>
        <w:tc>
          <w:tcPr>
            <w:tcW w:w="2416" w:type="dxa"/>
            <w:gridSpan w:val="2"/>
            <w:shd w:val="clear" w:color="auto" w:fill="CCCCFF"/>
          </w:tcPr>
          <w:p w14:paraId="70CC50AB" w14:textId="77777777" w:rsidR="009D5C99" w:rsidRPr="0097200C" w:rsidRDefault="009D5C99" w:rsidP="00054E0E">
            <w:pPr>
              <w:pStyle w:val="Prrafodelista"/>
              <w:ind w:left="0"/>
              <w:jc w:val="center"/>
              <w:rPr>
                <w:rFonts w:cs="Times New Roman"/>
                <w:b/>
                <w:bCs/>
              </w:rPr>
            </w:pPr>
            <w:r w:rsidRPr="0097200C">
              <w:rPr>
                <w:rFonts w:cs="Times New Roman"/>
                <w:b/>
                <w:bCs/>
              </w:rPr>
              <w:t>CRITERIO DE DECISIÓN (B)</w:t>
            </w:r>
          </w:p>
        </w:tc>
      </w:tr>
      <w:tr w:rsidR="009D5C99" w:rsidRPr="0097200C" w14:paraId="129C3262" w14:textId="77777777" w:rsidTr="00054E0E">
        <w:trPr>
          <w:trHeight w:val="552"/>
        </w:trPr>
        <w:tc>
          <w:tcPr>
            <w:tcW w:w="2558" w:type="dxa"/>
            <w:vMerge/>
            <w:shd w:val="clear" w:color="auto" w:fill="CCCCFF"/>
          </w:tcPr>
          <w:p w14:paraId="49F20232" w14:textId="77777777" w:rsidR="009D5C99" w:rsidRPr="0097200C" w:rsidRDefault="009D5C99" w:rsidP="00054E0E">
            <w:pPr>
              <w:pStyle w:val="Prrafodelista"/>
              <w:ind w:left="0"/>
              <w:jc w:val="center"/>
              <w:rPr>
                <w:rFonts w:cs="Times New Roman"/>
                <w:b/>
                <w:bCs/>
              </w:rPr>
            </w:pPr>
          </w:p>
        </w:tc>
        <w:tc>
          <w:tcPr>
            <w:tcW w:w="4819" w:type="dxa"/>
            <w:vMerge/>
            <w:shd w:val="clear" w:color="auto" w:fill="CCCCFF"/>
          </w:tcPr>
          <w:p w14:paraId="644B06B0" w14:textId="77777777" w:rsidR="009D5C99" w:rsidRPr="0097200C" w:rsidRDefault="009D5C99" w:rsidP="00054E0E">
            <w:pPr>
              <w:pStyle w:val="Prrafodelista"/>
              <w:ind w:left="0"/>
              <w:jc w:val="center"/>
              <w:rPr>
                <w:rFonts w:cs="Times New Roman"/>
                <w:b/>
                <w:bCs/>
              </w:rPr>
            </w:pPr>
          </w:p>
        </w:tc>
        <w:tc>
          <w:tcPr>
            <w:tcW w:w="1167" w:type="dxa"/>
            <w:vMerge/>
            <w:shd w:val="clear" w:color="auto" w:fill="CCCCFF"/>
          </w:tcPr>
          <w:p w14:paraId="2D4C7591" w14:textId="77777777" w:rsidR="009D5C99" w:rsidRPr="0097200C" w:rsidRDefault="009D5C99" w:rsidP="00054E0E">
            <w:pPr>
              <w:pStyle w:val="Prrafodelista"/>
              <w:ind w:left="0"/>
              <w:jc w:val="center"/>
              <w:rPr>
                <w:rFonts w:cs="Times New Roman"/>
                <w:b/>
                <w:bCs/>
              </w:rPr>
            </w:pPr>
          </w:p>
        </w:tc>
        <w:tc>
          <w:tcPr>
            <w:tcW w:w="1480" w:type="dxa"/>
            <w:vMerge/>
            <w:shd w:val="clear" w:color="auto" w:fill="CCCCFF"/>
          </w:tcPr>
          <w:p w14:paraId="6946F72B" w14:textId="77777777" w:rsidR="009D5C99" w:rsidRPr="0097200C" w:rsidRDefault="009D5C99" w:rsidP="00054E0E">
            <w:pPr>
              <w:pStyle w:val="Prrafodelista"/>
              <w:ind w:left="0"/>
              <w:jc w:val="center"/>
              <w:rPr>
                <w:rFonts w:cs="Times New Roman"/>
                <w:b/>
                <w:bCs/>
              </w:rPr>
            </w:pPr>
          </w:p>
        </w:tc>
        <w:tc>
          <w:tcPr>
            <w:tcW w:w="1480" w:type="dxa"/>
            <w:vMerge/>
            <w:shd w:val="clear" w:color="auto" w:fill="CCCCFF"/>
          </w:tcPr>
          <w:p w14:paraId="62850F00" w14:textId="77777777" w:rsidR="009D5C99" w:rsidRPr="0097200C" w:rsidRDefault="009D5C99" w:rsidP="00054E0E">
            <w:pPr>
              <w:pStyle w:val="Prrafodelista"/>
              <w:ind w:left="0"/>
              <w:jc w:val="center"/>
              <w:rPr>
                <w:rFonts w:cs="Times New Roman"/>
                <w:b/>
                <w:bCs/>
              </w:rPr>
            </w:pPr>
          </w:p>
        </w:tc>
        <w:tc>
          <w:tcPr>
            <w:tcW w:w="1112" w:type="dxa"/>
            <w:vMerge/>
            <w:shd w:val="clear" w:color="auto" w:fill="CCCCFF"/>
          </w:tcPr>
          <w:p w14:paraId="259D5FCC" w14:textId="77777777" w:rsidR="009D5C99" w:rsidRPr="0097200C" w:rsidRDefault="009D5C99" w:rsidP="00054E0E">
            <w:pPr>
              <w:pStyle w:val="Prrafodelista"/>
              <w:ind w:left="0"/>
              <w:jc w:val="center"/>
              <w:rPr>
                <w:rFonts w:cs="Times New Roman"/>
                <w:b/>
                <w:bCs/>
              </w:rPr>
            </w:pPr>
          </w:p>
        </w:tc>
        <w:tc>
          <w:tcPr>
            <w:tcW w:w="1192" w:type="dxa"/>
            <w:vMerge w:val="restart"/>
            <w:shd w:val="clear" w:color="auto" w:fill="CCCCFF"/>
          </w:tcPr>
          <w:p w14:paraId="2170E50F" w14:textId="77777777" w:rsidR="009D5C99" w:rsidRPr="0097200C" w:rsidRDefault="009D5C99" w:rsidP="00054E0E">
            <w:pPr>
              <w:pStyle w:val="Prrafodelista"/>
              <w:ind w:left="0"/>
              <w:jc w:val="center"/>
              <w:rPr>
                <w:rFonts w:cs="Times New Roman"/>
                <w:b/>
                <w:bCs/>
              </w:rPr>
            </w:pPr>
          </w:p>
          <w:p w14:paraId="03104306" w14:textId="77777777" w:rsidR="009D5C99" w:rsidRPr="0097200C" w:rsidRDefault="009D5C99" w:rsidP="00054E0E">
            <w:pPr>
              <w:pStyle w:val="Prrafodelista"/>
              <w:ind w:left="0"/>
              <w:jc w:val="center"/>
              <w:rPr>
                <w:rFonts w:cs="Times New Roman"/>
                <w:b/>
                <w:bCs/>
              </w:rPr>
            </w:pPr>
            <w:r w:rsidRPr="0097200C">
              <w:rPr>
                <w:rFonts w:cs="Times New Roman"/>
                <w:b/>
                <w:bCs/>
              </w:rPr>
              <w:t>GS&gt;=0.63</w:t>
            </w:r>
          </w:p>
        </w:tc>
        <w:tc>
          <w:tcPr>
            <w:tcW w:w="1224" w:type="dxa"/>
            <w:vMerge w:val="restart"/>
            <w:shd w:val="clear" w:color="auto" w:fill="CCCCFF"/>
          </w:tcPr>
          <w:p w14:paraId="21E7F71A" w14:textId="77777777" w:rsidR="009D5C99" w:rsidRPr="0097200C" w:rsidRDefault="009D5C99" w:rsidP="00054E0E">
            <w:pPr>
              <w:pStyle w:val="Prrafodelista"/>
              <w:ind w:left="0"/>
              <w:jc w:val="center"/>
              <w:rPr>
                <w:rFonts w:cs="Times New Roman"/>
                <w:b/>
                <w:bCs/>
              </w:rPr>
            </w:pPr>
          </w:p>
          <w:p w14:paraId="5AFF6395" w14:textId="77777777" w:rsidR="009D5C99" w:rsidRPr="0097200C" w:rsidRDefault="009D5C99" w:rsidP="00054E0E">
            <w:pPr>
              <w:pStyle w:val="Prrafodelista"/>
              <w:ind w:left="0"/>
              <w:jc w:val="center"/>
              <w:rPr>
                <w:rFonts w:cs="Times New Roman"/>
                <w:b/>
                <w:bCs/>
              </w:rPr>
            </w:pPr>
            <w:r w:rsidRPr="0097200C">
              <w:rPr>
                <w:rFonts w:cs="Times New Roman"/>
                <w:b/>
                <w:bCs/>
              </w:rPr>
              <w:t>GS&lt;0.63</w:t>
            </w:r>
          </w:p>
        </w:tc>
      </w:tr>
      <w:tr w:rsidR="009D5C99" w:rsidRPr="0097200C" w14:paraId="15A79ADF" w14:textId="77777777" w:rsidTr="00054E0E">
        <w:trPr>
          <w:trHeight w:val="552"/>
        </w:trPr>
        <w:tc>
          <w:tcPr>
            <w:tcW w:w="2558" w:type="dxa"/>
            <w:vMerge/>
            <w:shd w:val="clear" w:color="auto" w:fill="CCCCFF"/>
          </w:tcPr>
          <w:p w14:paraId="0D45989F" w14:textId="77777777" w:rsidR="009D5C99" w:rsidRPr="0097200C" w:rsidRDefault="009D5C99" w:rsidP="00054E0E">
            <w:pPr>
              <w:pStyle w:val="Prrafodelista"/>
              <w:ind w:left="0"/>
              <w:jc w:val="center"/>
              <w:rPr>
                <w:rFonts w:cs="Times New Roman"/>
                <w:b/>
                <w:bCs/>
              </w:rPr>
            </w:pPr>
          </w:p>
        </w:tc>
        <w:tc>
          <w:tcPr>
            <w:tcW w:w="4819" w:type="dxa"/>
            <w:vMerge/>
            <w:shd w:val="clear" w:color="auto" w:fill="CCCCFF"/>
          </w:tcPr>
          <w:p w14:paraId="41FCB606" w14:textId="77777777" w:rsidR="009D5C99" w:rsidRPr="0097200C" w:rsidRDefault="009D5C99" w:rsidP="00054E0E">
            <w:pPr>
              <w:pStyle w:val="Prrafodelista"/>
              <w:ind w:left="0"/>
              <w:jc w:val="center"/>
              <w:rPr>
                <w:rFonts w:cs="Times New Roman"/>
                <w:b/>
                <w:bCs/>
              </w:rPr>
            </w:pPr>
          </w:p>
        </w:tc>
        <w:tc>
          <w:tcPr>
            <w:tcW w:w="4127" w:type="dxa"/>
            <w:gridSpan w:val="3"/>
            <w:vMerge w:val="restart"/>
            <w:shd w:val="clear" w:color="auto" w:fill="CCCCFF"/>
          </w:tcPr>
          <w:p w14:paraId="16DFC8BE" w14:textId="77777777" w:rsidR="009D5C99" w:rsidRPr="0097200C" w:rsidRDefault="009D5C99" w:rsidP="00054E0E">
            <w:pPr>
              <w:pStyle w:val="Prrafodelista"/>
              <w:ind w:left="0"/>
              <w:jc w:val="center"/>
              <w:rPr>
                <w:rFonts w:cs="Times New Roman"/>
                <w:b/>
                <w:bCs/>
              </w:rPr>
            </w:pPr>
          </w:p>
          <w:p w14:paraId="2224DC38" w14:textId="77777777" w:rsidR="009D5C99" w:rsidRPr="0097200C" w:rsidRDefault="009D5C99" w:rsidP="00054E0E">
            <w:pPr>
              <w:pStyle w:val="Prrafodelista"/>
              <w:ind w:left="0"/>
              <w:jc w:val="center"/>
              <w:rPr>
                <w:rFonts w:cs="Times New Roman"/>
                <w:b/>
                <w:bCs/>
              </w:rPr>
            </w:pPr>
            <w:r w:rsidRPr="0097200C">
              <w:rPr>
                <w:rFonts w:cs="Times New Roman"/>
                <w:b/>
                <w:bCs/>
              </w:rPr>
              <w:t>VARIABLES EVAL=9</w:t>
            </w:r>
          </w:p>
          <w:p w14:paraId="7B2116D9" w14:textId="77777777" w:rsidR="009D5C99" w:rsidRPr="0097200C" w:rsidRDefault="009D5C99" w:rsidP="00054E0E">
            <w:pPr>
              <w:pStyle w:val="Prrafodelista"/>
              <w:ind w:left="0"/>
              <w:jc w:val="center"/>
              <w:rPr>
                <w:rFonts w:cs="Times New Roman"/>
                <w:b/>
                <w:bCs/>
              </w:rPr>
            </w:pPr>
          </w:p>
        </w:tc>
        <w:tc>
          <w:tcPr>
            <w:tcW w:w="1112" w:type="dxa"/>
            <w:vMerge/>
            <w:shd w:val="clear" w:color="auto" w:fill="CCCCFF"/>
          </w:tcPr>
          <w:p w14:paraId="3F76801D" w14:textId="77777777" w:rsidR="009D5C99" w:rsidRPr="0097200C" w:rsidRDefault="009D5C99" w:rsidP="00054E0E">
            <w:pPr>
              <w:pStyle w:val="Prrafodelista"/>
              <w:ind w:left="0"/>
              <w:jc w:val="center"/>
              <w:rPr>
                <w:rFonts w:cs="Times New Roman"/>
                <w:b/>
                <w:bCs/>
              </w:rPr>
            </w:pPr>
          </w:p>
        </w:tc>
        <w:tc>
          <w:tcPr>
            <w:tcW w:w="1192" w:type="dxa"/>
            <w:vMerge/>
            <w:shd w:val="clear" w:color="auto" w:fill="CCCCFF"/>
          </w:tcPr>
          <w:p w14:paraId="401DA6FC" w14:textId="77777777" w:rsidR="009D5C99" w:rsidRPr="0097200C" w:rsidRDefault="009D5C99" w:rsidP="00054E0E">
            <w:pPr>
              <w:pStyle w:val="Prrafodelista"/>
              <w:ind w:left="0"/>
              <w:jc w:val="center"/>
              <w:rPr>
                <w:rFonts w:cs="Times New Roman"/>
                <w:b/>
                <w:bCs/>
              </w:rPr>
            </w:pPr>
          </w:p>
        </w:tc>
        <w:tc>
          <w:tcPr>
            <w:tcW w:w="1224" w:type="dxa"/>
            <w:vMerge/>
            <w:shd w:val="clear" w:color="auto" w:fill="CCCCFF"/>
          </w:tcPr>
          <w:p w14:paraId="4C9BF234" w14:textId="77777777" w:rsidR="009D5C99" w:rsidRPr="0097200C" w:rsidRDefault="009D5C99" w:rsidP="00054E0E">
            <w:pPr>
              <w:pStyle w:val="Prrafodelista"/>
              <w:ind w:left="0"/>
              <w:jc w:val="center"/>
              <w:rPr>
                <w:rFonts w:cs="Times New Roman"/>
                <w:b/>
                <w:bCs/>
              </w:rPr>
            </w:pPr>
          </w:p>
        </w:tc>
      </w:tr>
      <w:tr w:rsidR="009D5C99" w:rsidRPr="0097200C" w14:paraId="50DAF8D0" w14:textId="77777777" w:rsidTr="00054E0E">
        <w:trPr>
          <w:trHeight w:val="552"/>
        </w:trPr>
        <w:tc>
          <w:tcPr>
            <w:tcW w:w="2558" w:type="dxa"/>
            <w:vMerge/>
            <w:shd w:val="clear" w:color="auto" w:fill="CCCCFF"/>
          </w:tcPr>
          <w:p w14:paraId="59ED18A7" w14:textId="77777777" w:rsidR="009D5C99" w:rsidRPr="0097200C" w:rsidRDefault="009D5C99" w:rsidP="00054E0E">
            <w:pPr>
              <w:pStyle w:val="Prrafodelista"/>
              <w:ind w:left="0"/>
              <w:jc w:val="center"/>
              <w:rPr>
                <w:rFonts w:cs="Times New Roman"/>
                <w:b/>
                <w:bCs/>
              </w:rPr>
            </w:pPr>
          </w:p>
        </w:tc>
        <w:tc>
          <w:tcPr>
            <w:tcW w:w="4819" w:type="dxa"/>
            <w:vMerge/>
            <w:shd w:val="clear" w:color="auto" w:fill="CCCCFF"/>
          </w:tcPr>
          <w:p w14:paraId="77D7AEFB" w14:textId="77777777" w:rsidR="009D5C99" w:rsidRPr="0097200C" w:rsidRDefault="009D5C99" w:rsidP="00054E0E">
            <w:pPr>
              <w:pStyle w:val="Prrafodelista"/>
              <w:ind w:left="0"/>
              <w:jc w:val="center"/>
              <w:rPr>
                <w:rFonts w:cs="Times New Roman"/>
                <w:b/>
                <w:bCs/>
              </w:rPr>
            </w:pPr>
          </w:p>
        </w:tc>
        <w:tc>
          <w:tcPr>
            <w:tcW w:w="4127" w:type="dxa"/>
            <w:gridSpan w:val="3"/>
            <w:vMerge/>
            <w:shd w:val="clear" w:color="auto" w:fill="CCCCFF"/>
          </w:tcPr>
          <w:p w14:paraId="2860DE1A" w14:textId="77777777" w:rsidR="009D5C99" w:rsidRPr="0097200C" w:rsidRDefault="009D5C99" w:rsidP="00054E0E">
            <w:pPr>
              <w:pStyle w:val="Prrafodelista"/>
              <w:ind w:left="0"/>
              <w:jc w:val="center"/>
              <w:rPr>
                <w:rFonts w:cs="Times New Roman"/>
                <w:b/>
                <w:bCs/>
              </w:rPr>
            </w:pPr>
          </w:p>
        </w:tc>
        <w:tc>
          <w:tcPr>
            <w:tcW w:w="1112" w:type="dxa"/>
            <w:vMerge/>
            <w:shd w:val="clear" w:color="auto" w:fill="CCCCFF"/>
          </w:tcPr>
          <w:p w14:paraId="27355C4B" w14:textId="77777777" w:rsidR="009D5C99" w:rsidRPr="0097200C" w:rsidRDefault="009D5C99" w:rsidP="00054E0E">
            <w:pPr>
              <w:pStyle w:val="Prrafodelista"/>
              <w:ind w:left="0"/>
              <w:jc w:val="center"/>
              <w:rPr>
                <w:rFonts w:cs="Times New Roman"/>
                <w:b/>
                <w:bCs/>
              </w:rPr>
            </w:pPr>
          </w:p>
        </w:tc>
        <w:tc>
          <w:tcPr>
            <w:tcW w:w="1192" w:type="dxa"/>
            <w:vMerge w:val="restart"/>
            <w:shd w:val="clear" w:color="auto" w:fill="CCCCFF"/>
          </w:tcPr>
          <w:p w14:paraId="452282B6" w14:textId="77777777" w:rsidR="009D5C99" w:rsidRPr="0097200C" w:rsidRDefault="009D5C99" w:rsidP="00054E0E">
            <w:pPr>
              <w:pStyle w:val="Prrafodelista"/>
              <w:ind w:left="0"/>
              <w:jc w:val="center"/>
              <w:rPr>
                <w:rFonts w:cs="Times New Roman"/>
                <w:b/>
                <w:bCs/>
              </w:rPr>
            </w:pPr>
          </w:p>
          <w:p w14:paraId="57FD554F" w14:textId="77777777" w:rsidR="009D5C99" w:rsidRPr="0097200C" w:rsidRDefault="009D5C99" w:rsidP="00054E0E">
            <w:pPr>
              <w:pStyle w:val="Prrafodelista"/>
              <w:ind w:left="0"/>
              <w:jc w:val="center"/>
              <w:rPr>
                <w:rFonts w:cs="Times New Roman"/>
                <w:b/>
                <w:bCs/>
              </w:rPr>
            </w:pPr>
            <w:r w:rsidRPr="0097200C">
              <w:rPr>
                <w:rFonts w:cs="Times New Roman"/>
                <w:b/>
                <w:bCs/>
              </w:rPr>
              <w:t>VALOR=1</w:t>
            </w:r>
          </w:p>
        </w:tc>
        <w:tc>
          <w:tcPr>
            <w:tcW w:w="1224" w:type="dxa"/>
            <w:vMerge w:val="restart"/>
            <w:shd w:val="clear" w:color="auto" w:fill="CCCCFF"/>
          </w:tcPr>
          <w:p w14:paraId="2CBEA5B2" w14:textId="77777777" w:rsidR="009D5C99" w:rsidRPr="0097200C" w:rsidRDefault="009D5C99" w:rsidP="00054E0E">
            <w:pPr>
              <w:pStyle w:val="Prrafodelista"/>
              <w:ind w:left="0"/>
              <w:jc w:val="center"/>
              <w:rPr>
                <w:rFonts w:cs="Times New Roman"/>
                <w:b/>
                <w:bCs/>
              </w:rPr>
            </w:pPr>
          </w:p>
          <w:p w14:paraId="28E76A05" w14:textId="77777777" w:rsidR="009D5C99" w:rsidRPr="0097200C" w:rsidRDefault="009D5C99" w:rsidP="00054E0E">
            <w:pPr>
              <w:pStyle w:val="Prrafodelista"/>
              <w:ind w:left="0"/>
              <w:jc w:val="center"/>
              <w:rPr>
                <w:rFonts w:cs="Times New Roman"/>
                <w:b/>
                <w:bCs/>
              </w:rPr>
            </w:pPr>
            <w:r w:rsidRPr="0097200C">
              <w:rPr>
                <w:rFonts w:cs="Times New Roman"/>
                <w:b/>
                <w:bCs/>
              </w:rPr>
              <w:t>VALOR=0</w:t>
            </w:r>
          </w:p>
        </w:tc>
      </w:tr>
      <w:tr w:rsidR="009D5C99" w:rsidRPr="0097200C" w14:paraId="75802CCA" w14:textId="77777777" w:rsidTr="00054E0E">
        <w:trPr>
          <w:trHeight w:val="298"/>
        </w:trPr>
        <w:tc>
          <w:tcPr>
            <w:tcW w:w="2558" w:type="dxa"/>
            <w:vMerge/>
            <w:shd w:val="clear" w:color="auto" w:fill="CCCCFF"/>
          </w:tcPr>
          <w:p w14:paraId="7B8829D6" w14:textId="77777777" w:rsidR="009D5C99" w:rsidRPr="0097200C" w:rsidRDefault="009D5C99" w:rsidP="00054E0E">
            <w:pPr>
              <w:pStyle w:val="Prrafodelista"/>
              <w:ind w:left="0"/>
              <w:jc w:val="center"/>
              <w:rPr>
                <w:rFonts w:cs="Times New Roman"/>
                <w:b/>
                <w:bCs/>
              </w:rPr>
            </w:pPr>
          </w:p>
        </w:tc>
        <w:tc>
          <w:tcPr>
            <w:tcW w:w="4819" w:type="dxa"/>
            <w:vMerge/>
            <w:shd w:val="clear" w:color="auto" w:fill="CCCCFF"/>
          </w:tcPr>
          <w:p w14:paraId="31B9F49F" w14:textId="77777777" w:rsidR="009D5C99" w:rsidRPr="0097200C" w:rsidRDefault="009D5C99" w:rsidP="00054E0E">
            <w:pPr>
              <w:pStyle w:val="Prrafodelista"/>
              <w:ind w:left="0"/>
              <w:jc w:val="center"/>
              <w:rPr>
                <w:rFonts w:cs="Times New Roman"/>
                <w:b/>
                <w:bCs/>
              </w:rPr>
            </w:pPr>
          </w:p>
        </w:tc>
        <w:tc>
          <w:tcPr>
            <w:tcW w:w="1167" w:type="dxa"/>
            <w:shd w:val="clear" w:color="auto" w:fill="CCCCFF"/>
          </w:tcPr>
          <w:p w14:paraId="45EA5798" w14:textId="77777777" w:rsidR="009D5C99" w:rsidRPr="0097200C" w:rsidRDefault="009D5C99" w:rsidP="00054E0E">
            <w:pPr>
              <w:pStyle w:val="Prrafodelista"/>
              <w:ind w:left="0"/>
              <w:jc w:val="center"/>
              <w:rPr>
                <w:rFonts w:cs="Times New Roman"/>
                <w:b/>
                <w:bCs/>
              </w:rPr>
            </w:pPr>
            <w:r w:rsidRPr="0097200C">
              <w:rPr>
                <w:rFonts w:cs="Times New Roman"/>
                <w:b/>
                <w:bCs/>
              </w:rPr>
              <w:t>0.0</w:t>
            </w:r>
          </w:p>
        </w:tc>
        <w:tc>
          <w:tcPr>
            <w:tcW w:w="1480" w:type="dxa"/>
            <w:shd w:val="clear" w:color="auto" w:fill="CCCCFF"/>
          </w:tcPr>
          <w:p w14:paraId="4A2F4845" w14:textId="77777777" w:rsidR="009D5C99" w:rsidRPr="0097200C" w:rsidRDefault="009D5C99" w:rsidP="00054E0E">
            <w:pPr>
              <w:pStyle w:val="Prrafodelista"/>
              <w:ind w:left="0"/>
              <w:jc w:val="center"/>
              <w:rPr>
                <w:rFonts w:cs="Times New Roman"/>
                <w:b/>
                <w:bCs/>
              </w:rPr>
            </w:pPr>
            <w:r w:rsidRPr="0097200C">
              <w:rPr>
                <w:rFonts w:cs="Times New Roman"/>
                <w:b/>
                <w:bCs/>
              </w:rPr>
              <w:t>&gt;0-0.5</w:t>
            </w:r>
          </w:p>
        </w:tc>
        <w:tc>
          <w:tcPr>
            <w:tcW w:w="1480" w:type="dxa"/>
            <w:shd w:val="clear" w:color="auto" w:fill="CCCCFF"/>
          </w:tcPr>
          <w:p w14:paraId="12F4680B" w14:textId="77777777" w:rsidR="009D5C99" w:rsidRPr="0097200C" w:rsidRDefault="009D5C99" w:rsidP="00054E0E">
            <w:pPr>
              <w:pStyle w:val="Prrafodelista"/>
              <w:ind w:left="0"/>
              <w:jc w:val="center"/>
              <w:rPr>
                <w:rFonts w:cs="Times New Roman"/>
                <w:b/>
                <w:bCs/>
              </w:rPr>
            </w:pPr>
            <w:r w:rsidRPr="0097200C">
              <w:rPr>
                <w:rFonts w:cs="Times New Roman"/>
                <w:b/>
                <w:bCs/>
              </w:rPr>
              <w:t>&gt;0.5-1</w:t>
            </w:r>
          </w:p>
        </w:tc>
        <w:tc>
          <w:tcPr>
            <w:tcW w:w="1112" w:type="dxa"/>
            <w:vMerge/>
            <w:shd w:val="clear" w:color="auto" w:fill="CCCCFF"/>
          </w:tcPr>
          <w:p w14:paraId="454833D4" w14:textId="77777777" w:rsidR="009D5C99" w:rsidRPr="0097200C" w:rsidRDefault="009D5C99" w:rsidP="00054E0E">
            <w:pPr>
              <w:pStyle w:val="Prrafodelista"/>
              <w:ind w:left="0"/>
              <w:jc w:val="center"/>
              <w:rPr>
                <w:rFonts w:cs="Times New Roman"/>
                <w:b/>
                <w:bCs/>
              </w:rPr>
            </w:pPr>
          </w:p>
        </w:tc>
        <w:tc>
          <w:tcPr>
            <w:tcW w:w="1192" w:type="dxa"/>
            <w:vMerge/>
            <w:shd w:val="clear" w:color="auto" w:fill="CCCCFF"/>
          </w:tcPr>
          <w:p w14:paraId="7DF930F1" w14:textId="77777777" w:rsidR="009D5C99" w:rsidRPr="0097200C" w:rsidRDefault="009D5C99" w:rsidP="00054E0E">
            <w:pPr>
              <w:pStyle w:val="Prrafodelista"/>
              <w:ind w:left="0"/>
              <w:jc w:val="center"/>
              <w:rPr>
                <w:rFonts w:cs="Times New Roman"/>
                <w:b/>
                <w:bCs/>
              </w:rPr>
            </w:pPr>
          </w:p>
        </w:tc>
        <w:tc>
          <w:tcPr>
            <w:tcW w:w="1224" w:type="dxa"/>
            <w:vMerge/>
            <w:shd w:val="clear" w:color="auto" w:fill="CCCCFF"/>
          </w:tcPr>
          <w:p w14:paraId="5BD78117" w14:textId="77777777" w:rsidR="009D5C99" w:rsidRPr="0097200C" w:rsidRDefault="009D5C99" w:rsidP="00054E0E">
            <w:pPr>
              <w:pStyle w:val="Prrafodelista"/>
              <w:ind w:left="0"/>
              <w:jc w:val="center"/>
              <w:rPr>
                <w:rFonts w:cs="Times New Roman"/>
                <w:b/>
                <w:bCs/>
              </w:rPr>
            </w:pPr>
          </w:p>
        </w:tc>
      </w:tr>
      <w:tr w:rsidR="009D5C99" w:rsidRPr="0097200C" w14:paraId="3D8335C2" w14:textId="77777777" w:rsidTr="00054E0E">
        <w:trPr>
          <w:trHeight w:val="1074"/>
        </w:trPr>
        <w:tc>
          <w:tcPr>
            <w:tcW w:w="2558" w:type="dxa"/>
          </w:tcPr>
          <w:p w14:paraId="51432EA1" w14:textId="77777777" w:rsidR="009D5C99" w:rsidRPr="0097200C" w:rsidRDefault="009D5C99" w:rsidP="00054E0E">
            <w:pPr>
              <w:pStyle w:val="Prrafodelista"/>
              <w:ind w:left="0"/>
              <w:jc w:val="center"/>
              <w:rPr>
                <w:rFonts w:cs="Times New Roman"/>
              </w:rPr>
            </w:pPr>
          </w:p>
          <w:p w14:paraId="1960AA09" w14:textId="77777777" w:rsidR="009D5C99" w:rsidRPr="0097200C" w:rsidRDefault="009D5C99" w:rsidP="00054E0E">
            <w:pPr>
              <w:pStyle w:val="Prrafodelista"/>
              <w:ind w:left="0"/>
              <w:jc w:val="center"/>
              <w:rPr>
                <w:rFonts w:cs="Times New Roman"/>
              </w:rPr>
            </w:pPr>
            <w:r w:rsidRPr="0097200C">
              <w:rPr>
                <w:rFonts w:cs="Times New Roman"/>
              </w:rPr>
              <w:t>CENTRO DE DATOS</w:t>
            </w:r>
          </w:p>
        </w:tc>
        <w:tc>
          <w:tcPr>
            <w:tcW w:w="4819" w:type="dxa"/>
          </w:tcPr>
          <w:p w14:paraId="2C67E30D" w14:textId="77777777" w:rsidR="009D5C99" w:rsidRPr="0097200C" w:rsidRDefault="009D5C99" w:rsidP="00054E0E">
            <w:pPr>
              <w:pStyle w:val="Prrafodelista"/>
              <w:ind w:left="0"/>
              <w:jc w:val="center"/>
              <w:rPr>
                <w:rFonts w:cs="Times New Roman"/>
              </w:rPr>
            </w:pPr>
          </w:p>
          <w:p w14:paraId="287E4403" w14:textId="77777777" w:rsidR="009D5C99" w:rsidRPr="0097200C" w:rsidRDefault="009D5C99" w:rsidP="00054E0E">
            <w:pPr>
              <w:pStyle w:val="Prrafodelista"/>
              <w:ind w:left="0"/>
              <w:jc w:val="center"/>
              <w:rPr>
                <w:rFonts w:cs="Times New Roman"/>
              </w:rPr>
            </w:pPr>
            <w:r w:rsidRPr="0097200C">
              <w:rPr>
                <w:rFonts w:cs="Times New Roman"/>
              </w:rPr>
              <w:t>LABORATORIO Y SERVICIO TÉCNICO DE COMPUTADORAS</w:t>
            </w:r>
          </w:p>
        </w:tc>
        <w:tc>
          <w:tcPr>
            <w:tcW w:w="1167" w:type="dxa"/>
            <w:vAlign w:val="center"/>
          </w:tcPr>
          <w:p w14:paraId="0F03FC36" w14:textId="77777777" w:rsidR="009D5C99" w:rsidRPr="0097200C" w:rsidRDefault="009D5C99" w:rsidP="00054E0E">
            <w:pPr>
              <w:pStyle w:val="Prrafodelista"/>
              <w:ind w:left="0"/>
              <w:jc w:val="center"/>
              <w:rPr>
                <w:rFonts w:cs="Times New Roman"/>
              </w:rPr>
            </w:pPr>
            <w:r>
              <w:rPr>
                <w:rFonts w:cs="Times New Roman"/>
              </w:rPr>
              <w:t>0</w:t>
            </w:r>
          </w:p>
        </w:tc>
        <w:tc>
          <w:tcPr>
            <w:tcW w:w="1480" w:type="dxa"/>
            <w:vAlign w:val="center"/>
          </w:tcPr>
          <w:p w14:paraId="26EF6448" w14:textId="77777777" w:rsidR="009D5C99" w:rsidRPr="0097200C" w:rsidRDefault="009D5C99" w:rsidP="00054E0E">
            <w:pPr>
              <w:pStyle w:val="Prrafodelista"/>
              <w:ind w:left="0"/>
              <w:jc w:val="center"/>
              <w:rPr>
                <w:rFonts w:cs="Times New Roman"/>
              </w:rPr>
            </w:pPr>
            <w:r>
              <w:rPr>
                <w:rFonts w:cs="Times New Roman"/>
              </w:rPr>
              <w:t>0.2</w:t>
            </w:r>
          </w:p>
        </w:tc>
        <w:tc>
          <w:tcPr>
            <w:tcW w:w="1480" w:type="dxa"/>
            <w:vAlign w:val="center"/>
          </w:tcPr>
          <w:p w14:paraId="48E6EEA1" w14:textId="77777777" w:rsidR="009D5C99" w:rsidRPr="0097200C" w:rsidRDefault="009D5C99" w:rsidP="00054E0E">
            <w:pPr>
              <w:pStyle w:val="Prrafodelista"/>
              <w:ind w:left="0"/>
              <w:jc w:val="center"/>
              <w:rPr>
                <w:rFonts w:cs="Times New Roman"/>
              </w:rPr>
            </w:pPr>
            <w:r>
              <w:rPr>
                <w:rFonts w:cs="Times New Roman"/>
              </w:rPr>
              <w:t>0.5</w:t>
            </w:r>
          </w:p>
        </w:tc>
        <w:tc>
          <w:tcPr>
            <w:tcW w:w="1112" w:type="dxa"/>
            <w:vAlign w:val="center"/>
          </w:tcPr>
          <w:p w14:paraId="5E5D7379" w14:textId="77777777" w:rsidR="009D5C99" w:rsidRPr="0097200C" w:rsidRDefault="009D5C99" w:rsidP="00054E0E">
            <w:pPr>
              <w:pStyle w:val="Prrafodelista"/>
              <w:ind w:left="0"/>
              <w:jc w:val="center"/>
              <w:rPr>
                <w:rFonts w:cs="Times New Roman"/>
              </w:rPr>
            </w:pPr>
            <w:r>
              <w:rPr>
                <w:rFonts w:cs="Times New Roman"/>
              </w:rPr>
              <w:t>0.7</w:t>
            </w:r>
          </w:p>
        </w:tc>
        <w:tc>
          <w:tcPr>
            <w:tcW w:w="1192" w:type="dxa"/>
            <w:vAlign w:val="center"/>
          </w:tcPr>
          <w:p w14:paraId="4223D2C2" w14:textId="77777777" w:rsidR="009D5C99" w:rsidRPr="0097200C" w:rsidRDefault="009D5C99" w:rsidP="00054E0E">
            <w:pPr>
              <w:pStyle w:val="Prrafodelista"/>
              <w:ind w:left="0"/>
              <w:jc w:val="center"/>
              <w:rPr>
                <w:rFonts w:cs="Times New Roman"/>
              </w:rPr>
            </w:pPr>
          </w:p>
        </w:tc>
        <w:tc>
          <w:tcPr>
            <w:tcW w:w="1224" w:type="dxa"/>
            <w:vAlign w:val="center"/>
          </w:tcPr>
          <w:p w14:paraId="7359223B" w14:textId="77777777" w:rsidR="009D5C99" w:rsidRPr="0097200C" w:rsidRDefault="009D5C99" w:rsidP="00054E0E">
            <w:pPr>
              <w:pStyle w:val="Prrafodelista"/>
              <w:ind w:left="0"/>
              <w:jc w:val="center"/>
              <w:rPr>
                <w:rFonts w:cs="Times New Roman"/>
              </w:rPr>
            </w:pPr>
            <w:r>
              <w:rPr>
                <w:rFonts w:cs="Times New Roman"/>
              </w:rPr>
              <w:t>1</w:t>
            </w:r>
          </w:p>
        </w:tc>
      </w:tr>
    </w:tbl>
    <w:p w14:paraId="6DB224EC" w14:textId="77777777" w:rsidR="009D5C99" w:rsidRPr="0097200C" w:rsidRDefault="009D5C99" w:rsidP="009D5C99">
      <w:pPr>
        <w:jc w:val="center"/>
        <w:rPr>
          <w:rFonts w:cs="Times New Roman"/>
        </w:rPr>
      </w:pPr>
    </w:p>
    <w:p w14:paraId="663F5C95" w14:textId="77777777" w:rsidR="009D5C99" w:rsidRPr="0097200C" w:rsidRDefault="009D5C99" w:rsidP="009D5C99">
      <w:pPr>
        <w:jc w:val="center"/>
        <w:rPr>
          <w:rFonts w:cs="Times New Roman"/>
        </w:rPr>
      </w:pPr>
    </w:p>
    <w:p w14:paraId="27CF9ADE" w14:textId="77777777" w:rsidR="009D5C99" w:rsidRPr="0097200C" w:rsidRDefault="009D5C99" w:rsidP="009D5C99">
      <w:pPr>
        <w:jc w:val="center"/>
        <w:rPr>
          <w:rFonts w:cs="Times New Roman"/>
        </w:rPr>
      </w:pPr>
      <w:r w:rsidRPr="0097200C">
        <w:rPr>
          <w:rFonts w:cs="Times New Roman"/>
        </w:rPr>
        <w:t>Tabla 5: Optimización de infraestructura por ambiente del Centro de Datos</w:t>
      </w:r>
    </w:p>
    <w:tbl>
      <w:tblPr>
        <w:tblStyle w:val="Tablaconcuadrcula"/>
        <w:tblW w:w="15820" w:type="dxa"/>
        <w:tblInd w:w="-799" w:type="dxa"/>
        <w:tblLayout w:type="fixed"/>
        <w:tblLook w:val="04A0" w:firstRow="1" w:lastRow="0" w:firstColumn="1" w:lastColumn="0" w:noHBand="0" w:noVBand="1"/>
      </w:tblPr>
      <w:tblGrid>
        <w:gridCol w:w="1220"/>
        <w:gridCol w:w="1559"/>
        <w:gridCol w:w="850"/>
        <w:gridCol w:w="993"/>
        <w:gridCol w:w="1134"/>
        <w:gridCol w:w="708"/>
        <w:gridCol w:w="1134"/>
        <w:gridCol w:w="426"/>
        <w:gridCol w:w="850"/>
        <w:gridCol w:w="709"/>
        <w:gridCol w:w="1559"/>
        <w:gridCol w:w="709"/>
        <w:gridCol w:w="850"/>
        <w:gridCol w:w="1701"/>
        <w:gridCol w:w="1418"/>
      </w:tblGrid>
      <w:tr w:rsidR="009D5C99" w:rsidRPr="0097200C" w14:paraId="5ABA70A9" w14:textId="77777777" w:rsidTr="00054E0E">
        <w:trPr>
          <w:trHeight w:val="341"/>
        </w:trPr>
        <w:tc>
          <w:tcPr>
            <w:tcW w:w="1220" w:type="dxa"/>
            <w:vMerge w:val="restart"/>
            <w:shd w:val="clear" w:color="auto" w:fill="CCCCFF"/>
          </w:tcPr>
          <w:p w14:paraId="62750F36" w14:textId="77777777" w:rsidR="009D5C99" w:rsidRPr="0097200C" w:rsidRDefault="009D5C99" w:rsidP="00054E0E">
            <w:pPr>
              <w:pStyle w:val="Prrafodelista"/>
              <w:ind w:left="0"/>
              <w:jc w:val="center"/>
              <w:rPr>
                <w:rFonts w:cs="Times New Roman"/>
                <w:b/>
                <w:bCs/>
              </w:rPr>
            </w:pPr>
          </w:p>
          <w:p w14:paraId="3FD57F48" w14:textId="77777777" w:rsidR="009D5C99" w:rsidRPr="0097200C" w:rsidRDefault="009D5C99" w:rsidP="00054E0E">
            <w:pPr>
              <w:pStyle w:val="Prrafodelista"/>
              <w:ind w:left="0"/>
              <w:jc w:val="center"/>
              <w:rPr>
                <w:rFonts w:cs="Times New Roman"/>
                <w:b/>
                <w:bCs/>
              </w:rPr>
            </w:pPr>
          </w:p>
          <w:p w14:paraId="7C80BFE0" w14:textId="77777777" w:rsidR="009D5C99" w:rsidRPr="0097200C" w:rsidRDefault="009D5C99" w:rsidP="00054E0E">
            <w:pPr>
              <w:pStyle w:val="Prrafodelista"/>
              <w:ind w:left="0"/>
              <w:jc w:val="center"/>
              <w:rPr>
                <w:rFonts w:cs="Times New Roman"/>
                <w:b/>
                <w:bCs/>
              </w:rPr>
            </w:pPr>
          </w:p>
          <w:p w14:paraId="724DE297" w14:textId="77777777" w:rsidR="009D5C99" w:rsidRPr="0097200C" w:rsidRDefault="009D5C99" w:rsidP="00054E0E">
            <w:pPr>
              <w:pStyle w:val="Prrafodelista"/>
              <w:ind w:left="0"/>
              <w:jc w:val="center"/>
              <w:rPr>
                <w:rFonts w:cs="Times New Roman"/>
                <w:b/>
                <w:bCs/>
              </w:rPr>
            </w:pPr>
          </w:p>
          <w:p w14:paraId="30FAC28D" w14:textId="77777777" w:rsidR="009D5C99" w:rsidRPr="0097200C" w:rsidRDefault="009D5C99" w:rsidP="00054E0E">
            <w:pPr>
              <w:pStyle w:val="Prrafodelista"/>
              <w:ind w:left="0"/>
              <w:jc w:val="center"/>
              <w:rPr>
                <w:rFonts w:cs="Times New Roman"/>
                <w:b/>
                <w:bCs/>
              </w:rPr>
            </w:pPr>
            <w:r w:rsidRPr="0097200C">
              <w:rPr>
                <w:rFonts w:cs="Times New Roman"/>
                <w:b/>
                <w:bCs/>
              </w:rPr>
              <w:t>UPS</w:t>
            </w:r>
          </w:p>
        </w:tc>
        <w:tc>
          <w:tcPr>
            <w:tcW w:w="1559" w:type="dxa"/>
            <w:vMerge w:val="restart"/>
            <w:shd w:val="clear" w:color="auto" w:fill="CCCCFF"/>
          </w:tcPr>
          <w:p w14:paraId="1F067344" w14:textId="77777777" w:rsidR="009D5C99" w:rsidRPr="0097200C" w:rsidRDefault="009D5C99" w:rsidP="00054E0E">
            <w:pPr>
              <w:pStyle w:val="Prrafodelista"/>
              <w:ind w:left="0"/>
              <w:jc w:val="center"/>
              <w:rPr>
                <w:rFonts w:cs="Times New Roman"/>
                <w:b/>
                <w:bCs/>
              </w:rPr>
            </w:pPr>
          </w:p>
          <w:p w14:paraId="5580BB96" w14:textId="77777777" w:rsidR="009D5C99" w:rsidRPr="0097200C" w:rsidRDefault="009D5C99" w:rsidP="00054E0E">
            <w:pPr>
              <w:pStyle w:val="Prrafodelista"/>
              <w:ind w:left="0"/>
              <w:jc w:val="center"/>
              <w:rPr>
                <w:rFonts w:cs="Times New Roman"/>
                <w:b/>
                <w:bCs/>
              </w:rPr>
            </w:pPr>
          </w:p>
          <w:p w14:paraId="46A9590F" w14:textId="77777777" w:rsidR="009D5C99" w:rsidRPr="0097200C" w:rsidRDefault="009D5C99" w:rsidP="00054E0E">
            <w:pPr>
              <w:pStyle w:val="Prrafodelista"/>
              <w:ind w:left="0"/>
              <w:jc w:val="center"/>
              <w:rPr>
                <w:rFonts w:cs="Times New Roman"/>
                <w:b/>
                <w:bCs/>
              </w:rPr>
            </w:pPr>
          </w:p>
          <w:p w14:paraId="69CA800B" w14:textId="77777777" w:rsidR="009D5C99" w:rsidRPr="0097200C" w:rsidRDefault="009D5C99" w:rsidP="00054E0E">
            <w:pPr>
              <w:pStyle w:val="Prrafodelista"/>
              <w:ind w:left="0"/>
              <w:jc w:val="right"/>
              <w:rPr>
                <w:rFonts w:cs="Times New Roman"/>
                <w:b/>
                <w:bCs/>
              </w:rPr>
            </w:pPr>
          </w:p>
          <w:p w14:paraId="189F1FE8" w14:textId="77777777" w:rsidR="009D5C99" w:rsidRPr="0097200C" w:rsidRDefault="009D5C99" w:rsidP="00054E0E">
            <w:pPr>
              <w:pStyle w:val="Prrafodelista"/>
              <w:ind w:left="0"/>
              <w:jc w:val="center"/>
              <w:rPr>
                <w:rFonts w:cs="Times New Roman"/>
                <w:b/>
                <w:bCs/>
              </w:rPr>
            </w:pPr>
            <w:r w:rsidRPr="0097200C">
              <w:rPr>
                <w:rFonts w:cs="Times New Roman"/>
                <w:b/>
                <w:bCs/>
              </w:rPr>
              <w:t xml:space="preserve">AMBIENTE </w:t>
            </w:r>
          </w:p>
        </w:tc>
        <w:tc>
          <w:tcPr>
            <w:tcW w:w="4819" w:type="dxa"/>
            <w:gridSpan w:val="5"/>
            <w:shd w:val="clear" w:color="auto" w:fill="CCCCFF"/>
          </w:tcPr>
          <w:p w14:paraId="2B97CF10" w14:textId="77777777" w:rsidR="009D5C99" w:rsidRPr="0097200C" w:rsidRDefault="009D5C99" w:rsidP="00054E0E">
            <w:pPr>
              <w:pStyle w:val="Prrafodelista"/>
              <w:ind w:left="0"/>
              <w:rPr>
                <w:rFonts w:cs="Times New Roman"/>
                <w:b/>
                <w:bCs/>
              </w:rPr>
            </w:pPr>
          </w:p>
          <w:p w14:paraId="79EF7319" w14:textId="77777777" w:rsidR="009D5C99" w:rsidRPr="0097200C" w:rsidRDefault="009D5C99" w:rsidP="00054E0E">
            <w:pPr>
              <w:pStyle w:val="Prrafodelista"/>
              <w:ind w:left="0"/>
              <w:rPr>
                <w:rFonts w:cs="Times New Roman"/>
                <w:b/>
                <w:bCs/>
              </w:rPr>
            </w:pPr>
            <w:r w:rsidRPr="0097200C">
              <w:rPr>
                <w:rFonts w:cs="Times New Roman"/>
                <w:b/>
                <w:bCs/>
              </w:rPr>
              <w:t>CRITERIO DE CANTIDAD</w:t>
            </w:r>
          </w:p>
        </w:tc>
        <w:tc>
          <w:tcPr>
            <w:tcW w:w="5103" w:type="dxa"/>
            <w:gridSpan w:val="6"/>
            <w:shd w:val="clear" w:color="auto" w:fill="CCCCFF"/>
          </w:tcPr>
          <w:p w14:paraId="721F8190" w14:textId="77777777" w:rsidR="009D5C99" w:rsidRPr="0097200C" w:rsidRDefault="009D5C99" w:rsidP="00054E0E">
            <w:pPr>
              <w:pStyle w:val="Prrafodelista"/>
              <w:ind w:left="0"/>
              <w:rPr>
                <w:rFonts w:cs="Times New Roman"/>
                <w:b/>
                <w:bCs/>
              </w:rPr>
            </w:pPr>
          </w:p>
          <w:p w14:paraId="3DBA5857" w14:textId="77777777" w:rsidR="009D5C99" w:rsidRPr="0097200C" w:rsidRDefault="009D5C99" w:rsidP="00054E0E">
            <w:pPr>
              <w:pStyle w:val="Prrafodelista"/>
              <w:ind w:left="0"/>
              <w:jc w:val="center"/>
              <w:rPr>
                <w:rFonts w:cs="Times New Roman"/>
                <w:b/>
                <w:bCs/>
              </w:rPr>
            </w:pPr>
            <w:r w:rsidRPr="0097200C">
              <w:rPr>
                <w:rFonts w:cs="Times New Roman"/>
                <w:b/>
                <w:bCs/>
              </w:rPr>
              <w:t>CRITERIO DE CALIDAD</w:t>
            </w:r>
          </w:p>
        </w:tc>
        <w:tc>
          <w:tcPr>
            <w:tcW w:w="1701" w:type="dxa"/>
            <w:vMerge w:val="restart"/>
            <w:shd w:val="clear" w:color="auto" w:fill="CCCCFF"/>
          </w:tcPr>
          <w:p w14:paraId="30DBD228" w14:textId="77777777" w:rsidR="009D5C99" w:rsidRPr="0097200C" w:rsidRDefault="009D5C99" w:rsidP="00054E0E">
            <w:pPr>
              <w:pStyle w:val="Prrafodelista"/>
              <w:ind w:left="0"/>
              <w:rPr>
                <w:rFonts w:cs="Times New Roman"/>
                <w:b/>
                <w:bCs/>
              </w:rPr>
            </w:pPr>
          </w:p>
          <w:p w14:paraId="7C1A061E" w14:textId="77777777" w:rsidR="009D5C99" w:rsidRPr="0097200C" w:rsidRDefault="009D5C99" w:rsidP="00054E0E">
            <w:pPr>
              <w:pStyle w:val="Prrafodelista"/>
              <w:ind w:left="0"/>
              <w:rPr>
                <w:rFonts w:cs="Times New Roman"/>
                <w:b/>
                <w:bCs/>
                <w:sz w:val="20"/>
                <w:szCs w:val="20"/>
              </w:rPr>
            </w:pPr>
          </w:p>
          <w:p w14:paraId="0D69B8F1" w14:textId="77777777" w:rsidR="009D5C99" w:rsidRPr="0097200C" w:rsidRDefault="009D5C99" w:rsidP="00054E0E">
            <w:pPr>
              <w:pStyle w:val="Prrafodelista"/>
              <w:ind w:left="0"/>
              <w:rPr>
                <w:rFonts w:cs="Times New Roman"/>
                <w:b/>
                <w:bCs/>
                <w:sz w:val="20"/>
                <w:szCs w:val="20"/>
              </w:rPr>
            </w:pPr>
          </w:p>
          <w:p w14:paraId="2BE8BBC3" w14:textId="77777777" w:rsidR="009D5C99" w:rsidRPr="0097200C" w:rsidRDefault="009D5C99" w:rsidP="00054E0E">
            <w:pPr>
              <w:pStyle w:val="Prrafodelista"/>
              <w:ind w:left="0"/>
              <w:rPr>
                <w:rFonts w:cs="Times New Roman"/>
                <w:b/>
                <w:bCs/>
              </w:rPr>
            </w:pPr>
            <w:r w:rsidRPr="0097200C">
              <w:rPr>
                <w:rFonts w:cs="Times New Roman"/>
                <w:b/>
                <w:bCs/>
                <w:sz w:val="20"/>
                <w:szCs w:val="20"/>
              </w:rPr>
              <w:t>VALOR REFERENCIAL DEL VOLUMEN DE PRODUCCIÓN OPTIMIZADA DEL AMBIENTE (c)</w:t>
            </w:r>
          </w:p>
        </w:tc>
        <w:tc>
          <w:tcPr>
            <w:tcW w:w="1418" w:type="dxa"/>
            <w:vMerge w:val="restart"/>
            <w:shd w:val="clear" w:color="auto" w:fill="CCCCFF"/>
          </w:tcPr>
          <w:p w14:paraId="1A77E2E3" w14:textId="77777777" w:rsidR="009D5C99" w:rsidRPr="0097200C" w:rsidRDefault="009D5C99" w:rsidP="00054E0E">
            <w:pPr>
              <w:pStyle w:val="Prrafodelista"/>
              <w:ind w:left="0"/>
              <w:rPr>
                <w:rFonts w:cs="Times New Roman"/>
                <w:b/>
                <w:bCs/>
              </w:rPr>
            </w:pPr>
          </w:p>
          <w:p w14:paraId="0447D70A" w14:textId="77777777" w:rsidR="009D5C99" w:rsidRPr="0097200C" w:rsidRDefault="009D5C99" w:rsidP="00054E0E">
            <w:pPr>
              <w:rPr>
                <w:rFonts w:cs="Times New Roman"/>
              </w:rPr>
            </w:pPr>
          </w:p>
          <w:p w14:paraId="5311536D" w14:textId="77777777" w:rsidR="009D5C99" w:rsidRPr="0097200C" w:rsidRDefault="009D5C99" w:rsidP="00054E0E">
            <w:pPr>
              <w:jc w:val="center"/>
              <w:rPr>
                <w:rFonts w:cs="Times New Roman"/>
                <w:b/>
                <w:bCs/>
              </w:rPr>
            </w:pPr>
            <w:r w:rsidRPr="0097200C">
              <w:rPr>
                <w:rFonts w:cs="Times New Roman"/>
                <w:b/>
                <w:bCs/>
                <w:sz w:val="20"/>
                <w:szCs w:val="20"/>
              </w:rPr>
              <w:t>OFERTA OPTIMIZADA DE INFRAESTRUCTURA (Atenciones</w:t>
            </w:r>
            <w:r w:rsidRPr="0097200C">
              <w:rPr>
                <w:rFonts w:cs="Times New Roman"/>
                <w:b/>
                <w:bCs/>
              </w:rPr>
              <w:t>)</w:t>
            </w:r>
          </w:p>
        </w:tc>
      </w:tr>
      <w:tr w:rsidR="009D5C99" w:rsidRPr="0097200C" w14:paraId="01C01E25" w14:textId="77777777" w:rsidTr="00054E0E">
        <w:trPr>
          <w:trHeight w:val="804"/>
        </w:trPr>
        <w:tc>
          <w:tcPr>
            <w:tcW w:w="1220" w:type="dxa"/>
            <w:vMerge/>
            <w:shd w:val="clear" w:color="auto" w:fill="CCCCFF"/>
          </w:tcPr>
          <w:p w14:paraId="3D80EB19" w14:textId="77777777" w:rsidR="009D5C99" w:rsidRPr="0097200C" w:rsidRDefault="009D5C99" w:rsidP="00054E0E">
            <w:pPr>
              <w:pStyle w:val="Prrafodelista"/>
              <w:ind w:left="0"/>
              <w:jc w:val="center"/>
              <w:rPr>
                <w:rFonts w:cs="Times New Roman"/>
                <w:b/>
                <w:bCs/>
              </w:rPr>
            </w:pPr>
          </w:p>
        </w:tc>
        <w:tc>
          <w:tcPr>
            <w:tcW w:w="1559" w:type="dxa"/>
            <w:vMerge/>
            <w:shd w:val="clear" w:color="auto" w:fill="CCCCFF"/>
          </w:tcPr>
          <w:p w14:paraId="15C7E08C" w14:textId="77777777" w:rsidR="009D5C99" w:rsidRPr="0097200C" w:rsidRDefault="009D5C99" w:rsidP="00054E0E">
            <w:pPr>
              <w:pStyle w:val="Prrafodelista"/>
              <w:ind w:left="0"/>
              <w:jc w:val="center"/>
              <w:rPr>
                <w:rFonts w:cs="Times New Roman"/>
                <w:b/>
                <w:bCs/>
              </w:rPr>
            </w:pPr>
          </w:p>
        </w:tc>
        <w:tc>
          <w:tcPr>
            <w:tcW w:w="850" w:type="dxa"/>
            <w:vMerge w:val="restart"/>
            <w:shd w:val="clear" w:color="auto" w:fill="CCCCFF"/>
          </w:tcPr>
          <w:p w14:paraId="2FFE12C2" w14:textId="77777777" w:rsidR="009D5C99" w:rsidRPr="0097200C" w:rsidRDefault="009D5C99" w:rsidP="00054E0E">
            <w:pPr>
              <w:pStyle w:val="Prrafodelista"/>
              <w:ind w:left="0"/>
              <w:jc w:val="center"/>
              <w:rPr>
                <w:rFonts w:cs="Times New Roman"/>
                <w:b/>
                <w:bCs/>
              </w:rPr>
            </w:pPr>
          </w:p>
          <w:p w14:paraId="41226349" w14:textId="77777777" w:rsidR="009D5C99" w:rsidRPr="0097200C" w:rsidRDefault="009D5C99" w:rsidP="00054E0E">
            <w:pPr>
              <w:pStyle w:val="Prrafodelista"/>
              <w:ind w:left="0"/>
              <w:jc w:val="center"/>
              <w:rPr>
                <w:rFonts w:cs="Times New Roman"/>
                <w:b/>
                <w:bCs/>
              </w:rPr>
            </w:pPr>
          </w:p>
          <w:p w14:paraId="5F47B3F2" w14:textId="77777777" w:rsidR="009D5C99" w:rsidRPr="0097200C" w:rsidRDefault="009D5C99" w:rsidP="00054E0E">
            <w:pPr>
              <w:pStyle w:val="Prrafodelista"/>
              <w:ind w:left="0"/>
              <w:jc w:val="center"/>
              <w:rPr>
                <w:rFonts w:cs="Times New Roman"/>
                <w:b/>
                <w:bCs/>
              </w:rPr>
            </w:pPr>
            <w:r w:rsidRPr="0097200C">
              <w:rPr>
                <w:rFonts w:cs="Times New Roman"/>
                <w:b/>
                <w:bCs/>
              </w:rPr>
              <w:t>CANT</w:t>
            </w:r>
          </w:p>
        </w:tc>
        <w:tc>
          <w:tcPr>
            <w:tcW w:w="993" w:type="dxa"/>
            <w:vMerge w:val="restart"/>
            <w:shd w:val="clear" w:color="auto" w:fill="CCCCFF"/>
          </w:tcPr>
          <w:p w14:paraId="5CCF2F3E" w14:textId="77777777" w:rsidR="009D5C99" w:rsidRPr="0097200C" w:rsidRDefault="009D5C99" w:rsidP="00054E0E">
            <w:pPr>
              <w:pStyle w:val="Prrafodelista"/>
              <w:ind w:left="0"/>
              <w:jc w:val="center"/>
              <w:rPr>
                <w:rFonts w:cs="Times New Roman"/>
                <w:b/>
                <w:bCs/>
              </w:rPr>
            </w:pPr>
          </w:p>
          <w:p w14:paraId="13543FAF" w14:textId="77777777" w:rsidR="009D5C99" w:rsidRPr="0097200C" w:rsidRDefault="009D5C99" w:rsidP="00054E0E">
            <w:pPr>
              <w:pStyle w:val="Prrafodelista"/>
              <w:ind w:left="0"/>
              <w:jc w:val="center"/>
              <w:rPr>
                <w:rFonts w:cs="Times New Roman"/>
                <w:b/>
                <w:bCs/>
              </w:rPr>
            </w:pPr>
          </w:p>
          <w:p w14:paraId="221BCE1B" w14:textId="77777777" w:rsidR="009D5C99" w:rsidRPr="0097200C" w:rsidRDefault="009D5C99" w:rsidP="00054E0E">
            <w:pPr>
              <w:pStyle w:val="Prrafodelista"/>
              <w:ind w:left="0"/>
              <w:jc w:val="center"/>
              <w:rPr>
                <w:rFonts w:cs="Times New Roman"/>
                <w:b/>
                <w:bCs/>
              </w:rPr>
            </w:pPr>
            <w:r w:rsidRPr="0097200C">
              <w:rPr>
                <w:rFonts w:cs="Times New Roman"/>
                <w:b/>
                <w:bCs/>
              </w:rPr>
              <w:t>CAPAC</w:t>
            </w:r>
          </w:p>
          <w:p w14:paraId="1FBE97C2" w14:textId="77777777" w:rsidR="009D5C99" w:rsidRPr="0097200C" w:rsidRDefault="009D5C99" w:rsidP="00054E0E">
            <w:pPr>
              <w:pStyle w:val="Prrafodelista"/>
              <w:ind w:left="0"/>
              <w:jc w:val="center"/>
              <w:rPr>
                <w:rFonts w:cs="Times New Roman"/>
                <w:b/>
                <w:bCs/>
              </w:rPr>
            </w:pPr>
            <w:r w:rsidRPr="0097200C">
              <w:rPr>
                <w:rFonts w:cs="Times New Roman"/>
                <w:b/>
                <w:bCs/>
              </w:rPr>
              <w:t>IDAD</w:t>
            </w:r>
          </w:p>
          <w:p w14:paraId="6DD0BEEC" w14:textId="77777777" w:rsidR="009D5C99" w:rsidRPr="0097200C" w:rsidRDefault="009D5C99" w:rsidP="00054E0E">
            <w:pPr>
              <w:pStyle w:val="Prrafodelista"/>
              <w:ind w:left="0"/>
              <w:jc w:val="center"/>
              <w:rPr>
                <w:rFonts w:cs="Times New Roman"/>
                <w:b/>
                <w:bCs/>
              </w:rPr>
            </w:pPr>
            <w:r w:rsidRPr="0097200C">
              <w:rPr>
                <w:rFonts w:cs="Times New Roman"/>
                <w:b/>
                <w:bCs/>
              </w:rPr>
              <w:t>ACTUAL</w:t>
            </w:r>
          </w:p>
          <w:p w14:paraId="7C394E94" w14:textId="77777777" w:rsidR="009D5C99" w:rsidRPr="0097200C" w:rsidRDefault="009D5C99" w:rsidP="00054E0E">
            <w:pPr>
              <w:pStyle w:val="Prrafodelista"/>
              <w:ind w:left="0"/>
              <w:jc w:val="center"/>
              <w:rPr>
                <w:rFonts w:cs="Times New Roman"/>
                <w:b/>
                <w:bCs/>
              </w:rPr>
            </w:pPr>
            <w:r w:rsidRPr="0097200C">
              <w:rPr>
                <w:rFonts w:cs="Times New Roman"/>
                <w:b/>
                <w:bCs/>
              </w:rPr>
              <w:t>M2</w:t>
            </w:r>
          </w:p>
        </w:tc>
        <w:tc>
          <w:tcPr>
            <w:tcW w:w="1134" w:type="dxa"/>
            <w:vMerge w:val="restart"/>
            <w:shd w:val="clear" w:color="auto" w:fill="CCCCFF"/>
          </w:tcPr>
          <w:p w14:paraId="3D8884DE" w14:textId="77777777" w:rsidR="009D5C99" w:rsidRPr="0097200C" w:rsidRDefault="009D5C99" w:rsidP="00054E0E">
            <w:pPr>
              <w:pStyle w:val="Prrafodelista"/>
              <w:ind w:left="0"/>
              <w:jc w:val="center"/>
              <w:rPr>
                <w:rFonts w:cs="Times New Roman"/>
                <w:b/>
                <w:bCs/>
              </w:rPr>
            </w:pPr>
          </w:p>
          <w:p w14:paraId="395E114A" w14:textId="77777777" w:rsidR="009D5C99" w:rsidRPr="0097200C" w:rsidRDefault="009D5C99" w:rsidP="00054E0E">
            <w:pPr>
              <w:pStyle w:val="Prrafodelista"/>
              <w:ind w:left="0"/>
              <w:jc w:val="center"/>
              <w:rPr>
                <w:rFonts w:cs="Times New Roman"/>
                <w:b/>
                <w:bCs/>
              </w:rPr>
            </w:pPr>
          </w:p>
          <w:p w14:paraId="68CA1926" w14:textId="77777777" w:rsidR="009D5C99" w:rsidRPr="0097200C" w:rsidRDefault="009D5C99" w:rsidP="00054E0E">
            <w:pPr>
              <w:pStyle w:val="Prrafodelista"/>
              <w:ind w:left="0"/>
              <w:jc w:val="center"/>
              <w:rPr>
                <w:rFonts w:cs="Times New Roman"/>
                <w:b/>
                <w:bCs/>
              </w:rPr>
            </w:pPr>
            <w:r w:rsidRPr="0097200C">
              <w:rPr>
                <w:rFonts w:cs="Times New Roman"/>
                <w:b/>
                <w:bCs/>
              </w:rPr>
              <w:t>CAPACIDAD MIN DE BRECHA M2</w:t>
            </w:r>
          </w:p>
        </w:tc>
        <w:tc>
          <w:tcPr>
            <w:tcW w:w="708" w:type="dxa"/>
            <w:vMerge w:val="restart"/>
            <w:shd w:val="clear" w:color="auto" w:fill="CCCCFF"/>
          </w:tcPr>
          <w:p w14:paraId="2C33BBC5" w14:textId="77777777" w:rsidR="009D5C99" w:rsidRPr="0097200C" w:rsidRDefault="009D5C99" w:rsidP="00054E0E">
            <w:pPr>
              <w:pStyle w:val="Prrafodelista"/>
              <w:ind w:left="0"/>
              <w:jc w:val="center"/>
              <w:rPr>
                <w:rFonts w:cs="Times New Roman"/>
                <w:b/>
                <w:bCs/>
              </w:rPr>
            </w:pPr>
          </w:p>
          <w:p w14:paraId="57B73CCC" w14:textId="77777777" w:rsidR="009D5C99" w:rsidRPr="0097200C" w:rsidRDefault="009D5C99" w:rsidP="00054E0E">
            <w:pPr>
              <w:pStyle w:val="Prrafodelista"/>
              <w:ind w:left="0"/>
              <w:jc w:val="center"/>
              <w:rPr>
                <w:rFonts w:cs="Times New Roman"/>
                <w:b/>
                <w:bCs/>
              </w:rPr>
            </w:pPr>
          </w:p>
          <w:p w14:paraId="2BA43BD9" w14:textId="77777777" w:rsidR="009D5C99" w:rsidRPr="0097200C" w:rsidRDefault="009D5C99" w:rsidP="00054E0E">
            <w:pPr>
              <w:pStyle w:val="Prrafodelista"/>
              <w:ind w:left="0"/>
              <w:jc w:val="center"/>
              <w:rPr>
                <w:rFonts w:cs="Times New Roman"/>
                <w:b/>
                <w:bCs/>
              </w:rPr>
            </w:pPr>
            <w:r w:rsidRPr="0097200C">
              <w:rPr>
                <w:rFonts w:cs="Times New Roman"/>
                <w:b/>
                <w:bCs/>
              </w:rPr>
              <w:t>BRECHA M2</w:t>
            </w:r>
          </w:p>
        </w:tc>
        <w:tc>
          <w:tcPr>
            <w:tcW w:w="1134" w:type="dxa"/>
            <w:vMerge w:val="restart"/>
            <w:shd w:val="clear" w:color="auto" w:fill="CCCCFF"/>
          </w:tcPr>
          <w:p w14:paraId="5698B039" w14:textId="77777777" w:rsidR="009D5C99" w:rsidRPr="0097200C" w:rsidRDefault="009D5C99" w:rsidP="00054E0E">
            <w:pPr>
              <w:pStyle w:val="Prrafodelista"/>
              <w:ind w:left="0"/>
              <w:jc w:val="center"/>
              <w:rPr>
                <w:rFonts w:cs="Times New Roman"/>
                <w:b/>
                <w:bCs/>
              </w:rPr>
            </w:pPr>
          </w:p>
          <w:p w14:paraId="3AAD63FB" w14:textId="77777777" w:rsidR="009D5C99" w:rsidRPr="0097200C" w:rsidRDefault="009D5C99" w:rsidP="00054E0E">
            <w:pPr>
              <w:pStyle w:val="Prrafodelista"/>
              <w:ind w:left="0"/>
              <w:jc w:val="center"/>
              <w:rPr>
                <w:rFonts w:cs="Times New Roman"/>
                <w:b/>
                <w:bCs/>
              </w:rPr>
            </w:pPr>
          </w:p>
          <w:p w14:paraId="28E175E4" w14:textId="77777777" w:rsidR="009D5C99" w:rsidRPr="0097200C" w:rsidRDefault="009D5C99" w:rsidP="00054E0E">
            <w:pPr>
              <w:pStyle w:val="Prrafodelista"/>
              <w:ind w:left="0"/>
              <w:jc w:val="center"/>
              <w:rPr>
                <w:rFonts w:cs="Times New Roman"/>
                <w:b/>
                <w:bCs/>
              </w:rPr>
            </w:pPr>
            <w:r w:rsidRPr="0097200C">
              <w:rPr>
                <w:rFonts w:cs="Times New Roman"/>
                <w:b/>
                <w:bCs/>
              </w:rPr>
              <w:t xml:space="preserve">CANT </w:t>
            </w:r>
            <w:proofErr w:type="gramStart"/>
            <w:r w:rsidRPr="0097200C">
              <w:rPr>
                <w:rFonts w:cs="Times New Roman"/>
                <w:b/>
                <w:bCs/>
              </w:rPr>
              <w:t>AMBIENTES  FISICOS</w:t>
            </w:r>
            <w:proofErr w:type="gramEnd"/>
          </w:p>
        </w:tc>
        <w:tc>
          <w:tcPr>
            <w:tcW w:w="426" w:type="dxa"/>
            <w:vMerge w:val="restart"/>
            <w:shd w:val="clear" w:color="auto" w:fill="CCCCFF"/>
          </w:tcPr>
          <w:p w14:paraId="6C748045" w14:textId="77777777" w:rsidR="009D5C99" w:rsidRPr="0097200C" w:rsidRDefault="009D5C99" w:rsidP="00054E0E">
            <w:pPr>
              <w:pStyle w:val="Prrafodelista"/>
              <w:ind w:left="0"/>
              <w:jc w:val="center"/>
              <w:rPr>
                <w:rFonts w:cs="Times New Roman"/>
                <w:b/>
                <w:bCs/>
              </w:rPr>
            </w:pPr>
          </w:p>
          <w:p w14:paraId="4C69CC1B" w14:textId="77777777" w:rsidR="009D5C99" w:rsidRPr="0097200C" w:rsidRDefault="009D5C99" w:rsidP="00054E0E">
            <w:pPr>
              <w:pStyle w:val="Prrafodelista"/>
              <w:ind w:left="0"/>
              <w:rPr>
                <w:rFonts w:cs="Times New Roman"/>
                <w:b/>
                <w:bCs/>
              </w:rPr>
            </w:pPr>
            <w:r w:rsidRPr="0097200C">
              <w:rPr>
                <w:rFonts w:cs="Times New Roman"/>
                <w:b/>
                <w:bCs/>
              </w:rPr>
              <w:t xml:space="preserve">   Bajo</w:t>
            </w:r>
          </w:p>
        </w:tc>
        <w:tc>
          <w:tcPr>
            <w:tcW w:w="850" w:type="dxa"/>
            <w:vMerge w:val="restart"/>
            <w:shd w:val="clear" w:color="auto" w:fill="CCCCFF"/>
          </w:tcPr>
          <w:p w14:paraId="11C7F729" w14:textId="77777777" w:rsidR="009D5C99" w:rsidRPr="0097200C" w:rsidRDefault="009D5C99" w:rsidP="00054E0E">
            <w:pPr>
              <w:pStyle w:val="Prrafodelista"/>
              <w:ind w:left="0"/>
              <w:jc w:val="center"/>
              <w:rPr>
                <w:rFonts w:cs="Times New Roman"/>
                <w:b/>
                <w:bCs/>
              </w:rPr>
            </w:pPr>
          </w:p>
          <w:p w14:paraId="3F61A115" w14:textId="77777777" w:rsidR="009D5C99" w:rsidRPr="0097200C" w:rsidRDefault="009D5C99" w:rsidP="00054E0E">
            <w:pPr>
              <w:pStyle w:val="Prrafodelista"/>
              <w:ind w:left="0"/>
              <w:jc w:val="center"/>
              <w:rPr>
                <w:rFonts w:cs="Times New Roman"/>
                <w:b/>
                <w:bCs/>
              </w:rPr>
            </w:pPr>
          </w:p>
          <w:p w14:paraId="1F6D7D85" w14:textId="77777777" w:rsidR="009D5C99" w:rsidRPr="0097200C" w:rsidRDefault="009D5C99" w:rsidP="00054E0E">
            <w:pPr>
              <w:pStyle w:val="Prrafodelista"/>
              <w:ind w:left="0"/>
              <w:jc w:val="center"/>
              <w:rPr>
                <w:rFonts w:cs="Times New Roman"/>
                <w:b/>
                <w:bCs/>
              </w:rPr>
            </w:pPr>
            <w:r w:rsidRPr="0097200C">
              <w:rPr>
                <w:rFonts w:cs="Times New Roman"/>
                <w:b/>
                <w:bCs/>
              </w:rPr>
              <w:t>Medio</w:t>
            </w:r>
          </w:p>
        </w:tc>
        <w:tc>
          <w:tcPr>
            <w:tcW w:w="709" w:type="dxa"/>
            <w:vMerge w:val="restart"/>
            <w:shd w:val="clear" w:color="auto" w:fill="CCCCFF"/>
          </w:tcPr>
          <w:p w14:paraId="46751774" w14:textId="77777777" w:rsidR="009D5C99" w:rsidRPr="0097200C" w:rsidRDefault="009D5C99" w:rsidP="00054E0E">
            <w:pPr>
              <w:pStyle w:val="Prrafodelista"/>
              <w:ind w:left="0"/>
              <w:jc w:val="center"/>
              <w:rPr>
                <w:rFonts w:cs="Times New Roman"/>
                <w:b/>
                <w:bCs/>
              </w:rPr>
            </w:pPr>
          </w:p>
          <w:p w14:paraId="1511A991" w14:textId="77777777" w:rsidR="009D5C99" w:rsidRPr="0097200C" w:rsidRDefault="009D5C99" w:rsidP="00054E0E">
            <w:pPr>
              <w:pStyle w:val="Prrafodelista"/>
              <w:ind w:left="0"/>
              <w:jc w:val="center"/>
              <w:rPr>
                <w:rFonts w:cs="Times New Roman"/>
                <w:b/>
                <w:bCs/>
              </w:rPr>
            </w:pPr>
          </w:p>
          <w:p w14:paraId="61A2CCC8" w14:textId="77777777" w:rsidR="009D5C99" w:rsidRPr="0097200C" w:rsidRDefault="009D5C99" w:rsidP="00054E0E">
            <w:pPr>
              <w:pStyle w:val="Prrafodelista"/>
              <w:ind w:left="0"/>
              <w:jc w:val="center"/>
              <w:rPr>
                <w:rFonts w:cs="Times New Roman"/>
                <w:b/>
                <w:bCs/>
              </w:rPr>
            </w:pPr>
            <w:r w:rsidRPr="0097200C">
              <w:rPr>
                <w:rFonts w:cs="Times New Roman"/>
                <w:b/>
                <w:bCs/>
              </w:rPr>
              <w:t>Alto</w:t>
            </w:r>
          </w:p>
        </w:tc>
        <w:tc>
          <w:tcPr>
            <w:tcW w:w="1559" w:type="dxa"/>
            <w:vMerge w:val="restart"/>
            <w:shd w:val="clear" w:color="auto" w:fill="CCCCFF"/>
          </w:tcPr>
          <w:p w14:paraId="3D96FBD5" w14:textId="77777777" w:rsidR="009D5C99" w:rsidRPr="0097200C" w:rsidRDefault="009D5C99" w:rsidP="00054E0E">
            <w:pPr>
              <w:pStyle w:val="Prrafodelista"/>
              <w:ind w:left="0"/>
              <w:jc w:val="center"/>
              <w:rPr>
                <w:rFonts w:cs="Times New Roman"/>
                <w:b/>
                <w:bCs/>
              </w:rPr>
            </w:pPr>
          </w:p>
          <w:p w14:paraId="6447F8C9" w14:textId="77777777" w:rsidR="009D5C99" w:rsidRPr="0097200C" w:rsidRDefault="009D5C99" w:rsidP="00054E0E">
            <w:pPr>
              <w:pStyle w:val="Prrafodelista"/>
              <w:ind w:left="0"/>
              <w:jc w:val="center"/>
              <w:rPr>
                <w:rFonts w:cs="Times New Roman"/>
                <w:b/>
                <w:bCs/>
              </w:rPr>
            </w:pPr>
            <w:r w:rsidRPr="0097200C">
              <w:rPr>
                <w:rFonts w:cs="Times New Roman"/>
                <w:b/>
                <w:bCs/>
              </w:rPr>
              <w:t>GRADO DE SEGURIDAD DE AMBIENTE</w:t>
            </w:r>
          </w:p>
        </w:tc>
        <w:tc>
          <w:tcPr>
            <w:tcW w:w="1559" w:type="dxa"/>
            <w:gridSpan w:val="2"/>
            <w:shd w:val="clear" w:color="auto" w:fill="CCCCFF"/>
          </w:tcPr>
          <w:p w14:paraId="38203221" w14:textId="77777777" w:rsidR="009D5C99" w:rsidRPr="0097200C" w:rsidRDefault="009D5C99" w:rsidP="00054E0E">
            <w:pPr>
              <w:pStyle w:val="Prrafodelista"/>
              <w:ind w:left="0"/>
              <w:jc w:val="center"/>
              <w:rPr>
                <w:rFonts w:cs="Times New Roman"/>
                <w:b/>
                <w:bCs/>
              </w:rPr>
            </w:pPr>
          </w:p>
          <w:p w14:paraId="462FE02C" w14:textId="77777777" w:rsidR="009D5C99" w:rsidRPr="0097200C" w:rsidRDefault="009D5C99" w:rsidP="00054E0E">
            <w:pPr>
              <w:pStyle w:val="Prrafodelista"/>
              <w:ind w:left="0"/>
              <w:jc w:val="center"/>
              <w:rPr>
                <w:rFonts w:cs="Times New Roman"/>
                <w:b/>
                <w:bCs/>
              </w:rPr>
            </w:pPr>
            <w:r w:rsidRPr="0097200C">
              <w:rPr>
                <w:rFonts w:cs="Times New Roman"/>
                <w:b/>
                <w:bCs/>
              </w:rPr>
              <w:t>CRITERIO DE DECISIÓN (B)</w:t>
            </w:r>
          </w:p>
        </w:tc>
        <w:tc>
          <w:tcPr>
            <w:tcW w:w="1701" w:type="dxa"/>
            <w:vMerge/>
            <w:shd w:val="clear" w:color="auto" w:fill="CCCCFF"/>
          </w:tcPr>
          <w:p w14:paraId="35B7DD10" w14:textId="77777777" w:rsidR="009D5C99" w:rsidRPr="0097200C" w:rsidRDefault="009D5C99" w:rsidP="00054E0E">
            <w:pPr>
              <w:pStyle w:val="Prrafodelista"/>
              <w:ind w:left="0"/>
              <w:jc w:val="center"/>
              <w:rPr>
                <w:rFonts w:cs="Times New Roman"/>
                <w:b/>
                <w:bCs/>
              </w:rPr>
            </w:pPr>
          </w:p>
        </w:tc>
        <w:tc>
          <w:tcPr>
            <w:tcW w:w="1418" w:type="dxa"/>
            <w:vMerge/>
            <w:shd w:val="clear" w:color="auto" w:fill="CCCCFF"/>
          </w:tcPr>
          <w:p w14:paraId="69A889EC" w14:textId="77777777" w:rsidR="009D5C99" w:rsidRPr="0097200C" w:rsidRDefault="009D5C99" w:rsidP="00054E0E">
            <w:pPr>
              <w:pStyle w:val="Prrafodelista"/>
              <w:ind w:left="0"/>
              <w:jc w:val="center"/>
              <w:rPr>
                <w:rFonts w:cs="Times New Roman"/>
                <w:b/>
                <w:bCs/>
              </w:rPr>
            </w:pPr>
          </w:p>
        </w:tc>
      </w:tr>
      <w:tr w:rsidR="009D5C99" w:rsidRPr="0097200C" w14:paraId="36346709" w14:textId="77777777" w:rsidTr="00054E0E">
        <w:trPr>
          <w:trHeight w:val="552"/>
        </w:trPr>
        <w:tc>
          <w:tcPr>
            <w:tcW w:w="1220" w:type="dxa"/>
            <w:vMerge/>
            <w:shd w:val="clear" w:color="auto" w:fill="CCCCFF"/>
          </w:tcPr>
          <w:p w14:paraId="42512B23" w14:textId="77777777" w:rsidR="009D5C99" w:rsidRPr="0097200C" w:rsidRDefault="009D5C99" w:rsidP="00054E0E">
            <w:pPr>
              <w:pStyle w:val="Prrafodelista"/>
              <w:ind w:left="0"/>
              <w:jc w:val="center"/>
              <w:rPr>
                <w:rFonts w:cs="Times New Roman"/>
                <w:b/>
                <w:bCs/>
              </w:rPr>
            </w:pPr>
          </w:p>
        </w:tc>
        <w:tc>
          <w:tcPr>
            <w:tcW w:w="1559" w:type="dxa"/>
            <w:vMerge/>
            <w:shd w:val="clear" w:color="auto" w:fill="CCCCFF"/>
          </w:tcPr>
          <w:p w14:paraId="3EF0B250" w14:textId="77777777" w:rsidR="009D5C99" w:rsidRPr="0097200C" w:rsidRDefault="009D5C99" w:rsidP="00054E0E">
            <w:pPr>
              <w:pStyle w:val="Prrafodelista"/>
              <w:ind w:left="0"/>
              <w:jc w:val="center"/>
              <w:rPr>
                <w:rFonts w:cs="Times New Roman"/>
                <w:b/>
                <w:bCs/>
              </w:rPr>
            </w:pPr>
          </w:p>
        </w:tc>
        <w:tc>
          <w:tcPr>
            <w:tcW w:w="850" w:type="dxa"/>
            <w:vMerge/>
            <w:shd w:val="clear" w:color="auto" w:fill="CCCCFF"/>
          </w:tcPr>
          <w:p w14:paraId="32F57451" w14:textId="77777777" w:rsidR="009D5C99" w:rsidRPr="0097200C" w:rsidRDefault="009D5C99" w:rsidP="00054E0E">
            <w:pPr>
              <w:pStyle w:val="Prrafodelista"/>
              <w:ind w:left="0"/>
              <w:jc w:val="center"/>
              <w:rPr>
                <w:rFonts w:cs="Times New Roman"/>
                <w:b/>
                <w:bCs/>
              </w:rPr>
            </w:pPr>
          </w:p>
        </w:tc>
        <w:tc>
          <w:tcPr>
            <w:tcW w:w="993" w:type="dxa"/>
            <w:vMerge/>
            <w:shd w:val="clear" w:color="auto" w:fill="CCCCFF"/>
          </w:tcPr>
          <w:p w14:paraId="0D7C0552" w14:textId="77777777" w:rsidR="009D5C99" w:rsidRPr="0097200C" w:rsidRDefault="009D5C99" w:rsidP="00054E0E">
            <w:pPr>
              <w:pStyle w:val="Prrafodelista"/>
              <w:ind w:left="0"/>
              <w:jc w:val="center"/>
              <w:rPr>
                <w:rFonts w:cs="Times New Roman"/>
                <w:b/>
                <w:bCs/>
              </w:rPr>
            </w:pPr>
          </w:p>
        </w:tc>
        <w:tc>
          <w:tcPr>
            <w:tcW w:w="1134" w:type="dxa"/>
            <w:vMerge/>
            <w:shd w:val="clear" w:color="auto" w:fill="CCCCFF"/>
          </w:tcPr>
          <w:p w14:paraId="69E4CF9C" w14:textId="77777777" w:rsidR="009D5C99" w:rsidRPr="0097200C" w:rsidRDefault="009D5C99" w:rsidP="00054E0E">
            <w:pPr>
              <w:pStyle w:val="Prrafodelista"/>
              <w:ind w:left="0"/>
              <w:jc w:val="center"/>
              <w:rPr>
                <w:rFonts w:cs="Times New Roman"/>
                <w:b/>
                <w:bCs/>
              </w:rPr>
            </w:pPr>
          </w:p>
        </w:tc>
        <w:tc>
          <w:tcPr>
            <w:tcW w:w="708" w:type="dxa"/>
            <w:vMerge/>
            <w:shd w:val="clear" w:color="auto" w:fill="CCCCFF"/>
          </w:tcPr>
          <w:p w14:paraId="09FD960D" w14:textId="77777777" w:rsidR="009D5C99" w:rsidRPr="0097200C" w:rsidRDefault="009D5C99" w:rsidP="00054E0E">
            <w:pPr>
              <w:pStyle w:val="Prrafodelista"/>
              <w:ind w:left="0"/>
              <w:jc w:val="center"/>
              <w:rPr>
                <w:rFonts w:cs="Times New Roman"/>
                <w:b/>
                <w:bCs/>
              </w:rPr>
            </w:pPr>
          </w:p>
        </w:tc>
        <w:tc>
          <w:tcPr>
            <w:tcW w:w="1134" w:type="dxa"/>
            <w:vMerge/>
            <w:shd w:val="clear" w:color="auto" w:fill="CCCCFF"/>
          </w:tcPr>
          <w:p w14:paraId="6072264B" w14:textId="77777777" w:rsidR="009D5C99" w:rsidRPr="0097200C" w:rsidRDefault="009D5C99" w:rsidP="00054E0E">
            <w:pPr>
              <w:pStyle w:val="Prrafodelista"/>
              <w:ind w:left="0"/>
              <w:jc w:val="center"/>
              <w:rPr>
                <w:rFonts w:cs="Times New Roman"/>
                <w:b/>
                <w:bCs/>
              </w:rPr>
            </w:pPr>
          </w:p>
        </w:tc>
        <w:tc>
          <w:tcPr>
            <w:tcW w:w="426" w:type="dxa"/>
            <w:vMerge/>
            <w:shd w:val="clear" w:color="auto" w:fill="CCCCFF"/>
          </w:tcPr>
          <w:p w14:paraId="16340695" w14:textId="77777777" w:rsidR="009D5C99" w:rsidRPr="0097200C" w:rsidRDefault="009D5C99" w:rsidP="00054E0E">
            <w:pPr>
              <w:pStyle w:val="Prrafodelista"/>
              <w:ind w:left="0"/>
              <w:jc w:val="center"/>
              <w:rPr>
                <w:rFonts w:cs="Times New Roman"/>
                <w:b/>
                <w:bCs/>
              </w:rPr>
            </w:pPr>
          </w:p>
        </w:tc>
        <w:tc>
          <w:tcPr>
            <w:tcW w:w="850" w:type="dxa"/>
            <w:vMerge/>
            <w:shd w:val="clear" w:color="auto" w:fill="CCCCFF"/>
          </w:tcPr>
          <w:p w14:paraId="64ED34DA" w14:textId="77777777" w:rsidR="009D5C99" w:rsidRPr="0097200C" w:rsidRDefault="009D5C99" w:rsidP="00054E0E">
            <w:pPr>
              <w:pStyle w:val="Prrafodelista"/>
              <w:ind w:left="0"/>
              <w:jc w:val="center"/>
              <w:rPr>
                <w:rFonts w:cs="Times New Roman"/>
                <w:b/>
                <w:bCs/>
              </w:rPr>
            </w:pPr>
          </w:p>
        </w:tc>
        <w:tc>
          <w:tcPr>
            <w:tcW w:w="709" w:type="dxa"/>
            <w:vMerge/>
            <w:shd w:val="clear" w:color="auto" w:fill="CCCCFF"/>
          </w:tcPr>
          <w:p w14:paraId="7B118E45" w14:textId="77777777" w:rsidR="009D5C99" w:rsidRPr="0097200C" w:rsidRDefault="009D5C99" w:rsidP="00054E0E">
            <w:pPr>
              <w:pStyle w:val="Prrafodelista"/>
              <w:ind w:left="0"/>
              <w:jc w:val="center"/>
              <w:rPr>
                <w:rFonts w:cs="Times New Roman"/>
                <w:b/>
                <w:bCs/>
              </w:rPr>
            </w:pPr>
          </w:p>
        </w:tc>
        <w:tc>
          <w:tcPr>
            <w:tcW w:w="1559" w:type="dxa"/>
            <w:vMerge/>
            <w:shd w:val="clear" w:color="auto" w:fill="CCCCFF"/>
          </w:tcPr>
          <w:p w14:paraId="6B8BEFAA" w14:textId="77777777" w:rsidR="009D5C99" w:rsidRPr="0097200C" w:rsidRDefault="009D5C99" w:rsidP="00054E0E">
            <w:pPr>
              <w:pStyle w:val="Prrafodelista"/>
              <w:ind w:left="0"/>
              <w:jc w:val="center"/>
              <w:rPr>
                <w:rFonts w:cs="Times New Roman"/>
                <w:b/>
                <w:bCs/>
              </w:rPr>
            </w:pPr>
          </w:p>
        </w:tc>
        <w:tc>
          <w:tcPr>
            <w:tcW w:w="709" w:type="dxa"/>
            <w:vMerge w:val="restart"/>
            <w:shd w:val="clear" w:color="auto" w:fill="CCCCFF"/>
          </w:tcPr>
          <w:p w14:paraId="72763DAC" w14:textId="77777777" w:rsidR="009D5C99" w:rsidRPr="0097200C" w:rsidRDefault="009D5C99" w:rsidP="00054E0E">
            <w:pPr>
              <w:pStyle w:val="Prrafodelista"/>
              <w:ind w:left="0"/>
              <w:jc w:val="center"/>
              <w:rPr>
                <w:rFonts w:cs="Times New Roman"/>
                <w:b/>
                <w:bCs/>
              </w:rPr>
            </w:pPr>
          </w:p>
          <w:p w14:paraId="3D28E57F" w14:textId="77777777" w:rsidR="009D5C99" w:rsidRPr="0097200C" w:rsidRDefault="009D5C99" w:rsidP="00054E0E">
            <w:pPr>
              <w:pStyle w:val="Prrafodelista"/>
              <w:ind w:left="0"/>
              <w:jc w:val="center"/>
              <w:rPr>
                <w:rFonts w:cs="Times New Roman"/>
                <w:b/>
                <w:bCs/>
              </w:rPr>
            </w:pPr>
            <w:r w:rsidRPr="0097200C">
              <w:rPr>
                <w:rFonts w:cs="Times New Roman"/>
                <w:b/>
                <w:bCs/>
              </w:rPr>
              <w:t>GS&gt;=0.63</w:t>
            </w:r>
          </w:p>
        </w:tc>
        <w:tc>
          <w:tcPr>
            <w:tcW w:w="850" w:type="dxa"/>
            <w:vMerge w:val="restart"/>
            <w:shd w:val="clear" w:color="auto" w:fill="CCCCFF"/>
          </w:tcPr>
          <w:p w14:paraId="64F91645" w14:textId="77777777" w:rsidR="009D5C99" w:rsidRPr="0097200C" w:rsidRDefault="009D5C99" w:rsidP="00054E0E">
            <w:pPr>
              <w:pStyle w:val="Prrafodelista"/>
              <w:ind w:left="0"/>
              <w:jc w:val="center"/>
              <w:rPr>
                <w:rFonts w:cs="Times New Roman"/>
                <w:b/>
                <w:bCs/>
              </w:rPr>
            </w:pPr>
          </w:p>
          <w:p w14:paraId="42D84CCD" w14:textId="77777777" w:rsidR="009D5C99" w:rsidRPr="0097200C" w:rsidRDefault="009D5C99" w:rsidP="00054E0E">
            <w:pPr>
              <w:pStyle w:val="Prrafodelista"/>
              <w:ind w:left="0"/>
              <w:jc w:val="center"/>
              <w:rPr>
                <w:rFonts w:cs="Times New Roman"/>
                <w:b/>
                <w:bCs/>
              </w:rPr>
            </w:pPr>
            <w:r w:rsidRPr="0097200C">
              <w:rPr>
                <w:rFonts w:cs="Times New Roman"/>
                <w:b/>
                <w:bCs/>
              </w:rPr>
              <w:t>GS&lt;0.63</w:t>
            </w:r>
          </w:p>
        </w:tc>
        <w:tc>
          <w:tcPr>
            <w:tcW w:w="1701" w:type="dxa"/>
            <w:vMerge/>
            <w:shd w:val="clear" w:color="auto" w:fill="CCCCFF"/>
          </w:tcPr>
          <w:p w14:paraId="7F073859" w14:textId="77777777" w:rsidR="009D5C99" w:rsidRPr="0097200C" w:rsidRDefault="009D5C99" w:rsidP="00054E0E">
            <w:pPr>
              <w:pStyle w:val="Prrafodelista"/>
              <w:ind w:left="0"/>
              <w:jc w:val="center"/>
              <w:rPr>
                <w:rFonts w:cs="Times New Roman"/>
                <w:b/>
                <w:bCs/>
              </w:rPr>
            </w:pPr>
          </w:p>
        </w:tc>
        <w:tc>
          <w:tcPr>
            <w:tcW w:w="1418" w:type="dxa"/>
            <w:vMerge/>
            <w:shd w:val="clear" w:color="auto" w:fill="CCCCFF"/>
          </w:tcPr>
          <w:p w14:paraId="5309B367" w14:textId="77777777" w:rsidR="009D5C99" w:rsidRPr="0097200C" w:rsidRDefault="009D5C99" w:rsidP="00054E0E">
            <w:pPr>
              <w:pStyle w:val="Prrafodelista"/>
              <w:ind w:left="0"/>
              <w:jc w:val="center"/>
              <w:rPr>
                <w:rFonts w:cs="Times New Roman"/>
                <w:b/>
                <w:bCs/>
              </w:rPr>
            </w:pPr>
          </w:p>
        </w:tc>
      </w:tr>
      <w:tr w:rsidR="009D5C99" w:rsidRPr="0097200C" w14:paraId="46F801D6" w14:textId="77777777" w:rsidTr="00054E0E">
        <w:trPr>
          <w:trHeight w:val="552"/>
        </w:trPr>
        <w:tc>
          <w:tcPr>
            <w:tcW w:w="1220" w:type="dxa"/>
            <w:vMerge/>
            <w:shd w:val="clear" w:color="auto" w:fill="CCCCFF"/>
          </w:tcPr>
          <w:p w14:paraId="13619E56" w14:textId="77777777" w:rsidR="009D5C99" w:rsidRPr="0097200C" w:rsidRDefault="009D5C99" w:rsidP="00054E0E">
            <w:pPr>
              <w:pStyle w:val="Prrafodelista"/>
              <w:ind w:left="0"/>
              <w:jc w:val="center"/>
              <w:rPr>
                <w:rFonts w:cs="Times New Roman"/>
                <w:b/>
                <w:bCs/>
              </w:rPr>
            </w:pPr>
          </w:p>
        </w:tc>
        <w:tc>
          <w:tcPr>
            <w:tcW w:w="1559" w:type="dxa"/>
            <w:vMerge/>
            <w:shd w:val="clear" w:color="auto" w:fill="CCCCFF"/>
          </w:tcPr>
          <w:p w14:paraId="23040975" w14:textId="77777777" w:rsidR="009D5C99" w:rsidRPr="0097200C" w:rsidRDefault="009D5C99" w:rsidP="00054E0E">
            <w:pPr>
              <w:pStyle w:val="Prrafodelista"/>
              <w:ind w:left="0"/>
              <w:jc w:val="center"/>
              <w:rPr>
                <w:rFonts w:cs="Times New Roman"/>
                <w:b/>
                <w:bCs/>
              </w:rPr>
            </w:pPr>
          </w:p>
        </w:tc>
        <w:tc>
          <w:tcPr>
            <w:tcW w:w="850" w:type="dxa"/>
            <w:vMerge/>
            <w:shd w:val="clear" w:color="auto" w:fill="CCCCFF"/>
          </w:tcPr>
          <w:p w14:paraId="6CEB9A87" w14:textId="77777777" w:rsidR="009D5C99" w:rsidRPr="0097200C" w:rsidRDefault="009D5C99" w:rsidP="00054E0E">
            <w:pPr>
              <w:pStyle w:val="Prrafodelista"/>
              <w:ind w:left="0"/>
              <w:jc w:val="center"/>
              <w:rPr>
                <w:rFonts w:cs="Times New Roman"/>
                <w:b/>
                <w:bCs/>
              </w:rPr>
            </w:pPr>
          </w:p>
        </w:tc>
        <w:tc>
          <w:tcPr>
            <w:tcW w:w="993" w:type="dxa"/>
            <w:vMerge/>
            <w:shd w:val="clear" w:color="auto" w:fill="CCCCFF"/>
          </w:tcPr>
          <w:p w14:paraId="259422C2" w14:textId="77777777" w:rsidR="009D5C99" w:rsidRPr="0097200C" w:rsidRDefault="009D5C99" w:rsidP="00054E0E">
            <w:pPr>
              <w:pStyle w:val="Prrafodelista"/>
              <w:ind w:left="0"/>
              <w:jc w:val="center"/>
              <w:rPr>
                <w:rFonts w:cs="Times New Roman"/>
                <w:b/>
                <w:bCs/>
              </w:rPr>
            </w:pPr>
          </w:p>
        </w:tc>
        <w:tc>
          <w:tcPr>
            <w:tcW w:w="1134" w:type="dxa"/>
            <w:vMerge/>
            <w:shd w:val="clear" w:color="auto" w:fill="CCCCFF"/>
          </w:tcPr>
          <w:p w14:paraId="3F062DBD" w14:textId="77777777" w:rsidR="009D5C99" w:rsidRPr="0097200C" w:rsidRDefault="009D5C99" w:rsidP="00054E0E">
            <w:pPr>
              <w:pStyle w:val="Prrafodelista"/>
              <w:ind w:left="0"/>
              <w:jc w:val="center"/>
              <w:rPr>
                <w:rFonts w:cs="Times New Roman"/>
                <w:b/>
                <w:bCs/>
              </w:rPr>
            </w:pPr>
          </w:p>
        </w:tc>
        <w:tc>
          <w:tcPr>
            <w:tcW w:w="708" w:type="dxa"/>
            <w:vMerge/>
            <w:shd w:val="clear" w:color="auto" w:fill="CCCCFF"/>
          </w:tcPr>
          <w:p w14:paraId="6B158D84" w14:textId="77777777" w:rsidR="009D5C99" w:rsidRPr="0097200C" w:rsidRDefault="009D5C99" w:rsidP="00054E0E">
            <w:pPr>
              <w:pStyle w:val="Prrafodelista"/>
              <w:ind w:left="0"/>
              <w:jc w:val="center"/>
              <w:rPr>
                <w:rFonts w:cs="Times New Roman"/>
                <w:b/>
                <w:bCs/>
              </w:rPr>
            </w:pPr>
          </w:p>
        </w:tc>
        <w:tc>
          <w:tcPr>
            <w:tcW w:w="1134" w:type="dxa"/>
            <w:vMerge/>
            <w:shd w:val="clear" w:color="auto" w:fill="CCCCFF"/>
          </w:tcPr>
          <w:p w14:paraId="34E2E356" w14:textId="77777777" w:rsidR="009D5C99" w:rsidRPr="0097200C" w:rsidRDefault="009D5C99" w:rsidP="00054E0E">
            <w:pPr>
              <w:pStyle w:val="Prrafodelista"/>
              <w:ind w:left="0"/>
              <w:jc w:val="center"/>
              <w:rPr>
                <w:rFonts w:cs="Times New Roman"/>
                <w:b/>
                <w:bCs/>
              </w:rPr>
            </w:pPr>
          </w:p>
        </w:tc>
        <w:tc>
          <w:tcPr>
            <w:tcW w:w="1985" w:type="dxa"/>
            <w:gridSpan w:val="3"/>
            <w:vMerge w:val="restart"/>
            <w:shd w:val="clear" w:color="auto" w:fill="CCCCFF"/>
          </w:tcPr>
          <w:p w14:paraId="7F3820BF" w14:textId="77777777" w:rsidR="009D5C99" w:rsidRPr="0097200C" w:rsidRDefault="009D5C99" w:rsidP="00054E0E">
            <w:pPr>
              <w:pStyle w:val="Prrafodelista"/>
              <w:ind w:left="0"/>
              <w:jc w:val="center"/>
              <w:rPr>
                <w:rFonts w:cs="Times New Roman"/>
                <w:b/>
                <w:bCs/>
              </w:rPr>
            </w:pPr>
          </w:p>
          <w:p w14:paraId="274D3CAB" w14:textId="77777777" w:rsidR="009D5C99" w:rsidRPr="0097200C" w:rsidRDefault="009D5C99" w:rsidP="00054E0E">
            <w:pPr>
              <w:pStyle w:val="Prrafodelista"/>
              <w:ind w:left="0"/>
              <w:jc w:val="center"/>
              <w:rPr>
                <w:rFonts w:cs="Times New Roman"/>
                <w:b/>
                <w:bCs/>
              </w:rPr>
            </w:pPr>
            <w:r w:rsidRPr="0097200C">
              <w:rPr>
                <w:rFonts w:cs="Times New Roman"/>
                <w:b/>
                <w:bCs/>
              </w:rPr>
              <w:t>VARIABLES EVAL=9</w:t>
            </w:r>
          </w:p>
          <w:p w14:paraId="591D3A92" w14:textId="77777777" w:rsidR="009D5C99" w:rsidRPr="0097200C" w:rsidRDefault="009D5C99" w:rsidP="00054E0E">
            <w:pPr>
              <w:pStyle w:val="Prrafodelista"/>
              <w:ind w:left="0"/>
              <w:jc w:val="center"/>
              <w:rPr>
                <w:rFonts w:cs="Times New Roman"/>
                <w:b/>
                <w:bCs/>
              </w:rPr>
            </w:pPr>
          </w:p>
        </w:tc>
        <w:tc>
          <w:tcPr>
            <w:tcW w:w="1559" w:type="dxa"/>
            <w:vMerge/>
            <w:shd w:val="clear" w:color="auto" w:fill="CCCCFF"/>
          </w:tcPr>
          <w:p w14:paraId="515CD3B2" w14:textId="77777777" w:rsidR="009D5C99" w:rsidRPr="0097200C" w:rsidRDefault="009D5C99" w:rsidP="00054E0E">
            <w:pPr>
              <w:pStyle w:val="Prrafodelista"/>
              <w:ind w:left="0"/>
              <w:jc w:val="center"/>
              <w:rPr>
                <w:rFonts w:cs="Times New Roman"/>
                <w:b/>
                <w:bCs/>
              </w:rPr>
            </w:pPr>
          </w:p>
        </w:tc>
        <w:tc>
          <w:tcPr>
            <w:tcW w:w="709" w:type="dxa"/>
            <w:vMerge/>
            <w:shd w:val="clear" w:color="auto" w:fill="CCCCFF"/>
          </w:tcPr>
          <w:p w14:paraId="713239A4" w14:textId="77777777" w:rsidR="009D5C99" w:rsidRPr="0097200C" w:rsidRDefault="009D5C99" w:rsidP="00054E0E">
            <w:pPr>
              <w:pStyle w:val="Prrafodelista"/>
              <w:ind w:left="0"/>
              <w:jc w:val="center"/>
              <w:rPr>
                <w:rFonts w:cs="Times New Roman"/>
                <w:b/>
                <w:bCs/>
              </w:rPr>
            </w:pPr>
          </w:p>
        </w:tc>
        <w:tc>
          <w:tcPr>
            <w:tcW w:w="850" w:type="dxa"/>
            <w:vMerge/>
            <w:shd w:val="clear" w:color="auto" w:fill="CCCCFF"/>
          </w:tcPr>
          <w:p w14:paraId="2EDA2A96" w14:textId="77777777" w:rsidR="009D5C99" w:rsidRPr="0097200C" w:rsidRDefault="009D5C99" w:rsidP="00054E0E">
            <w:pPr>
              <w:pStyle w:val="Prrafodelista"/>
              <w:ind w:left="0"/>
              <w:jc w:val="center"/>
              <w:rPr>
                <w:rFonts w:cs="Times New Roman"/>
                <w:b/>
                <w:bCs/>
              </w:rPr>
            </w:pPr>
          </w:p>
        </w:tc>
        <w:tc>
          <w:tcPr>
            <w:tcW w:w="1701" w:type="dxa"/>
            <w:vMerge/>
            <w:shd w:val="clear" w:color="auto" w:fill="CCCCFF"/>
          </w:tcPr>
          <w:p w14:paraId="02A08673" w14:textId="77777777" w:rsidR="009D5C99" w:rsidRPr="0097200C" w:rsidRDefault="009D5C99" w:rsidP="00054E0E">
            <w:pPr>
              <w:pStyle w:val="Prrafodelista"/>
              <w:ind w:left="0"/>
              <w:jc w:val="center"/>
              <w:rPr>
                <w:rFonts w:cs="Times New Roman"/>
                <w:b/>
                <w:bCs/>
              </w:rPr>
            </w:pPr>
          </w:p>
        </w:tc>
        <w:tc>
          <w:tcPr>
            <w:tcW w:w="1418" w:type="dxa"/>
            <w:vMerge w:val="restart"/>
            <w:shd w:val="clear" w:color="auto" w:fill="CCCCFF"/>
          </w:tcPr>
          <w:p w14:paraId="6352A7F7" w14:textId="77777777" w:rsidR="009D5C99" w:rsidRPr="0097200C" w:rsidRDefault="009D5C99" w:rsidP="00054E0E">
            <w:pPr>
              <w:pStyle w:val="Prrafodelista"/>
              <w:ind w:left="0"/>
              <w:jc w:val="center"/>
              <w:rPr>
                <w:rFonts w:cs="Times New Roman"/>
                <w:b/>
                <w:bCs/>
              </w:rPr>
            </w:pPr>
          </w:p>
          <w:p w14:paraId="7502A5CA" w14:textId="77777777" w:rsidR="009D5C99" w:rsidRPr="0097200C" w:rsidRDefault="009D5C99" w:rsidP="00054E0E">
            <w:pPr>
              <w:pStyle w:val="Prrafodelista"/>
              <w:ind w:left="0"/>
              <w:jc w:val="center"/>
              <w:rPr>
                <w:rFonts w:cs="Times New Roman"/>
                <w:b/>
                <w:bCs/>
              </w:rPr>
            </w:pPr>
          </w:p>
          <w:p w14:paraId="019F3F48" w14:textId="77777777" w:rsidR="009D5C99" w:rsidRPr="0097200C" w:rsidRDefault="009D5C99" w:rsidP="00054E0E">
            <w:pPr>
              <w:pStyle w:val="Prrafodelista"/>
              <w:ind w:left="0"/>
              <w:jc w:val="center"/>
              <w:rPr>
                <w:rFonts w:cs="Times New Roman"/>
                <w:b/>
                <w:bCs/>
              </w:rPr>
            </w:pPr>
          </w:p>
          <w:p w14:paraId="554B5B3C" w14:textId="77777777" w:rsidR="009D5C99" w:rsidRPr="0097200C" w:rsidRDefault="009D5C99" w:rsidP="00054E0E">
            <w:pPr>
              <w:pStyle w:val="Prrafodelista"/>
              <w:ind w:left="0"/>
              <w:jc w:val="center"/>
              <w:rPr>
                <w:rFonts w:cs="Times New Roman"/>
                <w:b/>
                <w:bCs/>
              </w:rPr>
            </w:pPr>
            <w:r w:rsidRPr="0097200C">
              <w:rPr>
                <w:rFonts w:cs="Times New Roman"/>
                <w:b/>
                <w:bCs/>
              </w:rPr>
              <w:lastRenderedPageBreak/>
              <w:t>(D)=A*B*C</w:t>
            </w:r>
          </w:p>
        </w:tc>
      </w:tr>
      <w:tr w:rsidR="009D5C99" w:rsidRPr="0097200C" w14:paraId="77C6CE5A" w14:textId="77777777" w:rsidTr="00054E0E">
        <w:trPr>
          <w:trHeight w:val="552"/>
        </w:trPr>
        <w:tc>
          <w:tcPr>
            <w:tcW w:w="1220" w:type="dxa"/>
            <w:vMerge/>
            <w:shd w:val="clear" w:color="auto" w:fill="CCCCFF"/>
          </w:tcPr>
          <w:p w14:paraId="336B4968" w14:textId="77777777" w:rsidR="009D5C99" w:rsidRPr="0097200C" w:rsidRDefault="009D5C99" w:rsidP="00054E0E">
            <w:pPr>
              <w:pStyle w:val="Prrafodelista"/>
              <w:ind w:left="0"/>
              <w:jc w:val="center"/>
              <w:rPr>
                <w:rFonts w:cs="Times New Roman"/>
                <w:b/>
                <w:bCs/>
              </w:rPr>
            </w:pPr>
          </w:p>
        </w:tc>
        <w:tc>
          <w:tcPr>
            <w:tcW w:w="1559" w:type="dxa"/>
            <w:vMerge/>
            <w:shd w:val="clear" w:color="auto" w:fill="CCCCFF"/>
          </w:tcPr>
          <w:p w14:paraId="35EBEC61" w14:textId="77777777" w:rsidR="009D5C99" w:rsidRPr="0097200C" w:rsidRDefault="009D5C99" w:rsidP="00054E0E">
            <w:pPr>
              <w:pStyle w:val="Prrafodelista"/>
              <w:ind w:left="0"/>
              <w:jc w:val="center"/>
              <w:rPr>
                <w:rFonts w:cs="Times New Roman"/>
                <w:b/>
                <w:bCs/>
              </w:rPr>
            </w:pPr>
          </w:p>
        </w:tc>
        <w:tc>
          <w:tcPr>
            <w:tcW w:w="850" w:type="dxa"/>
            <w:vMerge/>
            <w:shd w:val="clear" w:color="auto" w:fill="CCCCFF"/>
          </w:tcPr>
          <w:p w14:paraId="36D817A9" w14:textId="77777777" w:rsidR="009D5C99" w:rsidRPr="0097200C" w:rsidRDefault="009D5C99" w:rsidP="00054E0E">
            <w:pPr>
              <w:pStyle w:val="Prrafodelista"/>
              <w:ind w:left="0"/>
              <w:jc w:val="center"/>
              <w:rPr>
                <w:rFonts w:cs="Times New Roman"/>
                <w:b/>
                <w:bCs/>
              </w:rPr>
            </w:pPr>
          </w:p>
        </w:tc>
        <w:tc>
          <w:tcPr>
            <w:tcW w:w="993" w:type="dxa"/>
            <w:vMerge/>
            <w:shd w:val="clear" w:color="auto" w:fill="CCCCFF"/>
          </w:tcPr>
          <w:p w14:paraId="1B1080BE" w14:textId="77777777" w:rsidR="009D5C99" w:rsidRPr="0097200C" w:rsidRDefault="009D5C99" w:rsidP="00054E0E">
            <w:pPr>
              <w:pStyle w:val="Prrafodelista"/>
              <w:ind w:left="0"/>
              <w:jc w:val="center"/>
              <w:rPr>
                <w:rFonts w:cs="Times New Roman"/>
                <w:b/>
                <w:bCs/>
              </w:rPr>
            </w:pPr>
          </w:p>
        </w:tc>
        <w:tc>
          <w:tcPr>
            <w:tcW w:w="1134" w:type="dxa"/>
            <w:vMerge/>
            <w:shd w:val="clear" w:color="auto" w:fill="CCCCFF"/>
          </w:tcPr>
          <w:p w14:paraId="6327C466" w14:textId="77777777" w:rsidR="009D5C99" w:rsidRPr="0097200C" w:rsidRDefault="009D5C99" w:rsidP="00054E0E">
            <w:pPr>
              <w:pStyle w:val="Prrafodelista"/>
              <w:ind w:left="0"/>
              <w:jc w:val="center"/>
              <w:rPr>
                <w:rFonts w:cs="Times New Roman"/>
                <w:b/>
                <w:bCs/>
              </w:rPr>
            </w:pPr>
          </w:p>
        </w:tc>
        <w:tc>
          <w:tcPr>
            <w:tcW w:w="708" w:type="dxa"/>
            <w:vMerge/>
            <w:shd w:val="clear" w:color="auto" w:fill="CCCCFF"/>
          </w:tcPr>
          <w:p w14:paraId="07A672EC" w14:textId="77777777" w:rsidR="009D5C99" w:rsidRPr="0097200C" w:rsidRDefault="009D5C99" w:rsidP="00054E0E">
            <w:pPr>
              <w:pStyle w:val="Prrafodelista"/>
              <w:ind w:left="0"/>
              <w:jc w:val="center"/>
              <w:rPr>
                <w:rFonts w:cs="Times New Roman"/>
                <w:b/>
                <w:bCs/>
              </w:rPr>
            </w:pPr>
          </w:p>
        </w:tc>
        <w:tc>
          <w:tcPr>
            <w:tcW w:w="1134" w:type="dxa"/>
            <w:vMerge/>
            <w:shd w:val="clear" w:color="auto" w:fill="CCCCFF"/>
          </w:tcPr>
          <w:p w14:paraId="17937080" w14:textId="77777777" w:rsidR="009D5C99" w:rsidRPr="0097200C" w:rsidRDefault="009D5C99" w:rsidP="00054E0E">
            <w:pPr>
              <w:pStyle w:val="Prrafodelista"/>
              <w:ind w:left="0"/>
              <w:jc w:val="center"/>
              <w:rPr>
                <w:rFonts w:cs="Times New Roman"/>
                <w:b/>
                <w:bCs/>
              </w:rPr>
            </w:pPr>
          </w:p>
        </w:tc>
        <w:tc>
          <w:tcPr>
            <w:tcW w:w="1985" w:type="dxa"/>
            <w:gridSpan w:val="3"/>
            <w:vMerge/>
            <w:shd w:val="clear" w:color="auto" w:fill="CCCCFF"/>
          </w:tcPr>
          <w:p w14:paraId="0E4F8AC9" w14:textId="77777777" w:rsidR="009D5C99" w:rsidRPr="0097200C" w:rsidRDefault="009D5C99" w:rsidP="00054E0E">
            <w:pPr>
              <w:pStyle w:val="Prrafodelista"/>
              <w:ind w:left="0"/>
              <w:jc w:val="center"/>
              <w:rPr>
                <w:rFonts w:cs="Times New Roman"/>
                <w:b/>
                <w:bCs/>
              </w:rPr>
            </w:pPr>
          </w:p>
        </w:tc>
        <w:tc>
          <w:tcPr>
            <w:tcW w:w="1559" w:type="dxa"/>
            <w:vMerge/>
            <w:shd w:val="clear" w:color="auto" w:fill="CCCCFF"/>
          </w:tcPr>
          <w:p w14:paraId="1C8C01E9" w14:textId="77777777" w:rsidR="009D5C99" w:rsidRPr="0097200C" w:rsidRDefault="009D5C99" w:rsidP="00054E0E">
            <w:pPr>
              <w:pStyle w:val="Prrafodelista"/>
              <w:ind w:left="0"/>
              <w:jc w:val="center"/>
              <w:rPr>
                <w:rFonts w:cs="Times New Roman"/>
                <w:b/>
                <w:bCs/>
              </w:rPr>
            </w:pPr>
          </w:p>
        </w:tc>
        <w:tc>
          <w:tcPr>
            <w:tcW w:w="709" w:type="dxa"/>
            <w:vMerge w:val="restart"/>
            <w:shd w:val="clear" w:color="auto" w:fill="CCCCFF"/>
          </w:tcPr>
          <w:p w14:paraId="423206A9" w14:textId="77777777" w:rsidR="009D5C99" w:rsidRPr="0097200C" w:rsidRDefault="009D5C99" w:rsidP="00054E0E">
            <w:pPr>
              <w:pStyle w:val="Prrafodelista"/>
              <w:ind w:left="0"/>
              <w:jc w:val="center"/>
              <w:rPr>
                <w:rFonts w:cs="Times New Roman"/>
                <w:b/>
                <w:bCs/>
              </w:rPr>
            </w:pPr>
          </w:p>
          <w:p w14:paraId="14365205" w14:textId="77777777" w:rsidR="009D5C99" w:rsidRPr="0097200C" w:rsidRDefault="009D5C99" w:rsidP="00054E0E">
            <w:pPr>
              <w:pStyle w:val="Prrafodelista"/>
              <w:ind w:left="0"/>
              <w:jc w:val="center"/>
              <w:rPr>
                <w:rFonts w:cs="Times New Roman"/>
                <w:b/>
                <w:bCs/>
              </w:rPr>
            </w:pPr>
            <w:r w:rsidRPr="0097200C">
              <w:rPr>
                <w:rFonts w:cs="Times New Roman"/>
                <w:b/>
                <w:bCs/>
              </w:rPr>
              <w:lastRenderedPageBreak/>
              <w:t>VALOR=1</w:t>
            </w:r>
          </w:p>
        </w:tc>
        <w:tc>
          <w:tcPr>
            <w:tcW w:w="850" w:type="dxa"/>
            <w:vMerge w:val="restart"/>
            <w:shd w:val="clear" w:color="auto" w:fill="CCCCFF"/>
          </w:tcPr>
          <w:p w14:paraId="02F54E61" w14:textId="77777777" w:rsidR="009D5C99" w:rsidRPr="0097200C" w:rsidRDefault="009D5C99" w:rsidP="00054E0E">
            <w:pPr>
              <w:pStyle w:val="Prrafodelista"/>
              <w:ind w:left="0"/>
              <w:jc w:val="center"/>
              <w:rPr>
                <w:rFonts w:cs="Times New Roman"/>
                <w:b/>
                <w:bCs/>
              </w:rPr>
            </w:pPr>
          </w:p>
          <w:p w14:paraId="17CC9A6F" w14:textId="77777777" w:rsidR="009D5C99" w:rsidRPr="0097200C" w:rsidRDefault="009D5C99" w:rsidP="00054E0E">
            <w:pPr>
              <w:pStyle w:val="Prrafodelista"/>
              <w:ind w:left="0"/>
              <w:jc w:val="center"/>
              <w:rPr>
                <w:rFonts w:cs="Times New Roman"/>
                <w:b/>
                <w:bCs/>
              </w:rPr>
            </w:pPr>
            <w:r w:rsidRPr="0097200C">
              <w:rPr>
                <w:rFonts w:cs="Times New Roman"/>
                <w:b/>
                <w:bCs/>
              </w:rPr>
              <w:lastRenderedPageBreak/>
              <w:t>VALOR=0</w:t>
            </w:r>
          </w:p>
        </w:tc>
        <w:tc>
          <w:tcPr>
            <w:tcW w:w="1701" w:type="dxa"/>
            <w:vMerge/>
            <w:shd w:val="clear" w:color="auto" w:fill="CCCCFF"/>
          </w:tcPr>
          <w:p w14:paraId="1F4D5AD6" w14:textId="77777777" w:rsidR="009D5C99" w:rsidRPr="0097200C" w:rsidRDefault="009D5C99" w:rsidP="00054E0E">
            <w:pPr>
              <w:pStyle w:val="Prrafodelista"/>
              <w:ind w:left="0"/>
              <w:jc w:val="center"/>
              <w:rPr>
                <w:rFonts w:cs="Times New Roman"/>
                <w:b/>
                <w:bCs/>
              </w:rPr>
            </w:pPr>
          </w:p>
        </w:tc>
        <w:tc>
          <w:tcPr>
            <w:tcW w:w="1418" w:type="dxa"/>
            <w:vMerge/>
            <w:shd w:val="clear" w:color="auto" w:fill="CCCCFF"/>
          </w:tcPr>
          <w:p w14:paraId="75A28B4C" w14:textId="77777777" w:rsidR="009D5C99" w:rsidRPr="0097200C" w:rsidRDefault="009D5C99" w:rsidP="00054E0E">
            <w:pPr>
              <w:pStyle w:val="Prrafodelista"/>
              <w:ind w:left="0"/>
              <w:jc w:val="center"/>
              <w:rPr>
                <w:rFonts w:cs="Times New Roman"/>
                <w:b/>
                <w:bCs/>
              </w:rPr>
            </w:pPr>
          </w:p>
        </w:tc>
      </w:tr>
      <w:tr w:rsidR="009D5C99" w:rsidRPr="0097200C" w14:paraId="45A636D7" w14:textId="77777777" w:rsidTr="00054E0E">
        <w:trPr>
          <w:trHeight w:val="386"/>
        </w:trPr>
        <w:tc>
          <w:tcPr>
            <w:tcW w:w="1220" w:type="dxa"/>
            <w:vMerge/>
            <w:shd w:val="clear" w:color="auto" w:fill="CCCCFF"/>
          </w:tcPr>
          <w:p w14:paraId="20E75AB1" w14:textId="77777777" w:rsidR="009D5C99" w:rsidRPr="0097200C" w:rsidRDefault="009D5C99" w:rsidP="00054E0E">
            <w:pPr>
              <w:pStyle w:val="Prrafodelista"/>
              <w:ind w:left="0"/>
              <w:jc w:val="center"/>
              <w:rPr>
                <w:rFonts w:cs="Times New Roman"/>
                <w:b/>
                <w:bCs/>
              </w:rPr>
            </w:pPr>
          </w:p>
        </w:tc>
        <w:tc>
          <w:tcPr>
            <w:tcW w:w="1559" w:type="dxa"/>
            <w:vMerge/>
            <w:shd w:val="clear" w:color="auto" w:fill="CCCCFF"/>
          </w:tcPr>
          <w:p w14:paraId="668F05D9" w14:textId="77777777" w:rsidR="009D5C99" w:rsidRPr="0097200C" w:rsidRDefault="009D5C99" w:rsidP="00054E0E">
            <w:pPr>
              <w:pStyle w:val="Prrafodelista"/>
              <w:ind w:left="0"/>
              <w:jc w:val="center"/>
              <w:rPr>
                <w:rFonts w:cs="Times New Roman"/>
                <w:b/>
                <w:bCs/>
              </w:rPr>
            </w:pPr>
          </w:p>
        </w:tc>
        <w:tc>
          <w:tcPr>
            <w:tcW w:w="850" w:type="dxa"/>
            <w:vMerge/>
            <w:shd w:val="clear" w:color="auto" w:fill="CCCCFF"/>
          </w:tcPr>
          <w:p w14:paraId="17E055F6" w14:textId="77777777" w:rsidR="009D5C99" w:rsidRPr="0097200C" w:rsidRDefault="009D5C99" w:rsidP="00054E0E">
            <w:pPr>
              <w:pStyle w:val="Prrafodelista"/>
              <w:ind w:left="0"/>
              <w:jc w:val="center"/>
              <w:rPr>
                <w:rFonts w:cs="Times New Roman"/>
                <w:b/>
                <w:bCs/>
              </w:rPr>
            </w:pPr>
          </w:p>
        </w:tc>
        <w:tc>
          <w:tcPr>
            <w:tcW w:w="993" w:type="dxa"/>
            <w:vMerge/>
            <w:shd w:val="clear" w:color="auto" w:fill="CCCCFF"/>
          </w:tcPr>
          <w:p w14:paraId="144E8913" w14:textId="77777777" w:rsidR="009D5C99" w:rsidRPr="0097200C" w:rsidRDefault="009D5C99" w:rsidP="00054E0E">
            <w:pPr>
              <w:pStyle w:val="Prrafodelista"/>
              <w:ind w:left="0"/>
              <w:jc w:val="center"/>
              <w:rPr>
                <w:rFonts w:cs="Times New Roman"/>
                <w:b/>
                <w:bCs/>
              </w:rPr>
            </w:pPr>
          </w:p>
        </w:tc>
        <w:tc>
          <w:tcPr>
            <w:tcW w:w="1134" w:type="dxa"/>
            <w:vMerge/>
            <w:shd w:val="clear" w:color="auto" w:fill="CCCCFF"/>
          </w:tcPr>
          <w:p w14:paraId="23ED550D" w14:textId="77777777" w:rsidR="009D5C99" w:rsidRPr="0097200C" w:rsidRDefault="009D5C99" w:rsidP="00054E0E">
            <w:pPr>
              <w:pStyle w:val="Prrafodelista"/>
              <w:ind w:left="0"/>
              <w:jc w:val="center"/>
              <w:rPr>
                <w:rFonts w:cs="Times New Roman"/>
                <w:b/>
                <w:bCs/>
              </w:rPr>
            </w:pPr>
          </w:p>
        </w:tc>
        <w:tc>
          <w:tcPr>
            <w:tcW w:w="708" w:type="dxa"/>
            <w:vMerge/>
            <w:shd w:val="clear" w:color="auto" w:fill="CCCCFF"/>
          </w:tcPr>
          <w:p w14:paraId="62E4A192" w14:textId="77777777" w:rsidR="009D5C99" w:rsidRPr="0097200C" w:rsidRDefault="009D5C99" w:rsidP="00054E0E">
            <w:pPr>
              <w:pStyle w:val="Prrafodelista"/>
              <w:ind w:left="0"/>
              <w:jc w:val="center"/>
              <w:rPr>
                <w:rFonts w:cs="Times New Roman"/>
                <w:b/>
                <w:bCs/>
              </w:rPr>
            </w:pPr>
          </w:p>
        </w:tc>
        <w:tc>
          <w:tcPr>
            <w:tcW w:w="1134" w:type="dxa"/>
            <w:vMerge/>
            <w:shd w:val="clear" w:color="auto" w:fill="CCCCFF"/>
          </w:tcPr>
          <w:p w14:paraId="781753AC" w14:textId="77777777" w:rsidR="009D5C99" w:rsidRPr="0097200C" w:rsidRDefault="009D5C99" w:rsidP="00054E0E">
            <w:pPr>
              <w:pStyle w:val="Prrafodelista"/>
              <w:ind w:left="0"/>
              <w:jc w:val="center"/>
              <w:rPr>
                <w:rFonts w:cs="Times New Roman"/>
                <w:b/>
                <w:bCs/>
              </w:rPr>
            </w:pPr>
          </w:p>
        </w:tc>
        <w:tc>
          <w:tcPr>
            <w:tcW w:w="426" w:type="dxa"/>
            <w:shd w:val="clear" w:color="auto" w:fill="CCCCFF"/>
          </w:tcPr>
          <w:p w14:paraId="31F1F46E" w14:textId="77777777" w:rsidR="009D5C99" w:rsidRPr="0097200C" w:rsidRDefault="009D5C99" w:rsidP="00054E0E">
            <w:pPr>
              <w:pStyle w:val="Prrafodelista"/>
              <w:ind w:left="0"/>
              <w:jc w:val="center"/>
              <w:rPr>
                <w:rFonts w:cs="Times New Roman"/>
                <w:b/>
                <w:bCs/>
              </w:rPr>
            </w:pPr>
            <w:r w:rsidRPr="0097200C">
              <w:rPr>
                <w:rFonts w:cs="Times New Roman"/>
                <w:b/>
                <w:bCs/>
              </w:rPr>
              <w:t>0</w:t>
            </w:r>
          </w:p>
        </w:tc>
        <w:tc>
          <w:tcPr>
            <w:tcW w:w="850" w:type="dxa"/>
            <w:shd w:val="clear" w:color="auto" w:fill="CCCCFF"/>
          </w:tcPr>
          <w:p w14:paraId="2A3AFF0C" w14:textId="77777777" w:rsidR="009D5C99" w:rsidRPr="0097200C" w:rsidRDefault="009D5C99" w:rsidP="00054E0E">
            <w:pPr>
              <w:pStyle w:val="Prrafodelista"/>
              <w:ind w:left="0"/>
              <w:jc w:val="center"/>
              <w:rPr>
                <w:rFonts w:cs="Times New Roman"/>
                <w:b/>
                <w:bCs/>
              </w:rPr>
            </w:pPr>
            <w:r w:rsidRPr="0097200C">
              <w:rPr>
                <w:rFonts w:cs="Times New Roman"/>
                <w:b/>
                <w:bCs/>
              </w:rPr>
              <w:t>&gt;0-0.5</w:t>
            </w:r>
          </w:p>
        </w:tc>
        <w:tc>
          <w:tcPr>
            <w:tcW w:w="709" w:type="dxa"/>
            <w:shd w:val="clear" w:color="auto" w:fill="CCCCFF"/>
          </w:tcPr>
          <w:p w14:paraId="34573618" w14:textId="77777777" w:rsidR="009D5C99" w:rsidRPr="0097200C" w:rsidRDefault="009D5C99" w:rsidP="00054E0E">
            <w:pPr>
              <w:pStyle w:val="Prrafodelista"/>
              <w:ind w:left="0"/>
              <w:jc w:val="center"/>
              <w:rPr>
                <w:rFonts w:cs="Times New Roman"/>
                <w:b/>
                <w:bCs/>
              </w:rPr>
            </w:pPr>
            <w:r w:rsidRPr="0097200C">
              <w:rPr>
                <w:rFonts w:cs="Times New Roman"/>
                <w:b/>
                <w:bCs/>
              </w:rPr>
              <w:t>&gt;0.5-1</w:t>
            </w:r>
          </w:p>
        </w:tc>
        <w:tc>
          <w:tcPr>
            <w:tcW w:w="1559" w:type="dxa"/>
            <w:vMerge/>
            <w:shd w:val="clear" w:color="auto" w:fill="CCCCFF"/>
          </w:tcPr>
          <w:p w14:paraId="10C2FC2E" w14:textId="77777777" w:rsidR="009D5C99" w:rsidRPr="0097200C" w:rsidRDefault="009D5C99" w:rsidP="00054E0E">
            <w:pPr>
              <w:pStyle w:val="Prrafodelista"/>
              <w:ind w:left="0"/>
              <w:jc w:val="center"/>
              <w:rPr>
                <w:rFonts w:cs="Times New Roman"/>
                <w:b/>
                <w:bCs/>
              </w:rPr>
            </w:pPr>
          </w:p>
        </w:tc>
        <w:tc>
          <w:tcPr>
            <w:tcW w:w="709" w:type="dxa"/>
            <w:vMerge/>
            <w:shd w:val="clear" w:color="auto" w:fill="CCCCFF"/>
          </w:tcPr>
          <w:p w14:paraId="235132CD" w14:textId="77777777" w:rsidR="009D5C99" w:rsidRPr="0097200C" w:rsidRDefault="009D5C99" w:rsidP="00054E0E">
            <w:pPr>
              <w:pStyle w:val="Prrafodelista"/>
              <w:ind w:left="0"/>
              <w:jc w:val="center"/>
              <w:rPr>
                <w:rFonts w:cs="Times New Roman"/>
                <w:b/>
                <w:bCs/>
              </w:rPr>
            </w:pPr>
          </w:p>
        </w:tc>
        <w:tc>
          <w:tcPr>
            <w:tcW w:w="850" w:type="dxa"/>
            <w:vMerge/>
            <w:shd w:val="clear" w:color="auto" w:fill="CCCCFF"/>
          </w:tcPr>
          <w:p w14:paraId="7D169DE3" w14:textId="77777777" w:rsidR="009D5C99" w:rsidRPr="0097200C" w:rsidRDefault="009D5C99" w:rsidP="00054E0E">
            <w:pPr>
              <w:pStyle w:val="Prrafodelista"/>
              <w:ind w:left="0"/>
              <w:jc w:val="center"/>
              <w:rPr>
                <w:rFonts w:cs="Times New Roman"/>
                <w:b/>
                <w:bCs/>
              </w:rPr>
            </w:pPr>
          </w:p>
        </w:tc>
        <w:tc>
          <w:tcPr>
            <w:tcW w:w="1701" w:type="dxa"/>
            <w:vMerge/>
            <w:shd w:val="clear" w:color="auto" w:fill="CCCCFF"/>
          </w:tcPr>
          <w:p w14:paraId="67B40F3D" w14:textId="77777777" w:rsidR="009D5C99" w:rsidRPr="0097200C" w:rsidRDefault="009D5C99" w:rsidP="00054E0E">
            <w:pPr>
              <w:pStyle w:val="Prrafodelista"/>
              <w:ind w:left="0"/>
              <w:jc w:val="center"/>
              <w:rPr>
                <w:rFonts w:cs="Times New Roman"/>
                <w:b/>
                <w:bCs/>
              </w:rPr>
            </w:pPr>
          </w:p>
        </w:tc>
        <w:tc>
          <w:tcPr>
            <w:tcW w:w="1418" w:type="dxa"/>
            <w:vMerge/>
            <w:shd w:val="clear" w:color="auto" w:fill="CCCCFF"/>
          </w:tcPr>
          <w:p w14:paraId="01B98815" w14:textId="77777777" w:rsidR="009D5C99" w:rsidRPr="0097200C" w:rsidRDefault="009D5C99" w:rsidP="00054E0E">
            <w:pPr>
              <w:pStyle w:val="Prrafodelista"/>
              <w:ind w:left="0"/>
              <w:jc w:val="center"/>
              <w:rPr>
                <w:rFonts w:cs="Times New Roman"/>
                <w:b/>
                <w:bCs/>
              </w:rPr>
            </w:pPr>
          </w:p>
        </w:tc>
      </w:tr>
      <w:tr w:rsidR="009D5C99" w:rsidRPr="0097200C" w14:paraId="48144B1F" w14:textId="77777777" w:rsidTr="00054E0E">
        <w:trPr>
          <w:trHeight w:val="1118"/>
        </w:trPr>
        <w:tc>
          <w:tcPr>
            <w:tcW w:w="1220" w:type="dxa"/>
            <w:vMerge w:val="restart"/>
            <w:vAlign w:val="center"/>
          </w:tcPr>
          <w:p w14:paraId="1492AC34" w14:textId="77777777" w:rsidR="009D5C99" w:rsidRPr="0097200C" w:rsidRDefault="009D5C99" w:rsidP="00054E0E">
            <w:pPr>
              <w:pStyle w:val="Prrafodelista"/>
              <w:ind w:left="0"/>
              <w:jc w:val="center"/>
              <w:rPr>
                <w:rFonts w:cs="Times New Roman"/>
              </w:rPr>
            </w:pPr>
          </w:p>
          <w:p w14:paraId="59E5060E" w14:textId="77777777" w:rsidR="009D5C99" w:rsidRPr="0097200C" w:rsidRDefault="009D5C99" w:rsidP="00054E0E">
            <w:pPr>
              <w:pStyle w:val="Prrafodelista"/>
              <w:ind w:left="0"/>
              <w:jc w:val="center"/>
              <w:rPr>
                <w:rFonts w:cs="Times New Roman"/>
              </w:rPr>
            </w:pPr>
            <w:r w:rsidRPr="0097200C">
              <w:rPr>
                <w:rFonts w:cs="Times New Roman"/>
              </w:rPr>
              <w:t>CENTRO DE DATOS</w:t>
            </w:r>
          </w:p>
        </w:tc>
        <w:tc>
          <w:tcPr>
            <w:tcW w:w="1559" w:type="dxa"/>
          </w:tcPr>
          <w:p w14:paraId="422625A5" w14:textId="77777777" w:rsidR="009D5C99" w:rsidRPr="00D72964" w:rsidRDefault="009D5C99" w:rsidP="00054E0E">
            <w:pPr>
              <w:rPr>
                <w:rFonts w:cs="Times New Roman"/>
              </w:rPr>
            </w:pPr>
            <w:r w:rsidRPr="00D72964">
              <w:rPr>
                <w:rFonts w:cs="Times New Roman"/>
              </w:rPr>
              <w:t xml:space="preserve">LABORATORIO Y SERVICIO </w:t>
            </w:r>
          </w:p>
          <w:p w14:paraId="4C7F0D9F" w14:textId="77777777" w:rsidR="009D5C99" w:rsidRPr="0097200C" w:rsidRDefault="009D5C99" w:rsidP="00054E0E">
            <w:pPr>
              <w:pStyle w:val="Prrafodelista"/>
              <w:ind w:left="0"/>
              <w:jc w:val="center"/>
              <w:rPr>
                <w:rFonts w:cs="Times New Roman"/>
              </w:rPr>
            </w:pPr>
            <w:r w:rsidRPr="00D72964">
              <w:rPr>
                <w:rFonts w:cs="Times New Roman"/>
              </w:rPr>
              <w:t>TÉCNICO DE COMPUTADORAS</w:t>
            </w:r>
          </w:p>
        </w:tc>
        <w:tc>
          <w:tcPr>
            <w:tcW w:w="850" w:type="dxa"/>
          </w:tcPr>
          <w:p w14:paraId="413A6F11" w14:textId="77777777" w:rsidR="009D5C99" w:rsidRPr="0097200C" w:rsidRDefault="009D5C99" w:rsidP="00054E0E">
            <w:pPr>
              <w:pStyle w:val="Prrafodelista"/>
              <w:ind w:left="0"/>
              <w:jc w:val="center"/>
              <w:rPr>
                <w:rFonts w:cs="Times New Roman"/>
              </w:rPr>
            </w:pPr>
            <w:r>
              <w:rPr>
                <w:rFonts w:cs="Times New Roman"/>
              </w:rPr>
              <w:t>1</w:t>
            </w:r>
          </w:p>
        </w:tc>
        <w:tc>
          <w:tcPr>
            <w:tcW w:w="993" w:type="dxa"/>
          </w:tcPr>
          <w:p w14:paraId="79C3C500" w14:textId="77777777" w:rsidR="009D5C99" w:rsidRPr="0097200C" w:rsidRDefault="009D5C99" w:rsidP="00054E0E">
            <w:pPr>
              <w:pStyle w:val="Prrafodelista"/>
              <w:ind w:left="0"/>
              <w:jc w:val="center"/>
              <w:rPr>
                <w:rFonts w:cs="Times New Roman"/>
              </w:rPr>
            </w:pPr>
            <w:r>
              <w:rPr>
                <w:rFonts w:cs="Times New Roman"/>
              </w:rPr>
              <w:t>-</w:t>
            </w:r>
          </w:p>
        </w:tc>
        <w:tc>
          <w:tcPr>
            <w:tcW w:w="1134" w:type="dxa"/>
          </w:tcPr>
          <w:p w14:paraId="66698B6E" w14:textId="77777777" w:rsidR="009D5C99" w:rsidRPr="0097200C" w:rsidRDefault="009D5C99" w:rsidP="00054E0E">
            <w:pPr>
              <w:pStyle w:val="Prrafodelista"/>
              <w:ind w:left="0"/>
              <w:jc w:val="center"/>
              <w:rPr>
                <w:rFonts w:cs="Times New Roman"/>
              </w:rPr>
            </w:pPr>
            <w:r>
              <w:rPr>
                <w:rFonts w:cs="Times New Roman"/>
              </w:rPr>
              <w:t>16</w:t>
            </w:r>
          </w:p>
        </w:tc>
        <w:tc>
          <w:tcPr>
            <w:tcW w:w="708" w:type="dxa"/>
          </w:tcPr>
          <w:p w14:paraId="7A16F3AB" w14:textId="77777777" w:rsidR="009D5C99" w:rsidRPr="0097200C" w:rsidRDefault="009D5C99" w:rsidP="00054E0E">
            <w:pPr>
              <w:pStyle w:val="Prrafodelista"/>
              <w:ind w:left="0"/>
              <w:jc w:val="center"/>
              <w:rPr>
                <w:rFonts w:cs="Times New Roman"/>
              </w:rPr>
            </w:pPr>
            <w:r>
              <w:rPr>
                <w:rFonts w:cs="Times New Roman"/>
              </w:rPr>
              <w:t>16</w:t>
            </w:r>
          </w:p>
        </w:tc>
        <w:tc>
          <w:tcPr>
            <w:tcW w:w="1134" w:type="dxa"/>
          </w:tcPr>
          <w:p w14:paraId="5D8ED8DC" w14:textId="77777777" w:rsidR="009D5C99" w:rsidRPr="0097200C" w:rsidRDefault="009D5C99" w:rsidP="00054E0E">
            <w:pPr>
              <w:pStyle w:val="Prrafodelista"/>
              <w:ind w:left="0"/>
              <w:jc w:val="center"/>
              <w:rPr>
                <w:rFonts w:cs="Times New Roman"/>
              </w:rPr>
            </w:pPr>
            <w:r>
              <w:rPr>
                <w:rFonts w:cs="Times New Roman"/>
              </w:rPr>
              <w:t>0</w:t>
            </w:r>
          </w:p>
        </w:tc>
        <w:tc>
          <w:tcPr>
            <w:tcW w:w="426" w:type="dxa"/>
          </w:tcPr>
          <w:p w14:paraId="4C2265EF" w14:textId="77777777" w:rsidR="009D5C99" w:rsidRPr="0097200C" w:rsidRDefault="009D5C99" w:rsidP="00054E0E">
            <w:pPr>
              <w:pStyle w:val="Prrafodelista"/>
              <w:ind w:left="0"/>
              <w:jc w:val="center"/>
              <w:rPr>
                <w:rFonts w:cs="Times New Roman"/>
              </w:rPr>
            </w:pPr>
            <w:r>
              <w:rPr>
                <w:rFonts w:cs="Times New Roman"/>
              </w:rPr>
              <w:t>0</w:t>
            </w:r>
          </w:p>
        </w:tc>
        <w:tc>
          <w:tcPr>
            <w:tcW w:w="850" w:type="dxa"/>
          </w:tcPr>
          <w:p w14:paraId="5EAD5EE2" w14:textId="77777777" w:rsidR="009D5C99" w:rsidRPr="0097200C" w:rsidRDefault="009D5C99" w:rsidP="00054E0E">
            <w:pPr>
              <w:pStyle w:val="Prrafodelista"/>
              <w:ind w:left="0"/>
              <w:jc w:val="center"/>
              <w:rPr>
                <w:rFonts w:cs="Times New Roman"/>
              </w:rPr>
            </w:pPr>
            <w:r>
              <w:rPr>
                <w:rFonts w:cs="Times New Roman"/>
              </w:rPr>
              <w:t>0.2</w:t>
            </w:r>
          </w:p>
        </w:tc>
        <w:tc>
          <w:tcPr>
            <w:tcW w:w="709" w:type="dxa"/>
          </w:tcPr>
          <w:p w14:paraId="3C1DF4DF" w14:textId="77777777" w:rsidR="009D5C99" w:rsidRPr="0097200C" w:rsidRDefault="009D5C99" w:rsidP="00054E0E">
            <w:pPr>
              <w:pStyle w:val="Prrafodelista"/>
              <w:ind w:left="0"/>
              <w:jc w:val="center"/>
              <w:rPr>
                <w:rFonts w:cs="Times New Roman"/>
              </w:rPr>
            </w:pPr>
            <w:r>
              <w:rPr>
                <w:rFonts w:cs="Times New Roman"/>
              </w:rPr>
              <w:t>0.5</w:t>
            </w:r>
          </w:p>
        </w:tc>
        <w:tc>
          <w:tcPr>
            <w:tcW w:w="1559" w:type="dxa"/>
          </w:tcPr>
          <w:p w14:paraId="6447D0A6" w14:textId="77777777" w:rsidR="009D5C99" w:rsidRPr="0097200C" w:rsidRDefault="009D5C99" w:rsidP="00054E0E">
            <w:pPr>
              <w:pStyle w:val="Prrafodelista"/>
              <w:ind w:left="0"/>
              <w:jc w:val="center"/>
              <w:rPr>
                <w:rFonts w:cs="Times New Roman"/>
              </w:rPr>
            </w:pPr>
            <w:r>
              <w:rPr>
                <w:rFonts w:cs="Times New Roman"/>
              </w:rPr>
              <w:t>0.7</w:t>
            </w:r>
          </w:p>
        </w:tc>
        <w:tc>
          <w:tcPr>
            <w:tcW w:w="709" w:type="dxa"/>
          </w:tcPr>
          <w:p w14:paraId="321C4EA4" w14:textId="77777777" w:rsidR="009D5C99" w:rsidRPr="0097200C" w:rsidRDefault="009D5C99" w:rsidP="00054E0E">
            <w:pPr>
              <w:pStyle w:val="Prrafodelista"/>
              <w:ind w:left="0"/>
              <w:jc w:val="center"/>
              <w:rPr>
                <w:rFonts w:cs="Times New Roman"/>
              </w:rPr>
            </w:pPr>
          </w:p>
        </w:tc>
        <w:tc>
          <w:tcPr>
            <w:tcW w:w="850" w:type="dxa"/>
          </w:tcPr>
          <w:p w14:paraId="0301B75C" w14:textId="77777777" w:rsidR="009D5C99" w:rsidRPr="008F2D63" w:rsidRDefault="009D5C99" w:rsidP="00054E0E">
            <w:pPr>
              <w:pStyle w:val="Prrafodelista"/>
              <w:ind w:left="0"/>
              <w:jc w:val="center"/>
              <w:rPr>
                <w:rFonts w:cs="Times New Roman"/>
              </w:rPr>
            </w:pPr>
            <w:r>
              <w:rPr>
                <w:rFonts w:cs="Times New Roman"/>
              </w:rPr>
              <w:t>1</w:t>
            </w:r>
          </w:p>
        </w:tc>
        <w:tc>
          <w:tcPr>
            <w:tcW w:w="1701" w:type="dxa"/>
          </w:tcPr>
          <w:p w14:paraId="73E3E65D" w14:textId="77777777" w:rsidR="009D5C99" w:rsidRPr="0097200C" w:rsidRDefault="009D5C99" w:rsidP="00054E0E">
            <w:pPr>
              <w:pStyle w:val="Prrafodelista"/>
              <w:ind w:left="0"/>
              <w:jc w:val="center"/>
              <w:rPr>
                <w:rFonts w:cs="Times New Roman"/>
              </w:rPr>
            </w:pPr>
            <w:r>
              <w:rPr>
                <w:rFonts w:cs="Times New Roman"/>
              </w:rPr>
              <w:t>40</w:t>
            </w:r>
          </w:p>
        </w:tc>
        <w:tc>
          <w:tcPr>
            <w:tcW w:w="1418" w:type="dxa"/>
          </w:tcPr>
          <w:p w14:paraId="0909627F" w14:textId="77777777" w:rsidR="009D5C99" w:rsidRPr="0097200C" w:rsidRDefault="009D5C99" w:rsidP="00054E0E">
            <w:pPr>
              <w:pStyle w:val="Prrafodelista"/>
              <w:ind w:left="0"/>
              <w:jc w:val="center"/>
              <w:rPr>
                <w:rFonts w:cs="Times New Roman"/>
              </w:rPr>
            </w:pPr>
            <w:r>
              <w:rPr>
                <w:rFonts w:cs="Times New Roman"/>
              </w:rPr>
              <w:t>0</w:t>
            </w:r>
          </w:p>
        </w:tc>
      </w:tr>
      <w:tr w:rsidR="009D5C99" w:rsidRPr="0097200C" w14:paraId="31B3FA87" w14:textId="77777777" w:rsidTr="00054E0E">
        <w:trPr>
          <w:trHeight w:val="865"/>
        </w:trPr>
        <w:tc>
          <w:tcPr>
            <w:tcW w:w="1220" w:type="dxa"/>
            <w:vMerge/>
            <w:vAlign w:val="center"/>
          </w:tcPr>
          <w:p w14:paraId="4D92CBD0" w14:textId="77777777" w:rsidR="009D5C99" w:rsidRPr="0097200C" w:rsidRDefault="009D5C99" w:rsidP="00054E0E">
            <w:pPr>
              <w:pStyle w:val="Prrafodelista"/>
              <w:ind w:left="0"/>
              <w:jc w:val="center"/>
              <w:rPr>
                <w:rFonts w:cs="Times New Roman"/>
              </w:rPr>
            </w:pPr>
          </w:p>
        </w:tc>
        <w:tc>
          <w:tcPr>
            <w:tcW w:w="1559" w:type="dxa"/>
          </w:tcPr>
          <w:p w14:paraId="13A1C574" w14:textId="77777777" w:rsidR="009D5C99" w:rsidRPr="00D72964" w:rsidRDefault="009D5C99" w:rsidP="00054E0E">
            <w:pPr>
              <w:rPr>
                <w:rFonts w:cs="Times New Roman"/>
              </w:rPr>
            </w:pPr>
            <w:r w:rsidRPr="00D72964">
              <w:rPr>
                <w:rFonts w:cs="Times New Roman"/>
              </w:rPr>
              <w:t>CONTROL DE SERVICIOS</w:t>
            </w:r>
          </w:p>
        </w:tc>
        <w:tc>
          <w:tcPr>
            <w:tcW w:w="850" w:type="dxa"/>
          </w:tcPr>
          <w:p w14:paraId="4020B348" w14:textId="77777777" w:rsidR="009D5C99" w:rsidRPr="0097200C" w:rsidRDefault="009D5C99" w:rsidP="00054E0E">
            <w:pPr>
              <w:pStyle w:val="Prrafodelista"/>
              <w:ind w:left="0"/>
              <w:jc w:val="center"/>
              <w:rPr>
                <w:rFonts w:cs="Times New Roman"/>
              </w:rPr>
            </w:pPr>
            <w:r>
              <w:rPr>
                <w:rFonts w:cs="Times New Roman"/>
              </w:rPr>
              <w:t>1</w:t>
            </w:r>
          </w:p>
        </w:tc>
        <w:tc>
          <w:tcPr>
            <w:tcW w:w="993" w:type="dxa"/>
          </w:tcPr>
          <w:p w14:paraId="418A9737" w14:textId="77777777" w:rsidR="009D5C99" w:rsidRPr="0097200C" w:rsidRDefault="009D5C99" w:rsidP="00054E0E">
            <w:pPr>
              <w:pStyle w:val="Prrafodelista"/>
              <w:ind w:left="0"/>
              <w:jc w:val="center"/>
              <w:rPr>
                <w:rFonts w:cs="Times New Roman"/>
              </w:rPr>
            </w:pPr>
            <w:r>
              <w:rPr>
                <w:rFonts w:cs="Times New Roman"/>
              </w:rPr>
              <w:t>-</w:t>
            </w:r>
          </w:p>
        </w:tc>
        <w:tc>
          <w:tcPr>
            <w:tcW w:w="1134" w:type="dxa"/>
          </w:tcPr>
          <w:p w14:paraId="7CD7EC72" w14:textId="77777777" w:rsidR="009D5C99" w:rsidRPr="0097200C" w:rsidRDefault="009D5C99" w:rsidP="00054E0E">
            <w:pPr>
              <w:pStyle w:val="Prrafodelista"/>
              <w:ind w:left="0"/>
              <w:jc w:val="center"/>
              <w:rPr>
                <w:rFonts w:cs="Times New Roman"/>
              </w:rPr>
            </w:pPr>
            <w:r>
              <w:rPr>
                <w:rFonts w:cs="Times New Roman"/>
              </w:rPr>
              <w:t>20</w:t>
            </w:r>
          </w:p>
        </w:tc>
        <w:tc>
          <w:tcPr>
            <w:tcW w:w="708" w:type="dxa"/>
          </w:tcPr>
          <w:p w14:paraId="0296DEF5" w14:textId="77777777" w:rsidR="009D5C99" w:rsidRPr="0097200C" w:rsidRDefault="009D5C99" w:rsidP="00054E0E">
            <w:pPr>
              <w:pStyle w:val="Prrafodelista"/>
              <w:ind w:left="0"/>
              <w:jc w:val="center"/>
              <w:rPr>
                <w:rFonts w:cs="Times New Roman"/>
              </w:rPr>
            </w:pPr>
            <w:r>
              <w:rPr>
                <w:rFonts w:cs="Times New Roman"/>
              </w:rPr>
              <w:t>20</w:t>
            </w:r>
          </w:p>
        </w:tc>
        <w:tc>
          <w:tcPr>
            <w:tcW w:w="1134" w:type="dxa"/>
          </w:tcPr>
          <w:p w14:paraId="70F4151F" w14:textId="77777777" w:rsidR="009D5C99" w:rsidRPr="0097200C" w:rsidRDefault="009D5C99" w:rsidP="00054E0E">
            <w:pPr>
              <w:pStyle w:val="Prrafodelista"/>
              <w:ind w:left="0"/>
              <w:jc w:val="center"/>
              <w:rPr>
                <w:rFonts w:cs="Times New Roman"/>
              </w:rPr>
            </w:pPr>
            <w:r>
              <w:rPr>
                <w:rFonts w:cs="Times New Roman"/>
              </w:rPr>
              <w:t>0</w:t>
            </w:r>
          </w:p>
        </w:tc>
        <w:tc>
          <w:tcPr>
            <w:tcW w:w="426" w:type="dxa"/>
          </w:tcPr>
          <w:p w14:paraId="5EDB4857" w14:textId="77777777" w:rsidR="009D5C99" w:rsidRPr="0097200C" w:rsidRDefault="009D5C99" w:rsidP="00054E0E">
            <w:pPr>
              <w:pStyle w:val="Prrafodelista"/>
              <w:ind w:left="0"/>
              <w:jc w:val="center"/>
              <w:rPr>
                <w:rFonts w:cs="Times New Roman"/>
              </w:rPr>
            </w:pPr>
            <w:r>
              <w:rPr>
                <w:rFonts w:cs="Times New Roman"/>
              </w:rPr>
              <w:t>0</w:t>
            </w:r>
          </w:p>
        </w:tc>
        <w:tc>
          <w:tcPr>
            <w:tcW w:w="850" w:type="dxa"/>
          </w:tcPr>
          <w:p w14:paraId="1D7308C0" w14:textId="77777777" w:rsidR="009D5C99" w:rsidRPr="0097200C" w:rsidRDefault="009D5C99" w:rsidP="00054E0E">
            <w:pPr>
              <w:pStyle w:val="Prrafodelista"/>
              <w:ind w:left="0"/>
              <w:jc w:val="center"/>
              <w:rPr>
                <w:rFonts w:cs="Times New Roman"/>
              </w:rPr>
            </w:pPr>
            <w:r>
              <w:rPr>
                <w:rFonts w:cs="Times New Roman"/>
              </w:rPr>
              <w:t>0.2</w:t>
            </w:r>
          </w:p>
        </w:tc>
        <w:tc>
          <w:tcPr>
            <w:tcW w:w="709" w:type="dxa"/>
          </w:tcPr>
          <w:p w14:paraId="61236ABD" w14:textId="77777777" w:rsidR="009D5C99" w:rsidRPr="0097200C" w:rsidRDefault="009D5C99" w:rsidP="00054E0E">
            <w:pPr>
              <w:pStyle w:val="Prrafodelista"/>
              <w:ind w:left="0"/>
              <w:jc w:val="center"/>
              <w:rPr>
                <w:rFonts w:cs="Times New Roman"/>
              </w:rPr>
            </w:pPr>
            <w:r>
              <w:rPr>
                <w:rFonts w:cs="Times New Roman"/>
              </w:rPr>
              <w:t>0.5</w:t>
            </w:r>
          </w:p>
        </w:tc>
        <w:tc>
          <w:tcPr>
            <w:tcW w:w="1559" w:type="dxa"/>
          </w:tcPr>
          <w:p w14:paraId="26C2CF52" w14:textId="77777777" w:rsidR="009D5C99" w:rsidRPr="0097200C" w:rsidRDefault="009D5C99" w:rsidP="00054E0E">
            <w:pPr>
              <w:pStyle w:val="Prrafodelista"/>
              <w:ind w:left="0"/>
              <w:jc w:val="center"/>
              <w:rPr>
                <w:rFonts w:cs="Times New Roman"/>
              </w:rPr>
            </w:pPr>
            <w:r>
              <w:rPr>
                <w:rFonts w:cs="Times New Roman"/>
              </w:rPr>
              <w:t>0.7</w:t>
            </w:r>
          </w:p>
        </w:tc>
        <w:tc>
          <w:tcPr>
            <w:tcW w:w="709" w:type="dxa"/>
          </w:tcPr>
          <w:p w14:paraId="1A983D88" w14:textId="77777777" w:rsidR="009D5C99" w:rsidRPr="0097200C" w:rsidRDefault="009D5C99" w:rsidP="00054E0E">
            <w:pPr>
              <w:pStyle w:val="Prrafodelista"/>
              <w:ind w:left="0"/>
              <w:jc w:val="center"/>
              <w:rPr>
                <w:rFonts w:cs="Times New Roman"/>
              </w:rPr>
            </w:pPr>
          </w:p>
        </w:tc>
        <w:tc>
          <w:tcPr>
            <w:tcW w:w="850" w:type="dxa"/>
          </w:tcPr>
          <w:p w14:paraId="5D7D3B7C" w14:textId="77777777" w:rsidR="009D5C99" w:rsidRPr="0097200C" w:rsidRDefault="009D5C99" w:rsidP="00054E0E">
            <w:pPr>
              <w:pStyle w:val="Prrafodelista"/>
              <w:ind w:left="0"/>
              <w:jc w:val="center"/>
              <w:rPr>
                <w:rFonts w:cs="Times New Roman"/>
              </w:rPr>
            </w:pPr>
            <w:r>
              <w:rPr>
                <w:rFonts w:cs="Times New Roman"/>
              </w:rPr>
              <w:t>1</w:t>
            </w:r>
          </w:p>
        </w:tc>
        <w:tc>
          <w:tcPr>
            <w:tcW w:w="1701" w:type="dxa"/>
          </w:tcPr>
          <w:p w14:paraId="285FDCEA" w14:textId="77777777" w:rsidR="009D5C99" w:rsidRPr="0097200C" w:rsidRDefault="009D5C99" w:rsidP="00054E0E">
            <w:pPr>
              <w:pStyle w:val="Prrafodelista"/>
              <w:ind w:left="0"/>
              <w:jc w:val="center"/>
              <w:rPr>
                <w:rFonts w:cs="Times New Roman"/>
              </w:rPr>
            </w:pPr>
            <w:r>
              <w:rPr>
                <w:rFonts w:cs="Times New Roman"/>
              </w:rPr>
              <w:t>40</w:t>
            </w:r>
          </w:p>
        </w:tc>
        <w:tc>
          <w:tcPr>
            <w:tcW w:w="1418" w:type="dxa"/>
          </w:tcPr>
          <w:p w14:paraId="00AAC0D2" w14:textId="77777777" w:rsidR="009D5C99" w:rsidRPr="0097200C" w:rsidRDefault="009D5C99" w:rsidP="00054E0E">
            <w:pPr>
              <w:pStyle w:val="Prrafodelista"/>
              <w:ind w:left="0"/>
              <w:jc w:val="center"/>
              <w:rPr>
                <w:rFonts w:cs="Times New Roman"/>
              </w:rPr>
            </w:pPr>
            <w:r>
              <w:rPr>
                <w:rFonts w:cs="Times New Roman"/>
              </w:rPr>
              <w:t>0</w:t>
            </w:r>
          </w:p>
        </w:tc>
      </w:tr>
      <w:tr w:rsidR="009D5C99" w:rsidRPr="0097200C" w14:paraId="497108A3" w14:textId="77777777" w:rsidTr="00054E0E">
        <w:trPr>
          <w:trHeight w:val="278"/>
        </w:trPr>
        <w:tc>
          <w:tcPr>
            <w:tcW w:w="1220" w:type="dxa"/>
            <w:vMerge/>
            <w:vAlign w:val="center"/>
          </w:tcPr>
          <w:p w14:paraId="609ED666" w14:textId="77777777" w:rsidR="009D5C99" w:rsidRPr="0097200C" w:rsidRDefault="009D5C99" w:rsidP="00054E0E">
            <w:pPr>
              <w:pStyle w:val="Prrafodelista"/>
              <w:ind w:left="0"/>
              <w:jc w:val="center"/>
              <w:rPr>
                <w:rFonts w:cs="Times New Roman"/>
              </w:rPr>
            </w:pPr>
          </w:p>
        </w:tc>
        <w:tc>
          <w:tcPr>
            <w:tcW w:w="1559" w:type="dxa"/>
          </w:tcPr>
          <w:p w14:paraId="4893E5BA" w14:textId="77777777" w:rsidR="009D5C99" w:rsidRPr="00D72964" w:rsidRDefault="009D5C99" w:rsidP="00054E0E">
            <w:pPr>
              <w:rPr>
                <w:rFonts w:cs="Times New Roman"/>
              </w:rPr>
            </w:pPr>
            <w:r w:rsidRPr="00D72964">
              <w:rPr>
                <w:rFonts w:cs="Times New Roman"/>
              </w:rPr>
              <w:t>ATENCIÓN REMOTA</w:t>
            </w:r>
          </w:p>
        </w:tc>
        <w:tc>
          <w:tcPr>
            <w:tcW w:w="850" w:type="dxa"/>
          </w:tcPr>
          <w:p w14:paraId="6CE0EA7B" w14:textId="77777777" w:rsidR="009D5C99" w:rsidRPr="0097200C" w:rsidRDefault="009D5C99" w:rsidP="00054E0E">
            <w:pPr>
              <w:pStyle w:val="Prrafodelista"/>
              <w:ind w:left="0"/>
              <w:jc w:val="center"/>
              <w:rPr>
                <w:rFonts w:cs="Times New Roman"/>
              </w:rPr>
            </w:pPr>
            <w:r>
              <w:rPr>
                <w:rFonts w:cs="Times New Roman"/>
              </w:rPr>
              <w:t>1</w:t>
            </w:r>
          </w:p>
        </w:tc>
        <w:tc>
          <w:tcPr>
            <w:tcW w:w="993" w:type="dxa"/>
          </w:tcPr>
          <w:p w14:paraId="0B906FB1" w14:textId="77777777" w:rsidR="009D5C99" w:rsidRPr="0097200C" w:rsidRDefault="009D5C99" w:rsidP="00054E0E">
            <w:pPr>
              <w:pStyle w:val="Prrafodelista"/>
              <w:ind w:left="0"/>
              <w:jc w:val="center"/>
              <w:rPr>
                <w:rFonts w:cs="Times New Roman"/>
              </w:rPr>
            </w:pPr>
            <w:r>
              <w:rPr>
                <w:rFonts w:cs="Times New Roman"/>
              </w:rPr>
              <w:t>-</w:t>
            </w:r>
          </w:p>
        </w:tc>
        <w:tc>
          <w:tcPr>
            <w:tcW w:w="1134" w:type="dxa"/>
          </w:tcPr>
          <w:p w14:paraId="3F198848" w14:textId="77777777" w:rsidR="009D5C99" w:rsidRPr="0097200C" w:rsidRDefault="009D5C99" w:rsidP="00054E0E">
            <w:pPr>
              <w:pStyle w:val="Prrafodelista"/>
              <w:ind w:left="0"/>
              <w:jc w:val="center"/>
              <w:rPr>
                <w:rFonts w:cs="Times New Roman"/>
              </w:rPr>
            </w:pPr>
            <w:r>
              <w:rPr>
                <w:rFonts w:cs="Times New Roman"/>
              </w:rPr>
              <w:t>20</w:t>
            </w:r>
          </w:p>
        </w:tc>
        <w:tc>
          <w:tcPr>
            <w:tcW w:w="708" w:type="dxa"/>
          </w:tcPr>
          <w:p w14:paraId="518E07B9" w14:textId="77777777" w:rsidR="009D5C99" w:rsidRPr="0097200C" w:rsidRDefault="009D5C99" w:rsidP="00054E0E">
            <w:pPr>
              <w:pStyle w:val="Prrafodelista"/>
              <w:ind w:left="0"/>
              <w:jc w:val="center"/>
              <w:rPr>
                <w:rFonts w:cs="Times New Roman"/>
              </w:rPr>
            </w:pPr>
            <w:r>
              <w:rPr>
                <w:rFonts w:cs="Times New Roman"/>
              </w:rPr>
              <w:t>20</w:t>
            </w:r>
          </w:p>
        </w:tc>
        <w:tc>
          <w:tcPr>
            <w:tcW w:w="1134" w:type="dxa"/>
          </w:tcPr>
          <w:p w14:paraId="50CB2EAE" w14:textId="77777777" w:rsidR="009D5C99" w:rsidRPr="0097200C" w:rsidRDefault="009D5C99" w:rsidP="00054E0E">
            <w:pPr>
              <w:pStyle w:val="Prrafodelista"/>
              <w:ind w:left="0"/>
              <w:jc w:val="center"/>
              <w:rPr>
                <w:rFonts w:cs="Times New Roman"/>
              </w:rPr>
            </w:pPr>
            <w:r>
              <w:rPr>
                <w:rFonts w:cs="Times New Roman"/>
              </w:rPr>
              <w:t>0</w:t>
            </w:r>
          </w:p>
        </w:tc>
        <w:tc>
          <w:tcPr>
            <w:tcW w:w="426" w:type="dxa"/>
          </w:tcPr>
          <w:p w14:paraId="1DCAA753" w14:textId="77777777" w:rsidR="009D5C99" w:rsidRPr="0097200C" w:rsidRDefault="009D5C99" w:rsidP="00054E0E">
            <w:pPr>
              <w:pStyle w:val="Prrafodelista"/>
              <w:ind w:left="0"/>
              <w:jc w:val="center"/>
              <w:rPr>
                <w:rFonts w:cs="Times New Roman"/>
              </w:rPr>
            </w:pPr>
            <w:r>
              <w:rPr>
                <w:rFonts w:cs="Times New Roman"/>
              </w:rPr>
              <w:t>0</w:t>
            </w:r>
          </w:p>
        </w:tc>
        <w:tc>
          <w:tcPr>
            <w:tcW w:w="850" w:type="dxa"/>
          </w:tcPr>
          <w:p w14:paraId="0281D407" w14:textId="77777777" w:rsidR="009D5C99" w:rsidRPr="0097200C" w:rsidRDefault="009D5C99" w:rsidP="00054E0E">
            <w:pPr>
              <w:pStyle w:val="Prrafodelista"/>
              <w:ind w:left="0"/>
              <w:jc w:val="center"/>
              <w:rPr>
                <w:rFonts w:cs="Times New Roman"/>
              </w:rPr>
            </w:pPr>
            <w:r>
              <w:rPr>
                <w:rFonts w:cs="Times New Roman"/>
              </w:rPr>
              <w:t>0.2</w:t>
            </w:r>
          </w:p>
        </w:tc>
        <w:tc>
          <w:tcPr>
            <w:tcW w:w="709" w:type="dxa"/>
          </w:tcPr>
          <w:p w14:paraId="49AFBED9" w14:textId="77777777" w:rsidR="009D5C99" w:rsidRPr="0097200C" w:rsidRDefault="009D5C99" w:rsidP="00054E0E">
            <w:pPr>
              <w:pStyle w:val="Prrafodelista"/>
              <w:ind w:left="0"/>
              <w:jc w:val="center"/>
              <w:rPr>
                <w:rFonts w:cs="Times New Roman"/>
              </w:rPr>
            </w:pPr>
            <w:r>
              <w:rPr>
                <w:rFonts w:cs="Times New Roman"/>
              </w:rPr>
              <w:t>0.5</w:t>
            </w:r>
          </w:p>
        </w:tc>
        <w:tc>
          <w:tcPr>
            <w:tcW w:w="1559" w:type="dxa"/>
          </w:tcPr>
          <w:p w14:paraId="76396E69" w14:textId="77777777" w:rsidR="009D5C99" w:rsidRPr="0097200C" w:rsidRDefault="009D5C99" w:rsidP="00054E0E">
            <w:pPr>
              <w:pStyle w:val="Prrafodelista"/>
              <w:ind w:left="0"/>
              <w:jc w:val="center"/>
              <w:rPr>
                <w:rFonts w:cs="Times New Roman"/>
              </w:rPr>
            </w:pPr>
            <w:r>
              <w:rPr>
                <w:rFonts w:cs="Times New Roman"/>
              </w:rPr>
              <w:t>0.7</w:t>
            </w:r>
          </w:p>
        </w:tc>
        <w:tc>
          <w:tcPr>
            <w:tcW w:w="709" w:type="dxa"/>
          </w:tcPr>
          <w:p w14:paraId="144DB25A" w14:textId="77777777" w:rsidR="009D5C99" w:rsidRPr="0097200C" w:rsidRDefault="009D5C99" w:rsidP="00054E0E">
            <w:pPr>
              <w:pStyle w:val="Prrafodelista"/>
              <w:ind w:left="0"/>
              <w:jc w:val="center"/>
              <w:rPr>
                <w:rFonts w:cs="Times New Roman"/>
              </w:rPr>
            </w:pPr>
          </w:p>
        </w:tc>
        <w:tc>
          <w:tcPr>
            <w:tcW w:w="850" w:type="dxa"/>
          </w:tcPr>
          <w:p w14:paraId="03BFD215" w14:textId="77777777" w:rsidR="009D5C99" w:rsidRPr="0097200C" w:rsidRDefault="009D5C99" w:rsidP="00054E0E">
            <w:pPr>
              <w:pStyle w:val="Prrafodelista"/>
              <w:ind w:left="0"/>
              <w:jc w:val="center"/>
              <w:rPr>
                <w:rFonts w:cs="Times New Roman"/>
              </w:rPr>
            </w:pPr>
            <w:r>
              <w:rPr>
                <w:rFonts w:cs="Times New Roman"/>
              </w:rPr>
              <w:t>1</w:t>
            </w:r>
          </w:p>
        </w:tc>
        <w:tc>
          <w:tcPr>
            <w:tcW w:w="1701" w:type="dxa"/>
          </w:tcPr>
          <w:p w14:paraId="70EB299F" w14:textId="77777777" w:rsidR="009D5C99" w:rsidRPr="0097200C" w:rsidRDefault="009D5C99" w:rsidP="00054E0E">
            <w:pPr>
              <w:pStyle w:val="Prrafodelista"/>
              <w:ind w:left="0"/>
              <w:jc w:val="center"/>
              <w:rPr>
                <w:rFonts w:cs="Times New Roman"/>
              </w:rPr>
            </w:pPr>
            <w:r>
              <w:rPr>
                <w:rFonts w:cs="Times New Roman"/>
              </w:rPr>
              <w:t>40</w:t>
            </w:r>
          </w:p>
        </w:tc>
        <w:tc>
          <w:tcPr>
            <w:tcW w:w="1418" w:type="dxa"/>
          </w:tcPr>
          <w:p w14:paraId="08A8A93C" w14:textId="77777777" w:rsidR="009D5C99" w:rsidRPr="0097200C" w:rsidRDefault="009D5C99" w:rsidP="00054E0E">
            <w:pPr>
              <w:pStyle w:val="Prrafodelista"/>
              <w:ind w:left="0"/>
              <w:jc w:val="center"/>
              <w:rPr>
                <w:rFonts w:cs="Times New Roman"/>
              </w:rPr>
            </w:pPr>
            <w:r>
              <w:rPr>
                <w:rFonts w:cs="Times New Roman"/>
              </w:rPr>
              <w:t>0</w:t>
            </w:r>
          </w:p>
        </w:tc>
      </w:tr>
      <w:tr w:rsidR="009D5C99" w:rsidRPr="0097200C" w14:paraId="592A31AE" w14:textId="77777777" w:rsidTr="00054E0E">
        <w:trPr>
          <w:trHeight w:val="278"/>
        </w:trPr>
        <w:tc>
          <w:tcPr>
            <w:tcW w:w="1220" w:type="dxa"/>
            <w:vMerge/>
            <w:vAlign w:val="center"/>
          </w:tcPr>
          <w:p w14:paraId="106524A4" w14:textId="77777777" w:rsidR="009D5C99" w:rsidRPr="0097200C" w:rsidRDefault="009D5C99" w:rsidP="00054E0E">
            <w:pPr>
              <w:pStyle w:val="Prrafodelista"/>
              <w:ind w:left="0"/>
              <w:jc w:val="center"/>
              <w:rPr>
                <w:rFonts w:cs="Times New Roman"/>
              </w:rPr>
            </w:pPr>
          </w:p>
        </w:tc>
        <w:tc>
          <w:tcPr>
            <w:tcW w:w="1559" w:type="dxa"/>
          </w:tcPr>
          <w:p w14:paraId="133B6FBD" w14:textId="77777777" w:rsidR="009D5C99" w:rsidRPr="00D72964" w:rsidRDefault="009D5C99" w:rsidP="00054E0E">
            <w:pPr>
              <w:rPr>
                <w:rFonts w:cs="Times New Roman"/>
              </w:rPr>
            </w:pPr>
            <w:r w:rsidRPr="00D72964">
              <w:rPr>
                <w:rFonts w:cs="Times New Roman"/>
              </w:rPr>
              <w:t>SALA DE SERVIDORES</w:t>
            </w:r>
          </w:p>
        </w:tc>
        <w:tc>
          <w:tcPr>
            <w:tcW w:w="850" w:type="dxa"/>
          </w:tcPr>
          <w:p w14:paraId="6A3A5610" w14:textId="77777777" w:rsidR="009D5C99" w:rsidRPr="0097200C" w:rsidRDefault="009D5C99" w:rsidP="00054E0E">
            <w:pPr>
              <w:pStyle w:val="Prrafodelista"/>
              <w:ind w:left="0"/>
              <w:jc w:val="center"/>
              <w:rPr>
                <w:rFonts w:cs="Times New Roman"/>
              </w:rPr>
            </w:pPr>
            <w:r>
              <w:rPr>
                <w:rFonts w:cs="Times New Roman"/>
              </w:rPr>
              <w:t>1</w:t>
            </w:r>
          </w:p>
        </w:tc>
        <w:tc>
          <w:tcPr>
            <w:tcW w:w="993" w:type="dxa"/>
          </w:tcPr>
          <w:p w14:paraId="5B048AB0" w14:textId="77777777" w:rsidR="009D5C99" w:rsidRPr="0097200C" w:rsidRDefault="009D5C99" w:rsidP="00054E0E">
            <w:pPr>
              <w:pStyle w:val="Prrafodelista"/>
              <w:ind w:left="0"/>
              <w:jc w:val="center"/>
              <w:rPr>
                <w:rFonts w:cs="Times New Roman"/>
              </w:rPr>
            </w:pPr>
            <w:r>
              <w:rPr>
                <w:rFonts w:cs="Times New Roman"/>
              </w:rPr>
              <w:t>-</w:t>
            </w:r>
          </w:p>
        </w:tc>
        <w:tc>
          <w:tcPr>
            <w:tcW w:w="1134" w:type="dxa"/>
          </w:tcPr>
          <w:p w14:paraId="58496AD6" w14:textId="77777777" w:rsidR="009D5C99" w:rsidRPr="0097200C" w:rsidRDefault="009D5C99" w:rsidP="00054E0E">
            <w:pPr>
              <w:pStyle w:val="Prrafodelista"/>
              <w:ind w:left="0"/>
              <w:jc w:val="center"/>
              <w:rPr>
                <w:rFonts w:cs="Times New Roman"/>
              </w:rPr>
            </w:pPr>
            <w:r>
              <w:rPr>
                <w:rFonts w:cs="Times New Roman"/>
              </w:rPr>
              <w:t>16</w:t>
            </w:r>
          </w:p>
        </w:tc>
        <w:tc>
          <w:tcPr>
            <w:tcW w:w="708" w:type="dxa"/>
          </w:tcPr>
          <w:p w14:paraId="139478F9" w14:textId="77777777" w:rsidR="009D5C99" w:rsidRPr="0097200C" w:rsidRDefault="009D5C99" w:rsidP="00054E0E">
            <w:pPr>
              <w:pStyle w:val="Prrafodelista"/>
              <w:ind w:left="0"/>
              <w:jc w:val="center"/>
              <w:rPr>
                <w:rFonts w:cs="Times New Roman"/>
              </w:rPr>
            </w:pPr>
            <w:r>
              <w:rPr>
                <w:rFonts w:cs="Times New Roman"/>
              </w:rPr>
              <w:t>16</w:t>
            </w:r>
          </w:p>
        </w:tc>
        <w:tc>
          <w:tcPr>
            <w:tcW w:w="1134" w:type="dxa"/>
          </w:tcPr>
          <w:p w14:paraId="41F1AB25" w14:textId="77777777" w:rsidR="009D5C99" w:rsidRPr="0097200C" w:rsidRDefault="009D5C99" w:rsidP="00054E0E">
            <w:pPr>
              <w:pStyle w:val="Prrafodelista"/>
              <w:ind w:left="0"/>
              <w:jc w:val="center"/>
              <w:rPr>
                <w:rFonts w:cs="Times New Roman"/>
              </w:rPr>
            </w:pPr>
            <w:r>
              <w:rPr>
                <w:rFonts w:cs="Times New Roman"/>
              </w:rPr>
              <w:t>0</w:t>
            </w:r>
          </w:p>
        </w:tc>
        <w:tc>
          <w:tcPr>
            <w:tcW w:w="426" w:type="dxa"/>
          </w:tcPr>
          <w:p w14:paraId="6F3F773E" w14:textId="77777777" w:rsidR="009D5C99" w:rsidRPr="0097200C" w:rsidRDefault="009D5C99" w:rsidP="00054E0E">
            <w:pPr>
              <w:pStyle w:val="Prrafodelista"/>
              <w:ind w:left="0"/>
              <w:jc w:val="center"/>
              <w:rPr>
                <w:rFonts w:cs="Times New Roman"/>
              </w:rPr>
            </w:pPr>
            <w:r>
              <w:rPr>
                <w:rFonts w:cs="Times New Roman"/>
              </w:rPr>
              <w:t>0</w:t>
            </w:r>
          </w:p>
        </w:tc>
        <w:tc>
          <w:tcPr>
            <w:tcW w:w="850" w:type="dxa"/>
          </w:tcPr>
          <w:p w14:paraId="70CE6654" w14:textId="77777777" w:rsidR="009D5C99" w:rsidRPr="0097200C" w:rsidRDefault="009D5C99" w:rsidP="00054E0E">
            <w:pPr>
              <w:pStyle w:val="Prrafodelista"/>
              <w:ind w:left="0"/>
              <w:jc w:val="center"/>
              <w:rPr>
                <w:rFonts w:cs="Times New Roman"/>
              </w:rPr>
            </w:pPr>
            <w:r>
              <w:rPr>
                <w:rFonts w:cs="Times New Roman"/>
              </w:rPr>
              <w:t>0.2</w:t>
            </w:r>
          </w:p>
        </w:tc>
        <w:tc>
          <w:tcPr>
            <w:tcW w:w="709" w:type="dxa"/>
          </w:tcPr>
          <w:p w14:paraId="3938986E" w14:textId="77777777" w:rsidR="009D5C99" w:rsidRPr="0097200C" w:rsidRDefault="009D5C99" w:rsidP="00054E0E">
            <w:pPr>
              <w:pStyle w:val="Prrafodelista"/>
              <w:ind w:left="0"/>
              <w:jc w:val="center"/>
              <w:rPr>
                <w:rFonts w:cs="Times New Roman"/>
              </w:rPr>
            </w:pPr>
            <w:r>
              <w:rPr>
                <w:rFonts w:cs="Times New Roman"/>
              </w:rPr>
              <w:t>0.5</w:t>
            </w:r>
          </w:p>
        </w:tc>
        <w:tc>
          <w:tcPr>
            <w:tcW w:w="1559" w:type="dxa"/>
          </w:tcPr>
          <w:p w14:paraId="4B3C8DCD" w14:textId="77777777" w:rsidR="009D5C99" w:rsidRPr="0097200C" w:rsidRDefault="009D5C99" w:rsidP="00054E0E">
            <w:pPr>
              <w:pStyle w:val="Prrafodelista"/>
              <w:ind w:left="0"/>
              <w:jc w:val="center"/>
              <w:rPr>
                <w:rFonts w:cs="Times New Roman"/>
              </w:rPr>
            </w:pPr>
            <w:r>
              <w:rPr>
                <w:rFonts w:cs="Times New Roman"/>
              </w:rPr>
              <w:t>0.7</w:t>
            </w:r>
          </w:p>
        </w:tc>
        <w:tc>
          <w:tcPr>
            <w:tcW w:w="709" w:type="dxa"/>
          </w:tcPr>
          <w:p w14:paraId="6D18C324" w14:textId="77777777" w:rsidR="009D5C99" w:rsidRPr="0097200C" w:rsidRDefault="009D5C99" w:rsidP="00054E0E">
            <w:pPr>
              <w:pStyle w:val="Prrafodelista"/>
              <w:ind w:left="0"/>
              <w:jc w:val="center"/>
              <w:rPr>
                <w:rFonts w:cs="Times New Roman"/>
              </w:rPr>
            </w:pPr>
          </w:p>
        </w:tc>
        <w:tc>
          <w:tcPr>
            <w:tcW w:w="850" w:type="dxa"/>
          </w:tcPr>
          <w:p w14:paraId="6A033BD4" w14:textId="77777777" w:rsidR="009D5C99" w:rsidRPr="0097200C" w:rsidRDefault="009D5C99" w:rsidP="00054E0E">
            <w:pPr>
              <w:pStyle w:val="Prrafodelista"/>
              <w:ind w:left="0"/>
              <w:jc w:val="center"/>
              <w:rPr>
                <w:rFonts w:cs="Times New Roman"/>
              </w:rPr>
            </w:pPr>
            <w:r>
              <w:rPr>
                <w:rFonts w:cs="Times New Roman"/>
              </w:rPr>
              <w:t>1</w:t>
            </w:r>
          </w:p>
        </w:tc>
        <w:tc>
          <w:tcPr>
            <w:tcW w:w="1701" w:type="dxa"/>
          </w:tcPr>
          <w:p w14:paraId="191B28AF" w14:textId="77777777" w:rsidR="009D5C99" w:rsidRPr="0097200C" w:rsidRDefault="009D5C99" w:rsidP="00054E0E">
            <w:pPr>
              <w:pStyle w:val="Prrafodelista"/>
              <w:ind w:left="0"/>
              <w:jc w:val="center"/>
              <w:rPr>
                <w:rFonts w:cs="Times New Roman"/>
              </w:rPr>
            </w:pPr>
            <w:r>
              <w:rPr>
                <w:rFonts w:cs="Times New Roman"/>
              </w:rPr>
              <w:t>40</w:t>
            </w:r>
          </w:p>
        </w:tc>
        <w:tc>
          <w:tcPr>
            <w:tcW w:w="1418" w:type="dxa"/>
          </w:tcPr>
          <w:p w14:paraId="41F46DEF" w14:textId="77777777" w:rsidR="009D5C99" w:rsidRPr="0097200C" w:rsidRDefault="009D5C99" w:rsidP="00054E0E">
            <w:pPr>
              <w:pStyle w:val="Prrafodelista"/>
              <w:ind w:left="0"/>
              <w:jc w:val="center"/>
              <w:rPr>
                <w:rFonts w:cs="Times New Roman"/>
              </w:rPr>
            </w:pPr>
            <w:r>
              <w:rPr>
                <w:rFonts w:cs="Times New Roman"/>
              </w:rPr>
              <w:t>0</w:t>
            </w:r>
          </w:p>
        </w:tc>
      </w:tr>
      <w:tr w:rsidR="009D5C99" w:rsidRPr="0097200C" w14:paraId="30770D2A" w14:textId="77777777" w:rsidTr="00054E0E">
        <w:trPr>
          <w:trHeight w:val="703"/>
        </w:trPr>
        <w:tc>
          <w:tcPr>
            <w:tcW w:w="1220" w:type="dxa"/>
            <w:vMerge/>
            <w:vAlign w:val="center"/>
          </w:tcPr>
          <w:p w14:paraId="42C0C178" w14:textId="77777777" w:rsidR="009D5C99" w:rsidRPr="0097200C" w:rsidRDefault="009D5C99" w:rsidP="00054E0E">
            <w:pPr>
              <w:pStyle w:val="Prrafodelista"/>
              <w:ind w:left="0"/>
              <w:jc w:val="center"/>
              <w:rPr>
                <w:rFonts w:cs="Times New Roman"/>
              </w:rPr>
            </w:pPr>
          </w:p>
        </w:tc>
        <w:tc>
          <w:tcPr>
            <w:tcW w:w="1559" w:type="dxa"/>
          </w:tcPr>
          <w:p w14:paraId="77CAE997" w14:textId="77777777" w:rsidR="009D5C99" w:rsidRPr="00D72964" w:rsidRDefault="009D5C99" w:rsidP="00054E0E">
            <w:pPr>
              <w:rPr>
                <w:rFonts w:cs="Times New Roman"/>
              </w:rPr>
            </w:pPr>
            <w:r w:rsidRPr="00D72964">
              <w:rPr>
                <w:rFonts w:cs="Times New Roman"/>
              </w:rPr>
              <w:t>SALA DE TELECOMUNICACIONES</w:t>
            </w:r>
          </w:p>
        </w:tc>
        <w:tc>
          <w:tcPr>
            <w:tcW w:w="850" w:type="dxa"/>
          </w:tcPr>
          <w:p w14:paraId="3E702D42" w14:textId="77777777" w:rsidR="009D5C99" w:rsidRPr="0097200C" w:rsidRDefault="009D5C99" w:rsidP="00054E0E">
            <w:pPr>
              <w:pStyle w:val="Prrafodelista"/>
              <w:ind w:left="0"/>
              <w:jc w:val="center"/>
              <w:rPr>
                <w:rFonts w:cs="Times New Roman"/>
              </w:rPr>
            </w:pPr>
            <w:r>
              <w:rPr>
                <w:rFonts w:cs="Times New Roman"/>
              </w:rPr>
              <w:t>1</w:t>
            </w:r>
          </w:p>
        </w:tc>
        <w:tc>
          <w:tcPr>
            <w:tcW w:w="993" w:type="dxa"/>
          </w:tcPr>
          <w:p w14:paraId="708509ED" w14:textId="77777777" w:rsidR="009D5C99" w:rsidRPr="0097200C" w:rsidRDefault="009D5C99" w:rsidP="00054E0E">
            <w:pPr>
              <w:pStyle w:val="Prrafodelista"/>
              <w:ind w:left="0"/>
              <w:jc w:val="center"/>
              <w:rPr>
                <w:rFonts w:cs="Times New Roman"/>
              </w:rPr>
            </w:pPr>
            <w:r>
              <w:rPr>
                <w:rFonts w:cs="Times New Roman"/>
              </w:rPr>
              <w:t>-</w:t>
            </w:r>
          </w:p>
        </w:tc>
        <w:tc>
          <w:tcPr>
            <w:tcW w:w="1134" w:type="dxa"/>
          </w:tcPr>
          <w:p w14:paraId="3ADAB7D8" w14:textId="77777777" w:rsidR="009D5C99" w:rsidRPr="0097200C" w:rsidRDefault="009D5C99" w:rsidP="00054E0E">
            <w:pPr>
              <w:pStyle w:val="Prrafodelista"/>
              <w:ind w:left="0"/>
              <w:jc w:val="center"/>
              <w:rPr>
                <w:rFonts w:cs="Times New Roman"/>
              </w:rPr>
            </w:pPr>
            <w:r>
              <w:rPr>
                <w:rFonts w:cs="Times New Roman"/>
              </w:rPr>
              <w:t>20</w:t>
            </w:r>
          </w:p>
        </w:tc>
        <w:tc>
          <w:tcPr>
            <w:tcW w:w="708" w:type="dxa"/>
          </w:tcPr>
          <w:p w14:paraId="73CB9EED" w14:textId="77777777" w:rsidR="009D5C99" w:rsidRPr="0097200C" w:rsidRDefault="009D5C99" w:rsidP="00054E0E">
            <w:pPr>
              <w:pStyle w:val="Prrafodelista"/>
              <w:ind w:left="0"/>
              <w:jc w:val="center"/>
              <w:rPr>
                <w:rFonts w:cs="Times New Roman"/>
              </w:rPr>
            </w:pPr>
            <w:r>
              <w:rPr>
                <w:rFonts w:cs="Times New Roman"/>
              </w:rPr>
              <w:t>20</w:t>
            </w:r>
          </w:p>
        </w:tc>
        <w:tc>
          <w:tcPr>
            <w:tcW w:w="1134" w:type="dxa"/>
          </w:tcPr>
          <w:p w14:paraId="659CD28C" w14:textId="77777777" w:rsidR="009D5C99" w:rsidRPr="0097200C" w:rsidRDefault="009D5C99" w:rsidP="00054E0E">
            <w:pPr>
              <w:pStyle w:val="Prrafodelista"/>
              <w:ind w:left="0"/>
              <w:jc w:val="center"/>
              <w:rPr>
                <w:rFonts w:cs="Times New Roman"/>
              </w:rPr>
            </w:pPr>
            <w:r>
              <w:rPr>
                <w:rFonts w:cs="Times New Roman"/>
              </w:rPr>
              <w:t>0</w:t>
            </w:r>
          </w:p>
        </w:tc>
        <w:tc>
          <w:tcPr>
            <w:tcW w:w="426" w:type="dxa"/>
          </w:tcPr>
          <w:p w14:paraId="4C4626CA" w14:textId="77777777" w:rsidR="009D5C99" w:rsidRPr="0097200C" w:rsidRDefault="009D5C99" w:rsidP="00054E0E">
            <w:pPr>
              <w:pStyle w:val="Prrafodelista"/>
              <w:ind w:left="0"/>
              <w:jc w:val="center"/>
              <w:rPr>
                <w:rFonts w:cs="Times New Roman"/>
              </w:rPr>
            </w:pPr>
            <w:r>
              <w:rPr>
                <w:rFonts w:cs="Times New Roman"/>
              </w:rPr>
              <w:t>0</w:t>
            </w:r>
          </w:p>
        </w:tc>
        <w:tc>
          <w:tcPr>
            <w:tcW w:w="850" w:type="dxa"/>
          </w:tcPr>
          <w:p w14:paraId="3A4AFCBC" w14:textId="77777777" w:rsidR="009D5C99" w:rsidRPr="0097200C" w:rsidRDefault="009D5C99" w:rsidP="00054E0E">
            <w:pPr>
              <w:pStyle w:val="Prrafodelista"/>
              <w:ind w:left="0"/>
              <w:jc w:val="center"/>
              <w:rPr>
                <w:rFonts w:cs="Times New Roman"/>
              </w:rPr>
            </w:pPr>
            <w:r>
              <w:rPr>
                <w:rFonts w:cs="Times New Roman"/>
              </w:rPr>
              <w:t>0.2</w:t>
            </w:r>
          </w:p>
        </w:tc>
        <w:tc>
          <w:tcPr>
            <w:tcW w:w="709" w:type="dxa"/>
          </w:tcPr>
          <w:p w14:paraId="69CE7A9B" w14:textId="77777777" w:rsidR="009D5C99" w:rsidRPr="0097200C" w:rsidRDefault="009D5C99" w:rsidP="00054E0E">
            <w:pPr>
              <w:pStyle w:val="Prrafodelista"/>
              <w:ind w:left="0"/>
              <w:jc w:val="center"/>
              <w:rPr>
                <w:rFonts w:cs="Times New Roman"/>
              </w:rPr>
            </w:pPr>
            <w:r>
              <w:rPr>
                <w:rFonts w:cs="Times New Roman"/>
              </w:rPr>
              <w:t>0.5</w:t>
            </w:r>
          </w:p>
        </w:tc>
        <w:tc>
          <w:tcPr>
            <w:tcW w:w="1559" w:type="dxa"/>
          </w:tcPr>
          <w:p w14:paraId="314282FF" w14:textId="77777777" w:rsidR="009D5C99" w:rsidRPr="0097200C" w:rsidRDefault="009D5C99" w:rsidP="00054E0E">
            <w:pPr>
              <w:pStyle w:val="Prrafodelista"/>
              <w:ind w:left="0"/>
              <w:jc w:val="center"/>
              <w:rPr>
                <w:rFonts w:cs="Times New Roman"/>
              </w:rPr>
            </w:pPr>
            <w:r>
              <w:rPr>
                <w:rFonts w:cs="Times New Roman"/>
              </w:rPr>
              <w:t>0.7</w:t>
            </w:r>
          </w:p>
        </w:tc>
        <w:tc>
          <w:tcPr>
            <w:tcW w:w="709" w:type="dxa"/>
          </w:tcPr>
          <w:p w14:paraId="5FA83FAF" w14:textId="77777777" w:rsidR="009D5C99" w:rsidRPr="0097200C" w:rsidRDefault="009D5C99" w:rsidP="00054E0E">
            <w:pPr>
              <w:pStyle w:val="Prrafodelista"/>
              <w:ind w:left="0"/>
              <w:jc w:val="center"/>
              <w:rPr>
                <w:rFonts w:cs="Times New Roman"/>
              </w:rPr>
            </w:pPr>
          </w:p>
        </w:tc>
        <w:tc>
          <w:tcPr>
            <w:tcW w:w="850" w:type="dxa"/>
          </w:tcPr>
          <w:p w14:paraId="54A00E9D" w14:textId="77777777" w:rsidR="009D5C99" w:rsidRPr="0097200C" w:rsidRDefault="009D5C99" w:rsidP="00054E0E">
            <w:pPr>
              <w:pStyle w:val="Prrafodelista"/>
              <w:ind w:left="0"/>
              <w:jc w:val="center"/>
              <w:rPr>
                <w:rFonts w:cs="Times New Roman"/>
              </w:rPr>
            </w:pPr>
            <w:r>
              <w:rPr>
                <w:rFonts w:cs="Times New Roman"/>
              </w:rPr>
              <w:t>1</w:t>
            </w:r>
          </w:p>
        </w:tc>
        <w:tc>
          <w:tcPr>
            <w:tcW w:w="1701" w:type="dxa"/>
          </w:tcPr>
          <w:p w14:paraId="1B5D8869" w14:textId="77777777" w:rsidR="009D5C99" w:rsidRPr="0097200C" w:rsidRDefault="009D5C99" w:rsidP="00054E0E">
            <w:pPr>
              <w:pStyle w:val="Prrafodelista"/>
              <w:ind w:left="0"/>
              <w:jc w:val="center"/>
              <w:rPr>
                <w:rFonts w:cs="Times New Roman"/>
              </w:rPr>
            </w:pPr>
            <w:r>
              <w:rPr>
                <w:rFonts w:cs="Times New Roman"/>
              </w:rPr>
              <w:t>40</w:t>
            </w:r>
          </w:p>
        </w:tc>
        <w:tc>
          <w:tcPr>
            <w:tcW w:w="1418" w:type="dxa"/>
          </w:tcPr>
          <w:p w14:paraId="6E46E2C8" w14:textId="77777777" w:rsidR="009D5C99" w:rsidRPr="0097200C" w:rsidRDefault="009D5C99" w:rsidP="00054E0E">
            <w:pPr>
              <w:pStyle w:val="Prrafodelista"/>
              <w:ind w:left="0"/>
              <w:jc w:val="center"/>
              <w:rPr>
                <w:rFonts w:cs="Times New Roman"/>
              </w:rPr>
            </w:pPr>
            <w:r>
              <w:rPr>
                <w:rFonts w:cs="Times New Roman"/>
              </w:rPr>
              <w:t>0</w:t>
            </w:r>
          </w:p>
        </w:tc>
      </w:tr>
    </w:tbl>
    <w:p w14:paraId="6240DD7F" w14:textId="77777777" w:rsidR="009D5C99" w:rsidRPr="0097200C" w:rsidRDefault="009D5C99" w:rsidP="009D5C99">
      <w:pPr>
        <w:rPr>
          <w:rFonts w:cs="Times New Roman"/>
          <w:b/>
          <w:bCs/>
          <w:u w:val="single"/>
        </w:rPr>
      </w:pPr>
      <w:r w:rsidRPr="0097200C">
        <w:rPr>
          <w:rFonts w:cs="Times New Roman"/>
          <w:b/>
          <w:bCs/>
          <w:u w:val="single"/>
        </w:rPr>
        <w:t>Parámetros:</w:t>
      </w:r>
    </w:p>
    <w:p w14:paraId="6D7E37C9" w14:textId="77777777" w:rsidR="009D5C99" w:rsidRPr="0097200C" w:rsidRDefault="009D5C99" w:rsidP="009D5C99">
      <w:pPr>
        <w:rPr>
          <w:rFonts w:cs="Times New Roman"/>
        </w:rPr>
      </w:pPr>
      <w:r w:rsidRPr="0097200C">
        <w:rPr>
          <w:rFonts w:cs="Times New Roman"/>
        </w:rPr>
        <w:t>CRITERIO DE CANTIDAD:</w:t>
      </w:r>
    </w:p>
    <w:p w14:paraId="1E2F1461" w14:textId="77777777" w:rsidR="009D5C99" w:rsidRPr="0097200C" w:rsidRDefault="009D5C99" w:rsidP="009D5C99">
      <w:pPr>
        <w:pStyle w:val="Prrafodelista"/>
        <w:numPr>
          <w:ilvl w:val="0"/>
          <w:numId w:val="46"/>
        </w:numPr>
        <w:spacing w:line="259" w:lineRule="auto"/>
        <w:jc w:val="left"/>
        <w:rPr>
          <w:rFonts w:cs="Times New Roman"/>
        </w:rPr>
      </w:pPr>
      <w:r w:rsidRPr="0097200C">
        <w:rPr>
          <w:rFonts w:cs="Times New Roman"/>
        </w:rPr>
        <w:t xml:space="preserve">Si la brecha mayor o igual al 10% del área requerida se considera cero "0" </w:t>
      </w:r>
      <w:proofErr w:type="spellStart"/>
      <w:r w:rsidRPr="0097200C">
        <w:rPr>
          <w:rFonts w:cs="Times New Roman"/>
        </w:rPr>
        <w:t>deambiente</w:t>
      </w:r>
      <w:proofErr w:type="spellEnd"/>
      <w:r w:rsidRPr="0097200C">
        <w:rPr>
          <w:rFonts w:cs="Times New Roman"/>
        </w:rPr>
        <w:t xml:space="preserve"> físico</w:t>
      </w:r>
    </w:p>
    <w:p w14:paraId="0F2D988B" w14:textId="77777777" w:rsidR="009D5C99" w:rsidRPr="0097200C" w:rsidRDefault="009D5C99" w:rsidP="009D5C99">
      <w:pPr>
        <w:pStyle w:val="Prrafodelista"/>
        <w:numPr>
          <w:ilvl w:val="0"/>
          <w:numId w:val="46"/>
        </w:numPr>
        <w:spacing w:line="259" w:lineRule="auto"/>
        <w:jc w:val="left"/>
        <w:rPr>
          <w:rFonts w:cs="Times New Roman"/>
        </w:rPr>
      </w:pPr>
      <w:r w:rsidRPr="0097200C">
        <w:rPr>
          <w:rFonts w:cs="Times New Roman"/>
        </w:rPr>
        <w:t>Si la brecha es mayor o igual al área requerida se considera "1" de ambiente físico</w:t>
      </w:r>
    </w:p>
    <w:p w14:paraId="6341D506" w14:textId="77777777" w:rsidR="009D5C99" w:rsidRPr="0097200C" w:rsidRDefault="009D5C99" w:rsidP="009D5C99">
      <w:pPr>
        <w:pStyle w:val="Prrafodelista"/>
        <w:rPr>
          <w:rFonts w:cs="Times New Roman"/>
        </w:rPr>
      </w:pPr>
    </w:p>
    <w:p w14:paraId="6F9640C9" w14:textId="77777777" w:rsidR="009D5C99" w:rsidRPr="0097200C" w:rsidRDefault="009D5C99" w:rsidP="009D5C99">
      <w:pPr>
        <w:rPr>
          <w:rFonts w:cs="Times New Roman"/>
        </w:rPr>
      </w:pPr>
      <w:r w:rsidRPr="0097200C">
        <w:rPr>
          <w:rFonts w:cs="Times New Roman"/>
        </w:rPr>
        <w:t>CRITERIO DE CALIDAD:</w:t>
      </w:r>
    </w:p>
    <w:p w14:paraId="724057A7" w14:textId="77777777" w:rsidR="009D5C99" w:rsidRPr="0097200C" w:rsidRDefault="009D5C99" w:rsidP="009D5C99">
      <w:pPr>
        <w:pStyle w:val="Prrafodelista"/>
        <w:numPr>
          <w:ilvl w:val="0"/>
          <w:numId w:val="47"/>
        </w:numPr>
        <w:spacing w:line="259" w:lineRule="auto"/>
        <w:jc w:val="left"/>
        <w:rPr>
          <w:rFonts w:cs="Times New Roman"/>
        </w:rPr>
      </w:pPr>
      <w:r w:rsidRPr="0097200C">
        <w:rPr>
          <w:rFonts w:cs="Times New Roman"/>
        </w:rPr>
        <w:t>Se considera la sumatoria de las 09 variables las cuales con su respectivo peso se multiplican x el grado de seguridad otorgado a las mismas</w:t>
      </w:r>
    </w:p>
    <w:p w14:paraId="296F8C98" w14:textId="77777777" w:rsidR="009D5C99" w:rsidRPr="0097200C" w:rsidRDefault="009D5C99" w:rsidP="009D5C99">
      <w:pPr>
        <w:pStyle w:val="Prrafodelista"/>
        <w:numPr>
          <w:ilvl w:val="0"/>
          <w:numId w:val="47"/>
        </w:numPr>
        <w:spacing w:line="259" w:lineRule="auto"/>
        <w:jc w:val="left"/>
        <w:rPr>
          <w:rFonts w:cs="Times New Roman"/>
        </w:rPr>
      </w:pPr>
      <w:r w:rsidRPr="0097200C">
        <w:rPr>
          <w:rFonts w:cs="Times New Roman"/>
        </w:rPr>
        <w:t>El resultante me otorga el grado de seguridad total del ambiente</w:t>
      </w:r>
    </w:p>
    <w:p w14:paraId="37715E7D" w14:textId="77777777" w:rsidR="009D5C99" w:rsidRPr="0097200C" w:rsidRDefault="009D5C99" w:rsidP="009D5C99">
      <w:pPr>
        <w:rPr>
          <w:rFonts w:cs="Times New Roman"/>
        </w:rPr>
      </w:pPr>
    </w:p>
    <w:p w14:paraId="1342AEE4" w14:textId="77777777" w:rsidR="009D5C99" w:rsidRPr="0097200C" w:rsidRDefault="009D5C99" w:rsidP="009D5C99">
      <w:pPr>
        <w:rPr>
          <w:rFonts w:cs="Times New Roman"/>
        </w:rPr>
      </w:pPr>
      <w:r w:rsidRPr="0097200C">
        <w:rPr>
          <w:rFonts w:cs="Times New Roman"/>
        </w:rPr>
        <w:lastRenderedPageBreak/>
        <w:t>El detalle de los cálculos se muestra en el archivo digital Excel, archivo adjunto al</w:t>
      </w:r>
    </w:p>
    <w:p w14:paraId="6A715848" w14:textId="4009C410" w:rsidR="009D5C99" w:rsidRPr="009D5C99" w:rsidRDefault="009D5C99" w:rsidP="009D5C99">
      <w:pPr>
        <w:rPr>
          <w:rFonts w:cs="Times New Roman"/>
        </w:rPr>
      </w:pPr>
      <w:r w:rsidRPr="0097200C">
        <w:rPr>
          <w:rFonts w:cs="Times New Roman"/>
        </w:rPr>
        <w:t>estudio.</w:t>
      </w:r>
    </w:p>
    <w:p w14:paraId="1954BA58" w14:textId="77777777" w:rsidR="009D5C99" w:rsidRPr="0097200C" w:rsidRDefault="009D5C99" w:rsidP="009D5C99">
      <w:pPr>
        <w:rPr>
          <w:rFonts w:cs="Times New Roman"/>
          <w:b/>
          <w:bCs/>
        </w:rPr>
      </w:pPr>
      <w:r w:rsidRPr="0097200C">
        <w:rPr>
          <w:rFonts w:cs="Times New Roman"/>
          <w:b/>
          <w:bCs/>
        </w:rPr>
        <w:t>c.)  Equipamiento</w:t>
      </w:r>
    </w:p>
    <w:p w14:paraId="627D82EE" w14:textId="77777777" w:rsidR="009D5C99" w:rsidRPr="0097200C" w:rsidRDefault="009D5C99" w:rsidP="009D5C99">
      <w:pPr>
        <w:rPr>
          <w:rFonts w:cs="Times New Roman"/>
        </w:rPr>
      </w:pPr>
      <w:r w:rsidRPr="0097200C">
        <w:rPr>
          <w:rFonts w:cs="Times New Roman"/>
        </w:rPr>
        <w:t xml:space="preserve">De la situación del equipamiento para brindar los servicios, se señaló en la oferta actual, de las cuales para la optimización se consideró los criterios de cantidad y los criterios de calidad, determinándose finalmente la oferta optimizada de equipamiento, cuyo detalle se muestra en el archivo Excel del Perfil. A </w:t>
      </w:r>
      <w:proofErr w:type="gramStart"/>
      <w:r w:rsidRPr="0097200C">
        <w:rPr>
          <w:rFonts w:cs="Times New Roman"/>
        </w:rPr>
        <w:t>continuación</w:t>
      </w:r>
      <w:proofErr w:type="gramEnd"/>
      <w:r w:rsidRPr="0097200C">
        <w:rPr>
          <w:rFonts w:cs="Times New Roman"/>
        </w:rPr>
        <w:t xml:space="preserve"> se muestran los equipos representativos que han permitido optimizar la producción</w:t>
      </w:r>
    </w:p>
    <w:p w14:paraId="0414D0D0" w14:textId="77777777" w:rsidR="009D5C99" w:rsidRDefault="009D5C99" w:rsidP="009D5C99">
      <w:pPr>
        <w:jc w:val="center"/>
        <w:rPr>
          <w:rFonts w:cs="Times New Roman"/>
        </w:rPr>
      </w:pPr>
      <w:r>
        <w:rPr>
          <w:rFonts w:cs="Times New Roman"/>
        </w:rPr>
        <w:t>1</w:t>
      </w:r>
      <w:r w:rsidRPr="0097200C">
        <w:rPr>
          <w:rFonts w:cs="Times New Roman"/>
        </w:rPr>
        <w:t xml:space="preserve">Tabla 6: Oferta de equipamiento optimizada del Centro de Datos </w:t>
      </w:r>
    </w:p>
    <w:tbl>
      <w:tblPr>
        <w:tblW w:w="13295" w:type="dxa"/>
        <w:tblCellMar>
          <w:left w:w="70" w:type="dxa"/>
          <w:right w:w="70" w:type="dxa"/>
        </w:tblCellMar>
        <w:tblLook w:val="04A0" w:firstRow="1" w:lastRow="0" w:firstColumn="1" w:lastColumn="0" w:noHBand="0" w:noVBand="1"/>
      </w:tblPr>
      <w:tblGrid>
        <w:gridCol w:w="841"/>
        <w:gridCol w:w="1628"/>
        <w:gridCol w:w="1324"/>
        <w:gridCol w:w="1093"/>
        <w:gridCol w:w="1166"/>
        <w:gridCol w:w="1245"/>
        <w:gridCol w:w="1245"/>
        <w:gridCol w:w="1245"/>
        <w:gridCol w:w="1245"/>
        <w:gridCol w:w="705"/>
        <w:gridCol w:w="1093"/>
        <w:gridCol w:w="1118"/>
      </w:tblGrid>
      <w:tr w:rsidR="009D5C99" w:rsidRPr="00B93EED" w14:paraId="7DFD64BA" w14:textId="77777777" w:rsidTr="00054E0E">
        <w:trPr>
          <w:trHeight w:val="149"/>
        </w:trPr>
        <w:tc>
          <w:tcPr>
            <w:tcW w:w="702" w:type="dxa"/>
            <w:vMerge w:val="restart"/>
            <w:tcBorders>
              <w:top w:val="single" w:sz="4" w:space="0" w:color="auto"/>
              <w:left w:val="single" w:sz="4" w:space="0" w:color="auto"/>
              <w:bottom w:val="single" w:sz="4" w:space="0" w:color="auto"/>
              <w:right w:val="single" w:sz="4" w:space="0" w:color="auto"/>
            </w:tcBorders>
            <w:shd w:val="clear" w:color="auto" w:fill="CCCCFF"/>
            <w:vAlign w:val="center"/>
            <w:hideMark/>
          </w:tcPr>
          <w:p w14:paraId="2D9B61B4"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UPSS</w:t>
            </w:r>
          </w:p>
        </w:tc>
        <w:tc>
          <w:tcPr>
            <w:tcW w:w="1823" w:type="dxa"/>
            <w:vMerge w:val="restart"/>
            <w:tcBorders>
              <w:top w:val="single" w:sz="4" w:space="0" w:color="auto"/>
              <w:left w:val="single" w:sz="4" w:space="0" w:color="auto"/>
              <w:bottom w:val="single" w:sz="4" w:space="0" w:color="auto"/>
              <w:right w:val="single" w:sz="4" w:space="0" w:color="auto"/>
            </w:tcBorders>
            <w:shd w:val="clear" w:color="auto" w:fill="CCCCFF"/>
            <w:vAlign w:val="center"/>
            <w:hideMark/>
          </w:tcPr>
          <w:p w14:paraId="3CFFFB53"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AMBIENTE</w:t>
            </w:r>
          </w:p>
        </w:tc>
        <w:tc>
          <w:tcPr>
            <w:tcW w:w="1259" w:type="dxa"/>
            <w:vMerge w:val="restart"/>
            <w:tcBorders>
              <w:top w:val="single" w:sz="4" w:space="0" w:color="auto"/>
              <w:left w:val="single" w:sz="4" w:space="0" w:color="auto"/>
              <w:bottom w:val="single" w:sz="4" w:space="0" w:color="auto"/>
              <w:right w:val="single" w:sz="4" w:space="0" w:color="auto"/>
            </w:tcBorders>
            <w:shd w:val="clear" w:color="auto" w:fill="CCCCFF"/>
            <w:vAlign w:val="center"/>
            <w:hideMark/>
          </w:tcPr>
          <w:p w14:paraId="43597D30"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DESCRIPCIÓN</w:t>
            </w:r>
          </w:p>
        </w:tc>
        <w:tc>
          <w:tcPr>
            <w:tcW w:w="2069" w:type="dxa"/>
            <w:gridSpan w:val="2"/>
            <w:tcBorders>
              <w:top w:val="single" w:sz="4" w:space="0" w:color="auto"/>
              <w:left w:val="nil"/>
              <w:bottom w:val="single" w:sz="4" w:space="0" w:color="auto"/>
              <w:right w:val="single" w:sz="4" w:space="0" w:color="auto"/>
            </w:tcBorders>
            <w:shd w:val="clear" w:color="auto" w:fill="CCCCFF"/>
            <w:vAlign w:val="center"/>
            <w:hideMark/>
          </w:tcPr>
          <w:p w14:paraId="5B2472B4"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CRITERIOS DE CANTIDAD</w:t>
            </w:r>
          </w:p>
        </w:tc>
        <w:tc>
          <w:tcPr>
            <w:tcW w:w="6209" w:type="dxa"/>
            <w:gridSpan w:val="6"/>
            <w:tcBorders>
              <w:top w:val="single" w:sz="4" w:space="0" w:color="auto"/>
              <w:left w:val="nil"/>
              <w:bottom w:val="single" w:sz="4" w:space="0" w:color="auto"/>
              <w:right w:val="single" w:sz="4" w:space="0" w:color="auto"/>
            </w:tcBorders>
            <w:shd w:val="clear" w:color="auto" w:fill="CCCCFF"/>
            <w:vAlign w:val="center"/>
            <w:hideMark/>
          </w:tcPr>
          <w:p w14:paraId="20513C2F"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CRITERIOS DE CALIDAD</w:t>
            </w:r>
          </w:p>
        </w:tc>
        <w:tc>
          <w:tcPr>
            <w:tcW w:w="1233" w:type="dxa"/>
            <w:vMerge w:val="restart"/>
            <w:tcBorders>
              <w:top w:val="single" w:sz="4" w:space="0" w:color="auto"/>
              <w:left w:val="single" w:sz="4" w:space="0" w:color="auto"/>
              <w:bottom w:val="single" w:sz="4" w:space="0" w:color="auto"/>
              <w:right w:val="single" w:sz="4" w:space="0" w:color="auto"/>
            </w:tcBorders>
            <w:shd w:val="clear" w:color="auto" w:fill="CCCCFF"/>
            <w:vAlign w:val="center"/>
            <w:hideMark/>
          </w:tcPr>
          <w:p w14:paraId="677E93EA"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OFERTA OPTIMIZADA DE EQUIPAMIENTO D = (A)</w:t>
            </w:r>
          </w:p>
        </w:tc>
      </w:tr>
      <w:tr w:rsidR="009D5C99" w:rsidRPr="00B93EED" w14:paraId="596B0D9E" w14:textId="77777777" w:rsidTr="00054E0E">
        <w:trPr>
          <w:trHeight w:val="149"/>
        </w:trPr>
        <w:tc>
          <w:tcPr>
            <w:tcW w:w="702" w:type="dxa"/>
            <w:vMerge/>
            <w:tcBorders>
              <w:top w:val="single" w:sz="4" w:space="0" w:color="auto"/>
              <w:left w:val="single" w:sz="4" w:space="0" w:color="auto"/>
              <w:bottom w:val="single" w:sz="4" w:space="0" w:color="auto"/>
              <w:right w:val="single" w:sz="4" w:space="0" w:color="auto"/>
            </w:tcBorders>
            <w:vAlign w:val="center"/>
            <w:hideMark/>
          </w:tcPr>
          <w:p w14:paraId="7D0E22E9"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823" w:type="dxa"/>
            <w:vMerge/>
            <w:tcBorders>
              <w:top w:val="single" w:sz="4" w:space="0" w:color="auto"/>
              <w:left w:val="single" w:sz="4" w:space="0" w:color="auto"/>
              <w:bottom w:val="single" w:sz="4" w:space="0" w:color="auto"/>
              <w:right w:val="single" w:sz="4" w:space="0" w:color="auto"/>
            </w:tcBorders>
            <w:vAlign w:val="center"/>
            <w:hideMark/>
          </w:tcPr>
          <w:p w14:paraId="225E41DA"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259" w:type="dxa"/>
            <w:vMerge/>
            <w:tcBorders>
              <w:top w:val="single" w:sz="4" w:space="0" w:color="auto"/>
              <w:left w:val="single" w:sz="4" w:space="0" w:color="auto"/>
              <w:bottom w:val="single" w:sz="4" w:space="0" w:color="auto"/>
              <w:right w:val="single" w:sz="4" w:space="0" w:color="auto"/>
            </w:tcBorders>
            <w:vAlign w:val="center"/>
            <w:hideMark/>
          </w:tcPr>
          <w:p w14:paraId="15110FC1"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993" w:type="dxa"/>
            <w:vMerge w:val="restart"/>
            <w:tcBorders>
              <w:top w:val="nil"/>
              <w:left w:val="single" w:sz="4" w:space="0" w:color="auto"/>
              <w:bottom w:val="single" w:sz="4" w:space="0" w:color="auto"/>
              <w:right w:val="single" w:sz="4" w:space="0" w:color="auto"/>
            </w:tcBorders>
            <w:shd w:val="clear" w:color="auto" w:fill="CCCCFF"/>
            <w:vAlign w:val="center"/>
            <w:hideMark/>
          </w:tcPr>
          <w:p w14:paraId="4A96247F"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CANTIDADA ACTUAL (A)</w:t>
            </w:r>
          </w:p>
        </w:tc>
        <w:tc>
          <w:tcPr>
            <w:tcW w:w="1076" w:type="dxa"/>
            <w:vMerge w:val="restart"/>
            <w:tcBorders>
              <w:top w:val="nil"/>
              <w:left w:val="single" w:sz="4" w:space="0" w:color="auto"/>
              <w:bottom w:val="single" w:sz="4" w:space="0" w:color="auto"/>
              <w:right w:val="single" w:sz="4" w:space="0" w:color="auto"/>
            </w:tcBorders>
            <w:shd w:val="clear" w:color="auto" w:fill="CCCCFF"/>
            <w:vAlign w:val="center"/>
            <w:hideMark/>
          </w:tcPr>
          <w:p w14:paraId="7D02FD9D"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PRODUCCIÓN ESTANDAR EN TB(B)</w:t>
            </w:r>
          </w:p>
        </w:tc>
        <w:tc>
          <w:tcPr>
            <w:tcW w:w="2335" w:type="dxa"/>
            <w:gridSpan w:val="2"/>
            <w:tcBorders>
              <w:top w:val="single" w:sz="4" w:space="0" w:color="auto"/>
              <w:left w:val="nil"/>
              <w:bottom w:val="single" w:sz="4" w:space="0" w:color="auto"/>
              <w:right w:val="single" w:sz="4" w:space="0" w:color="auto"/>
            </w:tcBorders>
            <w:shd w:val="clear" w:color="auto" w:fill="CCCCFF"/>
            <w:vAlign w:val="center"/>
            <w:hideMark/>
          </w:tcPr>
          <w:p w14:paraId="76C87C4C"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BUENO</w:t>
            </w:r>
          </w:p>
        </w:tc>
        <w:tc>
          <w:tcPr>
            <w:tcW w:w="2335" w:type="dxa"/>
            <w:gridSpan w:val="2"/>
            <w:tcBorders>
              <w:top w:val="single" w:sz="4" w:space="0" w:color="auto"/>
              <w:left w:val="nil"/>
              <w:bottom w:val="single" w:sz="4" w:space="0" w:color="auto"/>
              <w:right w:val="single" w:sz="4" w:space="0" w:color="auto"/>
            </w:tcBorders>
            <w:shd w:val="clear" w:color="auto" w:fill="CCCCFF"/>
            <w:vAlign w:val="center"/>
            <w:hideMark/>
          </w:tcPr>
          <w:p w14:paraId="04557104"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REGULAR</w:t>
            </w:r>
          </w:p>
        </w:tc>
        <w:tc>
          <w:tcPr>
            <w:tcW w:w="544" w:type="dxa"/>
            <w:vMerge w:val="restart"/>
            <w:tcBorders>
              <w:top w:val="nil"/>
              <w:left w:val="single" w:sz="4" w:space="0" w:color="auto"/>
              <w:bottom w:val="single" w:sz="4" w:space="0" w:color="auto"/>
              <w:right w:val="single" w:sz="4" w:space="0" w:color="auto"/>
            </w:tcBorders>
            <w:shd w:val="clear" w:color="auto" w:fill="CCCCFF"/>
            <w:vAlign w:val="center"/>
            <w:hideMark/>
          </w:tcPr>
          <w:p w14:paraId="5CDD4E3D"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MALO</w:t>
            </w:r>
          </w:p>
        </w:tc>
        <w:tc>
          <w:tcPr>
            <w:tcW w:w="993" w:type="dxa"/>
            <w:vMerge w:val="restart"/>
            <w:tcBorders>
              <w:top w:val="nil"/>
              <w:left w:val="single" w:sz="4" w:space="0" w:color="auto"/>
              <w:bottom w:val="single" w:sz="4" w:space="0" w:color="auto"/>
              <w:right w:val="single" w:sz="4" w:space="0" w:color="auto"/>
            </w:tcBorders>
            <w:shd w:val="clear" w:color="auto" w:fill="CCCCFF"/>
            <w:vAlign w:val="center"/>
            <w:hideMark/>
          </w:tcPr>
          <w:p w14:paraId="310F654F"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RESULTADO (C)</w:t>
            </w:r>
          </w:p>
        </w:tc>
        <w:tc>
          <w:tcPr>
            <w:tcW w:w="1233" w:type="dxa"/>
            <w:vMerge/>
            <w:tcBorders>
              <w:top w:val="single" w:sz="4" w:space="0" w:color="auto"/>
              <w:left w:val="single" w:sz="4" w:space="0" w:color="auto"/>
              <w:bottom w:val="single" w:sz="4" w:space="0" w:color="auto"/>
              <w:right w:val="single" w:sz="4" w:space="0" w:color="auto"/>
            </w:tcBorders>
            <w:vAlign w:val="center"/>
            <w:hideMark/>
          </w:tcPr>
          <w:p w14:paraId="36AE57CC"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r>
      <w:tr w:rsidR="009D5C99" w:rsidRPr="00B93EED" w14:paraId="0CCEBEC1" w14:textId="77777777" w:rsidTr="00054E0E">
        <w:trPr>
          <w:trHeight w:val="300"/>
        </w:trPr>
        <w:tc>
          <w:tcPr>
            <w:tcW w:w="702" w:type="dxa"/>
            <w:vMerge/>
            <w:tcBorders>
              <w:top w:val="single" w:sz="4" w:space="0" w:color="auto"/>
              <w:left w:val="single" w:sz="4" w:space="0" w:color="auto"/>
              <w:bottom w:val="single" w:sz="4" w:space="0" w:color="auto"/>
              <w:right w:val="single" w:sz="4" w:space="0" w:color="auto"/>
            </w:tcBorders>
            <w:vAlign w:val="center"/>
            <w:hideMark/>
          </w:tcPr>
          <w:p w14:paraId="7AF63E70"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823" w:type="dxa"/>
            <w:vMerge/>
            <w:tcBorders>
              <w:top w:val="single" w:sz="4" w:space="0" w:color="auto"/>
              <w:left w:val="single" w:sz="4" w:space="0" w:color="auto"/>
              <w:bottom w:val="single" w:sz="4" w:space="0" w:color="auto"/>
              <w:right w:val="single" w:sz="4" w:space="0" w:color="auto"/>
            </w:tcBorders>
            <w:vAlign w:val="center"/>
            <w:hideMark/>
          </w:tcPr>
          <w:p w14:paraId="53C638EF"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259" w:type="dxa"/>
            <w:vMerge/>
            <w:tcBorders>
              <w:top w:val="single" w:sz="4" w:space="0" w:color="auto"/>
              <w:left w:val="single" w:sz="4" w:space="0" w:color="auto"/>
              <w:bottom w:val="single" w:sz="4" w:space="0" w:color="auto"/>
              <w:right w:val="single" w:sz="4" w:space="0" w:color="auto"/>
            </w:tcBorders>
            <w:vAlign w:val="center"/>
            <w:hideMark/>
          </w:tcPr>
          <w:p w14:paraId="7683188A"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993" w:type="dxa"/>
            <w:vMerge/>
            <w:tcBorders>
              <w:top w:val="nil"/>
              <w:left w:val="single" w:sz="4" w:space="0" w:color="auto"/>
              <w:bottom w:val="single" w:sz="4" w:space="0" w:color="auto"/>
              <w:right w:val="single" w:sz="4" w:space="0" w:color="auto"/>
            </w:tcBorders>
            <w:vAlign w:val="center"/>
            <w:hideMark/>
          </w:tcPr>
          <w:p w14:paraId="1E515FAB"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076" w:type="dxa"/>
            <w:vMerge/>
            <w:tcBorders>
              <w:top w:val="nil"/>
              <w:left w:val="single" w:sz="4" w:space="0" w:color="auto"/>
              <w:bottom w:val="single" w:sz="4" w:space="0" w:color="auto"/>
              <w:right w:val="single" w:sz="4" w:space="0" w:color="auto"/>
            </w:tcBorders>
            <w:vAlign w:val="center"/>
            <w:hideMark/>
          </w:tcPr>
          <w:p w14:paraId="32CFEE93"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167" w:type="dxa"/>
            <w:tcBorders>
              <w:top w:val="nil"/>
              <w:left w:val="nil"/>
              <w:bottom w:val="single" w:sz="4" w:space="0" w:color="auto"/>
              <w:right w:val="single" w:sz="4" w:space="0" w:color="auto"/>
            </w:tcBorders>
            <w:shd w:val="clear" w:color="auto" w:fill="CCCCFF"/>
            <w:vAlign w:val="center"/>
            <w:hideMark/>
          </w:tcPr>
          <w:p w14:paraId="6E0053DE"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RECUPERABLE</w:t>
            </w:r>
          </w:p>
        </w:tc>
        <w:tc>
          <w:tcPr>
            <w:tcW w:w="1167" w:type="dxa"/>
            <w:tcBorders>
              <w:top w:val="nil"/>
              <w:left w:val="nil"/>
              <w:bottom w:val="single" w:sz="4" w:space="0" w:color="auto"/>
              <w:right w:val="single" w:sz="4" w:space="0" w:color="auto"/>
            </w:tcBorders>
            <w:shd w:val="clear" w:color="auto" w:fill="CCCCFF"/>
            <w:vAlign w:val="center"/>
            <w:hideMark/>
          </w:tcPr>
          <w:p w14:paraId="1D9E5D04"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RECUPERABLE</w:t>
            </w:r>
          </w:p>
        </w:tc>
        <w:tc>
          <w:tcPr>
            <w:tcW w:w="1167" w:type="dxa"/>
            <w:tcBorders>
              <w:top w:val="nil"/>
              <w:left w:val="nil"/>
              <w:bottom w:val="single" w:sz="4" w:space="0" w:color="auto"/>
              <w:right w:val="single" w:sz="4" w:space="0" w:color="auto"/>
            </w:tcBorders>
            <w:shd w:val="clear" w:color="auto" w:fill="CCCCFF"/>
            <w:vAlign w:val="center"/>
            <w:hideMark/>
          </w:tcPr>
          <w:p w14:paraId="5F63358C"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RECUPERABLE</w:t>
            </w:r>
          </w:p>
        </w:tc>
        <w:tc>
          <w:tcPr>
            <w:tcW w:w="1167" w:type="dxa"/>
            <w:tcBorders>
              <w:top w:val="nil"/>
              <w:left w:val="nil"/>
              <w:bottom w:val="single" w:sz="4" w:space="0" w:color="auto"/>
              <w:right w:val="single" w:sz="4" w:space="0" w:color="auto"/>
            </w:tcBorders>
            <w:shd w:val="clear" w:color="auto" w:fill="CCCCFF"/>
            <w:vAlign w:val="center"/>
            <w:hideMark/>
          </w:tcPr>
          <w:p w14:paraId="7C0A268E"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RECUPERABLE</w:t>
            </w:r>
          </w:p>
        </w:tc>
        <w:tc>
          <w:tcPr>
            <w:tcW w:w="544" w:type="dxa"/>
            <w:vMerge/>
            <w:tcBorders>
              <w:top w:val="nil"/>
              <w:left w:val="single" w:sz="4" w:space="0" w:color="auto"/>
              <w:bottom w:val="single" w:sz="4" w:space="0" w:color="auto"/>
              <w:right w:val="single" w:sz="4" w:space="0" w:color="auto"/>
            </w:tcBorders>
            <w:shd w:val="clear" w:color="auto" w:fill="CCCCFF"/>
            <w:vAlign w:val="center"/>
            <w:hideMark/>
          </w:tcPr>
          <w:p w14:paraId="2C76089A"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993" w:type="dxa"/>
            <w:vMerge/>
            <w:tcBorders>
              <w:top w:val="nil"/>
              <w:left w:val="single" w:sz="4" w:space="0" w:color="auto"/>
              <w:bottom w:val="single" w:sz="4" w:space="0" w:color="auto"/>
              <w:right w:val="single" w:sz="4" w:space="0" w:color="auto"/>
            </w:tcBorders>
            <w:vAlign w:val="center"/>
            <w:hideMark/>
          </w:tcPr>
          <w:p w14:paraId="4734CEE4"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233" w:type="dxa"/>
            <w:vMerge/>
            <w:tcBorders>
              <w:top w:val="single" w:sz="4" w:space="0" w:color="auto"/>
              <w:left w:val="single" w:sz="4" w:space="0" w:color="auto"/>
              <w:bottom w:val="single" w:sz="4" w:space="0" w:color="auto"/>
              <w:right w:val="single" w:sz="4" w:space="0" w:color="auto"/>
            </w:tcBorders>
            <w:vAlign w:val="center"/>
            <w:hideMark/>
          </w:tcPr>
          <w:p w14:paraId="4FF1DD97"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r>
      <w:tr w:rsidR="009D5C99" w:rsidRPr="00B93EED" w14:paraId="11F6BB06" w14:textId="77777777" w:rsidTr="00054E0E">
        <w:trPr>
          <w:trHeight w:val="149"/>
        </w:trPr>
        <w:tc>
          <w:tcPr>
            <w:tcW w:w="702" w:type="dxa"/>
            <w:vMerge/>
            <w:tcBorders>
              <w:top w:val="single" w:sz="4" w:space="0" w:color="auto"/>
              <w:left w:val="single" w:sz="4" w:space="0" w:color="auto"/>
              <w:bottom w:val="single" w:sz="4" w:space="0" w:color="auto"/>
              <w:right w:val="single" w:sz="4" w:space="0" w:color="auto"/>
            </w:tcBorders>
            <w:vAlign w:val="center"/>
            <w:hideMark/>
          </w:tcPr>
          <w:p w14:paraId="72789DDE"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823" w:type="dxa"/>
            <w:vMerge/>
            <w:tcBorders>
              <w:top w:val="single" w:sz="4" w:space="0" w:color="auto"/>
              <w:left w:val="single" w:sz="4" w:space="0" w:color="auto"/>
              <w:bottom w:val="single" w:sz="4" w:space="0" w:color="auto"/>
              <w:right w:val="single" w:sz="4" w:space="0" w:color="auto"/>
            </w:tcBorders>
            <w:vAlign w:val="center"/>
            <w:hideMark/>
          </w:tcPr>
          <w:p w14:paraId="184D50DA"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259" w:type="dxa"/>
            <w:vMerge/>
            <w:tcBorders>
              <w:top w:val="single" w:sz="4" w:space="0" w:color="auto"/>
              <w:left w:val="single" w:sz="4" w:space="0" w:color="auto"/>
              <w:bottom w:val="single" w:sz="4" w:space="0" w:color="auto"/>
              <w:right w:val="single" w:sz="4" w:space="0" w:color="auto"/>
            </w:tcBorders>
            <w:vAlign w:val="center"/>
            <w:hideMark/>
          </w:tcPr>
          <w:p w14:paraId="692370C4"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993" w:type="dxa"/>
            <w:vMerge/>
            <w:tcBorders>
              <w:top w:val="nil"/>
              <w:left w:val="single" w:sz="4" w:space="0" w:color="auto"/>
              <w:bottom w:val="single" w:sz="4" w:space="0" w:color="auto"/>
              <w:right w:val="single" w:sz="4" w:space="0" w:color="auto"/>
            </w:tcBorders>
            <w:vAlign w:val="center"/>
            <w:hideMark/>
          </w:tcPr>
          <w:p w14:paraId="0FAA0A8A"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076" w:type="dxa"/>
            <w:vMerge/>
            <w:tcBorders>
              <w:top w:val="nil"/>
              <w:left w:val="single" w:sz="4" w:space="0" w:color="auto"/>
              <w:bottom w:val="single" w:sz="4" w:space="0" w:color="auto"/>
              <w:right w:val="single" w:sz="4" w:space="0" w:color="auto"/>
            </w:tcBorders>
            <w:vAlign w:val="center"/>
            <w:hideMark/>
          </w:tcPr>
          <w:p w14:paraId="096302DD"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167" w:type="dxa"/>
            <w:tcBorders>
              <w:top w:val="nil"/>
              <w:left w:val="nil"/>
              <w:bottom w:val="single" w:sz="4" w:space="0" w:color="auto"/>
              <w:right w:val="single" w:sz="4" w:space="0" w:color="auto"/>
            </w:tcBorders>
            <w:shd w:val="clear" w:color="auto" w:fill="CCCCFF"/>
            <w:vAlign w:val="center"/>
            <w:hideMark/>
          </w:tcPr>
          <w:p w14:paraId="36718AA3"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valor = 1</w:t>
            </w:r>
          </w:p>
        </w:tc>
        <w:tc>
          <w:tcPr>
            <w:tcW w:w="1167" w:type="dxa"/>
            <w:tcBorders>
              <w:top w:val="nil"/>
              <w:left w:val="nil"/>
              <w:bottom w:val="single" w:sz="4" w:space="0" w:color="auto"/>
              <w:right w:val="single" w:sz="4" w:space="0" w:color="auto"/>
            </w:tcBorders>
            <w:shd w:val="clear" w:color="auto" w:fill="CCCCFF"/>
            <w:vAlign w:val="center"/>
            <w:hideMark/>
          </w:tcPr>
          <w:p w14:paraId="3CE06B74"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Valor = 0</w:t>
            </w:r>
          </w:p>
        </w:tc>
        <w:tc>
          <w:tcPr>
            <w:tcW w:w="1167" w:type="dxa"/>
            <w:tcBorders>
              <w:top w:val="nil"/>
              <w:left w:val="nil"/>
              <w:bottom w:val="single" w:sz="4" w:space="0" w:color="auto"/>
              <w:right w:val="single" w:sz="4" w:space="0" w:color="auto"/>
            </w:tcBorders>
            <w:shd w:val="clear" w:color="auto" w:fill="CCCCFF"/>
            <w:vAlign w:val="center"/>
            <w:hideMark/>
          </w:tcPr>
          <w:p w14:paraId="08870BA0"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valor = 1</w:t>
            </w:r>
          </w:p>
        </w:tc>
        <w:tc>
          <w:tcPr>
            <w:tcW w:w="1167" w:type="dxa"/>
            <w:tcBorders>
              <w:top w:val="nil"/>
              <w:left w:val="nil"/>
              <w:bottom w:val="single" w:sz="4" w:space="0" w:color="auto"/>
              <w:right w:val="single" w:sz="4" w:space="0" w:color="auto"/>
            </w:tcBorders>
            <w:shd w:val="clear" w:color="auto" w:fill="CCCCFF"/>
            <w:vAlign w:val="center"/>
            <w:hideMark/>
          </w:tcPr>
          <w:p w14:paraId="3FD59B5E"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valor = 0</w:t>
            </w:r>
          </w:p>
        </w:tc>
        <w:tc>
          <w:tcPr>
            <w:tcW w:w="544" w:type="dxa"/>
            <w:tcBorders>
              <w:top w:val="nil"/>
              <w:left w:val="nil"/>
              <w:bottom w:val="single" w:sz="4" w:space="0" w:color="auto"/>
              <w:right w:val="single" w:sz="4" w:space="0" w:color="auto"/>
            </w:tcBorders>
            <w:shd w:val="clear" w:color="auto" w:fill="CCCCFF"/>
            <w:vAlign w:val="center"/>
            <w:hideMark/>
          </w:tcPr>
          <w:p w14:paraId="00B63F5E"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valor = 0</w:t>
            </w:r>
          </w:p>
        </w:tc>
        <w:tc>
          <w:tcPr>
            <w:tcW w:w="993" w:type="dxa"/>
            <w:vMerge/>
            <w:tcBorders>
              <w:top w:val="nil"/>
              <w:left w:val="single" w:sz="4" w:space="0" w:color="auto"/>
              <w:bottom w:val="single" w:sz="4" w:space="0" w:color="auto"/>
              <w:right w:val="single" w:sz="4" w:space="0" w:color="auto"/>
            </w:tcBorders>
            <w:vAlign w:val="center"/>
            <w:hideMark/>
          </w:tcPr>
          <w:p w14:paraId="6AA9A0EF"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233" w:type="dxa"/>
            <w:vMerge/>
            <w:tcBorders>
              <w:top w:val="single" w:sz="4" w:space="0" w:color="auto"/>
              <w:left w:val="single" w:sz="4" w:space="0" w:color="auto"/>
              <w:bottom w:val="single" w:sz="4" w:space="0" w:color="auto"/>
              <w:right w:val="single" w:sz="4" w:space="0" w:color="auto"/>
            </w:tcBorders>
            <w:vAlign w:val="center"/>
            <w:hideMark/>
          </w:tcPr>
          <w:p w14:paraId="088FDBFA"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r>
      <w:tr w:rsidR="009D5C99" w:rsidRPr="00B93EED" w14:paraId="7ED55714" w14:textId="77777777" w:rsidTr="00054E0E">
        <w:trPr>
          <w:trHeight w:val="450"/>
        </w:trPr>
        <w:tc>
          <w:tcPr>
            <w:tcW w:w="702" w:type="dxa"/>
            <w:vMerge w:val="restart"/>
            <w:tcBorders>
              <w:top w:val="nil"/>
              <w:left w:val="single" w:sz="4" w:space="0" w:color="auto"/>
              <w:bottom w:val="single" w:sz="4" w:space="0" w:color="auto"/>
              <w:right w:val="single" w:sz="4" w:space="0" w:color="auto"/>
            </w:tcBorders>
            <w:shd w:val="clear" w:color="auto" w:fill="auto"/>
            <w:vAlign w:val="center"/>
            <w:hideMark/>
          </w:tcPr>
          <w:p w14:paraId="4171874F" w14:textId="77777777" w:rsidR="009D5C99" w:rsidRPr="00B93EED" w:rsidRDefault="009D5C99" w:rsidP="00054E0E">
            <w:pPr>
              <w:spacing w:after="0" w:line="240" w:lineRule="auto"/>
              <w:jc w:val="center"/>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CENTRO DE DATOS</w:t>
            </w:r>
          </w:p>
        </w:tc>
        <w:tc>
          <w:tcPr>
            <w:tcW w:w="1823" w:type="dxa"/>
            <w:tcBorders>
              <w:top w:val="nil"/>
              <w:left w:val="nil"/>
              <w:bottom w:val="single" w:sz="4" w:space="0" w:color="auto"/>
              <w:right w:val="single" w:sz="4" w:space="0" w:color="auto"/>
            </w:tcBorders>
            <w:shd w:val="clear" w:color="auto" w:fill="auto"/>
            <w:vAlign w:val="center"/>
            <w:hideMark/>
          </w:tcPr>
          <w:p w14:paraId="3B60A908"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 xml:space="preserve">LABORATORIO Y SERVICIO </w:t>
            </w:r>
          </w:p>
        </w:tc>
        <w:tc>
          <w:tcPr>
            <w:tcW w:w="1259" w:type="dxa"/>
            <w:tcBorders>
              <w:top w:val="nil"/>
              <w:left w:val="nil"/>
              <w:bottom w:val="single" w:sz="4" w:space="0" w:color="auto"/>
              <w:right w:val="single" w:sz="4" w:space="0" w:color="auto"/>
            </w:tcBorders>
            <w:shd w:val="clear" w:color="auto" w:fill="auto"/>
            <w:vAlign w:val="center"/>
            <w:hideMark/>
          </w:tcPr>
          <w:p w14:paraId="06416EC1"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COMPUTADORA</w:t>
            </w:r>
          </w:p>
        </w:tc>
        <w:tc>
          <w:tcPr>
            <w:tcW w:w="993" w:type="dxa"/>
            <w:tcBorders>
              <w:top w:val="nil"/>
              <w:left w:val="nil"/>
              <w:bottom w:val="single" w:sz="4" w:space="0" w:color="auto"/>
              <w:right w:val="single" w:sz="4" w:space="0" w:color="auto"/>
            </w:tcBorders>
            <w:shd w:val="clear" w:color="auto" w:fill="auto"/>
            <w:vAlign w:val="center"/>
            <w:hideMark/>
          </w:tcPr>
          <w:p w14:paraId="1742833C"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076" w:type="dxa"/>
            <w:tcBorders>
              <w:top w:val="nil"/>
              <w:left w:val="nil"/>
              <w:bottom w:val="single" w:sz="4" w:space="0" w:color="auto"/>
              <w:right w:val="single" w:sz="4" w:space="0" w:color="auto"/>
            </w:tcBorders>
            <w:shd w:val="clear" w:color="auto" w:fill="auto"/>
            <w:vAlign w:val="center"/>
            <w:hideMark/>
          </w:tcPr>
          <w:p w14:paraId="6DB15336"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46D22438"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06C45DE0"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36521292"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059F4DB9"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544" w:type="dxa"/>
            <w:tcBorders>
              <w:top w:val="nil"/>
              <w:left w:val="nil"/>
              <w:bottom w:val="single" w:sz="4" w:space="0" w:color="auto"/>
              <w:right w:val="single" w:sz="4" w:space="0" w:color="auto"/>
            </w:tcBorders>
            <w:shd w:val="clear" w:color="auto" w:fill="auto"/>
            <w:vAlign w:val="center"/>
            <w:hideMark/>
          </w:tcPr>
          <w:p w14:paraId="4B756E26"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993" w:type="dxa"/>
            <w:tcBorders>
              <w:top w:val="nil"/>
              <w:left w:val="nil"/>
              <w:bottom w:val="single" w:sz="4" w:space="0" w:color="auto"/>
              <w:right w:val="single" w:sz="4" w:space="0" w:color="auto"/>
            </w:tcBorders>
            <w:shd w:val="clear" w:color="auto" w:fill="auto"/>
            <w:vAlign w:val="center"/>
            <w:hideMark/>
          </w:tcPr>
          <w:p w14:paraId="730F8DA1"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233" w:type="dxa"/>
            <w:tcBorders>
              <w:top w:val="nil"/>
              <w:left w:val="nil"/>
              <w:bottom w:val="single" w:sz="4" w:space="0" w:color="auto"/>
              <w:right w:val="single" w:sz="4" w:space="0" w:color="auto"/>
            </w:tcBorders>
            <w:shd w:val="clear" w:color="auto" w:fill="auto"/>
            <w:vAlign w:val="center"/>
            <w:hideMark/>
          </w:tcPr>
          <w:p w14:paraId="36B953EC"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r>
      <w:tr w:rsidR="009D5C99" w:rsidRPr="00B93EED" w14:paraId="74A1B228" w14:textId="77777777" w:rsidTr="00054E0E">
        <w:trPr>
          <w:trHeight w:val="450"/>
        </w:trPr>
        <w:tc>
          <w:tcPr>
            <w:tcW w:w="702" w:type="dxa"/>
            <w:vMerge/>
            <w:tcBorders>
              <w:top w:val="nil"/>
              <w:left w:val="single" w:sz="4" w:space="0" w:color="auto"/>
              <w:bottom w:val="single" w:sz="4" w:space="0" w:color="auto"/>
              <w:right w:val="single" w:sz="4" w:space="0" w:color="auto"/>
            </w:tcBorders>
            <w:vAlign w:val="center"/>
            <w:hideMark/>
          </w:tcPr>
          <w:p w14:paraId="597A8C01"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823" w:type="dxa"/>
            <w:tcBorders>
              <w:top w:val="nil"/>
              <w:left w:val="nil"/>
              <w:bottom w:val="single" w:sz="4" w:space="0" w:color="auto"/>
              <w:right w:val="single" w:sz="4" w:space="0" w:color="auto"/>
            </w:tcBorders>
            <w:shd w:val="clear" w:color="auto" w:fill="auto"/>
            <w:vAlign w:val="center"/>
            <w:hideMark/>
          </w:tcPr>
          <w:p w14:paraId="4D59F860"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CONTROL DE SERVICIOS</w:t>
            </w:r>
          </w:p>
        </w:tc>
        <w:tc>
          <w:tcPr>
            <w:tcW w:w="1259" w:type="dxa"/>
            <w:tcBorders>
              <w:top w:val="nil"/>
              <w:left w:val="nil"/>
              <w:bottom w:val="single" w:sz="4" w:space="0" w:color="auto"/>
              <w:right w:val="single" w:sz="4" w:space="0" w:color="auto"/>
            </w:tcBorders>
            <w:shd w:val="clear" w:color="auto" w:fill="auto"/>
            <w:vAlign w:val="center"/>
            <w:hideMark/>
          </w:tcPr>
          <w:p w14:paraId="0F9A57F0"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COMPUTADORA</w:t>
            </w:r>
          </w:p>
        </w:tc>
        <w:tc>
          <w:tcPr>
            <w:tcW w:w="993" w:type="dxa"/>
            <w:tcBorders>
              <w:top w:val="nil"/>
              <w:left w:val="nil"/>
              <w:bottom w:val="single" w:sz="4" w:space="0" w:color="auto"/>
              <w:right w:val="single" w:sz="4" w:space="0" w:color="auto"/>
            </w:tcBorders>
            <w:shd w:val="clear" w:color="auto" w:fill="auto"/>
            <w:vAlign w:val="center"/>
            <w:hideMark/>
          </w:tcPr>
          <w:p w14:paraId="2F2C5C98"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076" w:type="dxa"/>
            <w:tcBorders>
              <w:top w:val="nil"/>
              <w:left w:val="nil"/>
              <w:bottom w:val="single" w:sz="4" w:space="0" w:color="auto"/>
              <w:right w:val="single" w:sz="4" w:space="0" w:color="auto"/>
            </w:tcBorders>
            <w:shd w:val="clear" w:color="auto" w:fill="auto"/>
            <w:vAlign w:val="center"/>
            <w:hideMark/>
          </w:tcPr>
          <w:p w14:paraId="53E8F4DB"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2B0653E5"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2CCD45F8"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5A020366"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1A4944C3"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544" w:type="dxa"/>
            <w:tcBorders>
              <w:top w:val="nil"/>
              <w:left w:val="nil"/>
              <w:bottom w:val="single" w:sz="4" w:space="0" w:color="auto"/>
              <w:right w:val="single" w:sz="4" w:space="0" w:color="auto"/>
            </w:tcBorders>
            <w:shd w:val="clear" w:color="auto" w:fill="auto"/>
            <w:vAlign w:val="center"/>
            <w:hideMark/>
          </w:tcPr>
          <w:p w14:paraId="07DFA51D"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993" w:type="dxa"/>
            <w:tcBorders>
              <w:top w:val="nil"/>
              <w:left w:val="nil"/>
              <w:bottom w:val="single" w:sz="4" w:space="0" w:color="auto"/>
              <w:right w:val="single" w:sz="4" w:space="0" w:color="auto"/>
            </w:tcBorders>
            <w:shd w:val="clear" w:color="auto" w:fill="auto"/>
            <w:vAlign w:val="center"/>
            <w:hideMark/>
          </w:tcPr>
          <w:p w14:paraId="29CE0CD3"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233" w:type="dxa"/>
            <w:tcBorders>
              <w:top w:val="nil"/>
              <w:left w:val="nil"/>
              <w:bottom w:val="single" w:sz="4" w:space="0" w:color="auto"/>
              <w:right w:val="single" w:sz="4" w:space="0" w:color="auto"/>
            </w:tcBorders>
            <w:shd w:val="clear" w:color="auto" w:fill="auto"/>
            <w:vAlign w:val="center"/>
            <w:hideMark/>
          </w:tcPr>
          <w:p w14:paraId="60CEB279"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r>
      <w:tr w:rsidR="009D5C99" w:rsidRPr="00B93EED" w14:paraId="05C0FD9D" w14:textId="77777777" w:rsidTr="00054E0E">
        <w:trPr>
          <w:trHeight w:val="300"/>
        </w:trPr>
        <w:tc>
          <w:tcPr>
            <w:tcW w:w="702" w:type="dxa"/>
            <w:vMerge/>
            <w:tcBorders>
              <w:top w:val="nil"/>
              <w:left w:val="single" w:sz="4" w:space="0" w:color="auto"/>
              <w:bottom w:val="single" w:sz="4" w:space="0" w:color="auto"/>
              <w:right w:val="single" w:sz="4" w:space="0" w:color="auto"/>
            </w:tcBorders>
            <w:vAlign w:val="center"/>
            <w:hideMark/>
          </w:tcPr>
          <w:p w14:paraId="7A3C9F70"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823" w:type="dxa"/>
            <w:tcBorders>
              <w:top w:val="nil"/>
              <w:left w:val="nil"/>
              <w:bottom w:val="single" w:sz="4" w:space="0" w:color="auto"/>
              <w:right w:val="single" w:sz="4" w:space="0" w:color="auto"/>
            </w:tcBorders>
            <w:shd w:val="clear" w:color="auto" w:fill="auto"/>
            <w:vAlign w:val="center"/>
            <w:hideMark/>
          </w:tcPr>
          <w:p w14:paraId="02BD9616"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ATENCIÓN REMOTA</w:t>
            </w:r>
          </w:p>
        </w:tc>
        <w:tc>
          <w:tcPr>
            <w:tcW w:w="1259" w:type="dxa"/>
            <w:tcBorders>
              <w:top w:val="nil"/>
              <w:left w:val="nil"/>
              <w:bottom w:val="single" w:sz="4" w:space="0" w:color="auto"/>
              <w:right w:val="single" w:sz="4" w:space="0" w:color="auto"/>
            </w:tcBorders>
            <w:shd w:val="clear" w:color="auto" w:fill="auto"/>
            <w:vAlign w:val="center"/>
            <w:hideMark/>
          </w:tcPr>
          <w:p w14:paraId="3E3369FD"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COMPUTADORA</w:t>
            </w:r>
          </w:p>
        </w:tc>
        <w:tc>
          <w:tcPr>
            <w:tcW w:w="993" w:type="dxa"/>
            <w:tcBorders>
              <w:top w:val="nil"/>
              <w:left w:val="nil"/>
              <w:bottom w:val="single" w:sz="4" w:space="0" w:color="auto"/>
              <w:right w:val="single" w:sz="4" w:space="0" w:color="auto"/>
            </w:tcBorders>
            <w:shd w:val="clear" w:color="auto" w:fill="auto"/>
            <w:vAlign w:val="center"/>
            <w:hideMark/>
          </w:tcPr>
          <w:p w14:paraId="5575D7E4"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076" w:type="dxa"/>
            <w:tcBorders>
              <w:top w:val="nil"/>
              <w:left w:val="nil"/>
              <w:bottom w:val="single" w:sz="4" w:space="0" w:color="auto"/>
              <w:right w:val="single" w:sz="4" w:space="0" w:color="auto"/>
            </w:tcBorders>
            <w:shd w:val="clear" w:color="auto" w:fill="auto"/>
            <w:vAlign w:val="center"/>
            <w:hideMark/>
          </w:tcPr>
          <w:p w14:paraId="24E83386"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7B0D7285"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4DEF4629"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6F6377D2"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55F8A6D4"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544" w:type="dxa"/>
            <w:tcBorders>
              <w:top w:val="nil"/>
              <w:left w:val="nil"/>
              <w:bottom w:val="single" w:sz="4" w:space="0" w:color="auto"/>
              <w:right w:val="single" w:sz="4" w:space="0" w:color="auto"/>
            </w:tcBorders>
            <w:shd w:val="clear" w:color="auto" w:fill="auto"/>
            <w:vAlign w:val="center"/>
            <w:hideMark/>
          </w:tcPr>
          <w:p w14:paraId="3F24F074"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993" w:type="dxa"/>
            <w:tcBorders>
              <w:top w:val="nil"/>
              <w:left w:val="nil"/>
              <w:bottom w:val="single" w:sz="4" w:space="0" w:color="auto"/>
              <w:right w:val="single" w:sz="4" w:space="0" w:color="auto"/>
            </w:tcBorders>
            <w:shd w:val="clear" w:color="auto" w:fill="auto"/>
            <w:vAlign w:val="center"/>
            <w:hideMark/>
          </w:tcPr>
          <w:p w14:paraId="07295907"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233" w:type="dxa"/>
            <w:tcBorders>
              <w:top w:val="nil"/>
              <w:left w:val="nil"/>
              <w:bottom w:val="single" w:sz="4" w:space="0" w:color="auto"/>
              <w:right w:val="single" w:sz="4" w:space="0" w:color="auto"/>
            </w:tcBorders>
            <w:shd w:val="clear" w:color="auto" w:fill="auto"/>
            <w:vAlign w:val="center"/>
            <w:hideMark/>
          </w:tcPr>
          <w:p w14:paraId="58490E93"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r>
      <w:tr w:rsidR="009D5C99" w:rsidRPr="00B93EED" w14:paraId="59826697" w14:textId="77777777" w:rsidTr="00054E0E">
        <w:trPr>
          <w:trHeight w:val="450"/>
        </w:trPr>
        <w:tc>
          <w:tcPr>
            <w:tcW w:w="702" w:type="dxa"/>
            <w:vMerge/>
            <w:tcBorders>
              <w:top w:val="nil"/>
              <w:left w:val="single" w:sz="4" w:space="0" w:color="auto"/>
              <w:bottom w:val="single" w:sz="4" w:space="0" w:color="auto"/>
              <w:right w:val="single" w:sz="4" w:space="0" w:color="auto"/>
            </w:tcBorders>
            <w:vAlign w:val="center"/>
            <w:hideMark/>
          </w:tcPr>
          <w:p w14:paraId="57CE2C34"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823" w:type="dxa"/>
            <w:tcBorders>
              <w:top w:val="nil"/>
              <w:left w:val="nil"/>
              <w:bottom w:val="single" w:sz="4" w:space="0" w:color="auto"/>
              <w:right w:val="single" w:sz="4" w:space="0" w:color="auto"/>
            </w:tcBorders>
            <w:shd w:val="clear" w:color="auto" w:fill="auto"/>
            <w:vAlign w:val="center"/>
            <w:hideMark/>
          </w:tcPr>
          <w:p w14:paraId="1B829B43"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SALA DE SERVIDORES</w:t>
            </w:r>
          </w:p>
        </w:tc>
        <w:tc>
          <w:tcPr>
            <w:tcW w:w="1259" w:type="dxa"/>
            <w:tcBorders>
              <w:top w:val="nil"/>
              <w:left w:val="nil"/>
              <w:bottom w:val="single" w:sz="4" w:space="0" w:color="auto"/>
              <w:right w:val="single" w:sz="4" w:space="0" w:color="auto"/>
            </w:tcBorders>
            <w:shd w:val="clear" w:color="auto" w:fill="auto"/>
            <w:vAlign w:val="center"/>
            <w:hideMark/>
          </w:tcPr>
          <w:p w14:paraId="7C8B210B"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ROUTERS</w:t>
            </w:r>
          </w:p>
        </w:tc>
        <w:tc>
          <w:tcPr>
            <w:tcW w:w="993" w:type="dxa"/>
            <w:tcBorders>
              <w:top w:val="nil"/>
              <w:left w:val="nil"/>
              <w:bottom w:val="single" w:sz="4" w:space="0" w:color="auto"/>
              <w:right w:val="single" w:sz="4" w:space="0" w:color="auto"/>
            </w:tcBorders>
            <w:shd w:val="clear" w:color="auto" w:fill="auto"/>
            <w:vAlign w:val="center"/>
            <w:hideMark/>
          </w:tcPr>
          <w:p w14:paraId="007F9CAF"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076" w:type="dxa"/>
            <w:tcBorders>
              <w:top w:val="nil"/>
              <w:left w:val="nil"/>
              <w:bottom w:val="single" w:sz="4" w:space="0" w:color="auto"/>
              <w:right w:val="single" w:sz="4" w:space="0" w:color="auto"/>
            </w:tcBorders>
            <w:shd w:val="clear" w:color="auto" w:fill="auto"/>
            <w:vAlign w:val="center"/>
            <w:hideMark/>
          </w:tcPr>
          <w:p w14:paraId="3AAA9874"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3DA75A6E"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58450D6B"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6C20AB71"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3C5E0BA2"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544" w:type="dxa"/>
            <w:tcBorders>
              <w:top w:val="nil"/>
              <w:left w:val="nil"/>
              <w:bottom w:val="single" w:sz="4" w:space="0" w:color="auto"/>
              <w:right w:val="single" w:sz="4" w:space="0" w:color="auto"/>
            </w:tcBorders>
            <w:shd w:val="clear" w:color="auto" w:fill="auto"/>
            <w:vAlign w:val="center"/>
            <w:hideMark/>
          </w:tcPr>
          <w:p w14:paraId="7EF109CF"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993" w:type="dxa"/>
            <w:tcBorders>
              <w:top w:val="nil"/>
              <w:left w:val="nil"/>
              <w:bottom w:val="single" w:sz="4" w:space="0" w:color="auto"/>
              <w:right w:val="single" w:sz="4" w:space="0" w:color="auto"/>
            </w:tcBorders>
            <w:shd w:val="clear" w:color="auto" w:fill="auto"/>
            <w:vAlign w:val="center"/>
            <w:hideMark/>
          </w:tcPr>
          <w:p w14:paraId="001240BD"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233" w:type="dxa"/>
            <w:tcBorders>
              <w:top w:val="nil"/>
              <w:left w:val="nil"/>
              <w:bottom w:val="single" w:sz="4" w:space="0" w:color="auto"/>
              <w:right w:val="single" w:sz="4" w:space="0" w:color="auto"/>
            </w:tcBorders>
            <w:shd w:val="clear" w:color="auto" w:fill="auto"/>
            <w:vAlign w:val="center"/>
            <w:hideMark/>
          </w:tcPr>
          <w:p w14:paraId="574A53EC"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r>
      <w:tr w:rsidR="009D5C99" w:rsidRPr="00B93EED" w14:paraId="3A6B69A9" w14:textId="77777777" w:rsidTr="00054E0E">
        <w:trPr>
          <w:trHeight w:val="601"/>
        </w:trPr>
        <w:tc>
          <w:tcPr>
            <w:tcW w:w="702" w:type="dxa"/>
            <w:vMerge/>
            <w:tcBorders>
              <w:top w:val="nil"/>
              <w:left w:val="single" w:sz="4" w:space="0" w:color="auto"/>
              <w:bottom w:val="single" w:sz="4" w:space="0" w:color="auto"/>
              <w:right w:val="single" w:sz="4" w:space="0" w:color="auto"/>
            </w:tcBorders>
            <w:vAlign w:val="center"/>
            <w:hideMark/>
          </w:tcPr>
          <w:p w14:paraId="7AA69EDF"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823" w:type="dxa"/>
            <w:tcBorders>
              <w:top w:val="nil"/>
              <w:left w:val="nil"/>
              <w:bottom w:val="single" w:sz="4" w:space="0" w:color="auto"/>
              <w:right w:val="single" w:sz="4" w:space="0" w:color="auto"/>
            </w:tcBorders>
            <w:shd w:val="clear" w:color="auto" w:fill="auto"/>
            <w:vAlign w:val="center"/>
            <w:hideMark/>
          </w:tcPr>
          <w:p w14:paraId="6529C00E"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SALA DE TELECOMUNICACIONES</w:t>
            </w:r>
          </w:p>
        </w:tc>
        <w:tc>
          <w:tcPr>
            <w:tcW w:w="1259" w:type="dxa"/>
            <w:tcBorders>
              <w:top w:val="nil"/>
              <w:left w:val="nil"/>
              <w:bottom w:val="single" w:sz="4" w:space="0" w:color="auto"/>
              <w:right w:val="single" w:sz="4" w:space="0" w:color="auto"/>
            </w:tcBorders>
            <w:shd w:val="clear" w:color="auto" w:fill="auto"/>
            <w:vAlign w:val="center"/>
            <w:hideMark/>
          </w:tcPr>
          <w:p w14:paraId="0DB9BA6C"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SERVIDORES</w:t>
            </w:r>
          </w:p>
        </w:tc>
        <w:tc>
          <w:tcPr>
            <w:tcW w:w="993" w:type="dxa"/>
            <w:tcBorders>
              <w:top w:val="nil"/>
              <w:left w:val="nil"/>
              <w:bottom w:val="single" w:sz="4" w:space="0" w:color="auto"/>
              <w:right w:val="single" w:sz="4" w:space="0" w:color="auto"/>
            </w:tcBorders>
            <w:shd w:val="clear" w:color="auto" w:fill="auto"/>
            <w:vAlign w:val="center"/>
            <w:hideMark/>
          </w:tcPr>
          <w:p w14:paraId="293172D7"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076" w:type="dxa"/>
            <w:tcBorders>
              <w:top w:val="nil"/>
              <w:left w:val="nil"/>
              <w:bottom w:val="single" w:sz="4" w:space="0" w:color="auto"/>
              <w:right w:val="single" w:sz="4" w:space="0" w:color="auto"/>
            </w:tcBorders>
            <w:shd w:val="clear" w:color="auto" w:fill="auto"/>
            <w:vAlign w:val="center"/>
            <w:hideMark/>
          </w:tcPr>
          <w:p w14:paraId="690F5F05"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0DBD3682"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2EE0DE16"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03B4C910"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499220D6"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544" w:type="dxa"/>
            <w:tcBorders>
              <w:top w:val="nil"/>
              <w:left w:val="nil"/>
              <w:bottom w:val="single" w:sz="4" w:space="0" w:color="auto"/>
              <w:right w:val="single" w:sz="4" w:space="0" w:color="auto"/>
            </w:tcBorders>
            <w:shd w:val="clear" w:color="auto" w:fill="auto"/>
            <w:vAlign w:val="center"/>
            <w:hideMark/>
          </w:tcPr>
          <w:p w14:paraId="06028A29"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993" w:type="dxa"/>
            <w:tcBorders>
              <w:top w:val="nil"/>
              <w:left w:val="nil"/>
              <w:bottom w:val="single" w:sz="4" w:space="0" w:color="auto"/>
              <w:right w:val="single" w:sz="4" w:space="0" w:color="auto"/>
            </w:tcBorders>
            <w:shd w:val="clear" w:color="auto" w:fill="auto"/>
            <w:vAlign w:val="center"/>
            <w:hideMark/>
          </w:tcPr>
          <w:p w14:paraId="2A7B0742"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233" w:type="dxa"/>
            <w:tcBorders>
              <w:top w:val="nil"/>
              <w:left w:val="nil"/>
              <w:bottom w:val="single" w:sz="4" w:space="0" w:color="auto"/>
              <w:right w:val="single" w:sz="4" w:space="0" w:color="auto"/>
            </w:tcBorders>
            <w:shd w:val="clear" w:color="auto" w:fill="auto"/>
            <w:vAlign w:val="center"/>
            <w:hideMark/>
          </w:tcPr>
          <w:p w14:paraId="4CD249F0"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r>
      <w:tr w:rsidR="009D5C99" w:rsidRPr="00B93EED" w14:paraId="1C929475" w14:textId="77777777" w:rsidTr="00054E0E">
        <w:trPr>
          <w:trHeight w:val="601"/>
        </w:trPr>
        <w:tc>
          <w:tcPr>
            <w:tcW w:w="702" w:type="dxa"/>
            <w:vMerge/>
            <w:tcBorders>
              <w:top w:val="nil"/>
              <w:left w:val="single" w:sz="4" w:space="0" w:color="auto"/>
              <w:bottom w:val="single" w:sz="4" w:space="0" w:color="auto"/>
              <w:right w:val="single" w:sz="4" w:space="0" w:color="auto"/>
            </w:tcBorders>
            <w:vAlign w:val="center"/>
            <w:hideMark/>
          </w:tcPr>
          <w:p w14:paraId="45C13A55"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p>
        </w:tc>
        <w:tc>
          <w:tcPr>
            <w:tcW w:w="1823" w:type="dxa"/>
            <w:tcBorders>
              <w:top w:val="nil"/>
              <w:left w:val="nil"/>
              <w:bottom w:val="single" w:sz="4" w:space="0" w:color="auto"/>
              <w:right w:val="single" w:sz="4" w:space="0" w:color="auto"/>
            </w:tcBorders>
            <w:shd w:val="clear" w:color="auto" w:fill="auto"/>
            <w:vAlign w:val="center"/>
            <w:hideMark/>
          </w:tcPr>
          <w:p w14:paraId="20E7A2BA"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SALA DE TELECOMUNICACIONES</w:t>
            </w:r>
          </w:p>
        </w:tc>
        <w:tc>
          <w:tcPr>
            <w:tcW w:w="1259" w:type="dxa"/>
            <w:tcBorders>
              <w:top w:val="nil"/>
              <w:left w:val="nil"/>
              <w:bottom w:val="single" w:sz="4" w:space="0" w:color="auto"/>
              <w:right w:val="single" w:sz="4" w:space="0" w:color="auto"/>
            </w:tcBorders>
            <w:shd w:val="clear" w:color="auto" w:fill="auto"/>
            <w:vAlign w:val="center"/>
            <w:hideMark/>
          </w:tcPr>
          <w:p w14:paraId="715A76DC" w14:textId="77777777" w:rsidR="009D5C99" w:rsidRPr="00B93EED" w:rsidRDefault="009D5C99" w:rsidP="00054E0E">
            <w:pPr>
              <w:spacing w:after="0" w:line="240" w:lineRule="auto"/>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CENTRAL DE TELEFONIA</w:t>
            </w:r>
          </w:p>
        </w:tc>
        <w:tc>
          <w:tcPr>
            <w:tcW w:w="993" w:type="dxa"/>
            <w:tcBorders>
              <w:top w:val="nil"/>
              <w:left w:val="nil"/>
              <w:bottom w:val="single" w:sz="4" w:space="0" w:color="auto"/>
              <w:right w:val="single" w:sz="4" w:space="0" w:color="auto"/>
            </w:tcBorders>
            <w:shd w:val="clear" w:color="auto" w:fill="auto"/>
            <w:vAlign w:val="center"/>
            <w:hideMark/>
          </w:tcPr>
          <w:p w14:paraId="368EC617"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076" w:type="dxa"/>
            <w:tcBorders>
              <w:top w:val="nil"/>
              <w:left w:val="nil"/>
              <w:bottom w:val="single" w:sz="4" w:space="0" w:color="auto"/>
              <w:right w:val="single" w:sz="4" w:space="0" w:color="auto"/>
            </w:tcBorders>
            <w:shd w:val="clear" w:color="auto" w:fill="auto"/>
            <w:vAlign w:val="center"/>
            <w:hideMark/>
          </w:tcPr>
          <w:p w14:paraId="1E52370D"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5316A744"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271BC8BA"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6FF0460F"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167" w:type="dxa"/>
            <w:tcBorders>
              <w:top w:val="nil"/>
              <w:left w:val="nil"/>
              <w:bottom w:val="single" w:sz="4" w:space="0" w:color="auto"/>
              <w:right w:val="single" w:sz="4" w:space="0" w:color="auto"/>
            </w:tcBorders>
            <w:shd w:val="clear" w:color="auto" w:fill="auto"/>
            <w:vAlign w:val="center"/>
            <w:hideMark/>
          </w:tcPr>
          <w:p w14:paraId="6FBC9A05"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544" w:type="dxa"/>
            <w:tcBorders>
              <w:top w:val="nil"/>
              <w:left w:val="nil"/>
              <w:bottom w:val="single" w:sz="4" w:space="0" w:color="auto"/>
              <w:right w:val="single" w:sz="4" w:space="0" w:color="auto"/>
            </w:tcBorders>
            <w:shd w:val="clear" w:color="auto" w:fill="auto"/>
            <w:vAlign w:val="center"/>
            <w:hideMark/>
          </w:tcPr>
          <w:p w14:paraId="316D934D"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993" w:type="dxa"/>
            <w:tcBorders>
              <w:top w:val="nil"/>
              <w:left w:val="nil"/>
              <w:bottom w:val="single" w:sz="4" w:space="0" w:color="auto"/>
              <w:right w:val="single" w:sz="4" w:space="0" w:color="auto"/>
            </w:tcBorders>
            <w:shd w:val="clear" w:color="auto" w:fill="auto"/>
            <w:vAlign w:val="center"/>
            <w:hideMark/>
          </w:tcPr>
          <w:p w14:paraId="53B8B096"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c>
          <w:tcPr>
            <w:tcW w:w="1233" w:type="dxa"/>
            <w:tcBorders>
              <w:top w:val="nil"/>
              <w:left w:val="nil"/>
              <w:bottom w:val="single" w:sz="4" w:space="0" w:color="auto"/>
              <w:right w:val="single" w:sz="4" w:space="0" w:color="auto"/>
            </w:tcBorders>
            <w:shd w:val="clear" w:color="auto" w:fill="auto"/>
            <w:vAlign w:val="center"/>
            <w:hideMark/>
          </w:tcPr>
          <w:p w14:paraId="6F5B4C7F" w14:textId="77777777" w:rsidR="009D5C99" w:rsidRPr="00B93EED" w:rsidRDefault="009D5C99" w:rsidP="00054E0E">
            <w:pPr>
              <w:spacing w:after="0" w:line="240" w:lineRule="auto"/>
              <w:jc w:val="right"/>
              <w:rPr>
                <w:rFonts w:eastAsia="Times New Roman" w:cs="Times New Roman"/>
                <w:color w:val="000000"/>
                <w:kern w:val="0"/>
                <w:sz w:val="20"/>
                <w:szCs w:val="20"/>
                <w:lang w:eastAsia="es-PE"/>
                <w14:ligatures w14:val="none"/>
              </w:rPr>
            </w:pPr>
            <w:r w:rsidRPr="00B93EED">
              <w:rPr>
                <w:rFonts w:eastAsia="Times New Roman" w:cs="Times New Roman"/>
                <w:color w:val="000000"/>
                <w:kern w:val="0"/>
                <w:sz w:val="20"/>
                <w:szCs w:val="20"/>
                <w:lang w:eastAsia="es-PE"/>
                <w14:ligatures w14:val="none"/>
              </w:rPr>
              <w:t>0</w:t>
            </w:r>
          </w:p>
        </w:tc>
      </w:tr>
    </w:tbl>
    <w:p w14:paraId="30376834" w14:textId="77777777" w:rsidR="009D5C99" w:rsidRPr="0097200C" w:rsidRDefault="009D5C99" w:rsidP="009D5C99">
      <w:pPr>
        <w:ind w:firstLine="0"/>
        <w:rPr>
          <w:rFonts w:cs="Times New Roman"/>
          <w:b/>
          <w:bCs/>
        </w:rPr>
      </w:pPr>
    </w:p>
    <w:p w14:paraId="58A570B3" w14:textId="77777777" w:rsidR="009D5C99" w:rsidRPr="0097200C" w:rsidRDefault="009D5C99" w:rsidP="009D5C99">
      <w:pPr>
        <w:rPr>
          <w:rFonts w:cs="Times New Roman"/>
          <w:b/>
          <w:bCs/>
        </w:rPr>
      </w:pPr>
      <w:r w:rsidRPr="0097200C">
        <w:rPr>
          <w:rFonts w:cs="Times New Roman"/>
          <w:b/>
          <w:bCs/>
        </w:rPr>
        <w:t>Proyección Oferta Optimizada Integral</w:t>
      </w:r>
    </w:p>
    <w:p w14:paraId="5DE16CC0" w14:textId="77777777" w:rsidR="009D5C99" w:rsidRPr="0097200C" w:rsidRDefault="009D5C99" w:rsidP="009D5C99">
      <w:pPr>
        <w:rPr>
          <w:rFonts w:cs="Times New Roman"/>
        </w:rPr>
      </w:pPr>
      <w:r w:rsidRPr="0097200C">
        <w:rPr>
          <w:rFonts w:cs="Times New Roman"/>
        </w:rPr>
        <w:t>Se considera como oferta optimizada integral a la cantidad mínima de producción obtenida por cualquiera de los factores de producción en condiciones actuales (infraestructura, equipamiento o recursos humanos), es decir la oferta optimizada en condiciones actuales (cantidad y calidad) está condicionada al factor limitante de estos tres factores de la oferta; luego se plantea que dicha oferta será constante durante el horizonte de evaluación</w:t>
      </w:r>
    </w:p>
    <w:p w14:paraId="2C15E6E8" w14:textId="77777777" w:rsidR="009D5C99" w:rsidRPr="0097200C" w:rsidRDefault="009D5C99" w:rsidP="009D5C99">
      <w:pPr>
        <w:rPr>
          <w:rFonts w:cs="Times New Roman"/>
        </w:rPr>
      </w:pPr>
    </w:p>
    <w:p w14:paraId="5F480DFF" w14:textId="77777777" w:rsidR="009D5C99" w:rsidRPr="0097200C" w:rsidRDefault="009D5C99" w:rsidP="009D5C99">
      <w:pPr>
        <w:jc w:val="center"/>
        <w:rPr>
          <w:rFonts w:cs="Times New Roman"/>
        </w:rPr>
      </w:pPr>
      <w:r w:rsidRPr="0097200C">
        <w:rPr>
          <w:rFonts w:cs="Times New Roman"/>
        </w:rPr>
        <w:t>Tabla 7: Oferta Actual Integral del Centro de Datos</w:t>
      </w:r>
    </w:p>
    <w:tbl>
      <w:tblPr>
        <w:tblStyle w:val="Tablaconcuadrcula"/>
        <w:tblW w:w="0" w:type="auto"/>
        <w:tblInd w:w="0" w:type="dxa"/>
        <w:tblLook w:val="04A0" w:firstRow="1" w:lastRow="0" w:firstColumn="1" w:lastColumn="0" w:noHBand="0" w:noVBand="1"/>
      </w:tblPr>
      <w:tblGrid>
        <w:gridCol w:w="4796"/>
        <w:gridCol w:w="1932"/>
        <w:gridCol w:w="2630"/>
        <w:gridCol w:w="2150"/>
        <w:gridCol w:w="2440"/>
      </w:tblGrid>
      <w:tr w:rsidR="009D5C99" w:rsidRPr="0097200C" w14:paraId="773DC92E" w14:textId="77777777" w:rsidTr="00054E0E">
        <w:tc>
          <w:tcPr>
            <w:tcW w:w="4957" w:type="dxa"/>
            <w:shd w:val="clear" w:color="auto" w:fill="CCCCFF"/>
          </w:tcPr>
          <w:p w14:paraId="6A4DE6EC" w14:textId="77777777" w:rsidR="009D5C99" w:rsidRPr="0097200C" w:rsidRDefault="009D5C99" w:rsidP="00054E0E">
            <w:pPr>
              <w:jc w:val="center"/>
              <w:rPr>
                <w:rFonts w:cs="Times New Roman"/>
                <w:b/>
                <w:bCs/>
              </w:rPr>
            </w:pPr>
            <w:r w:rsidRPr="0097200C">
              <w:rPr>
                <w:rFonts w:cs="Times New Roman"/>
                <w:b/>
                <w:bCs/>
              </w:rPr>
              <w:t>AMBIENTE UPS</w:t>
            </w:r>
          </w:p>
        </w:tc>
        <w:tc>
          <w:tcPr>
            <w:tcW w:w="1970" w:type="dxa"/>
            <w:shd w:val="clear" w:color="auto" w:fill="CCCCFF"/>
          </w:tcPr>
          <w:p w14:paraId="49A0CC2B" w14:textId="77777777" w:rsidR="009D5C99" w:rsidRPr="0097200C" w:rsidRDefault="009D5C99" w:rsidP="00054E0E">
            <w:pPr>
              <w:jc w:val="center"/>
              <w:rPr>
                <w:rFonts w:cs="Times New Roman"/>
                <w:b/>
                <w:bCs/>
              </w:rPr>
            </w:pPr>
            <w:r w:rsidRPr="0097200C">
              <w:rPr>
                <w:rFonts w:cs="Times New Roman"/>
                <w:b/>
                <w:bCs/>
              </w:rPr>
              <w:t xml:space="preserve">OFERTA OPTIMA </w:t>
            </w:r>
            <w:proofErr w:type="gramStart"/>
            <w:r w:rsidRPr="0097200C">
              <w:rPr>
                <w:rFonts w:cs="Times New Roman"/>
                <w:b/>
                <w:bCs/>
              </w:rPr>
              <w:t>RR.HH</w:t>
            </w:r>
            <w:proofErr w:type="gramEnd"/>
          </w:p>
        </w:tc>
        <w:tc>
          <w:tcPr>
            <w:tcW w:w="2429" w:type="dxa"/>
            <w:shd w:val="clear" w:color="auto" w:fill="CCCCFF"/>
          </w:tcPr>
          <w:p w14:paraId="38C55EB2" w14:textId="77777777" w:rsidR="009D5C99" w:rsidRPr="0097200C" w:rsidRDefault="009D5C99" w:rsidP="00054E0E">
            <w:pPr>
              <w:jc w:val="center"/>
              <w:rPr>
                <w:rFonts w:cs="Times New Roman"/>
                <w:b/>
                <w:bCs/>
              </w:rPr>
            </w:pPr>
            <w:r w:rsidRPr="0097200C">
              <w:rPr>
                <w:rFonts w:cs="Times New Roman"/>
                <w:b/>
                <w:bCs/>
              </w:rPr>
              <w:t>OFERTA OPTIMA INFRAESTRUCTURA</w:t>
            </w:r>
          </w:p>
        </w:tc>
        <w:tc>
          <w:tcPr>
            <w:tcW w:w="2125" w:type="dxa"/>
            <w:shd w:val="clear" w:color="auto" w:fill="CCCCFF"/>
          </w:tcPr>
          <w:p w14:paraId="06CE9AAD" w14:textId="77777777" w:rsidR="009D5C99" w:rsidRPr="0097200C" w:rsidRDefault="009D5C99" w:rsidP="00054E0E">
            <w:pPr>
              <w:jc w:val="center"/>
              <w:rPr>
                <w:rFonts w:cs="Times New Roman"/>
                <w:b/>
                <w:bCs/>
              </w:rPr>
            </w:pPr>
            <w:r w:rsidRPr="0097200C">
              <w:rPr>
                <w:rFonts w:cs="Times New Roman"/>
                <w:b/>
                <w:bCs/>
              </w:rPr>
              <w:t>OFERTA OPTIMA EQUIPAMIENTO</w:t>
            </w:r>
          </w:p>
        </w:tc>
        <w:tc>
          <w:tcPr>
            <w:tcW w:w="2513" w:type="dxa"/>
            <w:shd w:val="clear" w:color="auto" w:fill="CCCCFF"/>
          </w:tcPr>
          <w:p w14:paraId="3F108151" w14:textId="77777777" w:rsidR="009D5C99" w:rsidRPr="0097200C" w:rsidRDefault="009D5C99" w:rsidP="00054E0E">
            <w:pPr>
              <w:jc w:val="center"/>
              <w:rPr>
                <w:rFonts w:cs="Times New Roman"/>
                <w:b/>
                <w:bCs/>
              </w:rPr>
            </w:pPr>
            <w:r w:rsidRPr="0097200C">
              <w:rPr>
                <w:rFonts w:cs="Times New Roman"/>
                <w:b/>
                <w:bCs/>
              </w:rPr>
              <w:t>OFERTA LIMITANTE</w:t>
            </w:r>
          </w:p>
        </w:tc>
      </w:tr>
      <w:tr w:rsidR="009D5C99" w:rsidRPr="0097200C" w14:paraId="75349454" w14:textId="77777777" w:rsidTr="00054E0E">
        <w:tc>
          <w:tcPr>
            <w:tcW w:w="4957" w:type="dxa"/>
          </w:tcPr>
          <w:p w14:paraId="185BD1DD" w14:textId="77777777" w:rsidR="009D5C99" w:rsidRPr="00D72964" w:rsidRDefault="009D5C99" w:rsidP="00054E0E">
            <w:pPr>
              <w:rPr>
                <w:rFonts w:cs="Times New Roman"/>
              </w:rPr>
            </w:pPr>
            <w:r w:rsidRPr="00D72964">
              <w:rPr>
                <w:rFonts w:cs="Times New Roman"/>
              </w:rPr>
              <w:t xml:space="preserve">LABORATORIO Y SERVICIO </w:t>
            </w:r>
          </w:p>
          <w:p w14:paraId="158ED159" w14:textId="77777777" w:rsidR="009D5C99" w:rsidRPr="0097200C" w:rsidRDefault="009D5C99" w:rsidP="00054E0E">
            <w:pPr>
              <w:rPr>
                <w:rFonts w:cs="Times New Roman"/>
              </w:rPr>
            </w:pPr>
            <w:r w:rsidRPr="00D72964">
              <w:rPr>
                <w:rFonts w:cs="Times New Roman"/>
              </w:rPr>
              <w:t>TÉCNICO DE COMPUTADORAS</w:t>
            </w:r>
          </w:p>
        </w:tc>
        <w:tc>
          <w:tcPr>
            <w:tcW w:w="1970" w:type="dxa"/>
          </w:tcPr>
          <w:p w14:paraId="2301F071" w14:textId="77777777" w:rsidR="009D5C99" w:rsidRPr="0097200C" w:rsidRDefault="009D5C99" w:rsidP="00054E0E">
            <w:pPr>
              <w:jc w:val="center"/>
              <w:rPr>
                <w:rFonts w:cs="Times New Roman"/>
              </w:rPr>
            </w:pPr>
            <w:r>
              <w:rPr>
                <w:rFonts w:cs="Times New Roman"/>
              </w:rPr>
              <w:t>2</w:t>
            </w:r>
          </w:p>
        </w:tc>
        <w:tc>
          <w:tcPr>
            <w:tcW w:w="2429" w:type="dxa"/>
          </w:tcPr>
          <w:p w14:paraId="1C71DFDE" w14:textId="77777777" w:rsidR="009D5C99" w:rsidRPr="0097200C" w:rsidRDefault="009D5C99" w:rsidP="00054E0E">
            <w:pPr>
              <w:jc w:val="center"/>
              <w:rPr>
                <w:rFonts w:cs="Times New Roman"/>
              </w:rPr>
            </w:pPr>
            <w:r w:rsidRPr="0097200C">
              <w:rPr>
                <w:rFonts w:cs="Times New Roman"/>
              </w:rPr>
              <w:t>0</w:t>
            </w:r>
          </w:p>
        </w:tc>
        <w:tc>
          <w:tcPr>
            <w:tcW w:w="2125" w:type="dxa"/>
          </w:tcPr>
          <w:p w14:paraId="57A5FFB2" w14:textId="77777777" w:rsidR="009D5C99" w:rsidRPr="0097200C" w:rsidRDefault="009D5C99" w:rsidP="00054E0E">
            <w:pPr>
              <w:jc w:val="center"/>
              <w:rPr>
                <w:rFonts w:cs="Times New Roman"/>
              </w:rPr>
            </w:pPr>
            <w:r w:rsidRPr="0097200C">
              <w:rPr>
                <w:rFonts w:cs="Times New Roman"/>
              </w:rPr>
              <w:t>0</w:t>
            </w:r>
          </w:p>
        </w:tc>
        <w:tc>
          <w:tcPr>
            <w:tcW w:w="2513" w:type="dxa"/>
          </w:tcPr>
          <w:p w14:paraId="164F2469" w14:textId="77777777" w:rsidR="009D5C99" w:rsidRPr="0097200C" w:rsidRDefault="009D5C99" w:rsidP="00054E0E">
            <w:pPr>
              <w:jc w:val="center"/>
              <w:rPr>
                <w:rFonts w:cs="Times New Roman"/>
              </w:rPr>
            </w:pPr>
            <w:r w:rsidRPr="0097200C">
              <w:rPr>
                <w:rFonts w:cs="Times New Roman"/>
              </w:rPr>
              <w:t>0</w:t>
            </w:r>
          </w:p>
        </w:tc>
      </w:tr>
      <w:tr w:rsidR="009D5C99" w:rsidRPr="0097200C" w14:paraId="0DC9E68E" w14:textId="77777777" w:rsidTr="00054E0E">
        <w:tc>
          <w:tcPr>
            <w:tcW w:w="4957" w:type="dxa"/>
          </w:tcPr>
          <w:p w14:paraId="7D2B3F97" w14:textId="77777777" w:rsidR="009D5C99" w:rsidRPr="0097200C" w:rsidRDefault="009D5C99" w:rsidP="00054E0E">
            <w:pPr>
              <w:rPr>
                <w:rFonts w:cs="Times New Roman"/>
              </w:rPr>
            </w:pPr>
            <w:r w:rsidRPr="00D72964">
              <w:rPr>
                <w:rFonts w:cs="Times New Roman"/>
              </w:rPr>
              <w:lastRenderedPageBreak/>
              <w:t>CONTROL DE SERVICIOS</w:t>
            </w:r>
          </w:p>
        </w:tc>
        <w:tc>
          <w:tcPr>
            <w:tcW w:w="1970" w:type="dxa"/>
          </w:tcPr>
          <w:p w14:paraId="7F338567" w14:textId="77777777" w:rsidR="009D5C99" w:rsidRPr="0097200C" w:rsidRDefault="009D5C99" w:rsidP="00054E0E">
            <w:pPr>
              <w:jc w:val="center"/>
              <w:rPr>
                <w:rFonts w:cs="Times New Roman"/>
              </w:rPr>
            </w:pPr>
            <w:r>
              <w:rPr>
                <w:rFonts w:cs="Times New Roman"/>
              </w:rPr>
              <w:t>2</w:t>
            </w:r>
          </w:p>
        </w:tc>
        <w:tc>
          <w:tcPr>
            <w:tcW w:w="2429" w:type="dxa"/>
          </w:tcPr>
          <w:p w14:paraId="7691C2DD" w14:textId="77777777" w:rsidR="009D5C99" w:rsidRPr="0097200C" w:rsidRDefault="009D5C99" w:rsidP="00054E0E">
            <w:pPr>
              <w:jc w:val="center"/>
              <w:rPr>
                <w:rFonts w:cs="Times New Roman"/>
              </w:rPr>
            </w:pPr>
            <w:r w:rsidRPr="0097200C">
              <w:rPr>
                <w:rFonts w:cs="Times New Roman"/>
              </w:rPr>
              <w:t>0</w:t>
            </w:r>
          </w:p>
        </w:tc>
        <w:tc>
          <w:tcPr>
            <w:tcW w:w="2125" w:type="dxa"/>
          </w:tcPr>
          <w:p w14:paraId="50EDA1A1" w14:textId="77777777" w:rsidR="009D5C99" w:rsidRPr="0097200C" w:rsidRDefault="009D5C99" w:rsidP="00054E0E">
            <w:pPr>
              <w:jc w:val="center"/>
              <w:rPr>
                <w:rFonts w:cs="Times New Roman"/>
              </w:rPr>
            </w:pPr>
            <w:r w:rsidRPr="0097200C">
              <w:rPr>
                <w:rFonts w:cs="Times New Roman"/>
              </w:rPr>
              <w:t>0</w:t>
            </w:r>
          </w:p>
        </w:tc>
        <w:tc>
          <w:tcPr>
            <w:tcW w:w="2513" w:type="dxa"/>
          </w:tcPr>
          <w:p w14:paraId="475E7561" w14:textId="77777777" w:rsidR="009D5C99" w:rsidRPr="0097200C" w:rsidRDefault="009D5C99" w:rsidP="00054E0E">
            <w:pPr>
              <w:jc w:val="center"/>
              <w:rPr>
                <w:rFonts w:cs="Times New Roman"/>
              </w:rPr>
            </w:pPr>
            <w:r w:rsidRPr="0097200C">
              <w:rPr>
                <w:rFonts w:cs="Times New Roman"/>
              </w:rPr>
              <w:t>0</w:t>
            </w:r>
          </w:p>
        </w:tc>
      </w:tr>
      <w:tr w:rsidR="009D5C99" w:rsidRPr="0097200C" w14:paraId="4831BD30" w14:textId="77777777" w:rsidTr="00054E0E">
        <w:tc>
          <w:tcPr>
            <w:tcW w:w="4957" w:type="dxa"/>
          </w:tcPr>
          <w:p w14:paraId="159E80AC" w14:textId="77777777" w:rsidR="009D5C99" w:rsidRPr="0097200C" w:rsidRDefault="009D5C99" w:rsidP="00054E0E">
            <w:pPr>
              <w:rPr>
                <w:rFonts w:cs="Times New Roman"/>
              </w:rPr>
            </w:pPr>
            <w:r w:rsidRPr="00D72964">
              <w:rPr>
                <w:rFonts w:cs="Times New Roman"/>
              </w:rPr>
              <w:t>ATENCIÓN REMOTA</w:t>
            </w:r>
          </w:p>
        </w:tc>
        <w:tc>
          <w:tcPr>
            <w:tcW w:w="1970" w:type="dxa"/>
          </w:tcPr>
          <w:p w14:paraId="7CBB0AF7" w14:textId="77777777" w:rsidR="009D5C99" w:rsidRPr="0097200C" w:rsidRDefault="009D5C99" w:rsidP="00054E0E">
            <w:pPr>
              <w:jc w:val="center"/>
              <w:rPr>
                <w:rFonts w:cs="Times New Roman"/>
              </w:rPr>
            </w:pPr>
            <w:r>
              <w:rPr>
                <w:rFonts w:cs="Times New Roman"/>
              </w:rPr>
              <w:t>2</w:t>
            </w:r>
          </w:p>
        </w:tc>
        <w:tc>
          <w:tcPr>
            <w:tcW w:w="2429" w:type="dxa"/>
          </w:tcPr>
          <w:p w14:paraId="2EA0A6AF" w14:textId="77777777" w:rsidR="009D5C99" w:rsidRPr="0097200C" w:rsidRDefault="009D5C99" w:rsidP="00054E0E">
            <w:pPr>
              <w:jc w:val="center"/>
              <w:rPr>
                <w:rFonts w:cs="Times New Roman"/>
              </w:rPr>
            </w:pPr>
            <w:r w:rsidRPr="0097200C">
              <w:rPr>
                <w:rFonts w:cs="Times New Roman"/>
              </w:rPr>
              <w:t>0</w:t>
            </w:r>
          </w:p>
        </w:tc>
        <w:tc>
          <w:tcPr>
            <w:tcW w:w="2125" w:type="dxa"/>
          </w:tcPr>
          <w:p w14:paraId="64275247" w14:textId="77777777" w:rsidR="009D5C99" w:rsidRPr="0097200C" w:rsidRDefault="009D5C99" w:rsidP="00054E0E">
            <w:pPr>
              <w:jc w:val="center"/>
              <w:rPr>
                <w:rFonts w:cs="Times New Roman"/>
              </w:rPr>
            </w:pPr>
            <w:r w:rsidRPr="0097200C">
              <w:rPr>
                <w:rFonts w:cs="Times New Roman"/>
              </w:rPr>
              <w:t>0</w:t>
            </w:r>
          </w:p>
        </w:tc>
        <w:tc>
          <w:tcPr>
            <w:tcW w:w="2513" w:type="dxa"/>
          </w:tcPr>
          <w:p w14:paraId="538C4B4D" w14:textId="77777777" w:rsidR="009D5C99" w:rsidRPr="0097200C" w:rsidRDefault="009D5C99" w:rsidP="00054E0E">
            <w:pPr>
              <w:jc w:val="center"/>
              <w:rPr>
                <w:rFonts w:cs="Times New Roman"/>
              </w:rPr>
            </w:pPr>
            <w:r w:rsidRPr="0097200C">
              <w:rPr>
                <w:rFonts w:cs="Times New Roman"/>
              </w:rPr>
              <w:t>0</w:t>
            </w:r>
          </w:p>
        </w:tc>
      </w:tr>
      <w:tr w:rsidR="009D5C99" w:rsidRPr="0097200C" w14:paraId="1F8D3065" w14:textId="77777777" w:rsidTr="00054E0E">
        <w:tc>
          <w:tcPr>
            <w:tcW w:w="4957" w:type="dxa"/>
          </w:tcPr>
          <w:p w14:paraId="3733A9B6" w14:textId="77777777" w:rsidR="009D5C99" w:rsidRPr="0097200C" w:rsidRDefault="009D5C99" w:rsidP="00054E0E">
            <w:pPr>
              <w:rPr>
                <w:rFonts w:cs="Times New Roman"/>
              </w:rPr>
            </w:pPr>
            <w:r w:rsidRPr="00D72964">
              <w:rPr>
                <w:rFonts w:cs="Times New Roman"/>
              </w:rPr>
              <w:t>SALA DE SERVIDORES</w:t>
            </w:r>
          </w:p>
        </w:tc>
        <w:tc>
          <w:tcPr>
            <w:tcW w:w="1970" w:type="dxa"/>
          </w:tcPr>
          <w:p w14:paraId="54028BB3" w14:textId="77777777" w:rsidR="009D5C99" w:rsidRPr="0097200C" w:rsidRDefault="009D5C99" w:rsidP="00054E0E">
            <w:pPr>
              <w:jc w:val="center"/>
              <w:rPr>
                <w:rFonts w:cs="Times New Roman"/>
              </w:rPr>
            </w:pPr>
            <w:r>
              <w:rPr>
                <w:rFonts w:cs="Times New Roman"/>
              </w:rPr>
              <w:t>2</w:t>
            </w:r>
          </w:p>
        </w:tc>
        <w:tc>
          <w:tcPr>
            <w:tcW w:w="2429" w:type="dxa"/>
          </w:tcPr>
          <w:p w14:paraId="00B6310A" w14:textId="77777777" w:rsidR="009D5C99" w:rsidRPr="0097200C" w:rsidRDefault="009D5C99" w:rsidP="00054E0E">
            <w:pPr>
              <w:jc w:val="center"/>
              <w:rPr>
                <w:rFonts w:cs="Times New Roman"/>
              </w:rPr>
            </w:pPr>
            <w:r w:rsidRPr="0097200C">
              <w:rPr>
                <w:rFonts w:cs="Times New Roman"/>
              </w:rPr>
              <w:t>40</w:t>
            </w:r>
          </w:p>
        </w:tc>
        <w:tc>
          <w:tcPr>
            <w:tcW w:w="2125" w:type="dxa"/>
          </w:tcPr>
          <w:p w14:paraId="68840C65" w14:textId="77777777" w:rsidR="009D5C99" w:rsidRPr="0097200C" w:rsidRDefault="009D5C99" w:rsidP="00054E0E">
            <w:pPr>
              <w:jc w:val="center"/>
              <w:rPr>
                <w:rFonts w:cs="Times New Roman"/>
              </w:rPr>
            </w:pPr>
            <w:r w:rsidRPr="0097200C">
              <w:rPr>
                <w:rFonts w:cs="Times New Roman"/>
              </w:rPr>
              <w:t>40</w:t>
            </w:r>
          </w:p>
        </w:tc>
        <w:tc>
          <w:tcPr>
            <w:tcW w:w="2513" w:type="dxa"/>
          </w:tcPr>
          <w:p w14:paraId="2CDC6EA3" w14:textId="77777777" w:rsidR="009D5C99" w:rsidRPr="0097200C" w:rsidRDefault="009D5C99" w:rsidP="00054E0E">
            <w:pPr>
              <w:jc w:val="center"/>
              <w:rPr>
                <w:rFonts w:cs="Times New Roman"/>
              </w:rPr>
            </w:pPr>
            <w:r w:rsidRPr="0097200C">
              <w:rPr>
                <w:rFonts w:cs="Times New Roman"/>
              </w:rPr>
              <w:t>40</w:t>
            </w:r>
          </w:p>
        </w:tc>
      </w:tr>
      <w:tr w:rsidR="009D5C99" w:rsidRPr="0097200C" w14:paraId="21CC8483" w14:textId="77777777" w:rsidTr="00054E0E">
        <w:tc>
          <w:tcPr>
            <w:tcW w:w="4957" w:type="dxa"/>
          </w:tcPr>
          <w:p w14:paraId="0686499E" w14:textId="77777777" w:rsidR="009D5C99" w:rsidRPr="0097200C" w:rsidRDefault="009D5C99" w:rsidP="00054E0E">
            <w:pPr>
              <w:rPr>
                <w:rFonts w:cs="Times New Roman"/>
              </w:rPr>
            </w:pPr>
            <w:r w:rsidRPr="00D72964">
              <w:rPr>
                <w:rFonts w:cs="Times New Roman"/>
              </w:rPr>
              <w:t>SALA DE TELECOMUNICACIONES</w:t>
            </w:r>
          </w:p>
        </w:tc>
        <w:tc>
          <w:tcPr>
            <w:tcW w:w="1970" w:type="dxa"/>
          </w:tcPr>
          <w:p w14:paraId="68C2EB57" w14:textId="77777777" w:rsidR="009D5C99" w:rsidRPr="0097200C" w:rsidRDefault="009D5C99" w:rsidP="00054E0E">
            <w:pPr>
              <w:jc w:val="center"/>
              <w:rPr>
                <w:rFonts w:cs="Times New Roman"/>
              </w:rPr>
            </w:pPr>
            <w:r>
              <w:rPr>
                <w:rFonts w:cs="Times New Roman"/>
              </w:rPr>
              <w:t>2</w:t>
            </w:r>
          </w:p>
        </w:tc>
        <w:tc>
          <w:tcPr>
            <w:tcW w:w="2429" w:type="dxa"/>
          </w:tcPr>
          <w:p w14:paraId="18CB6A9C" w14:textId="77777777" w:rsidR="009D5C99" w:rsidRPr="0097200C" w:rsidRDefault="009D5C99" w:rsidP="00054E0E">
            <w:pPr>
              <w:jc w:val="center"/>
              <w:rPr>
                <w:rFonts w:cs="Times New Roman"/>
              </w:rPr>
            </w:pPr>
            <w:r w:rsidRPr="0097200C">
              <w:rPr>
                <w:rFonts w:cs="Times New Roman"/>
              </w:rPr>
              <w:t>0</w:t>
            </w:r>
          </w:p>
        </w:tc>
        <w:tc>
          <w:tcPr>
            <w:tcW w:w="2125" w:type="dxa"/>
          </w:tcPr>
          <w:p w14:paraId="4EC59BC4" w14:textId="77777777" w:rsidR="009D5C99" w:rsidRPr="0097200C" w:rsidRDefault="009D5C99" w:rsidP="00054E0E">
            <w:pPr>
              <w:jc w:val="center"/>
              <w:rPr>
                <w:rFonts w:cs="Times New Roman"/>
              </w:rPr>
            </w:pPr>
            <w:r w:rsidRPr="0097200C">
              <w:rPr>
                <w:rFonts w:cs="Times New Roman"/>
              </w:rPr>
              <w:t>0</w:t>
            </w:r>
          </w:p>
        </w:tc>
        <w:tc>
          <w:tcPr>
            <w:tcW w:w="2513" w:type="dxa"/>
          </w:tcPr>
          <w:p w14:paraId="0DF597C8" w14:textId="77777777" w:rsidR="009D5C99" w:rsidRPr="0097200C" w:rsidRDefault="009D5C99" w:rsidP="00054E0E">
            <w:pPr>
              <w:jc w:val="center"/>
              <w:rPr>
                <w:rFonts w:cs="Times New Roman"/>
              </w:rPr>
            </w:pPr>
            <w:r w:rsidRPr="0097200C">
              <w:rPr>
                <w:rFonts w:cs="Times New Roman"/>
              </w:rPr>
              <w:t>0</w:t>
            </w:r>
          </w:p>
        </w:tc>
      </w:tr>
    </w:tbl>
    <w:p w14:paraId="3E04598D" w14:textId="77777777" w:rsidR="009D5C99" w:rsidRPr="0097200C" w:rsidRDefault="009D5C99" w:rsidP="009D5C99">
      <w:pPr>
        <w:jc w:val="center"/>
        <w:rPr>
          <w:rFonts w:cs="Times New Roman"/>
        </w:rPr>
      </w:pPr>
    </w:p>
    <w:p w14:paraId="47EC4665" w14:textId="77777777" w:rsidR="009D5C99" w:rsidRPr="0097200C" w:rsidRDefault="009D5C99" w:rsidP="009D5C99">
      <w:pPr>
        <w:rPr>
          <w:rFonts w:cs="Times New Roman"/>
        </w:rPr>
      </w:pPr>
      <w:r w:rsidRPr="0097200C">
        <w:rPr>
          <w:rFonts w:cs="Times New Roman"/>
        </w:rPr>
        <w:t xml:space="preserve">De acuerdo a la tabla, la Oferta Limitante que prevalece proviene de la Sala de Servidores, por lo que si bien es cierto la oferta optimizada es de 40 Tb en este ambiente, para el caso de la infraestructura se debe considerar como cero, sin embargo, para el caso del equipamiento no, debido a que los servidores </w:t>
      </w:r>
      <w:proofErr w:type="spellStart"/>
      <w:r w:rsidRPr="0097200C">
        <w:rPr>
          <w:rFonts w:cs="Times New Roman"/>
        </w:rPr>
        <w:t>blade</w:t>
      </w:r>
      <w:proofErr w:type="spellEnd"/>
      <w:r w:rsidRPr="0097200C">
        <w:rPr>
          <w:rFonts w:cs="Times New Roman"/>
        </w:rPr>
        <w:t xml:space="preserve"> son recuperables y podrían ser trasladados a la nueva infraestructura.</w:t>
      </w:r>
    </w:p>
    <w:p w14:paraId="4E55782B" w14:textId="77777777" w:rsidR="009D5C99" w:rsidRDefault="009D5C99" w:rsidP="009D5C99">
      <w:pPr>
        <w:rPr>
          <w:rFonts w:cs="Times New Roman"/>
        </w:rPr>
      </w:pPr>
    </w:p>
    <w:p w14:paraId="3FEFDD8B" w14:textId="77777777" w:rsidR="009D5C99" w:rsidRDefault="009D5C99" w:rsidP="009D5C99">
      <w:pPr>
        <w:rPr>
          <w:rFonts w:cs="Times New Roman"/>
        </w:rPr>
      </w:pPr>
    </w:p>
    <w:p w14:paraId="7012E1C1" w14:textId="77777777" w:rsidR="009D5C99" w:rsidRDefault="009D5C99" w:rsidP="009D5C99">
      <w:pPr>
        <w:rPr>
          <w:rFonts w:cs="Times New Roman"/>
        </w:rPr>
      </w:pPr>
    </w:p>
    <w:p w14:paraId="1F6B952A" w14:textId="77777777" w:rsidR="009D5C99" w:rsidRDefault="009D5C99" w:rsidP="009D5C99">
      <w:pPr>
        <w:rPr>
          <w:rFonts w:cs="Times New Roman"/>
        </w:rPr>
      </w:pPr>
    </w:p>
    <w:p w14:paraId="7D461D08" w14:textId="77777777" w:rsidR="009D5C99" w:rsidRDefault="009D5C99" w:rsidP="009D5C99">
      <w:pPr>
        <w:rPr>
          <w:rFonts w:cs="Times New Roman"/>
        </w:rPr>
      </w:pPr>
    </w:p>
    <w:p w14:paraId="05D4C5A1" w14:textId="77777777" w:rsidR="009D5C99" w:rsidRDefault="009D5C99" w:rsidP="009D5C99">
      <w:pPr>
        <w:rPr>
          <w:rFonts w:cs="Times New Roman"/>
        </w:rPr>
      </w:pPr>
    </w:p>
    <w:p w14:paraId="4EAE5F92" w14:textId="77777777" w:rsidR="009D5C99" w:rsidRPr="0097200C" w:rsidRDefault="009D5C99" w:rsidP="009D5C99">
      <w:pPr>
        <w:rPr>
          <w:rFonts w:cs="Times New Roman"/>
        </w:rPr>
      </w:pPr>
    </w:p>
    <w:p w14:paraId="129532B8" w14:textId="77777777" w:rsidR="009D5C99" w:rsidRPr="0097200C" w:rsidRDefault="009D5C99" w:rsidP="009D5C99">
      <w:pPr>
        <w:rPr>
          <w:rFonts w:cs="Times New Roman"/>
        </w:rPr>
      </w:pPr>
      <w:r w:rsidRPr="0097200C">
        <w:rPr>
          <w:rFonts w:cs="Times New Roman"/>
        </w:rPr>
        <w:sym w:font="Symbol" w:char="F0A7"/>
      </w:r>
      <w:r w:rsidRPr="0097200C">
        <w:rPr>
          <w:rFonts w:cs="Times New Roman"/>
        </w:rPr>
        <w:t xml:space="preserve"> Estimación de la capacidad de almacenamiento ofertada</w:t>
      </w:r>
    </w:p>
    <w:p w14:paraId="00C765AF" w14:textId="77777777" w:rsidR="009D5C99" w:rsidRDefault="009D5C99" w:rsidP="009D5C99">
      <w:pPr>
        <w:jc w:val="center"/>
        <w:rPr>
          <w:rFonts w:cs="Times New Roman"/>
        </w:rPr>
      </w:pPr>
    </w:p>
    <w:p w14:paraId="7C949DD2" w14:textId="77777777" w:rsidR="009D5C99" w:rsidRDefault="009D5C99" w:rsidP="009D5C99">
      <w:pPr>
        <w:jc w:val="center"/>
        <w:rPr>
          <w:rFonts w:cs="Times New Roman"/>
        </w:rPr>
      </w:pPr>
      <w:r w:rsidRPr="0097200C">
        <w:rPr>
          <w:rFonts w:cs="Times New Roman"/>
        </w:rPr>
        <w:t xml:space="preserve">Tabla </w:t>
      </w:r>
      <w:r>
        <w:rPr>
          <w:rFonts w:cs="Times New Roman"/>
        </w:rPr>
        <w:t>7</w:t>
      </w:r>
      <w:r w:rsidRPr="0097200C">
        <w:rPr>
          <w:rFonts w:cs="Times New Roman"/>
        </w:rPr>
        <w:t>: Estimación de la capacidad de almacenamiento ofertada</w:t>
      </w:r>
      <w:r>
        <w:rPr>
          <w:rFonts w:cs="Times New Roman"/>
        </w:rPr>
        <w:t xml:space="preserve"> </w:t>
      </w:r>
      <w:r w:rsidRPr="0097200C">
        <w:rPr>
          <w:rFonts w:cs="Times New Roman"/>
        </w:rPr>
        <w:t>(Terabytes)</w:t>
      </w:r>
    </w:p>
    <w:tbl>
      <w:tblPr>
        <w:tblW w:w="0" w:type="auto"/>
        <w:tblInd w:w="327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603"/>
        <w:gridCol w:w="1349"/>
        <w:gridCol w:w="1349"/>
        <w:gridCol w:w="1414"/>
        <w:gridCol w:w="1541"/>
        <w:gridCol w:w="1485"/>
      </w:tblGrid>
      <w:tr w:rsidR="009D5C99" w14:paraId="05C37A93" w14:textId="77777777" w:rsidTr="00054E0E">
        <w:trPr>
          <w:trHeight w:val="310"/>
        </w:trPr>
        <w:tc>
          <w:tcPr>
            <w:tcW w:w="1343" w:type="dxa"/>
            <w:shd w:val="clear" w:color="auto" w:fill="6666FF"/>
          </w:tcPr>
          <w:p w14:paraId="6C778AC8" w14:textId="77777777" w:rsidR="009D5C99" w:rsidRPr="0075537B" w:rsidRDefault="009D5C99" w:rsidP="00054E0E">
            <w:pPr>
              <w:pStyle w:val="Prrafodelista"/>
              <w:ind w:left="708" w:hanging="708"/>
              <w:rPr>
                <w:b/>
                <w:bCs/>
              </w:rPr>
            </w:pPr>
            <w:r w:rsidRPr="0075537B">
              <w:rPr>
                <w:b/>
                <w:bCs/>
              </w:rPr>
              <w:t>CATEGORÍA</w:t>
            </w:r>
          </w:p>
        </w:tc>
        <w:tc>
          <w:tcPr>
            <w:tcW w:w="1349" w:type="dxa"/>
            <w:shd w:val="clear" w:color="auto" w:fill="6666FF"/>
          </w:tcPr>
          <w:p w14:paraId="41140C06" w14:textId="77777777" w:rsidR="009D5C99" w:rsidRPr="0075537B" w:rsidRDefault="009D5C99" w:rsidP="00054E0E">
            <w:pPr>
              <w:pStyle w:val="Prrafodelista"/>
              <w:ind w:left="708" w:hanging="708"/>
              <w:rPr>
                <w:b/>
                <w:bCs/>
              </w:rPr>
            </w:pPr>
            <w:r w:rsidRPr="0075537B">
              <w:rPr>
                <w:b/>
                <w:bCs/>
              </w:rPr>
              <w:t>2024</w:t>
            </w:r>
          </w:p>
        </w:tc>
        <w:tc>
          <w:tcPr>
            <w:tcW w:w="1349" w:type="dxa"/>
            <w:shd w:val="clear" w:color="auto" w:fill="6666FF"/>
          </w:tcPr>
          <w:p w14:paraId="391E1547" w14:textId="77777777" w:rsidR="009D5C99" w:rsidRPr="0075537B" w:rsidRDefault="009D5C99" w:rsidP="00054E0E">
            <w:pPr>
              <w:pStyle w:val="Prrafodelista"/>
              <w:ind w:left="708" w:hanging="708"/>
              <w:rPr>
                <w:b/>
                <w:bCs/>
              </w:rPr>
            </w:pPr>
            <w:r w:rsidRPr="0075537B">
              <w:rPr>
                <w:b/>
                <w:bCs/>
              </w:rPr>
              <w:t>2025</w:t>
            </w:r>
          </w:p>
        </w:tc>
        <w:tc>
          <w:tcPr>
            <w:tcW w:w="1414" w:type="dxa"/>
            <w:shd w:val="clear" w:color="auto" w:fill="6666FF"/>
          </w:tcPr>
          <w:p w14:paraId="52230920" w14:textId="77777777" w:rsidR="009D5C99" w:rsidRPr="0075537B" w:rsidRDefault="009D5C99" w:rsidP="00054E0E">
            <w:pPr>
              <w:pStyle w:val="Prrafodelista"/>
              <w:ind w:left="708" w:hanging="708"/>
              <w:rPr>
                <w:b/>
                <w:bCs/>
              </w:rPr>
            </w:pPr>
            <w:r w:rsidRPr="0075537B">
              <w:rPr>
                <w:b/>
                <w:bCs/>
              </w:rPr>
              <w:t>2026</w:t>
            </w:r>
          </w:p>
        </w:tc>
        <w:tc>
          <w:tcPr>
            <w:tcW w:w="1541" w:type="dxa"/>
            <w:shd w:val="clear" w:color="auto" w:fill="6666FF"/>
          </w:tcPr>
          <w:p w14:paraId="252203A4" w14:textId="77777777" w:rsidR="009D5C99" w:rsidRPr="0075537B" w:rsidRDefault="009D5C99" w:rsidP="00054E0E">
            <w:pPr>
              <w:pStyle w:val="Prrafodelista"/>
              <w:ind w:left="708" w:hanging="708"/>
              <w:rPr>
                <w:b/>
                <w:bCs/>
              </w:rPr>
            </w:pPr>
            <w:r w:rsidRPr="0075537B">
              <w:rPr>
                <w:b/>
                <w:bCs/>
              </w:rPr>
              <w:t>2027</w:t>
            </w:r>
          </w:p>
        </w:tc>
        <w:tc>
          <w:tcPr>
            <w:tcW w:w="1485" w:type="dxa"/>
            <w:shd w:val="clear" w:color="auto" w:fill="6666FF"/>
          </w:tcPr>
          <w:p w14:paraId="24F27D73" w14:textId="77777777" w:rsidR="009D5C99" w:rsidRPr="0075537B" w:rsidRDefault="009D5C99" w:rsidP="00054E0E">
            <w:pPr>
              <w:pStyle w:val="Prrafodelista"/>
              <w:ind w:left="708" w:hanging="708"/>
              <w:rPr>
                <w:b/>
                <w:bCs/>
              </w:rPr>
            </w:pPr>
            <w:r>
              <w:rPr>
                <w:b/>
                <w:bCs/>
              </w:rPr>
              <w:t>2028</w:t>
            </w:r>
          </w:p>
        </w:tc>
      </w:tr>
      <w:tr w:rsidR="009D5C99" w14:paraId="755678EC" w14:textId="77777777" w:rsidTr="00054E0E">
        <w:trPr>
          <w:trHeight w:val="300"/>
        </w:trPr>
        <w:tc>
          <w:tcPr>
            <w:tcW w:w="1343" w:type="dxa"/>
            <w:shd w:val="clear" w:color="auto" w:fill="D0CECE" w:themeFill="background2" w:themeFillShade="E6"/>
            <w:vAlign w:val="center"/>
          </w:tcPr>
          <w:p w14:paraId="37420C0E" w14:textId="77777777" w:rsidR="009D5C99" w:rsidRPr="0075537B" w:rsidRDefault="009D5C99" w:rsidP="00054E0E">
            <w:pPr>
              <w:pStyle w:val="Prrafodelista"/>
              <w:ind w:left="708" w:hanging="708"/>
              <w:jc w:val="center"/>
              <w:rPr>
                <w:b/>
                <w:bCs/>
              </w:rPr>
            </w:pPr>
            <w:r w:rsidRPr="0075537B">
              <w:rPr>
                <w:b/>
                <w:bCs/>
              </w:rPr>
              <w:t>TOTAL</w:t>
            </w:r>
          </w:p>
        </w:tc>
        <w:tc>
          <w:tcPr>
            <w:tcW w:w="1349" w:type="dxa"/>
            <w:vAlign w:val="center"/>
          </w:tcPr>
          <w:p w14:paraId="7BD546D4" w14:textId="77777777" w:rsidR="009D5C99" w:rsidRDefault="009D5C99" w:rsidP="00054E0E">
            <w:pPr>
              <w:jc w:val="center"/>
            </w:pPr>
            <w:r>
              <w:t>40</w:t>
            </w:r>
          </w:p>
        </w:tc>
        <w:tc>
          <w:tcPr>
            <w:tcW w:w="1349" w:type="dxa"/>
            <w:vAlign w:val="center"/>
          </w:tcPr>
          <w:p w14:paraId="400B39BD" w14:textId="77777777" w:rsidR="009D5C99" w:rsidRDefault="009D5C99" w:rsidP="00054E0E">
            <w:pPr>
              <w:pStyle w:val="Prrafodelista"/>
              <w:ind w:left="708" w:hanging="708"/>
              <w:jc w:val="center"/>
            </w:pPr>
            <w:r>
              <w:t>40</w:t>
            </w:r>
          </w:p>
        </w:tc>
        <w:tc>
          <w:tcPr>
            <w:tcW w:w="1414" w:type="dxa"/>
            <w:vAlign w:val="center"/>
          </w:tcPr>
          <w:p w14:paraId="09B2D1EB" w14:textId="77777777" w:rsidR="009D5C99" w:rsidRDefault="009D5C99" w:rsidP="00054E0E">
            <w:pPr>
              <w:pStyle w:val="Prrafodelista"/>
              <w:ind w:left="708" w:hanging="708"/>
              <w:jc w:val="center"/>
            </w:pPr>
            <w:r>
              <w:t>40</w:t>
            </w:r>
          </w:p>
        </w:tc>
        <w:tc>
          <w:tcPr>
            <w:tcW w:w="1541" w:type="dxa"/>
            <w:vAlign w:val="center"/>
          </w:tcPr>
          <w:p w14:paraId="2C2BD813" w14:textId="77777777" w:rsidR="009D5C99" w:rsidRDefault="009D5C99" w:rsidP="00054E0E">
            <w:pPr>
              <w:pStyle w:val="Prrafodelista"/>
              <w:ind w:left="708" w:hanging="708"/>
              <w:jc w:val="center"/>
            </w:pPr>
            <w:r>
              <w:t>40</w:t>
            </w:r>
          </w:p>
        </w:tc>
        <w:tc>
          <w:tcPr>
            <w:tcW w:w="1485" w:type="dxa"/>
            <w:vAlign w:val="center"/>
          </w:tcPr>
          <w:p w14:paraId="290D111E" w14:textId="77777777" w:rsidR="009D5C99" w:rsidRDefault="009D5C99" w:rsidP="00054E0E">
            <w:pPr>
              <w:pStyle w:val="Prrafodelista"/>
              <w:ind w:left="708" w:hanging="708"/>
              <w:jc w:val="center"/>
            </w:pPr>
            <w:r>
              <w:t>40</w:t>
            </w:r>
          </w:p>
        </w:tc>
      </w:tr>
    </w:tbl>
    <w:p w14:paraId="1169EB73" w14:textId="77777777" w:rsidR="009D5C99" w:rsidRDefault="009D5C99" w:rsidP="009D5C99">
      <w:pPr>
        <w:jc w:val="center"/>
        <w:rPr>
          <w:rFonts w:cs="Times New Roman"/>
        </w:rPr>
      </w:pPr>
    </w:p>
    <w:p w14:paraId="277A5C0B" w14:textId="77777777" w:rsidR="009D5C99" w:rsidRDefault="009D5C99" w:rsidP="009D5C99">
      <w:pPr>
        <w:jc w:val="center"/>
        <w:rPr>
          <w:rFonts w:cs="Times New Roman"/>
        </w:rPr>
      </w:pPr>
    </w:p>
    <w:p w14:paraId="1C29CD7E" w14:textId="77777777" w:rsidR="009D5C99" w:rsidRDefault="009D5C99" w:rsidP="009D5C99">
      <w:r>
        <w:sym w:font="Symbol" w:char="F0A7"/>
      </w:r>
      <w:r>
        <w:t xml:space="preserve"> Estimación de la oferta de ancho de banda</w:t>
      </w:r>
    </w:p>
    <w:p w14:paraId="0ABD16CB" w14:textId="77777777" w:rsidR="009D5C99" w:rsidRDefault="009D5C99" w:rsidP="009D5C99"/>
    <w:tbl>
      <w:tblPr>
        <w:tblpPr w:leftFromText="141" w:rightFromText="141" w:vertAnchor="text" w:horzAnchor="page" w:tblpX="4688" w:tblpY="658"/>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70" w:type="dxa"/>
          <w:right w:w="70" w:type="dxa"/>
        </w:tblCellMar>
        <w:tblLook w:val="0000" w:firstRow="0" w:lastRow="0" w:firstColumn="0" w:lastColumn="0" w:noHBand="0" w:noVBand="0"/>
      </w:tblPr>
      <w:tblGrid>
        <w:gridCol w:w="1198"/>
        <w:gridCol w:w="1331"/>
        <w:gridCol w:w="1417"/>
        <w:gridCol w:w="1701"/>
        <w:gridCol w:w="1418"/>
        <w:gridCol w:w="1393"/>
      </w:tblGrid>
      <w:tr w:rsidR="009D5C99" w14:paraId="4E1983C8" w14:textId="77777777" w:rsidTr="00054E0E">
        <w:trPr>
          <w:trHeight w:val="310"/>
        </w:trPr>
        <w:tc>
          <w:tcPr>
            <w:tcW w:w="1198" w:type="dxa"/>
            <w:shd w:val="clear" w:color="auto" w:fill="6666FF"/>
          </w:tcPr>
          <w:p w14:paraId="1320302F" w14:textId="77777777" w:rsidR="009D5C99" w:rsidRPr="0075537B" w:rsidRDefault="009D5C99" w:rsidP="00054E0E">
            <w:pPr>
              <w:pStyle w:val="Prrafodelista"/>
              <w:ind w:left="708" w:hanging="708"/>
              <w:rPr>
                <w:b/>
                <w:bCs/>
              </w:rPr>
            </w:pPr>
            <w:r w:rsidRPr="0075537B">
              <w:rPr>
                <w:b/>
                <w:bCs/>
              </w:rPr>
              <w:lastRenderedPageBreak/>
              <w:t>CATEGORÍA</w:t>
            </w:r>
          </w:p>
        </w:tc>
        <w:tc>
          <w:tcPr>
            <w:tcW w:w="1331" w:type="dxa"/>
            <w:shd w:val="clear" w:color="auto" w:fill="6666FF"/>
          </w:tcPr>
          <w:p w14:paraId="54E524A9" w14:textId="77777777" w:rsidR="009D5C99" w:rsidRPr="0075537B" w:rsidRDefault="009D5C99" w:rsidP="00054E0E">
            <w:pPr>
              <w:pStyle w:val="Prrafodelista"/>
              <w:ind w:left="708" w:hanging="708"/>
              <w:rPr>
                <w:b/>
                <w:bCs/>
              </w:rPr>
            </w:pPr>
            <w:r w:rsidRPr="0075537B">
              <w:rPr>
                <w:b/>
                <w:bCs/>
              </w:rPr>
              <w:t>2024</w:t>
            </w:r>
          </w:p>
        </w:tc>
        <w:tc>
          <w:tcPr>
            <w:tcW w:w="1417" w:type="dxa"/>
            <w:shd w:val="clear" w:color="auto" w:fill="6666FF"/>
          </w:tcPr>
          <w:p w14:paraId="75BC39F6" w14:textId="77777777" w:rsidR="009D5C99" w:rsidRPr="0075537B" w:rsidRDefault="009D5C99" w:rsidP="00054E0E">
            <w:pPr>
              <w:pStyle w:val="Prrafodelista"/>
              <w:ind w:left="708" w:hanging="708"/>
              <w:rPr>
                <w:b/>
                <w:bCs/>
              </w:rPr>
            </w:pPr>
            <w:r w:rsidRPr="0075537B">
              <w:rPr>
                <w:b/>
                <w:bCs/>
              </w:rPr>
              <w:t>2025</w:t>
            </w:r>
          </w:p>
        </w:tc>
        <w:tc>
          <w:tcPr>
            <w:tcW w:w="1701" w:type="dxa"/>
            <w:shd w:val="clear" w:color="auto" w:fill="6666FF"/>
          </w:tcPr>
          <w:p w14:paraId="51089903" w14:textId="77777777" w:rsidR="009D5C99" w:rsidRPr="0075537B" w:rsidRDefault="009D5C99" w:rsidP="00054E0E">
            <w:pPr>
              <w:pStyle w:val="Prrafodelista"/>
              <w:ind w:left="708" w:hanging="708"/>
              <w:rPr>
                <w:b/>
                <w:bCs/>
              </w:rPr>
            </w:pPr>
            <w:r w:rsidRPr="0075537B">
              <w:rPr>
                <w:b/>
                <w:bCs/>
              </w:rPr>
              <w:t>2026</w:t>
            </w:r>
          </w:p>
        </w:tc>
        <w:tc>
          <w:tcPr>
            <w:tcW w:w="1418" w:type="dxa"/>
            <w:shd w:val="clear" w:color="auto" w:fill="6666FF"/>
          </w:tcPr>
          <w:p w14:paraId="51E2F1AA" w14:textId="77777777" w:rsidR="009D5C99" w:rsidRPr="0075537B" w:rsidRDefault="009D5C99" w:rsidP="00054E0E">
            <w:pPr>
              <w:pStyle w:val="Prrafodelista"/>
              <w:ind w:left="708" w:hanging="708"/>
              <w:rPr>
                <w:b/>
                <w:bCs/>
              </w:rPr>
            </w:pPr>
            <w:r w:rsidRPr="0075537B">
              <w:rPr>
                <w:b/>
                <w:bCs/>
              </w:rPr>
              <w:t>2027</w:t>
            </w:r>
          </w:p>
        </w:tc>
        <w:tc>
          <w:tcPr>
            <w:tcW w:w="1393" w:type="dxa"/>
            <w:shd w:val="clear" w:color="auto" w:fill="6666FF"/>
          </w:tcPr>
          <w:p w14:paraId="0A5DDDFA" w14:textId="77777777" w:rsidR="009D5C99" w:rsidRPr="0075537B" w:rsidRDefault="009D5C99" w:rsidP="00054E0E">
            <w:pPr>
              <w:pStyle w:val="Prrafodelista"/>
              <w:ind w:left="708" w:hanging="708"/>
              <w:rPr>
                <w:b/>
                <w:bCs/>
              </w:rPr>
            </w:pPr>
            <w:r>
              <w:rPr>
                <w:b/>
                <w:bCs/>
              </w:rPr>
              <w:t>2028</w:t>
            </w:r>
          </w:p>
        </w:tc>
      </w:tr>
      <w:tr w:rsidR="009D5C99" w14:paraId="7013C8B9" w14:textId="77777777" w:rsidTr="00054E0E">
        <w:trPr>
          <w:trHeight w:val="300"/>
        </w:trPr>
        <w:tc>
          <w:tcPr>
            <w:tcW w:w="1198" w:type="dxa"/>
            <w:shd w:val="clear" w:color="auto" w:fill="D0CECE" w:themeFill="background2" w:themeFillShade="E6"/>
          </w:tcPr>
          <w:p w14:paraId="43E15FD4" w14:textId="77777777" w:rsidR="009D5C99" w:rsidRPr="0075537B" w:rsidRDefault="009D5C99" w:rsidP="00054E0E">
            <w:pPr>
              <w:pStyle w:val="Prrafodelista"/>
              <w:ind w:left="708" w:hanging="708"/>
              <w:rPr>
                <w:b/>
                <w:bCs/>
              </w:rPr>
            </w:pPr>
            <w:r w:rsidRPr="0075537B">
              <w:rPr>
                <w:b/>
                <w:bCs/>
              </w:rPr>
              <w:t>T</w:t>
            </w:r>
            <w:r w:rsidRPr="0075537B">
              <w:rPr>
                <w:b/>
                <w:bCs/>
                <w:shd w:val="clear" w:color="auto" w:fill="D0CECE" w:themeFill="background2" w:themeFillShade="E6"/>
              </w:rPr>
              <w:t>OTAL</w:t>
            </w:r>
          </w:p>
        </w:tc>
        <w:tc>
          <w:tcPr>
            <w:tcW w:w="1331" w:type="dxa"/>
          </w:tcPr>
          <w:p w14:paraId="38262F7E" w14:textId="77777777" w:rsidR="009D5C99" w:rsidRDefault="009D5C99" w:rsidP="00054E0E">
            <w:pPr>
              <w:pStyle w:val="Prrafodelista"/>
              <w:ind w:left="708" w:hanging="708"/>
            </w:pPr>
            <w:r>
              <w:t>241,611</w:t>
            </w:r>
          </w:p>
        </w:tc>
        <w:tc>
          <w:tcPr>
            <w:tcW w:w="1417" w:type="dxa"/>
          </w:tcPr>
          <w:p w14:paraId="2BF8C8B2" w14:textId="77777777" w:rsidR="009D5C99" w:rsidRDefault="009D5C99" w:rsidP="00054E0E">
            <w:pPr>
              <w:pStyle w:val="Prrafodelista"/>
              <w:ind w:left="708" w:hanging="708"/>
            </w:pPr>
            <w:r>
              <w:t>305,480</w:t>
            </w:r>
          </w:p>
        </w:tc>
        <w:tc>
          <w:tcPr>
            <w:tcW w:w="1701" w:type="dxa"/>
          </w:tcPr>
          <w:p w14:paraId="023818EE" w14:textId="77777777" w:rsidR="009D5C99" w:rsidRDefault="009D5C99" w:rsidP="00054E0E">
            <w:pPr>
              <w:pStyle w:val="Prrafodelista"/>
              <w:ind w:left="708" w:hanging="708"/>
            </w:pPr>
            <w:r>
              <w:t>376,643</w:t>
            </w:r>
          </w:p>
        </w:tc>
        <w:tc>
          <w:tcPr>
            <w:tcW w:w="1418" w:type="dxa"/>
          </w:tcPr>
          <w:p w14:paraId="3D2101C8" w14:textId="77777777" w:rsidR="009D5C99" w:rsidRDefault="009D5C99" w:rsidP="00054E0E">
            <w:pPr>
              <w:pStyle w:val="Prrafodelista"/>
              <w:ind w:left="708" w:hanging="708"/>
            </w:pPr>
            <w:r>
              <w:t>455,616</w:t>
            </w:r>
          </w:p>
        </w:tc>
        <w:tc>
          <w:tcPr>
            <w:tcW w:w="1393" w:type="dxa"/>
          </w:tcPr>
          <w:p w14:paraId="364E2CA7" w14:textId="77777777" w:rsidR="009D5C99" w:rsidRDefault="009D5C99" w:rsidP="00054E0E">
            <w:pPr>
              <w:pStyle w:val="Prrafodelista"/>
              <w:ind w:left="708" w:hanging="708"/>
            </w:pPr>
            <w:r>
              <w:t>516,277</w:t>
            </w:r>
          </w:p>
        </w:tc>
      </w:tr>
    </w:tbl>
    <w:p w14:paraId="42085B0A" w14:textId="77777777" w:rsidR="009D5C99" w:rsidRPr="000B786F" w:rsidRDefault="009D5C99" w:rsidP="009D5C99">
      <w:pPr>
        <w:jc w:val="center"/>
        <w:rPr>
          <w:rFonts w:cs="Times New Roman"/>
        </w:rPr>
      </w:pPr>
      <w:r>
        <w:rPr>
          <w:rFonts w:cs="Times New Roman"/>
        </w:rPr>
        <w:t>Tabla 8</w:t>
      </w:r>
      <w:proofErr w:type="gramStart"/>
      <w:r>
        <w:rPr>
          <w:rFonts w:cs="Times New Roman"/>
        </w:rPr>
        <w:t>:</w:t>
      </w:r>
      <w:r w:rsidRPr="0097200C">
        <w:t xml:space="preserve"> </w:t>
      </w:r>
      <w:r>
        <w:t>:</w:t>
      </w:r>
      <w:proofErr w:type="gramEnd"/>
      <w:r>
        <w:t xml:space="preserve"> Estimación del ancho de banda ofertado (MB/s)</w:t>
      </w:r>
    </w:p>
    <w:p w14:paraId="7FFBA1F5" w14:textId="4BA83544" w:rsidR="00C029F8" w:rsidRDefault="00C029F8" w:rsidP="009D5C99">
      <w:pPr>
        <w:tabs>
          <w:tab w:val="left" w:pos="10020"/>
        </w:tabs>
        <w:ind w:firstLine="0"/>
      </w:pPr>
    </w:p>
    <w:p w14:paraId="3C192551" w14:textId="77777777" w:rsidR="00C029F8" w:rsidRDefault="00C029F8" w:rsidP="00C029F8"/>
    <w:p w14:paraId="0520E8DC" w14:textId="77777777" w:rsidR="00C029F8" w:rsidRDefault="00C029F8" w:rsidP="00C029F8"/>
    <w:p w14:paraId="2CC31B43" w14:textId="77777777" w:rsidR="00C029F8" w:rsidRDefault="00C029F8" w:rsidP="00C029F8"/>
    <w:p w14:paraId="2B2856BB" w14:textId="77777777" w:rsidR="00C029F8" w:rsidRDefault="00C029F8" w:rsidP="00C029F8"/>
    <w:p w14:paraId="5E8643C1" w14:textId="77777777" w:rsidR="00C029F8" w:rsidRPr="007422B5" w:rsidRDefault="00C029F8" w:rsidP="00C029F8"/>
    <w:p w14:paraId="75EF98BB" w14:textId="77777777" w:rsidR="00C029F8" w:rsidRDefault="00C029F8" w:rsidP="00AE1EAD">
      <w:pPr>
        <w:ind w:firstLine="0"/>
        <w:rPr>
          <w:u w:val="single"/>
          <w:lang w:val="es-ES"/>
        </w:rPr>
      </w:pPr>
    </w:p>
    <w:p w14:paraId="4986B3C2" w14:textId="77777777" w:rsidR="00C029F8" w:rsidRDefault="00C029F8" w:rsidP="00AE1EAD">
      <w:pPr>
        <w:ind w:firstLine="0"/>
        <w:rPr>
          <w:u w:val="single"/>
          <w:lang w:val="es-ES"/>
        </w:rPr>
      </w:pPr>
    </w:p>
    <w:p w14:paraId="027941D3" w14:textId="77777777" w:rsidR="00C029F8" w:rsidRDefault="00C029F8" w:rsidP="00AE1EAD">
      <w:pPr>
        <w:ind w:firstLine="0"/>
        <w:rPr>
          <w:u w:val="single"/>
          <w:lang w:val="es-ES"/>
        </w:rPr>
      </w:pPr>
    </w:p>
    <w:p w14:paraId="0A7A1B3D" w14:textId="77777777" w:rsidR="00C029F8" w:rsidRDefault="00C029F8" w:rsidP="00AE1EAD">
      <w:pPr>
        <w:ind w:firstLine="0"/>
        <w:rPr>
          <w:u w:val="single"/>
          <w:lang w:val="es-ES"/>
        </w:rPr>
      </w:pPr>
    </w:p>
    <w:p w14:paraId="7DB00B17" w14:textId="77777777" w:rsidR="00C029F8" w:rsidRDefault="00C029F8" w:rsidP="00AE1EAD">
      <w:pPr>
        <w:ind w:firstLine="0"/>
        <w:rPr>
          <w:u w:val="single"/>
          <w:lang w:val="es-ES"/>
        </w:rPr>
      </w:pPr>
    </w:p>
    <w:p w14:paraId="59E523BC" w14:textId="77777777" w:rsidR="009D5C99" w:rsidRDefault="009D5C99" w:rsidP="00AE1EAD">
      <w:pPr>
        <w:ind w:firstLine="0"/>
        <w:rPr>
          <w:u w:val="single"/>
          <w:lang w:val="es-ES"/>
        </w:rPr>
        <w:sectPr w:rsidR="009D5C99" w:rsidSect="009D5C99">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1683E5F" w14:textId="26A8C805" w:rsidR="00C029F8" w:rsidRPr="009D5C99" w:rsidRDefault="009D5C99" w:rsidP="009D5C99">
      <w:pPr>
        <w:pStyle w:val="Ttulo3"/>
        <w:numPr>
          <w:ilvl w:val="2"/>
          <w:numId w:val="44"/>
        </w:numPr>
        <w:rPr>
          <w:lang w:val="es-ES"/>
        </w:rPr>
      </w:pPr>
      <w:bookmarkStart w:id="17" w:name="_Toc167111606"/>
      <w:r>
        <w:rPr>
          <w:lang w:val="es-ES"/>
        </w:rPr>
        <w:lastRenderedPageBreak/>
        <w:t>Determinación de la brecha</w:t>
      </w:r>
      <w:bookmarkEnd w:id="17"/>
    </w:p>
    <w:p w14:paraId="62929554" w14:textId="77777777" w:rsidR="009D5C99" w:rsidRPr="009D5C99" w:rsidRDefault="009D5C99" w:rsidP="009D5C99">
      <w:pPr>
        <w:pStyle w:val="Prrafodelista"/>
        <w:ind w:firstLine="0"/>
        <w:rPr>
          <w:b/>
          <w:bCs/>
          <w:sz w:val="22"/>
        </w:rPr>
      </w:pPr>
      <w:r>
        <w:t>A partir de los análisis de oferta y demanda, a continuación, se presenta los resultados en términos de brechas.</w:t>
      </w:r>
      <w:r w:rsidRPr="009D5C99">
        <w:rPr>
          <w:b/>
          <w:bCs/>
        </w:rPr>
        <w:t xml:space="preserve"> </w:t>
      </w:r>
    </w:p>
    <w:p w14:paraId="2C779E8B" w14:textId="77777777" w:rsidR="009D5C99" w:rsidRPr="009D5C99" w:rsidRDefault="009D5C99" w:rsidP="009D5C99">
      <w:pPr>
        <w:pStyle w:val="Prrafodelista"/>
        <w:ind w:firstLine="0"/>
        <w:rPr>
          <w:b/>
          <w:bCs/>
        </w:rPr>
      </w:pPr>
      <w:r>
        <w:sym w:font="Symbol" w:char="F0B7"/>
      </w:r>
      <w:r>
        <w:t xml:space="preserve"> Estimación de la brecha oferta-demanda de capacidad de almacenamiento La brecha de Oferta y Demanda de la capacidad de almacenamiento es de 40 terabytes, tal como se muestra a continuación:</w:t>
      </w:r>
    </w:p>
    <w:p w14:paraId="040A0AF9" w14:textId="77777777" w:rsidR="009D5C99" w:rsidRDefault="009D5C99" w:rsidP="009D5C99">
      <w:pPr>
        <w:pStyle w:val="Prrafodelista"/>
        <w:ind w:firstLine="0"/>
      </w:pPr>
      <w:r>
        <w:t>Figura1: brecha oferta-demanda de la capacidad de almacenamiento (Terabytes)</w:t>
      </w:r>
    </w:p>
    <w:p w14:paraId="1053A915" w14:textId="77777777" w:rsidR="009D5C99" w:rsidRDefault="009D5C99" w:rsidP="009D5C99">
      <w:pPr>
        <w:pStyle w:val="Prrafodelista"/>
        <w:ind w:firstLine="0"/>
      </w:pPr>
    </w:p>
    <w:tbl>
      <w:tblPr>
        <w:tblW w:w="0" w:type="auto"/>
        <w:tblInd w:w="-2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4A0" w:firstRow="1" w:lastRow="0" w:firstColumn="1" w:lastColumn="0" w:noHBand="0" w:noVBand="1"/>
      </w:tblPr>
      <w:tblGrid>
        <w:gridCol w:w="1603"/>
        <w:gridCol w:w="1349"/>
        <w:gridCol w:w="1349"/>
        <w:gridCol w:w="1414"/>
        <w:gridCol w:w="1541"/>
        <w:gridCol w:w="1485"/>
      </w:tblGrid>
      <w:tr w:rsidR="009D5C99" w14:paraId="1A01115B" w14:textId="77777777" w:rsidTr="009D5C99">
        <w:trPr>
          <w:trHeight w:val="310"/>
        </w:trPr>
        <w:tc>
          <w:tcPr>
            <w:tcW w:w="1343" w:type="dxa"/>
            <w:tcBorders>
              <w:top w:val="single" w:sz="18" w:space="0" w:color="auto"/>
              <w:left w:val="single" w:sz="18" w:space="0" w:color="auto"/>
              <w:bottom w:val="single" w:sz="18" w:space="0" w:color="auto"/>
              <w:right w:val="single" w:sz="18" w:space="0" w:color="auto"/>
            </w:tcBorders>
            <w:shd w:val="clear" w:color="auto" w:fill="6666FF"/>
            <w:hideMark/>
          </w:tcPr>
          <w:p w14:paraId="748A4E10" w14:textId="77777777" w:rsidR="009D5C99" w:rsidRDefault="009D5C99">
            <w:pPr>
              <w:pStyle w:val="Prrafodelista"/>
              <w:ind w:left="708" w:hanging="708"/>
              <w:rPr>
                <w:b/>
                <w:bCs/>
              </w:rPr>
            </w:pPr>
            <w:r>
              <w:rPr>
                <w:b/>
                <w:bCs/>
              </w:rPr>
              <w:t>CATEGORÍA</w:t>
            </w:r>
          </w:p>
        </w:tc>
        <w:tc>
          <w:tcPr>
            <w:tcW w:w="1349" w:type="dxa"/>
            <w:tcBorders>
              <w:top w:val="single" w:sz="18" w:space="0" w:color="auto"/>
              <w:left w:val="single" w:sz="18" w:space="0" w:color="auto"/>
              <w:bottom w:val="single" w:sz="18" w:space="0" w:color="auto"/>
              <w:right w:val="single" w:sz="18" w:space="0" w:color="auto"/>
            </w:tcBorders>
            <w:shd w:val="clear" w:color="auto" w:fill="6666FF"/>
            <w:hideMark/>
          </w:tcPr>
          <w:p w14:paraId="78E1A7EE" w14:textId="77777777" w:rsidR="009D5C99" w:rsidRDefault="009D5C99">
            <w:pPr>
              <w:pStyle w:val="Prrafodelista"/>
              <w:ind w:left="708" w:hanging="708"/>
              <w:rPr>
                <w:b/>
                <w:bCs/>
              </w:rPr>
            </w:pPr>
            <w:r>
              <w:rPr>
                <w:b/>
                <w:bCs/>
              </w:rPr>
              <w:t>2024</w:t>
            </w:r>
          </w:p>
        </w:tc>
        <w:tc>
          <w:tcPr>
            <w:tcW w:w="1349" w:type="dxa"/>
            <w:tcBorders>
              <w:top w:val="single" w:sz="18" w:space="0" w:color="auto"/>
              <w:left w:val="single" w:sz="18" w:space="0" w:color="auto"/>
              <w:bottom w:val="single" w:sz="18" w:space="0" w:color="auto"/>
              <w:right w:val="single" w:sz="18" w:space="0" w:color="auto"/>
            </w:tcBorders>
            <w:shd w:val="clear" w:color="auto" w:fill="6666FF"/>
            <w:hideMark/>
          </w:tcPr>
          <w:p w14:paraId="03F459DD" w14:textId="77777777" w:rsidR="009D5C99" w:rsidRDefault="009D5C99">
            <w:pPr>
              <w:pStyle w:val="Prrafodelista"/>
              <w:ind w:left="708" w:hanging="708"/>
              <w:rPr>
                <w:b/>
                <w:bCs/>
              </w:rPr>
            </w:pPr>
            <w:r>
              <w:rPr>
                <w:b/>
                <w:bCs/>
              </w:rPr>
              <w:t>2025</w:t>
            </w:r>
          </w:p>
        </w:tc>
        <w:tc>
          <w:tcPr>
            <w:tcW w:w="1414" w:type="dxa"/>
            <w:tcBorders>
              <w:top w:val="single" w:sz="18" w:space="0" w:color="auto"/>
              <w:left w:val="single" w:sz="18" w:space="0" w:color="auto"/>
              <w:bottom w:val="single" w:sz="18" w:space="0" w:color="auto"/>
              <w:right w:val="single" w:sz="18" w:space="0" w:color="auto"/>
            </w:tcBorders>
            <w:shd w:val="clear" w:color="auto" w:fill="6666FF"/>
            <w:hideMark/>
          </w:tcPr>
          <w:p w14:paraId="50282543" w14:textId="77777777" w:rsidR="009D5C99" w:rsidRDefault="009D5C99">
            <w:pPr>
              <w:pStyle w:val="Prrafodelista"/>
              <w:ind w:left="708" w:hanging="708"/>
              <w:rPr>
                <w:b/>
                <w:bCs/>
              </w:rPr>
            </w:pPr>
            <w:r>
              <w:rPr>
                <w:b/>
                <w:bCs/>
              </w:rPr>
              <w:t>2026</w:t>
            </w:r>
          </w:p>
        </w:tc>
        <w:tc>
          <w:tcPr>
            <w:tcW w:w="1541" w:type="dxa"/>
            <w:tcBorders>
              <w:top w:val="single" w:sz="18" w:space="0" w:color="auto"/>
              <w:left w:val="single" w:sz="18" w:space="0" w:color="auto"/>
              <w:bottom w:val="single" w:sz="18" w:space="0" w:color="auto"/>
              <w:right w:val="single" w:sz="18" w:space="0" w:color="auto"/>
            </w:tcBorders>
            <w:shd w:val="clear" w:color="auto" w:fill="6666FF"/>
            <w:hideMark/>
          </w:tcPr>
          <w:p w14:paraId="2F2A5B19" w14:textId="77777777" w:rsidR="009D5C99" w:rsidRDefault="009D5C99">
            <w:pPr>
              <w:pStyle w:val="Prrafodelista"/>
              <w:ind w:left="708" w:hanging="708"/>
              <w:rPr>
                <w:b/>
                <w:bCs/>
              </w:rPr>
            </w:pPr>
            <w:r>
              <w:rPr>
                <w:b/>
                <w:bCs/>
              </w:rPr>
              <w:t>2027</w:t>
            </w:r>
          </w:p>
        </w:tc>
        <w:tc>
          <w:tcPr>
            <w:tcW w:w="1485" w:type="dxa"/>
            <w:tcBorders>
              <w:top w:val="single" w:sz="18" w:space="0" w:color="auto"/>
              <w:left w:val="single" w:sz="18" w:space="0" w:color="auto"/>
              <w:bottom w:val="single" w:sz="18" w:space="0" w:color="auto"/>
              <w:right w:val="single" w:sz="18" w:space="0" w:color="auto"/>
            </w:tcBorders>
            <w:shd w:val="clear" w:color="auto" w:fill="6666FF"/>
            <w:hideMark/>
          </w:tcPr>
          <w:p w14:paraId="06F5AD2B" w14:textId="77777777" w:rsidR="009D5C99" w:rsidRDefault="009D5C99">
            <w:pPr>
              <w:pStyle w:val="Prrafodelista"/>
              <w:ind w:left="708" w:hanging="708"/>
              <w:rPr>
                <w:b/>
                <w:bCs/>
              </w:rPr>
            </w:pPr>
            <w:r>
              <w:rPr>
                <w:b/>
                <w:bCs/>
              </w:rPr>
              <w:t>2028</w:t>
            </w:r>
          </w:p>
        </w:tc>
      </w:tr>
      <w:tr w:rsidR="009D5C99" w14:paraId="32AB55B2" w14:textId="77777777" w:rsidTr="009D5C99">
        <w:trPr>
          <w:trHeight w:val="300"/>
        </w:trPr>
        <w:tc>
          <w:tcPr>
            <w:tcW w:w="1343" w:type="dxa"/>
            <w:tcBorders>
              <w:top w:val="single" w:sz="18" w:space="0" w:color="auto"/>
              <w:left w:val="single" w:sz="18" w:space="0" w:color="auto"/>
              <w:bottom w:val="single" w:sz="18" w:space="0" w:color="auto"/>
              <w:right w:val="single" w:sz="18" w:space="0" w:color="auto"/>
            </w:tcBorders>
            <w:shd w:val="clear" w:color="auto" w:fill="D0CECE" w:themeFill="background2" w:themeFillShade="E6"/>
            <w:hideMark/>
          </w:tcPr>
          <w:p w14:paraId="36039585" w14:textId="77777777" w:rsidR="009D5C99" w:rsidRDefault="009D5C99">
            <w:pPr>
              <w:pStyle w:val="Prrafodelista"/>
              <w:ind w:left="708" w:hanging="708"/>
              <w:rPr>
                <w:b/>
                <w:bCs/>
              </w:rPr>
            </w:pPr>
            <w:r>
              <w:rPr>
                <w:b/>
                <w:bCs/>
              </w:rPr>
              <w:t>TOTAL</w:t>
            </w:r>
          </w:p>
        </w:tc>
        <w:tc>
          <w:tcPr>
            <w:tcW w:w="1349" w:type="dxa"/>
            <w:tcBorders>
              <w:top w:val="single" w:sz="18" w:space="0" w:color="auto"/>
              <w:left w:val="single" w:sz="18" w:space="0" w:color="auto"/>
              <w:bottom w:val="single" w:sz="18" w:space="0" w:color="auto"/>
              <w:right w:val="single" w:sz="18" w:space="0" w:color="auto"/>
            </w:tcBorders>
            <w:hideMark/>
          </w:tcPr>
          <w:p w14:paraId="428BD167" w14:textId="77777777" w:rsidR="009D5C99" w:rsidRDefault="009D5C99">
            <w:r>
              <w:t>-673</w:t>
            </w:r>
          </w:p>
        </w:tc>
        <w:tc>
          <w:tcPr>
            <w:tcW w:w="1349" w:type="dxa"/>
            <w:tcBorders>
              <w:top w:val="single" w:sz="18" w:space="0" w:color="auto"/>
              <w:left w:val="single" w:sz="18" w:space="0" w:color="auto"/>
              <w:bottom w:val="single" w:sz="18" w:space="0" w:color="auto"/>
              <w:right w:val="single" w:sz="18" w:space="0" w:color="auto"/>
            </w:tcBorders>
            <w:hideMark/>
          </w:tcPr>
          <w:p w14:paraId="08ED3E34" w14:textId="77777777" w:rsidR="009D5C99" w:rsidRDefault="009D5C99">
            <w:pPr>
              <w:pStyle w:val="Prrafodelista"/>
              <w:ind w:left="708" w:hanging="708"/>
            </w:pPr>
            <w:r>
              <w:t>-799</w:t>
            </w:r>
          </w:p>
        </w:tc>
        <w:tc>
          <w:tcPr>
            <w:tcW w:w="1414" w:type="dxa"/>
            <w:tcBorders>
              <w:top w:val="single" w:sz="18" w:space="0" w:color="auto"/>
              <w:left w:val="single" w:sz="18" w:space="0" w:color="auto"/>
              <w:bottom w:val="single" w:sz="18" w:space="0" w:color="auto"/>
              <w:right w:val="single" w:sz="18" w:space="0" w:color="auto"/>
            </w:tcBorders>
            <w:hideMark/>
          </w:tcPr>
          <w:p w14:paraId="107805F1" w14:textId="77777777" w:rsidR="009D5C99" w:rsidRDefault="009D5C99">
            <w:pPr>
              <w:pStyle w:val="Prrafodelista"/>
              <w:ind w:left="708" w:hanging="708"/>
            </w:pPr>
            <w:r>
              <w:t>-926</w:t>
            </w:r>
          </w:p>
        </w:tc>
        <w:tc>
          <w:tcPr>
            <w:tcW w:w="1541" w:type="dxa"/>
            <w:tcBorders>
              <w:top w:val="single" w:sz="18" w:space="0" w:color="auto"/>
              <w:left w:val="single" w:sz="18" w:space="0" w:color="auto"/>
              <w:bottom w:val="single" w:sz="18" w:space="0" w:color="auto"/>
              <w:right w:val="single" w:sz="18" w:space="0" w:color="auto"/>
            </w:tcBorders>
            <w:hideMark/>
          </w:tcPr>
          <w:p w14:paraId="6788B91A" w14:textId="77777777" w:rsidR="009D5C99" w:rsidRDefault="009D5C99">
            <w:pPr>
              <w:pStyle w:val="Prrafodelista"/>
              <w:ind w:left="708" w:hanging="708"/>
            </w:pPr>
            <w:r>
              <w:t>-1,056</w:t>
            </w:r>
          </w:p>
        </w:tc>
        <w:tc>
          <w:tcPr>
            <w:tcW w:w="1485" w:type="dxa"/>
            <w:tcBorders>
              <w:top w:val="single" w:sz="18" w:space="0" w:color="auto"/>
              <w:left w:val="single" w:sz="18" w:space="0" w:color="auto"/>
              <w:bottom w:val="single" w:sz="18" w:space="0" w:color="auto"/>
              <w:right w:val="single" w:sz="18" w:space="0" w:color="auto"/>
            </w:tcBorders>
            <w:hideMark/>
          </w:tcPr>
          <w:p w14:paraId="03321063" w14:textId="77777777" w:rsidR="009D5C99" w:rsidRDefault="009D5C99">
            <w:pPr>
              <w:pStyle w:val="Prrafodelista"/>
              <w:ind w:left="708" w:hanging="708"/>
            </w:pPr>
            <w:r>
              <w:t>1,188</w:t>
            </w:r>
          </w:p>
        </w:tc>
      </w:tr>
    </w:tbl>
    <w:p w14:paraId="72035C30" w14:textId="77777777" w:rsidR="009D5C99" w:rsidRDefault="009D5C99" w:rsidP="009D5C99">
      <w:pPr>
        <w:pStyle w:val="Prrafodelista"/>
        <w:ind w:firstLine="0"/>
        <w:rPr>
          <w:rFonts w:asciiTheme="minorHAnsi" w:hAnsiTheme="minorHAnsi"/>
          <w:sz w:val="22"/>
        </w:rPr>
      </w:pPr>
    </w:p>
    <w:p w14:paraId="05F49C12" w14:textId="77777777" w:rsidR="009D5C99" w:rsidRDefault="009D5C99" w:rsidP="009D5C99">
      <w:pPr>
        <w:pStyle w:val="Prrafodelista"/>
        <w:ind w:firstLine="0"/>
      </w:pPr>
      <w:r>
        <w:sym w:font="Symbol" w:char="F0B7"/>
      </w:r>
      <w:r>
        <w:t xml:space="preserve"> Estimación de la brecha oferta-demanda de ancho de banda La brecha de oferta y demanda del ancho de banda es tal como se muestra a continuación:</w:t>
      </w:r>
    </w:p>
    <w:p w14:paraId="1414111E" w14:textId="7545CA1E" w:rsidR="009D5C99" w:rsidRDefault="009D5C99" w:rsidP="009D5C99">
      <w:pPr>
        <w:pStyle w:val="Prrafodelista"/>
        <w:ind w:firstLine="0"/>
      </w:pPr>
      <w:r>
        <w:t>Figura2: Brecha oferta-demanda del ancho de banda (MB/s)</w:t>
      </w:r>
    </w:p>
    <w:tbl>
      <w:tblPr>
        <w:tblpPr w:leftFromText="141" w:rightFromText="141" w:bottomFromText="160" w:vertAnchor="text" w:horzAnchor="margin" w:tblpY="318"/>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70" w:type="dxa"/>
          <w:right w:w="70" w:type="dxa"/>
        </w:tblCellMar>
        <w:tblLook w:val="04A0" w:firstRow="1" w:lastRow="0" w:firstColumn="1" w:lastColumn="0" w:noHBand="0" w:noVBand="1"/>
      </w:tblPr>
      <w:tblGrid>
        <w:gridCol w:w="1198"/>
        <w:gridCol w:w="1331"/>
        <w:gridCol w:w="1417"/>
        <w:gridCol w:w="1701"/>
        <w:gridCol w:w="1418"/>
        <w:gridCol w:w="1393"/>
      </w:tblGrid>
      <w:tr w:rsidR="009D5C99" w14:paraId="526E8866" w14:textId="77777777" w:rsidTr="009D5C99">
        <w:trPr>
          <w:trHeight w:val="310"/>
        </w:trPr>
        <w:tc>
          <w:tcPr>
            <w:tcW w:w="1198" w:type="dxa"/>
            <w:tcBorders>
              <w:top w:val="single" w:sz="18" w:space="0" w:color="auto"/>
              <w:left w:val="single" w:sz="18" w:space="0" w:color="auto"/>
              <w:bottom w:val="single" w:sz="18" w:space="0" w:color="auto"/>
              <w:right w:val="single" w:sz="18" w:space="0" w:color="auto"/>
            </w:tcBorders>
            <w:shd w:val="clear" w:color="auto" w:fill="6666FF"/>
            <w:hideMark/>
          </w:tcPr>
          <w:p w14:paraId="60E176AD" w14:textId="77777777" w:rsidR="009D5C99" w:rsidRDefault="009D5C99">
            <w:pPr>
              <w:pStyle w:val="Prrafodelista"/>
              <w:ind w:left="708" w:hanging="708"/>
              <w:rPr>
                <w:b/>
                <w:bCs/>
              </w:rPr>
            </w:pPr>
            <w:r>
              <w:rPr>
                <w:b/>
                <w:bCs/>
              </w:rPr>
              <w:t>CATEGORÍA</w:t>
            </w:r>
          </w:p>
        </w:tc>
        <w:tc>
          <w:tcPr>
            <w:tcW w:w="1331" w:type="dxa"/>
            <w:tcBorders>
              <w:top w:val="single" w:sz="18" w:space="0" w:color="auto"/>
              <w:left w:val="single" w:sz="18" w:space="0" w:color="auto"/>
              <w:bottom w:val="single" w:sz="18" w:space="0" w:color="auto"/>
              <w:right w:val="single" w:sz="18" w:space="0" w:color="auto"/>
            </w:tcBorders>
            <w:shd w:val="clear" w:color="auto" w:fill="6666FF"/>
            <w:hideMark/>
          </w:tcPr>
          <w:p w14:paraId="4492AF54" w14:textId="77777777" w:rsidR="009D5C99" w:rsidRDefault="009D5C99">
            <w:pPr>
              <w:pStyle w:val="Prrafodelista"/>
              <w:ind w:left="708" w:hanging="708"/>
              <w:rPr>
                <w:b/>
                <w:bCs/>
              </w:rPr>
            </w:pPr>
            <w:r>
              <w:rPr>
                <w:b/>
                <w:bCs/>
              </w:rPr>
              <w:t>2024</w:t>
            </w:r>
          </w:p>
        </w:tc>
        <w:tc>
          <w:tcPr>
            <w:tcW w:w="1417" w:type="dxa"/>
            <w:tcBorders>
              <w:top w:val="single" w:sz="18" w:space="0" w:color="auto"/>
              <w:left w:val="single" w:sz="18" w:space="0" w:color="auto"/>
              <w:bottom w:val="single" w:sz="18" w:space="0" w:color="auto"/>
              <w:right w:val="single" w:sz="18" w:space="0" w:color="auto"/>
            </w:tcBorders>
            <w:shd w:val="clear" w:color="auto" w:fill="6666FF"/>
            <w:hideMark/>
          </w:tcPr>
          <w:p w14:paraId="4A5CF33F" w14:textId="77777777" w:rsidR="009D5C99" w:rsidRDefault="009D5C99">
            <w:pPr>
              <w:pStyle w:val="Prrafodelista"/>
              <w:ind w:left="708" w:hanging="708"/>
              <w:rPr>
                <w:b/>
                <w:bCs/>
              </w:rPr>
            </w:pPr>
            <w:r>
              <w:rPr>
                <w:b/>
                <w:bCs/>
              </w:rPr>
              <w:t>2025</w:t>
            </w:r>
          </w:p>
        </w:tc>
        <w:tc>
          <w:tcPr>
            <w:tcW w:w="1701" w:type="dxa"/>
            <w:tcBorders>
              <w:top w:val="single" w:sz="18" w:space="0" w:color="auto"/>
              <w:left w:val="single" w:sz="18" w:space="0" w:color="auto"/>
              <w:bottom w:val="single" w:sz="18" w:space="0" w:color="auto"/>
              <w:right w:val="single" w:sz="18" w:space="0" w:color="auto"/>
            </w:tcBorders>
            <w:shd w:val="clear" w:color="auto" w:fill="6666FF"/>
            <w:hideMark/>
          </w:tcPr>
          <w:p w14:paraId="6AEC8788" w14:textId="77777777" w:rsidR="009D5C99" w:rsidRDefault="009D5C99">
            <w:pPr>
              <w:pStyle w:val="Prrafodelista"/>
              <w:ind w:left="708" w:hanging="708"/>
              <w:rPr>
                <w:b/>
                <w:bCs/>
              </w:rPr>
            </w:pPr>
            <w:r>
              <w:rPr>
                <w:b/>
                <w:bCs/>
              </w:rPr>
              <w:t>2026</w:t>
            </w:r>
          </w:p>
        </w:tc>
        <w:tc>
          <w:tcPr>
            <w:tcW w:w="1418" w:type="dxa"/>
            <w:tcBorders>
              <w:top w:val="single" w:sz="18" w:space="0" w:color="auto"/>
              <w:left w:val="single" w:sz="18" w:space="0" w:color="auto"/>
              <w:bottom w:val="single" w:sz="18" w:space="0" w:color="auto"/>
              <w:right w:val="single" w:sz="18" w:space="0" w:color="auto"/>
            </w:tcBorders>
            <w:shd w:val="clear" w:color="auto" w:fill="6666FF"/>
            <w:hideMark/>
          </w:tcPr>
          <w:p w14:paraId="0F186FD5" w14:textId="77777777" w:rsidR="009D5C99" w:rsidRDefault="009D5C99">
            <w:pPr>
              <w:pStyle w:val="Prrafodelista"/>
              <w:ind w:left="708" w:hanging="708"/>
              <w:rPr>
                <w:b/>
                <w:bCs/>
              </w:rPr>
            </w:pPr>
            <w:r>
              <w:rPr>
                <w:b/>
                <w:bCs/>
              </w:rPr>
              <w:t>2027</w:t>
            </w:r>
          </w:p>
        </w:tc>
        <w:tc>
          <w:tcPr>
            <w:tcW w:w="1393" w:type="dxa"/>
            <w:tcBorders>
              <w:top w:val="single" w:sz="18" w:space="0" w:color="auto"/>
              <w:left w:val="single" w:sz="18" w:space="0" w:color="auto"/>
              <w:bottom w:val="single" w:sz="18" w:space="0" w:color="auto"/>
              <w:right w:val="single" w:sz="18" w:space="0" w:color="auto"/>
            </w:tcBorders>
            <w:shd w:val="clear" w:color="auto" w:fill="6666FF"/>
            <w:hideMark/>
          </w:tcPr>
          <w:p w14:paraId="378708EF" w14:textId="77777777" w:rsidR="009D5C99" w:rsidRDefault="009D5C99">
            <w:pPr>
              <w:pStyle w:val="Prrafodelista"/>
              <w:ind w:left="708" w:hanging="708"/>
              <w:rPr>
                <w:b/>
                <w:bCs/>
              </w:rPr>
            </w:pPr>
            <w:r>
              <w:rPr>
                <w:b/>
                <w:bCs/>
              </w:rPr>
              <w:t>2028</w:t>
            </w:r>
          </w:p>
        </w:tc>
      </w:tr>
      <w:tr w:rsidR="009D5C99" w14:paraId="1176BAEE" w14:textId="77777777" w:rsidTr="009D5C99">
        <w:trPr>
          <w:trHeight w:val="300"/>
        </w:trPr>
        <w:tc>
          <w:tcPr>
            <w:tcW w:w="1198" w:type="dxa"/>
            <w:tcBorders>
              <w:top w:val="single" w:sz="18" w:space="0" w:color="auto"/>
              <w:left w:val="single" w:sz="18" w:space="0" w:color="auto"/>
              <w:bottom w:val="single" w:sz="18" w:space="0" w:color="auto"/>
              <w:right w:val="single" w:sz="18" w:space="0" w:color="auto"/>
            </w:tcBorders>
            <w:shd w:val="clear" w:color="auto" w:fill="D0CECE" w:themeFill="background2" w:themeFillShade="E6"/>
            <w:hideMark/>
          </w:tcPr>
          <w:p w14:paraId="75738725" w14:textId="77777777" w:rsidR="009D5C99" w:rsidRDefault="009D5C99">
            <w:pPr>
              <w:pStyle w:val="Prrafodelista"/>
              <w:ind w:left="708" w:hanging="708"/>
              <w:rPr>
                <w:b/>
                <w:bCs/>
              </w:rPr>
            </w:pPr>
            <w:r>
              <w:rPr>
                <w:b/>
                <w:bCs/>
              </w:rPr>
              <w:t>T</w:t>
            </w:r>
            <w:r>
              <w:rPr>
                <w:b/>
                <w:bCs/>
                <w:shd w:val="clear" w:color="auto" w:fill="D0CECE" w:themeFill="background2" w:themeFillShade="E6"/>
              </w:rPr>
              <w:t>OTAL</w:t>
            </w:r>
          </w:p>
        </w:tc>
        <w:tc>
          <w:tcPr>
            <w:tcW w:w="1331" w:type="dxa"/>
            <w:tcBorders>
              <w:top w:val="single" w:sz="18" w:space="0" w:color="auto"/>
              <w:left w:val="single" w:sz="18" w:space="0" w:color="auto"/>
              <w:bottom w:val="single" w:sz="18" w:space="0" w:color="auto"/>
              <w:right w:val="single" w:sz="18" w:space="0" w:color="auto"/>
            </w:tcBorders>
            <w:hideMark/>
          </w:tcPr>
          <w:p w14:paraId="6C148B54" w14:textId="77777777" w:rsidR="009D5C99" w:rsidRDefault="009D5C99">
            <w:pPr>
              <w:pStyle w:val="Prrafodelista"/>
              <w:ind w:left="708" w:hanging="708"/>
            </w:pPr>
            <w:r>
              <w:t>241,611</w:t>
            </w:r>
          </w:p>
        </w:tc>
        <w:tc>
          <w:tcPr>
            <w:tcW w:w="1417" w:type="dxa"/>
            <w:tcBorders>
              <w:top w:val="single" w:sz="18" w:space="0" w:color="auto"/>
              <w:left w:val="single" w:sz="18" w:space="0" w:color="auto"/>
              <w:bottom w:val="single" w:sz="18" w:space="0" w:color="auto"/>
              <w:right w:val="single" w:sz="18" w:space="0" w:color="auto"/>
            </w:tcBorders>
            <w:hideMark/>
          </w:tcPr>
          <w:p w14:paraId="6B31FD24" w14:textId="77777777" w:rsidR="009D5C99" w:rsidRDefault="009D5C99">
            <w:pPr>
              <w:pStyle w:val="Prrafodelista"/>
              <w:ind w:left="708" w:hanging="708"/>
            </w:pPr>
            <w:r>
              <w:t>305,480</w:t>
            </w:r>
          </w:p>
        </w:tc>
        <w:tc>
          <w:tcPr>
            <w:tcW w:w="1701" w:type="dxa"/>
            <w:tcBorders>
              <w:top w:val="single" w:sz="18" w:space="0" w:color="auto"/>
              <w:left w:val="single" w:sz="18" w:space="0" w:color="auto"/>
              <w:bottom w:val="single" w:sz="18" w:space="0" w:color="auto"/>
              <w:right w:val="single" w:sz="18" w:space="0" w:color="auto"/>
            </w:tcBorders>
            <w:hideMark/>
          </w:tcPr>
          <w:p w14:paraId="77C93002" w14:textId="77777777" w:rsidR="009D5C99" w:rsidRDefault="009D5C99">
            <w:pPr>
              <w:pStyle w:val="Prrafodelista"/>
              <w:ind w:left="708" w:hanging="708"/>
            </w:pPr>
            <w:r>
              <w:t>376,643</w:t>
            </w:r>
          </w:p>
        </w:tc>
        <w:tc>
          <w:tcPr>
            <w:tcW w:w="1418" w:type="dxa"/>
            <w:tcBorders>
              <w:top w:val="single" w:sz="18" w:space="0" w:color="auto"/>
              <w:left w:val="single" w:sz="18" w:space="0" w:color="auto"/>
              <w:bottom w:val="single" w:sz="18" w:space="0" w:color="auto"/>
              <w:right w:val="single" w:sz="18" w:space="0" w:color="auto"/>
            </w:tcBorders>
            <w:hideMark/>
          </w:tcPr>
          <w:p w14:paraId="7C43A626" w14:textId="77777777" w:rsidR="009D5C99" w:rsidRDefault="009D5C99">
            <w:pPr>
              <w:pStyle w:val="Prrafodelista"/>
              <w:ind w:left="708" w:hanging="708"/>
            </w:pPr>
            <w:r>
              <w:t>455,616</w:t>
            </w:r>
          </w:p>
        </w:tc>
        <w:tc>
          <w:tcPr>
            <w:tcW w:w="1393" w:type="dxa"/>
            <w:tcBorders>
              <w:top w:val="single" w:sz="18" w:space="0" w:color="auto"/>
              <w:left w:val="single" w:sz="18" w:space="0" w:color="auto"/>
              <w:bottom w:val="single" w:sz="18" w:space="0" w:color="auto"/>
              <w:right w:val="single" w:sz="18" w:space="0" w:color="auto"/>
            </w:tcBorders>
            <w:hideMark/>
          </w:tcPr>
          <w:p w14:paraId="4A49EF86" w14:textId="77777777" w:rsidR="009D5C99" w:rsidRDefault="009D5C99">
            <w:pPr>
              <w:pStyle w:val="Prrafodelista"/>
              <w:ind w:left="708" w:hanging="708"/>
            </w:pPr>
            <w:r>
              <w:t>516,277</w:t>
            </w:r>
          </w:p>
        </w:tc>
      </w:tr>
    </w:tbl>
    <w:p w14:paraId="0C6E8430" w14:textId="77777777" w:rsidR="00C029F8" w:rsidRDefault="00C029F8" w:rsidP="00AE1EAD">
      <w:pPr>
        <w:ind w:firstLine="0"/>
        <w:rPr>
          <w:u w:val="single"/>
          <w:lang w:val="es-ES"/>
        </w:rPr>
      </w:pPr>
    </w:p>
    <w:p w14:paraId="2C2FC94D" w14:textId="77777777" w:rsidR="00C029F8" w:rsidRDefault="00C029F8" w:rsidP="00AE1EAD">
      <w:pPr>
        <w:ind w:firstLine="0"/>
        <w:rPr>
          <w:u w:val="single"/>
          <w:lang w:val="es-ES"/>
        </w:rPr>
      </w:pPr>
    </w:p>
    <w:p w14:paraId="10DED491" w14:textId="77777777" w:rsidR="00C029F8" w:rsidRDefault="00C029F8" w:rsidP="00AE1EAD">
      <w:pPr>
        <w:ind w:firstLine="0"/>
        <w:rPr>
          <w:u w:val="single"/>
          <w:lang w:val="es-ES"/>
        </w:rPr>
      </w:pPr>
    </w:p>
    <w:p w14:paraId="29A07E52" w14:textId="77777777" w:rsidR="00C029F8" w:rsidRDefault="00C029F8" w:rsidP="00AE1EAD">
      <w:pPr>
        <w:ind w:firstLine="0"/>
        <w:rPr>
          <w:u w:val="single"/>
          <w:lang w:val="es-ES"/>
        </w:rPr>
      </w:pPr>
    </w:p>
    <w:p w14:paraId="714D29E5" w14:textId="77777777" w:rsidR="00C029F8" w:rsidRDefault="00C029F8" w:rsidP="00AE1EAD">
      <w:pPr>
        <w:ind w:firstLine="0"/>
        <w:rPr>
          <w:u w:val="single"/>
          <w:lang w:val="es-ES"/>
        </w:rPr>
      </w:pPr>
    </w:p>
    <w:p w14:paraId="1DC12192" w14:textId="77777777" w:rsidR="00C029F8" w:rsidRDefault="00C029F8" w:rsidP="00AE1EAD">
      <w:pPr>
        <w:ind w:firstLine="0"/>
        <w:rPr>
          <w:u w:val="single"/>
          <w:lang w:val="es-ES"/>
        </w:rPr>
      </w:pPr>
    </w:p>
    <w:p w14:paraId="6C515C99" w14:textId="0D7CD458" w:rsidR="00C029F8" w:rsidRDefault="00C029F8" w:rsidP="00AE1EAD">
      <w:pPr>
        <w:ind w:firstLine="0"/>
        <w:rPr>
          <w:u w:val="single"/>
          <w:lang w:val="es-ES"/>
        </w:rPr>
      </w:pPr>
    </w:p>
    <w:p w14:paraId="4E9A2174" w14:textId="77777777" w:rsidR="00C029F8" w:rsidRPr="006559F6" w:rsidRDefault="00C029F8" w:rsidP="00AE1EAD">
      <w:pPr>
        <w:ind w:firstLine="0"/>
        <w:rPr>
          <w:u w:val="single"/>
          <w:lang w:val="es-ES"/>
        </w:rPr>
      </w:pPr>
    </w:p>
    <w:p w14:paraId="339AF345" w14:textId="33ACD32A" w:rsidR="006559F6" w:rsidRPr="006559F6" w:rsidRDefault="00963228" w:rsidP="009D5C99">
      <w:pPr>
        <w:pStyle w:val="Ttulo2"/>
        <w:numPr>
          <w:ilvl w:val="1"/>
          <w:numId w:val="44"/>
        </w:numPr>
        <w:ind w:left="357" w:hanging="357"/>
        <w:rPr>
          <w:lang w:val="es-ES"/>
        </w:rPr>
      </w:pPr>
      <w:bookmarkStart w:id="18" w:name="_Toc167111607"/>
      <w:r>
        <w:rPr>
          <w:lang w:val="es-ES"/>
        </w:rPr>
        <w:t>Análisis técnico</w:t>
      </w:r>
      <w:r w:rsidR="009D5C99">
        <w:rPr>
          <w:lang w:val="es-ES"/>
        </w:rPr>
        <w:t xml:space="preserve"> de las alternativas</w:t>
      </w:r>
      <w:bookmarkEnd w:id="18"/>
    </w:p>
    <w:p w14:paraId="5F868A4B" w14:textId="0CCD0677" w:rsidR="00A46B3C" w:rsidRDefault="00A46B3C" w:rsidP="00A46B3C">
      <w:pPr>
        <w:pStyle w:val="Ttulo3"/>
        <w:numPr>
          <w:ilvl w:val="2"/>
          <w:numId w:val="44"/>
        </w:numPr>
        <w:ind w:left="720"/>
      </w:pPr>
      <w:bookmarkStart w:id="19" w:name="_Toc167111608"/>
      <w:proofErr w:type="spellStart"/>
      <w:r>
        <w:rPr>
          <w:lang w:val="es-ES"/>
        </w:rPr>
        <w:t>Localizaci</w:t>
      </w:r>
      <w:r>
        <w:t>ón</w:t>
      </w:r>
      <w:bookmarkEnd w:id="19"/>
      <w:proofErr w:type="spellEnd"/>
    </w:p>
    <w:p w14:paraId="7FE32936" w14:textId="77777777" w:rsidR="00A46B3C" w:rsidRDefault="00A46B3C" w:rsidP="00A46B3C">
      <w:pPr>
        <w:numPr>
          <w:ilvl w:val="1"/>
          <w:numId w:val="48"/>
        </w:numPr>
        <w:spacing w:after="0" w:line="276" w:lineRule="auto"/>
        <w:ind w:left="1133" w:hanging="306"/>
        <w:rPr>
          <w:rFonts w:cs="Times New Roman"/>
          <w:b/>
          <w:szCs w:val="24"/>
        </w:rPr>
      </w:pPr>
      <w:r w:rsidRPr="008870C1">
        <w:rPr>
          <w:rFonts w:cs="Times New Roman"/>
          <w:b/>
          <w:szCs w:val="24"/>
        </w:rPr>
        <w:t>Tamaño (¿Cuánto producir?) (</w:t>
      </w:r>
      <w:proofErr w:type="spellStart"/>
      <w:r w:rsidRPr="008870C1">
        <w:rPr>
          <w:rFonts w:cs="Times New Roman"/>
          <w:b/>
          <w:szCs w:val="24"/>
        </w:rPr>
        <w:t>Ivan</w:t>
      </w:r>
      <w:proofErr w:type="spellEnd"/>
      <w:r w:rsidRPr="008870C1">
        <w:rPr>
          <w:rFonts w:cs="Times New Roman"/>
          <w:b/>
          <w:szCs w:val="24"/>
        </w:rPr>
        <w:t>)</w:t>
      </w:r>
    </w:p>
    <w:p w14:paraId="48B0FF5E" w14:textId="77777777" w:rsidR="00A46B3C" w:rsidRPr="008870C1" w:rsidRDefault="00A46B3C" w:rsidP="00A46B3C">
      <w:pPr>
        <w:ind w:left="1133"/>
        <w:rPr>
          <w:rFonts w:cs="Times New Roman"/>
          <w:b/>
          <w:szCs w:val="24"/>
        </w:rPr>
      </w:pPr>
    </w:p>
    <w:p w14:paraId="494191A3" w14:textId="77777777" w:rsidR="00A46B3C" w:rsidRPr="008870C1" w:rsidRDefault="00A46B3C" w:rsidP="00A46B3C">
      <w:pPr>
        <w:ind w:left="1133"/>
        <w:rPr>
          <w:rFonts w:cs="Times New Roman"/>
          <w:b/>
          <w:szCs w:val="24"/>
        </w:rPr>
      </w:pPr>
      <w:r w:rsidRPr="008870C1">
        <w:rPr>
          <w:rFonts w:cs="Times New Roman"/>
          <w:b/>
          <w:szCs w:val="24"/>
        </w:rPr>
        <w:t>Determinación del Plan de Producción</w:t>
      </w:r>
    </w:p>
    <w:p w14:paraId="737D07E8" w14:textId="77777777" w:rsidR="00A46B3C" w:rsidRPr="008870C1" w:rsidRDefault="00A46B3C" w:rsidP="00A46B3C">
      <w:pPr>
        <w:ind w:left="1133"/>
        <w:rPr>
          <w:rFonts w:cs="Times New Roman"/>
          <w:bCs/>
          <w:szCs w:val="24"/>
        </w:rPr>
      </w:pPr>
      <w:r w:rsidRPr="008870C1">
        <w:rPr>
          <w:rFonts w:cs="Times New Roman"/>
          <w:bCs/>
          <w:szCs w:val="24"/>
        </w:rPr>
        <w:t xml:space="preserve">A partir de los análisis de las brechas oferta - demanda, a continuación, se presenta los resultados en términos de Plan de Producción. </w:t>
      </w:r>
    </w:p>
    <w:p w14:paraId="1EA54C7D" w14:textId="77777777" w:rsidR="00A46B3C" w:rsidRPr="008870C1" w:rsidRDefault="00A46B3C" w:rsidP="00A46B3C">
      <w:pPr>
        <w:ind w:left="1133"/>
        <w:rPr>
          <w:rFonts w:cs="Times New Roman"/>
          <w:bCs/>
          <w:szCs w:val="24"/>
        </w:rPr>
      </w:pPr>
    </w:p>
    <w:p w14:paraId="46741EF7" w14:textId="77777777" w:rsidR="00A46B3C" w:rsidRPr="008870C1" w:rsidRDefault="00A46B3C" w:rsidP="00A46B3C">
      <w:pPr>
        <w:pStyle w:val="Prrafodelista"/>
        <w:numPr>
          <w:ilvl w:val="0"/>
          <w:numId w:val="52"/>
        </w:numPr>
        <w:spacing w:after="0" w:line="276" w:lineRule="auto"/>
        <w:ind w:left="1418"/>
        <w:rPr>
          <w:rFonts w:cs="Times New Roman"/>
          <w:b/>
          <w:szCs w:val="24"/>
        </w:rPr>
      </w:pPr>
      <w:r w:rsidRPr="008870C1">
        <w:rPr>
          <w:rFonts w:cs="Times New Roman"/>
          <w:b/>
          <w:szCs w:val="24"/>
        </w:rPr>
        <w:t>Estimación del Plan de Producción de la capacidad de almacenamiento</w:t>
      </w:r>
    </w:p>
    <w:p w14:paraId="6FD4D57A" w14:textId="77777777" w:rsidR="00A46B3C" w:rsidRDefault="00A46B3C" w:rsidP="00A46B3C">
      <w:pPr>
        <w:ind w:left="1133"/>
        <w:rPr>
          <w:rFonts w:cs="Times New Roman"/>
          <w:bCs/>
          <w:szCs w:val="24"/>
        </w:rPr>
      </w:pPr>
      <w:r w:rsidRPr="008870C1">
        <w:rPr>
          <w:rFonts w:cs="Times New Roman"/>
          <w:bCs/>
          <w:szCs w:val="24"/>
        </w:rPr>
        <w:t>El Plan de Producción establece una estrategia de aumento gradual en la capacidad de cubrir la brecha de datos estimada, teniendo en cuenta restricciones de presupuesto, organización, y las necesidades específicas de los usuarios. No se espera cerrar completamente la brecha de datos, sino que se proyecta alcanzar un 70% de cobertura al finalizar el horizonte de evaluación del proyecto en 2040. En el primer año de operación, que es 2029, el plan comenzará con un porcentaje inicial de cobertura de 35%. Para el año 2033, se prevé alcanzar un 55% de la brecha de datos, y finalmente, se espera llegar al 70% para el año 2040, incrementando progresivamente la capacidad de almacenamiento a lo largo de estos años. A continuación, se presenta el plan de producción detallado para la capacidad de almacenamiento proyectada.</w:t>
      </w:r>
    </w:p>
    <w:p w14:paraId="530E8ACD" w14:textId="77777777" w:rsidR="00A46B3C" w:rsidRDefault="00A46B3C" w:rsidP="00A46B3C">
      <w:pPr>
        <w:ind w:left="1133"/>
        <w:rPr>
          <w:rFonts w:cs="Times New Roman"/>
          <w:bCs/>
          <w:szCs w:val="24"/>
        </w:rPr>
      </w:pPr>
    </w:p>
    <w:p w14:paraId="6FEFC073" w14:textId="77777777" w:rsidR="00A46B3C" w:rsidRDefault="00A46B3C" w:rsidP="00A46B3C">
      <w:pPr>
        <w:spacing w:before="3" w:line="160" w:lineRule="exact"/>
        <w:ind w:left="1121" w:firstLine="12"/>
      </w:pPr>
      <w:r>
        <w:rPr>
          <w:b/>
          <w:spacing w:val="-3"/>
          <w:position w:val="-1"/>
        </w:rPr>
        <w:t>T</w:t>
      </w:r>
      <w:r>
        <w:rPr>
          <w:b/>
          <w:position w:val="-1"/>
        </w:rPr>
        <w:t>a</w:t>
      </w:r>
      <w:r>
        <w:rPr>
          <w:b/>
          <w:spacing w:val="-1"/>
          <w:position w:val="-1"/>
        </w:rPr>
        <w:t>b</w:t>
      </w:r>
      <w:r>
        <w:rPr>
          <w:b/>
          <w:spacing w:val="1"/>
          <w:position w:val="-1"/>
        </w:rPr>
        <w:t>l</w:t>
      </w:r>
      <w:r>
        <w:rPr>
          <w:b/>
          <w:position w:val="-1"/>
        </w:rPr>
        <w:t>a:</w:t>
      </w:r>
      <w:r>
        <w:rPr>
          <w:b/>
          <w:spacing w:val="2"/>
          <w:position w:val="-1"/>
        </w:rPr>
        <w:t xml:space="preserve"> </w:t>
      </w:r>
      <w:r>
        <w:rPr>
          <w:b/>
          <w:spacing w:val="-3"/>
          <w:position w:val="-1"/>
        </w:rPr>
        <w:t>P</w:t>
      </w:r>
      <w:r>
        <w:rPr>
          <w:b/>
          <w:spacing w:val="1"/>
          <w:position w:val="-1"/>
        </w:rPr>
        <w:t>l</w:t>
      </w:r>
      <w:r>
        <w:rPr>
          <w:b/>
          <w:position w:val="-1"/>
        </w:rPr>
        <w:t>an de</w:t>
      </w:r>
      <w:r>
        <w:rPr>
          <w:b/>
          <w:spacing w:val="-2"/>
          <w:position w:val="-1"/>
        </w:rPr>
        <w:t xml:space="preserve"> </w:t>
      </w:r>
      <w:r>
        <w:rPr>
          <w:b/>
          <w:spacing w:val="-1"/>
          <w:position w:val="-1"/>
        </w:rPr>
        <w:t>P</w:t>
      </w:r>
      <w:r>
        <w:rPr>
          <w:b/>
          <w:position w:val="-1"/>
        </w:rPr>
        <w:t>ro</w:t>
      </w:r>
      <w:r>
        <w:rPr>
          <w:b/>
          <w:spacing w:val="-3"/>
          <w:position w:val="-1"/>
        </w:rPr>
        <w:t>d</w:t>
      </w:r>
      <w:r>
        <w:rPr>
          <w:b/>
          <w:position w:val="-1"/>
        </w:rPr>
        <w:t>u</w:t>
      </w:r>
      <w:r>
        <w:rPr>
          <w:b/>
          <w:spacing w:val="-1"/>
          <w:position w:val="-1"/>
        </w:rPr>
        <w:t>c</w:t>
      </w:r>
      <w:r>
        <w:rPr>
          <w:b/>
          <w:position w:val="-1"/>
        </w:rPr>
        <w:t>ción de</w:t>
      </w:r>
      <w:r>
        <w:rPr>
          <w:b/>
          <w:spacing w:val="-1"/>
          <w:position w:val="-1"/>
        </w:rPr>
        <w:t xml:space="preserve"> </w:t>
      </w:r>
      <w:r>
        <w:rPr>
          <w:b/>
          <w:spacing w:val="1"/>
          <w:position w:val="-1"/>
        </w:rPr>
        <w:t>l</w:t>
      </w:r>
      <w:r>
        <w:rPr>
          <w:b/>
          <w:position w:val="-1"/>
        </w:rPr>
        <w:t>a</w:t>
      </w:r>
      <w:r>
        <w:rPr>
          <w:b/>
          <w:spacing w:val="-2"/>
          <w:position w:val="-1"/>
        </w:rPr>
        <w:t xml:space="preserve"> </w:t>
      </w:r>
      <w:r>
        <w:rPr>
          <w:b/>
          <w:position w:val="-1"/>
        </w:rPr>
        <w:t>c</w:t>
      </w:r>
      <w:r>
        <w:rPr>
          <w:b/>
          <w:spacing w:val="-1"/>
          <w:position w:val="-1"/>
        </w:rPr>
        <w:t>a</w:t>
      </w:r>
      <w:r>
        <w:rPr>
          <w:b/>
          <w:position w:val="-1"/>
        </w:rPr>
        <w:t>p</w:t>
      </w:r>
      <w:r>
        <w:rPr>
          <w:b/>
          <w:spacing w:val="-1"/>
          <w:position w:val="-1"/>
        </w:rPr>
        <w:t>a</w:t>
      </w:r>
      <w:r>
        <w:rPr>
          <w:b/>
          <w:position w:val="-1"/>
        </w:rPr>
        <w:t>cidad</w:t>
      </w:r>
      <w:r>
        <w:rPr>
          <w:b/>
          <w:spacing w:val="-2"/>
          <w:position w:val="-1"/>
        </w:rPr>
        <w:t xml:space="preserve"> </w:t>
      </w:r>
      <w:r>
        <w:rPr>
          <w:b/>
          <w:position w:val="-1"/>
        </w:rPr>
        <w:t xml:space="preserve">de </w:t>
      </w:r>
      <w:r>
        <w:rPr>
          <w:b/>
          <w:spacing w:val="-3"/>
          <w:position w:val="-1"/>
        </w:rPr>
        <w:t>a</w:t>
      </w:r>
      <w:r>
        <w:rPr>
          <w:b/>
          <w:spacing w:val="1"/>
          <w:position w:val="-1"/>
        </w:rPr>
        <w:t>l</w:t>
      </w:r>
      <w:r>
        <w:rPr>
          <w:b/>
          <w:position w:val="-1"/>
        </w:rPr>
        <w:t>mace</w:t>
      </w:r>
      <w:r>
        <w:rPr>
          <w:b/>
          <w:spacing w:val="-1"/>
          <w:position w:val="-1"/>
        </w:rPr>
        <w:t>n</w:t>
      </w:r>
      <w:r>
        <w:rPr>
          <w:b/>
          <w:spacing w:val="-3"/>
          <w:position w:val="-1"/>
        </w:rPr>
        <w:t>a</w:t>
      </w:r>
      <w:r>
        <w:rPr>
          <w:b/>
          <w:position w:val="-1"/>
        </w:rPr>
        <w:t>m</w:t>
      </w:r>
      <w:r>
        <w:rPr>
          <w:b/>
          <w:spacing w:val="1"/>
          <w:position w:val="-1"/>
        </w:rPr>
        <w:t>i</w:t>
      </w:r>
      <w:r>
        <w:rPr>
          <w:b/>
          <w:position w:val="-1"/>
        </w:rPr>
        <w:t>e</w:t>
      </w:r>
      <w:r>
        <w:rPr>
          <w:b/>
          <w:spacing w:val="-3"/>
          <w:position w:val="-1"/>
        </w:rPr>
        <w:t>n</w:t>
      </w:r>
      <w:r>
        <w:rPr>
          <w:b/>
          <w:spacing w:val="1"/>
          <w:position w:val="-1"/>
        </w:rPr>
        <w:t>t</w:t>
      </w:r>
      <w:r>
        <w:rPr>
          <w:b/>
          <w:position w:val="-1"/>
        </w:rPr>
        <w:t>o</w:t>
      </w:r>
    </w:p>
    <w:p w14:paraId="5BB6DDC8" w14:textId="77777777" w:rsidR="00A46B3C" w:rsidRDefault="00A46B3C" w:rsidP="00A46B3C">
      <w:pPr>
        <w:spacing w:before="6" w:line="140" w:lineRule="exact"/>
        <w:rPr>
          <w:sz w:val="15"/>
          <w:szCs w:val="15"/>
        </w:rPr>
      </w:pPr>
    </w:p>
    <w:tbl>
      <w:tblPr>
        <w:tblW w:w="0" w:type="auto"/>
        <w:tblInd w:w="1248" w:type="dxa"/>
        <w:tblLayout w:type="fixed"/>
        <w:tblCellMar>
          <w:left w:w="0" w:type="dxa"/>
          <w:right w:w="0" w:type="dxa"/>
        </w:tblCellMar>
        <w:tblLook w:val="01E0" w:firstRow="1" w:lastRow="1" w:firstColumn="1" w:lastColumn="1" w:noHBand="0" w:noVBand="0"/>
      </w:tblPr>
      <w:tblGrid>
        <w:gridCol w:w="1366"/>
        <w:gridCol w:w="668"/>
        <w:gridCol w:w="790"/>
        <w:gridCol w:w="722"/>
        <w:gridCol w:w="730"/>
        <w:gridCol w:w="725"/>
        <w:gridCol w:w="701"/>
        <w:gridCol w:w="701"/>
        <w:gridCol w:w="703"/>
        <w:gridCol w:w="625"/>
        <w:gridCol w:w="619"/>
      </w:tblGrid>
      <w:tr w:rsidR="00A46B3C" w14:paraId="4B496C68" w14:textId="77777777" w:rsidTr="00054E0E">
        <w:trPr>
          <w:trHeight w:hRule="exact" w:val="283"/>
        </w:trPr>
        <w:tc>
          <w:tcPr>
            <w:tcW w:w="1366" w:type="dxa"/>
            <w:tcBorders>
              <w:top w:val="single" w:sz="3" w:space="0" w:color="000000"/>
              <w:left w:val="single" w:sz="3" w:space="0" w:color="000000"/>
              <w:bottom w:val="single" w:sz="3" w:space="0" w:color="000000"/>
              <w:right w:val="single" w:sz="3" w:space="0" w:color="000000"/>
            </w:tcBorders>
          </w:tcPr>
          <w:p w14:paraId="116731FA" w14:textId="77777777" w:rsidR="00A46B3C" w:rsidRDefault="00A46B3C" w:rsidP="00054E0E">
            <w:pPr>
              <w:tabs>
                <w:tab w:val="left" w:pos="1460"/>
              </w:tabs>
              <w:spacing w:before="18"/>
              <w:ind w:right="-160"/>
            </w:pPr>
            <w:r>
              <w:rPr>
                <w:b/>
                <w:color w:val="FFFFFF"/>
                <w:w w:val="99"/>
                <w:highlight w:val="darkCyan"/>
              </w:rPr>
              <w:lastRenderedPageBreak/>
              <w:t xml:space="preserve"> </w:t>
            </w:r>
            <w:r>
              <w:rPr>
                <w:b/>
                <w:color w:val="FFFFFF"/>
                <w:highlight w:val="darkCyan"/>
              </w:rPr>
              <w:t xml:space="preserve">      </w:t>
            </w:r>
            <w:r>
              <w:rPr>
                <w:b/>
                <w:color w:val="FFFFFF"/>
                <w:spacing w:val="-6"/>
                <w:highlight w:val="darkCyan"/>
              </w:rPr>
              <w:t xml:space="preserve"> </w:t>
            </w:r>
            <w:r>
              <w:rPr>
                <w:b/>
                <w:color w:val="FFFFFF"/>
                <w:w w:val="99"/>
                <w:highlight w:val="darkCyan"/>
              </w:rPr>
              <w:t>Ni</w:t>
            </w:r>
            <w:r>
              <w:rPr>
                <w:b/>
                <w:color w:val="FFFFFF"/>
                <w:spacing w:val="2"/>
                <w:w w:val="99"/>
                <w:highlight w:val="darkCyan"/>
              </w:rPr>
              <w:t>v</w:t>
            </w:r>
            <w:r>
              <w:rPr>
                <w:b/>
                <w:color w:val="FFFFFF"/>
                <w:w w:val="99"/>
                <w:highlight w:val="darkCyan"/>
              </w:rPr>
              <w:t xml:space="preserve">el </w:t>
            </w:r>
            <w:r>
              <w:rPr>
                <w:b/>
                <w:color w:val="FFFFFF"/>
                <w:highlight w:val="darkCyan"/>
              </w:rPr>
              <w:tab/>
            </w:r>
          </w:p>
        </w:tc>
        <w:tc>
          <w:tcPr>
            <w:tcW w:w="668" w:type="dxa"/>
            <w:tcBorders>
              <w:top w:val="single" w:sz="3" w:space="0" w:color="000000"/>
              <w:left w:val="single" w:sz="3" w:space="0" w:color="000000"/>
              <w:bottom w:val="single" w:sz="3" w:space="0" w:color="000000"/>
              <w:right w:val="single" w:sz="3" w:space="0" w:color="000000"/>
            </w:tcBorders>
          </w:tcPr>
          <w:p w14:paraId="3EF50203" w14:textId="77777777" w:rsidR="00A46B3C" w:rsidRDefault="00A46B3C" w:rsidP="00054E0E">
            <w:pPr>
              <w:tabs>
                <w:tab w:val="left" w:pos="820"/>
              </w:tabs>
              <w:spacing w:before="18"/>
              <w:ind w:left="103" w:right="-223"/>
            </w:pPr>
            <w:r>
              <w:rPr>
                <w:b/>
                <w:color w:val="FFFFFF"/>
                <w:w w:val="99"/>
                <w:highlight w:val="darkCyan"/>
              </w:rPr>
              <w:t xml:space="preserve">2024 </w:t>
            </w:r>
            <w:r>
              <w:rPr>
                <w:b/>
                <w:color w:val="FFFFFF"/>
                <w:highlight w:val="darkCyan"/>
              </w:rPr>
              <w:tab/>
            </w:r>
          </w:p>
        </w:tc>
        <w:tc>
          <w:tcPr>
            <w:tcW w:w="790" w:type="dxa"/>
            <w:tcBorders>
              <w:top w:val="single" w:sz="3" w:space="0" w:color="000000"/>
              <w:left w:val="single" w:sz="3" w:space="0" w:color="000000"/>
              <w:bottom w:val="single" w:sz="3" w:space="0" w:color="000000"/>
              <w:right w:val="single" w:sz="3" w:space="0" w:color="000000"/>
            </w:tcBorders>
          </w:tcPr>
          <w:p w14:paraId="585AFDC9" w14:textId="77777777" w:rsidR="00A46B3C" w:rsidRDefault="00A46B3C" w:rsidP="00054E0E">
            <w:pPr>
              <w:tabs>
                <w:tab w:val="left" w:pos="900"/>
              </w:tabs>
              <w:spacing w:before="18"/>
              <w:ind w:left="166" w:right="-187"/>
            </w:pPr>
            <w:r>
              <w:rPr>
                <w:b/>
                <w:color w:val="FFFFFF"/>
                <w:w w:val="99"/>
                <w:highlight w:val="darkCyan"/>
              </w:rPr>
              <w:t>2</w:t>
            </w:r>
            <w:r>
              <w:rPr>
                <w:b/>
                <w:color w:val="FFFFFF"/>
                <w:spacing w:val="-1"/>
                <w:w w:val="99"/>
                <w:highlight w:val="darkCyan"/>
              </w:rPr>
              <w:t>0</w:t>
            </w:r>
            <w:r>
              <w:rPr>
                <w:b/>
                <w:color w:val="FFFFFF"/>
                <w:w w:val="99"/>
                <w:highlight w:val="darkCyan"/>
              </w:rPr>
              <w:t xml:space="preserve">25 </w:t>
            </w:r>
            <w:r>
              <w:rPr>
                <w:b/>
                <w:color w:val="FFFFFF"/>
                <w:highlight w:val="darkCyan"/>
              </w:rPr>
              <w:tab/>
            </w:r>
          </w:p>
        </w:tc>
        <w:tc>
          <w:tcPr>
            <w:tcW w:w="722" w:type="dxa"/>
            <w:tcBorders>
              <w:top w:val="single" w:sz="3" w:space="0" w:color="000000"/>
              <w:left w:val="single" w:sz="3" w:space="0" w:color="000000"/>
              <w:bottom w:val="single" w:sz="3" w:space="0" w:color="000000"/>
              <w:right w:val="single" w:sz="3" w:space="0" w:color="000000"/>
            </w:tcBorders>
          </w:tcPr>
          <w:p w14:paraId="35C6F9E9" w14:textId="77777777" w:rsidR="00A46B3C" w:rsidRDefault="00A46B3C" w:rsidP="00054E0E">
            <w:pPr>
              <w:tabs>
                <w:tab w:val="left" w:pos="840"/>
              </w:tabs>
              <w:spacing w:before="18"/>
              <w:ind w:left="130" w:right="-191"/>
            </w:pPr>
            <w:r>
              <w:rPr>
                <w:b/>
                <w:color w:val="FFFFFF"/>
                <w:w w:val="99"/>
                <w:highlight w:val="darkCyan"/>
              </w:rPr>
              <w:t xml:space="preserve">2026 </w:t>
            </w:r>
            <w:r>
              <w:rPr>
                <w:b/>
                <w:color w:val="FFFFFF"/>
                <w:highlight w:val="darkCyan"/>
              </w:rPr>
              <w:tab/>
            </w:r>
          </w:p>
        </w:tc>
        <w:tc>
          <w:tcPr>
            <w:tcW w:w="730" w:type="dxa"/>
            <w:tcBorders>
              <w:top w:val="single" w:sz="3" w:space="0" w:color="000000"/>
              <w:left w:val="single" w:sz="3" w:space="0" w:color="000000"/>
              <w:bottom w:val="single" w:sz="3" w:space="0" w:color="000000"/>
              <w:right w:val="single" w:sz="3" w:space="0" w:color="000000"/>
            </w:tcBorders>
          </w:tcPr>
          <w:p w14:paraId="2D6E3D15" w14:textId="77777777" w:rsidR="00A46B3C" w:rsidRDefault="00A46B3C" w:rsidP="00054E0E">
            <w:pPr>
              <w:tabs>
                <w:tab w:val="left" w:pos="860"/>
              </w:tabs>
              <w:spacing w:before="18"/>
              <w:ind w:left="135" w:right="-189"/>
            </w:pPr>
            <w:r>
              <w:rPr>
                <w:b/>
                <w:color w:val="FFFFFF"/>
                <w:w w:val="99"/>
                <w:highlight w:val="darkCyan"/>
              </w:rPr>
              <w:t xml:space="preserve">2027 </w:t>
            </w:r>
            <w:r>
              <w:rPr>
                <w:b/>
                <w:color w:val="FFFFFF"/>
                <w:highlight w:val="darkCyan"/>
              </w:rPr>
              <w:tab/>
            </w:r>
          </w:p>
        </w:tc>
        <w:tc>
          <w:tcPr>
            <w:tcW w:w="725" w:type="dxa"/>
            <w:tcBorders>
              <w:top w:val="single" w:sz="3" w:space="0" w:color="000000"/>
              <w:left w:val="single" w:sz="3" w:space="0" w:color="000000"/>
              <w:bottom w:val="single" w:sz="3" w:space="0" w:color="000000"/>
              <w:right w:val="single" w:sz="3" w:space="0" w:color="000000"/>
            </w:tcBorders>
          </w:tcPr>
          <w:p w14:paraId="792A1582" w14:textId="77777777" w:rsidR="00A46B3C" w:rsidRDefault="00A46B3C" w:rsidP="00054E0E">
            <w:pPr>
              <w:spacing w:before="18"/>
              <w:ind w:left="132" w:right="-43"/>
            </w:pPr>
            <w:r>
              <w:rPr>
                <w:b/>
                <w:color w:val="FFFFFF"/>
                <w:w w:val="99"/>
                <w:highlight w:val="darkCyan"/>
              </w:rPr>
              <w:t xml:space="preserve">2028 </w:t>
            </w:r>
            <w:r>
              <w:rPr>
                <w:b/>
                <w:color w:val="FFFFFF"/>
                <w:spacing w:val="27"/>
                <w:highlight w:val="darkCyan"/>
              </w:rPr>
              <w:t xml:space="preserve"> </w:t>
            </w:r>
          </w:p>
        </w:tc>
        <w:tc>
          <w:tcPr>
            <w:tcW w:w="701" w:type="dxa"/>
            <w:tcBorders>
              <w:top w:val="single" w:sz="3" w:space="0" w:color="000000"/>
              <w:left w:val="single" w:sz="3" w:space="0" w:color="000000"/>
              <w:bottom w:val="single" w:sz="3" w:space="0" w:color="000000"/>
              <w:right w:val="single" w:sz="3" w:space="0" w:color="000000"/>
            </w:tcBorders>
            <w:shd w:val="clear" w:color="auto" w:fill="C45811"/>
          </w:tcPr>
          <w:p w14:paraId="5E8815FC" w14:textId="77777777" w:rsidR="00A46B3C" w:rsidRDefault="00A46B3C" w:rsidP="00054E0E">
            <w:pPr>
              <w:spacing w:before="18"/>
              <w:ind w:left="120"/>
            </w:pPr>
            <w:r>
              <w:rPr>
                <w:b/>
                <w:color w:val="FFFFFF"/>
              </w:rPr>
              <w:t>2029</w:t>
            </w:r>
          </w:p>
        </w:tc>
        <w:tc>
          <w:tcPr>
            <w:tcW w:w="701" w:type="dxa"/>
            <w:tcBorders>
              <w:top w:val="single" w:sz="3" w:space="0" w:color="000000"/>
              <w:left w:val="single" w:sz="3" w:space="0" w:color="000000"/>
              <w:bottom w:val="single" w:sz="3" w:space="0" w:color="000000"/>
              <w:right w:val="single" w:sz="3" w:space="0" w:color="000000"/>
            </w:tcBorders>
            <w:shd w:val="clear" w:color="auto" w:fill="C45811"/>
          </w:tcPr>
          <w:p w14:paraId="25C044D5" w14:textId="77777777" w:rsidR="00A46B3C" w:rsidRDefault="00A46B3C" w:rsidP="00054E0E">
            <w:pPr>
              <w:spacing w:before="18"/>
              <w:ind w:left="123"/>
            </w:pPr>
            <w:r>
              <w:rPr>
                <w:b/>
                <w:color w:val="FFFFFF"/>
              </w:rPr>
              <w:t>2030</w:t>
            </w:r>
          </w:p>
        </w:tc>
        <w:tc>
          <w:tcPr>
            <w:tcW w:w="703" w:type="dxa"/>
            <w:tcBorders>
              <w:top w:val="single" w:sz="3" w:space="0" w:color="000000"/>
              <w:left w:val="single" w:sz="3" w:space="0" w:color="000000"/>
              <w:bottom w:val="single" w:sz="3" w:space="0" w:color="000000"/>
              <w:right w:val="single" w:sz="3" w:space="0" w:color="000000"/>
            </w:tcBorders>
            <w:shd w:val="clear" w:color="auto" w:fill="C45811"/>
          </w:tcPr>
          <w:p w14:paraId="5C1D6283" w14:textId="77777777" w:rsidR="00A46B3C" w:rsidRDefault="00A46B3C" w:rsidP="00054E0E">
            <w:pPr>
              <w:spacing w:before="18"/>
              <w:ind w:left="123"/>
            </w:pPr>
            <w:r>
              <w:rPr>
                <w:b/>
                <w:color w:val="FFFFFF"/>
              </w:rPr>
              <w:t>2031</w:t>
            </w:r>
          </w:p>
        </w:tc>
        <w:tc>
          <w:tcPr>
            <w:tcW w:w="625" w:type="dxa"/>
            <w:tcBorders>
              <w:top w:val="single" w:sz="9" w:space="0" w:color="C45811"/>
              <w:left w:val="single" w:sz="3" w:space="0" w:color="000000"/>
              <w:bottom w:val="single" w:sz="9" w:space="0" w:color="C45811"/>
              <w:right w:val="single" w:sz="3" w:space="0" w:color="000000"/>
            </w:tcBorders>
            <w:shd w:val="clear" w:color="auto" w:fill="C45811"/>
          </w:tcPr>
          <w:p w14:paraId="6E593233" w14:textId="77777777" w:rsidR="00A46B3C" w:rsidRDefault="00A46B3C" w:rsidP="00054E0E">
            <w:pPr>
              <w:spacing w:before="10"/>
              <w:ind w:left="85"/>
            </w:pPr>
            <w:r>
              <w:rPr>
                <w:b/>
                <w:color w:val="FFFFFF"/>
              </w:rPr>
              <w:t>2032</w:t>
            </w:r>
          </w:p>
        </w:tc>
        <w:tc>
          <w:tcPr>
            <w:tcW w:w="619" w:type="dxa"/>
            <w:tcBorders>
              <w:top w:val="single" w:sz="9" w:space="0" w:color="C45811"/>
              <w:left w:val="single" w:sz="3" w:space="0" w:color="000000"/>
              <w:bottom w:val="single" w:sz="9" w:space="0" w:color="C45811"/>
              <w:right w:val="single" w:sz="3" w:space="0" w:color="000000"/>
            </w:tcBorders>
            <w:shd w:val="clear" w:color="auto" w:fill="C45811"/>
          </w:tcPr>
          <w:p w14:paraId="6EE7BCF8" w14:textId="77777777" w:rsidR="00A46B3C" w:rsidRDefault="00A46B3C" w:rsidP="00054E0E">
            <w:pPr>
              <w:spacing w:before="10"/>
              <w:ind w:left="82"/>
            </w:pPr>
            <w:r>
              <w:rPr>
                <w:b/>
                <w:color w:val="FFFFFF"/>
              </w:rPr>
              <w:t>2033</w:t>
            </w:r>
          </w:p>
        </w:tc>
      </w:tr>
      <w:tr w:rsidR="00A46B3C" w14:paraId="6D1DFFF2" w14:textId="77777777" w:rsidTr="00054E0E">
        <w:trPr>
          <w:trHeight w:hRule="exact" w:val="286"/>
        </w:trPr>
        <w:tc>
          <w:tcPr>
            <w:tcW w:w="1366" w:type="dxa"/>
            <w:tcBorders>
              <w:top w:val="single" w:sz="3" w:space="0" w:color="000000"/>
              <w:left w:val="single" w:sz="3" w:space="0" w:color="000000"/>
              <w:bottom w:val="single" w:sz="3" w:space="0" w:color="000000"/>
              <w:right w:val="single" w:sz="3" w:space="0" w:color="000000"/>
            </w:tcBorders>
          </w:tcPr>
          <w:p w14:paraId="5AD0A46D" w14:textId="77777777" w:rsidR="00A46B3C" w:rsidRDefault="00A46B3C" w:rsidP="00054E0E">
            <w:pPr>
              <w:tabs>
                <w:tab w:val="left" w:pos="1340"/>
              </w:tabs>
              <w:spacing w:before="20"/>
              <w:ind w:right="-43"/>
            </w:pPr>
            <w:r>
              <w:rPr>
                <w:b/>
                <w:color w:val="FFFFFF"/>
                <w:w w:val="99"/>
                <w:highlight w:val="darkGray"/>
              </w:rPr>
              <w:t xml:space="preserve"> </w:t>
            </w:r>
            <w:r>
              <w:rPr>
                <w:b/>
                <w:color w:val="FFFFFF"/>
                <w:highlight w:val="darkGray"/>
              </w:rPr>
              <w:t xml:space="preserve">    </w:t>
            </w:r>
            <w:r>
              <w:rPr>
                <w:b/>
                <w:color w:val="FFFFFF"/>
                <w:spacing w:val="4"/>
                <w:highlight w:val="darkGray"/>
              </w:rPr>
              <w:t xml:space="preserve"> </w:t>
            </w:r>
            <w:r>
              <w:rPr>
                <w:b/>
                <w:color w:val="FFFFFF"/>
                <w:w w:val="99"/>
                <w:highlight w:val="darkGray"/>
              </w:rPr>
              <w:t>Br</w:t>
            </w:r>
            <w:r>
              <w:rPr>
                <w:b/>
                <w:color w:val="FFFFFF"/>
                <w:spacing w:val="-1"/>
                <w:w w:val="99"/>
                <w:highlight w:val="darkGray"/>
              </w:rPr>
              <w:t>e</w:t>
            </w:r>
            <w:r>
              <w:rPr>
                <w:b/>
                <w:color w:val="FFFFFF"/>
                <w:w w:val="99"/>
                <w:highlight w:val="darkGray"/>
              </w:rPr>
              <w:t>c</w:t>
            </w:r>
            <w:r>
              <w:rPr>
                <w:b/>
                <w:color w:val="FFFFFF"/>
                <w:spacing w:val="3"/>
                <w:w w:val="99"/>
                <w:highlight w:val="darkGray"/>
              </w:rPr>
              <w:t>h</w:t>
            </w:r>
            <w:r>
              <w:rPr>
                <w:b/>
                <w:color w:val="FFFFFF"/>
                <w:w w:val="99"/>
                <w:highlight w:val="darkGray"/>
              </w:rPr>
              <w:t xml:space="preserve">a </w:t>
            </w:r>
            <w:r>
              <w:rPr>
                <w:b/>
                <w:color w:val="FFFFFF"/>
                <w:highlight w:val="darkGray"/>
              </w:rPr>
              <w:tab/>
            </w:r>
          </w:p>
        </w:tc>
        <w:tc>
          <w:tcPr>
            <w:tcW w:w="668" w:type="dxa"/>
            <w:tcBorders>
              <w:top w:val="single" w:sz="3" w:space="0" w:color="000000"/>
              <w:left w:val="single" w:sz="3" w:space="0" w:color="000000"/>
              <w:bottom w:val="single" w:sz="3" w:space="0" w:color="000000"/>
              <w:right w:val="single" w:sz="3" w:space="0" w:color="000000"/>
            </w:tcBorders>
          </w:tcPr>
          <w:p w14:paraId="1140D0DA" w14:textId="77777777" w:rsidR="00A46B3C" w:rsidRDefault="00A46B3C" w:rsidP="00054E0E">
            <w:pPr>
              <w:spacing w:before="22"/>
              <w:ind w:left="159"/>
            </w:pPr>
          </w:p>
        </w:tc>
        <w:tc>
          <w:tcPr>
            <w:tcW w:w="790" w:type="dxa"/>
            <w:tcBorders>
              <w:top w:val="single" w:sz="3" w:space="0" w:color="000000"/>
              <w:left w:val="single" w:sz="3" w:space="0" w:color="000000"/>
              <w:bottom w:val="single" w:sz="3" w:space="0" w:color="000000"/>
              <w:right w:val="single" w:sz="3" w:space="0" w:color="000000"/>
            </w:tcBorders>
          </w:tcPr>
          <w:p w14:paraId="7E98FA35" w14:textId="77777777" w:rsidR="00A46B3C" w:rsidRDefault="00A46B3C" w:rsidP="00054E0E">
            <w:pPr>
              <w:spacing w:before="22"/>
              <w:ind w:left="137"/>
            </w:pPr>
          </w:p>
        </w:tc>
        <w:tc>
          <w:tcPr>
            <w:tcW w:w="722" w:type="dxa"/>
            <w:tcBorders>
              <w:top w:val="single" w:sz="3" w:space="0" w:color="000000"/>
              <w:left w:val="single" w:sz="3" w:space="0" w:color="000000"/>
              <w:bottom w:val="single" w:sz="3" w:space="0" w:color="000000"/>
              <w:right w:val="single" w:sz="3" w:space="0" w:color="000000"/>
            </w:tcBorders>
          </w:tcPr>
          <w:p w14:paraId="4DC3BA3D" w14:textId="77777777" w:rsidR="00A46B3C" w:rsidRDefault="00A46B3C" w:rsidP="00054E0E">
            <w:pPr>
              <w:spacing w:before="22"/>
              <w:ind w:left="101"/>
            </w:pPr>
          </w:p>
        </w:tc>
        <w:tc>
          <w:tcPr>
            <w:tcW w:w="730" w:type="dxa"/>
            <w:tcBorders>
              <w:top w:val="single" w:sz="3" w:space="0" w:color="000000"/>
              <w:left w:val="single" w:sz="3" w:space="0" w:color="000000"/>
              <w:bottom w:val="single" w:sz="3" w:space="0" w:color="000000"/>
              <w:right w:val="single" w:sz="3" w:space="0" w:color="000000"/>
            </w:tcBorders>
          </w:tcPr>
          <w:p w14:paraId="68CCA115" w14:textId="77777777" w:rsidR="00A46B3C" w:rsidRDefault="00A46B3C" w:rsidP="00054E0E">
            <w:pPr>
              <w:spacing w:before="22"/>
              <w:ind w:left="106"/>
            </w:pPr>
          </w:p>
        </w:tc>
        <w:tc>
          <w:tcPr>
            <w:tcW w:w="725" w:type="dxa"/>
            <w:tcBorders>
              <w:top w:val="single" w:sz="3" w:space="0" w:color="000000"/>
              <w:left w:val="single" w:sz="3" w:space="0" w:color="000000"/>
              <w:bottom w:val="single" w:sz="3" w:space="0" w:color="000000"/>
              <w:right w:val="single" w:sz="3" w:space="0" w:color="000000"/>
            </w:tcBorders>
          </w:tcPr>
          <w:p w14:paraId="0D4C8430" w14:textId="77777777" w:rsidR="00A46B3C" w:rsidRDefault="00A46B3C" w:rsidP="00054E0E">
            <w:pPr>
              <w:spacing w:before="22"/>
            </w:pPr>
          </w:p>
        </w:tc>
        <w:tc>
          <w:tcPr>
            <w:tcW w:w="701" w:type="dxa"/>
            <w:tcBorders>
              <w:top w:val="single" w:sz="3" w:space="0" w:color="000000"/>
              <w:left w:val="single" w:sz="3" w:space="0" w:color="000000"/>
              <w:bottom w:val="single" w:sz="3" w:space="0" w:color="000000"/>
              <w:right w:val="single" w:sz="3" w:space="0" w:color="000000"/>
            </w:tcBorders>
          </w:tcPr>
          <w:p w14:paraId="4B77EBF2" w14:textId="77777777" w:rsidR="00A46B3C" w:rsidRDefault="00A46B3C" w:rsidP="00054E0E">
            <w:pPr>
              <w:spacing w:before="22"/>
              <w:ind w:left="91"/>
            </w:pPr>
          </w:p>
        </w:tc>
        <w:tc>
          <w:tcPr>
            <w:tcW w:w="701" w:type="dxa"/>
            <w:tcBorders>
              <w:top w:val="single" w:sz="3" w:space="0" w:color="000000"/>
              <w:left w:val="single" w:sz="3" w:space="0" w:color="000000"/>
              <w:bottom w:val="single" w:sz="3" w:space="0" w:color="000000"/>
              <w:right w:val="single" w:sz="3" w:space="0" w:color="000000"/>
            </w:tcBorders>
          </w:tcPr>
          <w:p w14:paraId="52A379D4" w14:textId="77777777" w:rsidR="00A46B3C" w:rsidRDefault="00A46B3C" w:rsidP="00054E0E">
            <w:pPr>
              <w:spacing w:before="22"/>
              <w:ind w:left="94"/>
            </w:pPr>
          </w:p>
        </w:tc>
        <w:tc>
          <w:tcPr>
            <w:tcW w:w="703" w:type="dxa"/>
            <w:tcBorders>
              <w:top w:val="single" w:sz="3" w:space="0" w:color="000000"/>
              <w:left w:val="single" w:sz="3" w:space="0" w:color="000000"/>
              <w:bottom w:val="single" w:sz="3" w:space="0" w:color="000000"/>
              <w:right w:val="single" w:sz="3" w:space="0" w:color="000000"/>
            </w:tcBorders>
          </w:tcPr>
          <w:p w14:paraId="6485AED4" w14:textId="77777777" w:rsidR="00A46B3C" w:rsidRDefault="00A46B3C" w:rsidP="00054E0E">
            <w:pPr>
              <w:spacing w:before="22"/>
              <w:ind w:left="94"/>
            </w:pPr>
          </w:p>
        </w:tc>
        <w:tc>
          <w:tcPr>
            <w:tcW w:w="625" w:type="dxa"/>
            <w:tcBorders>
              <w:top w:val="single" w:sz="9" w:space="0" w:color="C45811"/>
              <w:left w:val="single" w:sz="3" w:space="0" w:color="000000"/>
              <w:bottom w:val="single" w:sz="3" w:space="0" w:color="000000"/>
              <w:right w:val="single" w:sz="3" w:space="0" w:color="000000"/>
            </w:tcBorders>
          </w:tcPr>
          <w:p w14:paraId="7790DBAC" w14:textId="77777777" w:rsidR="00A46B3C" w:rsidRDefault="00A46B3C" w:rsidP="00054E0E">
            <w:pPr>
              <w:spacing w:before="15"/>
            </w:pPr>
          </w:p>
        </w:tc>
        <w:tc>
          <w:tcPr>
            <w:tcW w:w="619" w:type="dxa"/>
            <w:tcBorders>
              <w:top w:val="single" w:sz="9" w:space="0" w:color="C45811"/>
              <w:left w:val="single" w:sz="3" w:space="0" w:color="000000"/>
              <w:bottom w:val="single" w:sz="3" w:space="0" w:color="000000"/>
              <w:right w:val="single" w:sz="3" w:space="0" w:color="000000"/>
            </w:tcBorders>
          </w:tcPr>
          <w:p w14:paraId="0B483B77" w14:textId="77777777" w:rsidR="00A46B3C" w:rsidRDefault="00A46B3C" w:rsidP="00054E0E">
            <w:pPr>
              <w:spacing w:before="15"/>
              <w:ind w:left="53"/>
            </w:pPr>
          </w:p>
        </w:tc>
      </w:tr>
      <w:tr w:rsidR="00A46B3C" w14:paraId="7C8F8C38" w14:textId="77777777" w:rsidTr="00054E0E">
        <w:trPr>
          <w:trHeight w:hRule="exact" w:val="283"/>
        </w:trPr>
        <w:tc>
          <w:tcPr>
            <w:tcW w:w="1366" w:type="dxa"/>
            <w:tcBorders>
              <w:top w:val="single" w:sz="3" w:space="0" w:color="000000"/>
              <w:left w:val="single" w:sz="3" w:space="0" w:color="000000"/>
              <w:bottom w:val="single" w:sz="3" w:space="0" w:color="000000"/>
              <w:right w:val="single" w:sz="3" w:space="0" w:color="000000"/>
            </w:tcBorders>
          </w:tcPr>
          <w:p w14:paraId="32F0DE33" w14:textId="77777777" w:rsidR="00A46B3C" w:rsidRDefault="00A46B3C" w:rsidP="00054E0E">
            <w:pPr>
              <w:spacing w:before="18"/>
              <w:ind w:right="-43"/>
            </w:pPr>
            <w:r>
              <w:rPr>
                <w:b/>
                <w:color w:val="FFFFFF"/>
                <w:w w:val="99"/>
                <w:highlight w:val="darkGray"/>
              </w:rPr>
              <w:t xml:space="preserve"> </w:t>
            </w:r>
            <w:r>
              <w:rPr>
                <w:b/>
                <w:color w:val="FFFFFF"/>
                <w:spacing w:val="-29"/>
                <w:highlight w:val="darkGray"/>
              </w:rPr>
              <w:t xml:space="preserve"> </w:t>
            </w:r>
            <w:r>
              <w:rPr>
                <w:b/>
                <w:color w:val="FFFFFF"/>
                <w:w w:val="99"/>
                <w:highlight w:val="darkGray"/>
              </w:rPr>
              <w:t>%</w:t>
            </w:r>
            <w:r>
              <w:rPr>
                <w:b/>
                <w:color w:val="FFFFFF"/>
                <w:spacing w:val="-2"/>
                <w:w w:val="99"/>
                <w:highlight w:val="darkGray"/>
              </w:rPr>
              <w:t xml:space="preserve"> </w:t>
            </w:r>
            <w:r>
              <w:rPr>
                <w:b/>
                <w:color w:val="FFFFFF"/>
                <w:w w:val="99"/>
                <w:highlight w:val="darkGray"/>
              </w:rPr>
              <w:t>Co</w:t>
            </w:r>
            <w:r>
              <w:rPr>
                <w:b/>
                <w:color w:val="FFFFFF"/>
                <w:spacing w:val="3"/>
                <w:w w:val="99"/>
                <w:highlight w:val="darkGray"/>
              </w:rPr>
              <w:t>b</w:t>
            </w:r>
            <w:r>
              <w:rPr>
                <w:b/>
                <w:color w:val="FFFFFF"/>
                <w:w w:val="99"/>
                <w:highlight w:val="darkGray"/>
              </w:rPr>
              <w:t>e</w:t>
            </w:r>
            <w:r>
              <w:rPr>
                <w:b/>
                <w:color w:val="FFFFFF"/>
                <w:spacing w:val="-1"/>
                <w:w w:val="99"/>
                <w:highlight w:val="darkGray"/>
              </w:rPr>
              <w:t>r</w:t>
            </w:r>
            <w:r>
              <w:rPr>
                <w:b/>
                <w:color w:val="FFFFFF"/>
                <w:spacing w:val="1"/>
                <w:w w:val="99"/>
                <w:highlight w:val="darkGray"/>
              </w:rPr>
              <w:t>t</w:t>
            </w:r>
            <w:r>
              <w:rPr>
                <w:b/>
                <w:color w:val="FFFFFF"/>
                <w:w w:val="99"/>
                <w:highlight w:val="darkGray"/>
              </w:rPr>
              <w:t>u</w:t>
            </w:r>
            <w:r>
              <w:rPr>
                <w:b/>
                <w:color w:val="FFFFFF"/>
                <w:spacing w:val="-1"/>
                <w:w w:val="99"/>
                <w:highlight w:val="darkGray"/>
              </w:rPr>
              <w:t>r</w:t>
            </w:r>
            <w:r>
              <w:rPr>
                <w:b/>
                <w:color w:val="FFFFFF"/>
                <w:w w:val="99"/>
                <w:highlight w:val="darkGray"/>
              </w:rPr>
              <w:t xml:space="preserve">a </w:t>
            </w:r>
            <w:r>
              <w:rPr>
                <w:b/>
                <w:color w:val="FFFFFF"/>
                <w:spacing w:val="-26"/>
                <w:highlight w:val="darkGray"/>
              </w:rPr>
              <w:t xml:space="preserve"> </w:t>
            </w:r>
          </w:p>
        </w:tc>
        <w:tc>
          <w:tcPr>
            <w:tcW w:w="668" w:type="dxa"/>
            <w:tcBorders>
              <w:top w:val="single" w:sz="3" w:space="0" w:color="000000"/>
              <w:left w:val="single" w:sz="3" w:space="0" w:color="000000"/>
              <w:bottom w:val="single" w:sz="3" w:space="0" w:color="000000"/>
              <w:right w:val="single" w:sz="3" w:space="0" w:color="000000"/>
            </w:tcBorders>
          </w:tcPr>
          <w:p w14:paraId="5D892AF5" w14:textId="77777777" w:rsidR="00A46B3C" w:rsidRDefault="00A46B3C" w:rsidP="00054E0E">
            <w:pPr>
              <w:spacing w:before="20"/>
              <w:ind w:left="41"/>
            </w:pPr>
            <w:r>
              <w:t>35.0%</w:t>
            </w:r>
          </w:p>
        </w:tc>
        <w:tc>
          <w:tcPr>
            <w:tcW w:w="790" w:type="dxa"/>
            <w:tcBorders>
              <w:top w:val="single" w:sz="3" w:space="0" w:color="000000"/>
              <w:left w:val="single" w:sz="3" w:space="0" w:color="000000"/>
              <w:bottom w:val="single" w:sz="3" w:space="0" w:color="000000"/>
              <w:right w:val="single" w:sz="3" w:space="0" w:color="000000"/>
            </w:tcBorders>
          </w:tcPr>
          <w:p w14:paraId="7241F070" w14:textId="77777777" w:rsidR="00A46B3C" w:rsidRDefault="00A46B3C" w:rsidP="00054E0E">
            <w:pPr>
              <w:spacing w:before="20"/>
              <w:ind w:left="75"/>
            </w:pPr>
            <w:r>
              <w:t>3</w:t>
            </w:r>
            <w:r>
              <w:rPr>
                <w:spacing w:val="-1"/>
              </w:rPr>
              <w:t>5</w:t>
            </w:r>
            <w:r>
              <w:rPr>
                <w:spacing w:val="1"/>
              </w:rPr>
              <w:t>.</w:t>
            </w:r>
            <w:r>
              <w:t>0%</w:t>
            </w:r>
          </w:p>
        </w:tc>
        <w:tc>
          <w:tcPr>
            <w:tcW w:w="722" w:type="dxa"/>
            <w:tcBorders>
              <w:top w:val="single" w:sz="3" w:space="0" w:color="000000"/>
              <w:left w:val="single" w:sz="3" w:space="0" w:color="000000"/>
              <w:bottom w:val="single" w:sz="3" w:space="0" w:color="000000"/>
              <w:right w:val="single" w:sz="3" w:space="0" w:color="000000"/>
            </w:tcBorders>
          </w:tcPr>
          <w:p w14:paraId="66B1E70E" w14:textId="77777777" w:rsidR="00A46B3C" w:rsidRDefault="00A46B3C" w:rsidP="00054E0E">
            <w:pPr>
              <w:spacing w:before="20"/>
              <w:ind w:left="41"/>
            </w:pPr>
            <w:r>
              <w:t>3</w:t>
            </w:r>
            <w:r>
              <w:rPr>
                <w:spacing w:val="-1"/>
              </w:rPr>
              <w:t>5</w:t>
            </w:r>
            <w:r>
              <w:rPr>
                <w:spacing w:val="1"/>
              </w:rPr>
              <w:t>.</w:t>
            </w:r>
            <w:r>
              <w:t>0%</w:t>
            </w:r>
          </w:p>
        </w:tc>
        <w:tc>
          <w:tcPr>
            <w:tcW w:w="730" w:type="dxa"/>
            <w:tcBorders>
              <w:top w:val="single" w:sz="3" w:space="0" w:color="000000"/>
              <w:left w:val="single" w:sz="3" w:space="0" w:color="000000"/>
              <w:bottom w:val="single" w:sz="3" w:space="0" w:color="000000"/>
              <w:right w:val="single" w:sz="3" w:space="0" w:color="000000"/>
            </w:tcBorders>
          </w:tcPr>
          <w:p w14:paraId="51F9F35B" w14:textId="77777777" w:rsidR="00A46B3C" w:rsidRDefault="00A46B3C" w:rsidP="00054E0E">
            <w:pPr>
              <w:spacing w:before="20"/>
              <w:ind w:left="46"/>
            </w:pPr>
            <w:r>
              <w:t>3</w:t>
            </w:r>
            <w:r>
              <w:rPr>
                <w:spacing w:val="-1"/>
              </w:rPr>
              <w:t>5</w:t>
            </w:r>
            <w:r>
              <w:rPr>
                <w:spacing w:val="1"/>
              </w:rPr>
              <w:t>.</w:t>
            </w:r>
            <w:r>
              <w:t>0%</w:t>
            </w:r>
          </w:p>
        </w:tc>
        <w:tc>
          <w:tcPr>
            <w:tcW w:w="725" w:type="dxa"/>
            <w:tcBorders>
              <w:top w:val="single" w:sz="3" w:space="0" w:color="000000"/>
              <w:left w:val="single" w:sz="3" w:space="0" w:color="000000"/>
              <w:bottom w:val="single" w:sz="3" w:space="0" w:color="000000"/>
              <w:right w:val="single" w:sz="3" w:space="0" w:color="000000"/>
            </w:tcBorders>
          </w:tcPr>
          <w:p w14:paraId="7CF9B9C7" w14:textId="77777777" w:rsidR="00A46B3C" w:rsidRDefault="00A46B3C" w:rsidP="00054E0E">
            <w:pPr>
              <w:spacing w:before="20"/>
              <w:ind w:left="43"/>
            </w:pPr>
            <w:r>
              <w:t>3</w:t>
            </w:r>
            <w:r>
              <w:rPr>
                <w:spacing w:val="-1"/>
              </w:rPr>
              <w:t>5</w:t>
            </w:r>
            <w:r>
              <w:rPr>
                <w:spacing w:val="1"/>
              </w:rPr>
              <w:t>.</w:t>
            </w:r>
            <w:r>
              <w:t>0%</w:t>
            </w:r>
          </w:p>
        </w:tc>
        <w:tc>
          <w:tcPr>
            <w:tcW w:w="701" w:type="dxa"/>
            <w:tcBorders>
              <w:top w:val="single" w:sz="3" w:space="0" w:color="000000"/>
              <w:left w:val="single" w:sz="3" w:space="0" w:color="000000"/>
              <w:bottom w:val="single" w:sz="3" w:space="0" w:color="000000"/>
              <w:right w:val="single" w:sz="3" w:space="0" w:color="000000"/>
            </w:tcBorders>
          </w:tcPr>
          <w:p w14:paraId="135911B0" w14:textId="77777777" w:rsidR="00A46B3C" w:rsidRDefault="00A46B3C" w:rsidP="00054E0E">
            <w:pPr>
              <w:spacing w:before="20"/>
              <w:ind w:left="60"/>
            </w:pPr>
            <w:r>
              <w:t>35.0%</w:t>
            </w:r>
          </w:p>
        </w:tc>
        <w:tc>
          <w:tcPr>
            <w:tcW w:w="701" w:type="dxa"/>
            <w:tcBorders>
              <w:top w:val="single" w:sz="3" w:space="0" w:color="000000"/>
              <w:left w:val="single" w:sz="3" w:space="0" w:color="000000"/>
              <w:bottom w:val="single" w:sz="3" w:space="0" w:color="000000"/>
              <w:right w:val="single" w:sz="3" w:space="0" w:color="000000"/>
            </w:tcBorders>
          </w:tcPr>
          <w:p w14:paraId="5B08534B" w14:textId="77777777" w:rsidR="00A46B3C" w:rsidRDefault="00A46B3C" w:rsidP="00054E0E">
            <w:pPr>
              <w:spacing w:before="20"/>
              <w:ind w:left="60"/>
            </w:pPr>
            <w:r>
              <w:t>40.0%</w:t>
            </w:r>
          </w:p>
        </w:tc>
        <w:tc>
          <w:tcPr>
            <w:tcW w:w="703" w:type="dxa"/>
            <w:tcBorders>
              <w:top w:val="single" w:sz="3" w:space="0" w:color="000000"/>
              <w:left w:val="single" w:sz="3" w:space="0" w:color="000000"/>
              <w:bottom w:val="single" w:sz="3" w:space="0" w:color="000000"/>
              <w:right w:val="single" w:sz="3" w:space="0" w:color="000000"/>
            </w:tcBorders>
          </w:tcPr>
          <w:p w14:paraId="69705396" w14:textId="77777777" w:rsidR="00A46B3C" w:rsidRDefault="00A46B3C" w:rsidP="00054E0E">
            <w:pPr>
              <w:spacing w:before="20"/>
              <w:ind w:left="60"/>
            </w:pPr>
            <w:r>
              <w:t>45.0%</w:t>
            </w:r>
          </w:p>
        </w:tc>
        <w:tc>
          <w:tcPr>
            <w:tcW w:w="625" w:type="dxa"/>
            <w:tcBorders>
              <w:top w:val="single" w:sz="3" w:space="0" w:color="000000"/>
              <w:left w:val="single" w:sz="3" w:space="0" w:color="000000"/>
              <w:bottom w:val="single" w:sz="3" w:space="0" w:color="000000"/>
              <w:right w:val="single" w:sz="3" w:space="0" w:color="000000"/>
            </w:tcBorders>
          </w:tcPr>
          <w:p w14:paraId="15439E8D" w14:textId="77777777" w:rsidR="00A46B3C" w:rsidRDefault="00A46B3C" w:rsidP="00054E0E">
            <w:pPr>
              <w:spacing w:before="20"/>
              <w:ind w:left="22"/>
            </w:pPr>
            <w:r>
              <w:t>50.0%</w:t>
            </w:r>
          </w:p>
        </w:tc>
        <w:tc>
          <w:tcPr>
            <w:tcW w:w="619" w:type="dxa"/>
            <w:tcBorders>
              <w:top w:val="single" w:sz="3" w:space="0" w:color="000000"/>
              <w:left w:val="single" w:sz="3" w:space="0" w:color="000000"/>
              <w:bottom w:val="single" w:sz="3" w:space="0" w:color="000000"/>
              <w:right w:val="single" w:sz="3" w:space="0" w:color="000000"/>
            </w:tcBorders>
          </w:tcPr>
          <w:p w14:paraId="5E2640C4" w14:textId="77777777" w:rsidR="00A46B3C" w:rsidRDefault="00A46B3C" w:rsidP="00054E0E">
            <w:pPr>
              <w:spacing w:before="20"/>
              <w:ind w:left="19" w:right="-24"/>
            </w:pPr>
            <w:r>
              <w:t>55.0%</w:t>
            </w:r>
          </w:p>
        </w:tc>
      </w:tr>
      <w:tr w:rsidR="00A46B3C" w14:paraId="18CA0EEE" w14:textId="77777777" w:rsidTr="00054E0E">
        <w:trPr>
          <w:trHeight w:hRule="exact" w:val="470"/>
        </w:trPr>
        <w:tc>
          <w:tcPr>
            <w:tcW w:w="1366" w:type="dxa"/>
            <w:tcBorders>
              <w:top w:val="single" w:sz="3" w:space="0" w:color="000000"/>
              <w:left w:val="single" w:sz="3" w:space="0" w:color="000000"/>
              <w:bottom w:val="single" w:sz="3" w:space="0" w:color="000000"/>
              <w:right w:val="single" w:sz="3" w:space="0" w:color="000000"/>
            </w:tcBorders>
            <w:shd w:val="clear" w:color="auto" w:fill="7E7E7E"/>
          </w:tcPr>
          <w:p w14:paraId="2A034B90" w14:textId="77777777" w:rsidR="00A46B3C" w:rsidRDefault="00A46B3C" w:rsidP="00054E0E">
            <w:pPr>
              <w:spacing w:line="220" w:lineRule="exact"/>
              <w:ind w:left="226"/>
            </w:pPr>
            <w:r>
              <w:rPr>
                <w:b/>
                <w:color w:val="FFFFFF"/>
              </w:rPr>
              <w:t>Demanda</w:t>
            </w:r>
          </w:p>
          <w:p w14:paraId="5B7699AB" w14:textId="77777777" w:rsidR="00A46B3C" w:rsidRDefault="00A46B3C" w:rsidP="00054E0E">
            <w:pPr>
              <w:ind w:left="252"/>
            </w:pPr>
            <w:r>
              <w:rPr>
                <w:b/>
                <w:color w:val="FFFFFF"/>
                <w:spacing w:val="-5"/>
              </w:rPr>
              <w:t>A</w:t>
            </w:r>
            <w:r>
              <w:rPr>
                <w:b/>
                <w:color w:val="FFFFFF"/>
                <w:spacing w:val="2"/>
              </w:rPr>
              <w:t>j</w:t>
            </w:r>
            <w:r>
              <w:rPr>
                <w:b/>
                <w:color w:val="FFFFFF"/>
                <w:spacing w:val="3"/>
              </w:rPr>
              <w:t>u</w:t>
            </w:r>
            <w:r>
              <w:rPr>
                <w:b/>
                <w:color w:val="FFFFFF"/>
              </w:rPr>
              <w:t>sta</w:t>
            </w:r>
            <w:r>
              <w:rPr>
                <w:b/>
                <w:color w:val="FFFFFF"/>
                <w:spacing w:val="1"/>
              </w:rPr>
              <w:t>d</w:t>
            </w:r>
            <w:r>
              <w:rPr>
                <w:b/>
                <w:color w:val="FFFFFF"/>
              </w:rPr>
              <w:t>a</w:t>
            </w:r>
          </w:p>
        </w:tc>
        <w:tc>
          <w:tcPr>
            <w:tcW w:w="668" w:type="dxa"/>
            <w:tcBorders>
              <w:top w:val="single" w:sz="3" w:space="0" w:color="000000"/>
              <w:left w:val="single" w:sz="3" w:space="0" w:color="000000"/>
              <w:bottom w:val="single" w:sz="3" w:space="0" w:color="000000"/>
              <w:right w:val="single" w:sz="3" w:space="0" w:color="000000"/>
            </w:tcBorders>
          </w:tcPr>
          <w:p w14:paraId="6FF22476" w14:textId="77777777" w:rsidR="00A46B3C" w:rsidRDefault="00A46B3C" w:rsidP="00054E0E">
            <w:pPr>
              <w:spacing w:before="4" w:line="100" w:lineRule="exact"/>
              <w:rPr>
                <w:sz w:val="11"/>
                <w:szCs w:val="11"/>
              </w:rPr>
            </w:pPr>
          </w:p>
          <w:p w14:paraId="376DBFEC" w14:textId="77777777" w:rsidR="00A46B3C" w:rsidRDefault="00A46B3C" w:rsidP="00054E0E">
            <w:pPr>
              <w:ind w:left="159"/>
            </w:pPr>
          </w:p>
        </w:tc>
        <w:tc>
          <w:tcPr>
            <w:tcW w:w="790" w:type="dxa"/>
            <w:tcBorders>
              <w:top w:val="single" w:sz="3" w:space="0" w:color="000000"/>
              <w:left w:val="single" w:sz="3" w:space="0" w:color="000000"/>
              <w:bottom w:val="single" w:sz="3" w:space="0" w:color="000000"/>
              <w:right w:val="single" w:sz="3" w:space="0" w:color="000000"/>
            </w:tcBorders>
          </w:tcPr>
          <w:p w14:paraId="0868A0B9" w14:textId="77777777" w:rsidR="00A46B3C" w:rsidRDefault="00A46B3C" w:rsidP="00054E0E">
            <w:pPr>
              <w:spacing w:before="4" w:line="100" w:lineRule="exact"/>
              <w:rPr>
                <w:sz w:val="11"/>
                <w:szCs w:val="11"/>
              </w:rPr>
            </w:pPr>
          </w:p>
          <w:p w14:paraId="30EA8079" w14:textId="77777777" w:rsidR="00A46B3C" w:rsidRDefault="00A46B3C" w:rsidP="00054E0E"/>
        </w:tc>
        <w:tc>
          <w:tcPr>
            <w:tcW w:w="722" w:type="dxa"/>
            <w:tcBorders>
              <w:top w:val="single" w:sz="3" w:space="0" w:color="000000"/>
              <w:left w:val="single" w:sz="3" w:space="0" w:color="000000"/>
              <w:bottom w:val="single" w:sz="3" w:space="0" w:color="000000"/>
              <w:right w:val="single" w:sz="3" w:space="0" w:color="000000"/>
            </w:tcBorders>
          </w:tcPr>
          <w:p w14:paraId="2F4F5C54" w14:textId="77777777" w:rsidR="00A46B3C" w:rsidRDefault="00A46B3C" w:rsidP="00054E0E">
            <w:pPr>
              <w:spacing w:before="4" w:line="100" w:lineRule="exact"/>
              <w:rPr>
                <w:sz w:val="11"/>
                <w:szCs w:val="11"/>
              </w:rPr>
            </w:pPr>
          </w:p>
          <w:p w14:paraId="1295C91A" w14:textId="77777777" w:rsidR="00A46B3C" w:rsidRDefault="00A46B3C" w:rsidP="00054E0E">
            <w:pPr>
              <w:ind w:left="185"/>
            </w:pPr>
          </w:p>
        </w:tc>
        <w:tc>
          <w:tcPr>
            <w:tcW w:w="730" w:type="dxa"/>
            <w:tcBorders>
              <w:top w:val="single" w:sz="3" w:space="0" w:color="000000"/>
              <w:left w:val="single" w:sz="3" w:space="0" w:color="000000"/>
              <w:bottom w:val="single" w:sz="3" w:space="0" w:color="000000"/>
              <w:right w:val="single" w:sz="3" w:space="0" w:color="000000"/>
            </w:tcBorders>
          </w:tcPr>
          <w:p w14:paraId="1750A1F8" w14:textId="77777777" w:rsidR="00A46B3C" w:rsidRDefault="00A46B3C" w:rsidP="00054E0E">
            <w:pPr>
              <w:spacing w:before="4" w:line="100" w:lineRule="exact"/>
              <w:rPr>
                <w:sz w:val="11"/>
                <w:szCs w:val="11"/>
              </w:rPr>
            </w:pPr>
          </w:p>
          <w:p w14:paraId="0B62716D" w14:textId="77777777" w:rsidR="00A46B3C" w:rsidRDefault="00A46B3C" w:rsidP="00054E0E">
            <w:pPr>
              <w:ind w:left="190"/>
            </w:pPr>
          </w:p>
        </w:tc>
        <w:tc>
          <w:tcPr>
            <w:tcW w:w="725" w:type="dxa"/>
            <w:tcBorders>
              <w:top w:val="single" w:sz="3" w:space="0" w:color="000000"/>
              <w:left w:val="single" w:sz="3" w:space="0" w:color="000000"/>
              <w:bottom w:val="single" w:sz="3" w:space="0" w:color="000000"/>
              <w:right w:val="single" w:sz="3" w:space="0" w:color="000000"/>
            </w:tcBorders>
          </w:tcPr>
          <w:p w14:paraId="5AA61D44" w14:textId="77777777" w:rsidR="00A46B3C" w:rsidRDefault="00A46B3C" w:rsidP="00054E0E">
            <w:pPr>
              <w:spacing w:before="4" w:line="100" w:lineRule="exact"/>
              <w:rPr>
                <w:sz w:val="11"/>
                <w:szCs w:val="11"/>
              </w:rPr>
            </w:pPr>
          </w:p>
          <w:p w14:paraId="31BD9C29" w14:textId="77777777" w:rsidR="00A46B3C" w:rsidRDefault="00A46B3C" w:rsidP="00054E0E">
            <w:pPr>
              <w:ind w:left="103"/>
            </w:pPr>
          </w:p>
        </w:tc>
        <w:tc>
          <w:tcPr>
            <w:tcW w:w="701" w:type="dxa"/>
            <w:tcBorders>
              <w:top w:val="single" w:sz="3" w:space="0" w:color="000000"/>
              <w:left w:val="single" w:sz="3" w:space="0" w:color="000000"/>
              <w:bottom w:val="single" w:sz="3" w:space="0" w:color="000000"/>
              <w:right w:val="single" w:sz="3" w:space="0" w:color="000000"/>
            </w:tcBorders>
          </w:tcPr>
          <w:p w14:paraId="521C9E4B" w14:textId="77777777" w:rsidR="00A46B3C" w:rsidRDefault="00A46B3C" w:rsidP="00054E0E">
            <w:pPr>
              <w:spacing w:before="4" w:line="100" w:lineRule="exact"/>
              <w:rPr>
                <w:sz w:val="11"/>
                <w:szCs w:val="11"/>
              </w:rPr>
            </w:pPr>
          </w:p>
          <w:p w14:paraId="2EF19570" w14:textId="77777777" w:rsidR="00A46B3C" w:rsidRDefault="00A46B3C" w:rsidP="00054E0E">
            <w:pPr>
              <w:ind w:left="91"/>
            </w:pPr>
          </w:p>
        </w:tc>
        <w:tc>
          <w:tcPr>
            <w:tcW w:w="701" w:type="dxa"/>
            <w:tcBorders>
              <w:top w:val="single" w:sz="3" w:space="0" w:color="000000"/>
              <w:left w:val="single" w:sz="3" w:space="0" w:color="000000"/>
              <w:bottom w:val="single" w:sz="3" w:space="0" w:color="000000"/>
              <w:right w:val="single" w:sz="3" w:space="0" w:color="000000"/>
            </w:tcBorders>
          </w:tcPr>
          <w:p w14:paraId="04FEBCA3" w14:textId="77777777" w:rsidR="00A46B3C" w:rsidRDefault="00A46B3C" w:rsidP="00054E0E">
            <w:pPr>
              <w:spacing w:before="4" w:line="100" w:lineRule="exact"/>
              <w:rPr>
                <w:sz w:val="11"/>
                <w:szCs w:val="11"/>
              </w:rPr>
            </w:pPr>
          </w:p>
          <w:p w14:paraId="3B976F9D" w14:textId="77777777" w:rsidR="00A46B3C" w:rsidRDefault="00A46B3C" w:rsidP="00054E0E">
            <w:pPr>
              <w:ind w:left="94"/>
            </w:pPr>
          </w:p>
        </w:tc>
        <w:tc>
          <w:tcPr>
            <w:tcW w:w="703" w:type="dxa"/>
            <w:tcBorders>
              <w:top w:val="single" w:sz="3" w:space="0" w:color="000000"/>
              <w:left w:val="single" w:sz="3" w:space="0" w:color="000000"/>
              <w:bottom w:val="single" w:sz="3" w:space="0" w:color="000000"/>
              <w:right w:val="single" w:sz="3" w:space="0" w:color="000000"/>
            </w:tcBorders>
          </w:tcPr>
          <w:p w14:paraId="3BA1AEEE" w14:textId="77777777" w:rsidR="00A46B3C" w:rsidRDefault="00A46B3C" w:rsidP="00054E0E">
            <w:pPr>
              <w:spacing w:before="4" w:line="100" w:lineRule="exact"/>
              <w:rPr>
                <w:sz w:val="11"/>
                <w:szCs w:val="11"/>
              </w:rPr>
            </w:pPr>
          </w:p>
          <w:p w14:paraId="44C0B295" w14:textId="77777777" w:rsidR="00A46B3C" w:rsidRDefault="00A46B3C" w:rsidP="00054E0E">
            <w:pPr>
              <w:ind w:left="94"/>
            </w:pPr>
          </w:p>
        </w:tc>
        <w:tc>
          <w:tcPr>
            <w:tcW w:w="625" w:type="dxa"/>
            <w:tcBorders>
              <w:top w:val="single" w:sz="3" w:space="0" w:color="000000"/>
              <w:left w:val="single" w:sz="3" w:space="0" w:color="000000"/>
              <w:bottom w:val="single" w:sz="3" w:space="0" w:color="000000"/>
              <w:right w:val="single" w:sz="3" w:space="0" w:color="000000"/>
            </w:tcBorders>
          </w:tcPr>
          <w:p w14:paraId="2F8FDAF7" w14:textId="77777777" w:rsidR="00A46B3C" w:rsidRDefault="00A46B3C" w:rsidP="00054E0E">
            <w:pPr>
              <w:spacing w:before="4" w:line="100" w:lineRule="exact"/>
              <w:rPr>
                <w:sz w:val="11"/>
                <w:szCs w:val="11"/>
              </w:rPr>
            </w:pPr>
          </w:p>
          <w:p w14:paraId="3CD01198" w14:textId="77777777" w:rsidR="00A46B3C" w:rsidRDefault="00A46B3C" w:rsidP="00054E0E">
            <w:pPr>
              <w:ind w:left="56"/>
            </w:pPr>
          </w:p>
        </w:tc>
        <w:tc>
          <w:tcPr>
            <w:tcW w:w="619" w:type="dxa"/>
            <w:tcBorders>
              <w:top w:val="single" w:sz="3" w:space="0" w:color="000000"/>
              <w:left w:val="single" w:sz="3" w:space="0" w:color="000000"/>
              <w:bottom w:val="single" w:sz="3" w:space="0" w:color="000000"/>
              <w:right w:val="single" w:sz="3" w:space="0" w:color="000000"/>
            </w:tcBorders>
          </w:tcPr>
          <w:p w14:paraId="153FC239" w14:textId="77777777" w:rsidR="00A46B3C" w:rsidRDefault="00A46B3C" w:rsidP="00054E0E">
            <w:pPr>
              <w:spacing w:before="4" w:line="100" w:lineRule="exact"/>
              <w:rPr>
                <w:sz w:val="11"/>
                <w:szCs w:val="11"/>
              </w:rPr>
            </w:pPr>
          </w:p>
          <w:p w14:paraId="4A0ABB8E" w14:textId="77777777" w:rsidR="00A46B3C" w:rsidRDefault="00A46B3C" w:rsidP="00054E0E">
            <w:pPr>
              <w:ind w:left="53"/>
            </w:pPr>
          </w:p>
        </w:tc>
      </w:tr>
    </w:tbl>
    <w:p w14:paraId="1AAB79DC" w14:textId="77777777" w:rsidR="00A46B3C" w:rsidRDefault="00A46B3C" w:rsidP="00A46B3C">
      <w:pPr>
        <w:spacing w:before="3" w:line="240" w:lineRule="exact"/>
        <w:rPr>
          <w:szCs w:val="24"/>
        </w:rPr>
      </w:pPr>
    </w:p>
    <w:tbl>
      <w:tblPr>
        <w:tblW w:w="0" w:type="auto"/>
        <w:tblInd w:w="1266" w:type="dxa"/>
        <w:tblLayout w:type="fixed"/>
        <w:tblCellMar>
          <w:left w:w="0" w:type="dxa"/>
          <w:right w:w="0" w:type="dxa"/>
        </w:tblCellMar>
        <w:tblLook w:val="01E0" w:firstRow="1" w:lastRow="1" w:firstColumn="1" w:lastColumn="1" w:noHBand="0" w:noVBand="0"/>
      </w:tblPr>
      <w:tblGrid>
        <w:gridCol w:w="2168"/>
        <w:gridCol w:w="790"/>
        <w:gridCol w:w="788"/>
        <w:gridCol w:w="921"/>
        <w:gridCol w:w="919"/>
        <w:gridCol w:w="919"/>
        <w:gridCol w:w="963"/>
        <w:gridCol w:w="838"/>
      </w:tblGrid>
      <w:tr w:rsidR="00A46B3C" w14:paraId="70D08A6B" w14:textId="77777777" w:rsidTr="00054E0E">
        <w:trPr>
          <w:trHeight w:hRule="exact" w:val="251"/>
        </w:trPr>
        <w:tc>
          <w:tcPr>
            <w:tcW w:w="2168" w:type="dxa"/>
            <w:tcBorders>
              <w:top w:val="single" w:sz="5" w:space="0" w:color="000000"/>
              <w:left w:val="single" w:sz="5" w:space="0" w:color="000000"/>
              <w:bottom w:val="single" w:sz="5" w:space="0" w:color="000000"/>
              <w:right w:val="single" w:sz="5" w:space="0" w:color="000000"/>
            </w:tcBorders>
            <w:shd w:val="clear" w:color="auto" w:fill="116260"/>
          </w:tcPr>
          <w:p w14:paraId="3F6EA5A5" w14:textId="77777777" w:rsidR="00A46B3C" w:rsidRDefault="00A46B3C" w:rsidP="00054E0E">
            <w:pPr>
              <w:ind w:left="613"/>
            </w:pPr>
            <w:r>
              <w:rPr>
                <w:b/>
                <w:color w:val="FFFFFF"/>
              </w:rPr>
              <w:t>Categ</w:t>
            </w:r>
            <w:r>
              <w:rPr>
                <w:b/>
                <w:color w:val="FFFFFF"/>
                <w:spacing w:val="1"/>
              </w:rPr>
              <w:t>o</w:t>
            </w:r>
            <w:r>
              <w:rPr>
                <w:b/>
                <w:color w:val="FFFFFF"/>
                <w:spacing w:val="-1"/>
              </w:rPr>
              <w:t>r</w:t>
            </w:r>
            <w:r>
              <w:rPr>
                <w:b/>
                <w:color w:val="FFFFFF"/>
              </w:rPr>
              <w:t>ía</w:t>
            </w:r>
          </w:p>
        </w:tc>
        <w:tc>
          <w:tcPr>
            <w:tcW w:w="790" w:type="dxa"/>
            <w:tcBorders>
              <w:top w:val="single" w:sz="5" w:space="0" w:color="000000"/>
              <w:left w:val="single" w:sz="5" w:space="0" w:color="000000"/>
              <w:bottom w:val="single" w:sz="5" w:space="0" w:color="000000"/>
              <w:right w:val="single" w:sz="5" w:space="0" w:color="000000"/>
            </w:tcBorders>
            <w:shd w:val="clear" w:color="auto" w:fill="116260"/>
          </w:tcPr>
          <w:p w14:paraId="12D571AD" w14:textId="77777777" w:rsidR="00A46B3C" w:rsidRDefault="00A46B3C" w:rsidP="00054E0E">
            <w:pPr>
              <w:ind w:left="160"/>
            </w:pPr>
            <w:r>
              <w:rPr>
                <w:b/>
                <w:color w:val="FFFFFF"/>
              </w:rPr>
              <w:t>2034</w:t>
            </w:r>
          </w:p>
        </w:tc>
        <w:tc>
          <w:tcPr>
            <w:tcW w:w="788" w:type="dxa"/>
            <w:tcBorders>
              <w:top w:val="single" w:sz="5" w:space="0" w:color="000000"/>
              <w:left w:val="single" w:sz="5" w:space="0" w:color="000000"/>
              <w:bottom w:val="single" w:sz="5" w:space="0" w:color="000000"/>
              <w:right w:val="single" w:sz="5" w:space="0" w:color="000000"/>
            </w:tcBorders>
            <w:shd w:val="clear" w:color="auto" w:fill="116260"/>
          </w:tcPr>
          <w:p w14:paraId="2176BF4F" w14:textId="77777777" w:rsidR="00A46B3C" w:rsidRDefault="00A46B3C" w:rsidP="00054E0E">
            <w:pPr>
              <w:ind w:left="160"/>
            </w:pPr>
            <w:r>
              <w:rPr>
                <w:b/>
                <w:color w:val="FFFFFF"/>
              </w:rPr>
              <w:t>2035</w:t>
            </w:r>
          </w:p>
        </w:tc>
        <w:tc>
          <w:tcPr>
            <w:tcW w:w="921" w:type="dxa"/>
            <w:tcBorders>
              <w:top w:val="single" w:sz="5" w:space="0" w:color="000000"/>
              <w:left w:val="single" w:sz="5" w:space="0" w:color="000000"/>
              <w:bottom w:val="single" w:sz="5" w:space="0" w:color="000000"/>
              <w:right w:val="single" w:sz="5" w:space="0" w:color="000000"/>
            </w:tcBorders>
            <w:shd w:val="clear" w:color="auto" w:fill="116260"/>
          </w:tcPr>
          <w:p w14:paraId="6395FBC9" w14:textId="77777777" w:rsidR="00A46B3C" w:rsidRDefault="00A46B3C" w:rsidP="00054E0E">
            <w:pPr>
              <w:ind w:left="229"/>
            </w:pPr>
            <w:r>
              <w:rPr>
                <w:b/>
                <w:color w:val="FFFFFF"/>
              </w:rPr>
              <w:t>2036</w:t>
            </w:r>
          </w:p>
        </w:tc>
        <w:tc>
          <w:tcPr>
            <w:tcW w:w="919" w:type="dxa"/>
            <w:tcBorders>
              <w:top w:val="single" w:sz="5" w:space="0" w:color="000000"/>
              <w:left w:val="single" w:sz="5" w:space="0" w:color="000000"/>
              <w:bottom w:val="single" w:sz="5" w:space="0" w:color="000000"/>
              <w:right w:val="single" w:sz="5" w:space="0" w:color="000000"/>
            </w:tcBorders>
            <w:shd w:val="clear" w:color="auto" w:fill="116260"/>
          </w:tcPr>
          <w:p w14:paraId="0BE92FCE" w14:textId="77777777" w:rsidR="00A46B3C" w:rsidRDefault="00A46B3C" w:rsidP="00054E0E">
            <w:pPr>
              <w:ind w:left="227"/>
            </w:pPr>
            <w:r>
              <w:rPr>
                <w:b/>
                <w:color w:val="FFFFFF"/>
              </w:rPr>
              <w:t>2037</w:t>
            </w:r>
          </w:p>
        </w:tc>
        <w:tc>
          <w:tcPr>
            <w:tcW w:w="919" w:type="dxa"/>
            <w:tcBorders>
              <w:top w:val="single" w:sz="5" w:space="0" w:color="000000"/>
              <w:left w:val="single" w:sz="5" w:space="0" w:color="000000"/>
              <w:bottom w:val="single" w:sz="5" w:space="0" w:color="000000"/>
              <w:right w:val="single" w:sz="16" w:space="0" w:color="116260"/>
            </w:tcBorders>
            <w:shd w:val="clear" w:color="auto" w:fill="116260"/>
          </w:tcPr>
          <w:p w14:paraId="0BDBA6E4" w14:textId="77777777" w:rsidR="00A46B3C" w:rsidRDefault="00A46B3C" w:rsidP="00054E0E">
            <w:pPr>
              <w:ind w:left="227"/>
            </w:pPr>
            <w:r>
              <w:rPr>
                <w:b/>
                <w:color w:val="FFFFFF"/>
              </w:rPr>
              <w:t>2038</w:t>
            </w:r>
          </w:p>
        </w:tc>
        <w:tc>
          <w:tcPr>
            <w:tcW w:w="963" w:type="dxa"/>
            <w:tcBorders>
              <w:top w:val="single" w:sz="5" w:space="0" w:color="000000"/>
              <w:left w:val="single" w:sz="16" w:space="0" w:color="116260"/>
              <w:bottom w:val="single" w:sz="5" w:space="0" w:color="000000"/>
              <w:right w:val="single" w:sz="16" w:space="0" w:color="116260"/>
            </w:tcBorders>
            <w:shd w:val="clear" w:color="auto" w:fill="116260"/>
          </w:tcPr>
          <w:p w14:paraId="049E1D06" w14:textId="77777777" w:rsidR="00A46B3C" w:rsidRDefault="00A46B3C" w:rsidP="00054E0E">
            <w:pPr>
              <w:ind w:left="229"/>
            </w:pPr>
            <w:r>
              <w:rPr>
                <w:b/>
                <w:color w:val="FFFFFF"/>
              </w:rPr>
              <w:t>2039</w:t>
            </w:r>
          </w:p>
        </w:tc>
        <w:tc>
          <w:tcPr>
            <w:tcW w:w="838" w:type="dxa"/>
            <w:tcBorders>
              <w:top w:val="single" w:sz="5" w:space="0" w:color="000000"/>
              <w:left w:val="single" w:sz="16" w:space="0" w:color="116260"/>
              <w:bottom w:val="single" w:sz="5" w:space="0" w:color="000000"/>
              <w:right w:val="single" w:sz="5" w:space="0" w:color="000000"/>
            </w:tcBorders>
            <w:shd w:val="clear" w:color="auto" w:fill="116260"/>
          </w:tcPr>
          <w:p w14:paraId="40CC1864" w14:textId="77777777" w:rsidR="00A46B3C" w:rsidRDefault="00A46B3C" w:rsidP="00054E0E">
            <w:pPr>
              <w:ind w:left="176"/>
            </w:pPr>
            <w:r>
              <w:rPr>
                <w:b/>
                <w:color w:val="FFFFFF"/>
              </w:rPr>
              <w:t>2040</w:t>
            </w:r>
          </w:p>
        </w:tc>
      </w:tr>
      <w:tr w:rsidR="00A46B3C" w14:paraId="668857E6" w14:textId="77777777" w:rsidTr="00054E0E">
        <w:trPr>
          <w:trHeight w:hRule="exact" w:val="250"/>
        </w:trPr>
        <w:tc>
          <w:tcPr>
            <w:tcW w:w="2168" w:type="dxa"/>
            <w:tcBorders>
              <w:top w:val="single" w:sz="5" w:space="0" w:color="000000"/>
              <w:left w:val="single" w:sz="5" w:space="0" w:color="000000"/>
              <w:bottom w:val="single" w:sz="5" w:space="0" w:color="000000"/>
              <w:right w:val="single" w:sz="5" w:space="0" w:color="000000"/>
            </w:tcBorders>
            <w:shd w:val="clear" w:color="auto" w:fill="808080"/>
          </w:tcPr>
          <w:p w14:paraId="0B5B1FC3" w14:textId="77777777" w:rsidR="00A46B3C" w:rsidRDefault="00A46B3C" w:rsidP="00054E0E">
            <w:pPr>
              <w:spacing w:line="220" w:lineRule="exact"/>
              <w:ind w:left="701" w:right="708"/>
            </w:pPr>
            <w:r>
              <w:rPr>
                <w:b/>
                <w:color w:val="FFFFFF"/>
                <w:w w:val="99"/>
              </w:rPr>
              <w:t>Br</w:t>
            </w:r>
            <w:r>
              <w:rPr>
                <w:b/>
                <w:color w:val="FFFFFF"/>
                <w:spacing w:val="-1"/>
                <w:w w:val="99"/>
              </w:rPr>
              <w:t>e</w:t>
            </w:r>
            <w:r>
              <w:rPr>
                <w:b/>
                <w:color w:val="FFFFFF"/>
                <w:w w:val="99"/>
              </w:rPr>
              <w:t>c</w:t>
            </w:r>
            <w:r>
              <w:rPr>
                <w:b/>
                <w:color w:val="FFFFFF"/>
                <w:spacing w:val="3"/>
                <w:w w:val="99"/>
              </w:rPr>
              <w:t>h</w:t>
            </w:r>
            <w:r>
              <w:rPr>
                <w:b/>
                <w:color w:val="FFFFFF"/>
                <w:w w:val="99"/>
              </w:rPr>
              <w:t>a</w:t>
            </w:r>
          </w:p>
        </w:tc>
        <w:tc>
          <w:tcPr>
            <w:tcW w:w="790" w:type="dxa"/>
            <w:tcBorders>
              <w:top w:val="single" w:sz="5" w:space="0" w:color="000000"/>
              <w:left w:val="single" w:sz="5" w:space="0" w:color="000000"/>
              <w:bottom w:val="single" w:sz="5" w:space="0" w:color="000000"/>
              <w:right w:val="single" w:sz="5" w:space="0" w:color="000000"/>
            </w:tcBorders>
          </w:tcPr>
          <w:p w14:paraId="41DE3D1A" w14:textId="77777777" w:rsidR="00A46B3C" w:rsidRDefault="00A46B3C" w:rsidP="00054E0E">
            <w:pPr>
              <w:spacing w:before="1"/>
              <w:ind w:left="131"/>
            </w:pPr>
          </w:p>
        </w:tc>
        <w:tc>
          <w:tcPr>
            <w:tcW w:w="788" w:type="dxa"/>
            <w:tcBorders>
              <w:top w:val="single" w:sz="5" w:space="0" w:color="000000"/>
              <w:left w:val="single" w:sz="5" w:space="0" w:color="000000"/>
              <w:bottom w:val="single" w:sz="5" w:space="0" w:color="000000"/>
              <w:right w:val="single" w:sz="5" w:space="0" w:color="000000"/>
            </w:tcBorders>
          </w:tcPr>
          <w:p w14:paraId="05DAF04E" w14:textId="77777777" w:rsidR="00A46B3C" w:rsidRDefault="00A46B3C" w:rsidP="00054E0E">
            <w:pPr>
              <w:spacing w:before="1"/>
              <w:ind w:left="131"/>
            </w:pPr>
          </w:p>
        </w:tc>
        <w:tc>
          <w:tcPr>
            <w:tcW w:w="921" w:type="dxa"/>
            <w:tcBorders>
              <w:top w:val="single" w:sz="5" w:space="0" w:color="000000"/>
              <w:left w:val="single" w:sz="5" w:space="0" w:color="000000"/>
              <w:bottom w:val="single" w:sz="5" w:space="0" w:color="000000"/>
              <w:right w:val="single" w:sz="5" w:space="0" w:color="000000"/>
            </w:tcBorders>
          </w:tcPr>
          <w:p w14:paraId="3B419C5B" w14:textId="77777777" w:rsidR="00A46B3C" w:rsidRDefault="00A46B3C" w:rsidP="00054E0E">
            <w:pPr>
              <w:spacing w:before="1"/>
              <w:ind w:left="200"/>
            </w:pPr>
          </w:p>
        </w:tc>
        <w:tc>
          <w:tcPr>
            <w:tcW w:w="919" w:type="dxa"/>
            <w:tcBorders>
              <w:top w:val="single" w:sz="5" w:space="0" w:color="000000"/>
              <w:left w:val="single" w:sz="5" w:space="0" w:color="000000"/>
              <w:bottom w:val="single" w:sz="5" w:space="0" w:color="000000"/>
              <w:right w:val="single" w:sz="5" w:space="0" w:color="000000"/>
            </w:tcBorders>
          </w:tcPr>
          <w:p w14:paraId="5F18157D" w14:textId="77777777" w:rsidR="00A46B3C" w:rsidRDefault="00A46B3C" w:rsidP="00054E0E">
            <w:pPr>
              <w:spacing w:before="1"/>
              <w:ind w:left="143"/>
            </w:pPr>
          </w:p>
        </w:tc>
        <w:tc>
          <w:tcPr>
            <w:tcW w:w="919" w:type="dxa"/>
            <w:tcBorders>
              <w:top w:val="single" w:sz="5" w:space="0" w:color="000000"/>
              <w:left w:val="single" w:sz="5" w:space="0" w:color="000000"/>
              <w:bottom w:val="single" w:sz="5" w:space="0" w:color="000000"/>
              <w:right w:val="single" w:sz="5" w:space="0" w:color="000000"/>
            </w:tcBorders>
          </w:tcPr>
          <w:p w14:paraId="39FD52B9" w14:textId="77777777" w:rsidR="00A46B3C" w:rsidRDefault="00A46B3C" w:rsidP="00054E0E">
            <w:pPr>
              <w:spacing w:before="1"/>
              <w:ind w:left="143"/>
            </w:pPr>
          </w:p>
        </w:tc>
        <w:tc>
          <w:tcPr>
            <w:tcW w:w="963" w:type="dxa"/>
            <w:tcBorders>
              <w:top w:val="single" w:sz="5" w:space="0" w:color="000000"/>
              <w:left w:val="single" w:sz="5" w:space="0" w:color="000000"/>
              <w:bottom w:val="single" w:sz="5" w:space="0" w:color="000000"/>
              <w:right w:val="single" w:sz="5" w:space="0" w:color="000000"/>
            </w:tcBorders>
          </w:tcPr>
          <w:p w14:paraId="465B55C7" w14:textId="77777777" w:rsidR="00A46B3C" w:rsidRDefault="00A46B3C" w:rsidP="00054E0E">
            <w:pPr>
              <w:spacing w:before="1"/>
              <w:ind w:left="160"/>
            </w:pPr>
          </w:p>
        </w:tc>
        <w:tc>
          <w:tcPr>
            <w:tcW w:w="838" w:type="dxa"/>
            <w:tcBorders>
              <w:top w:val="single" w:sz="5" w:space="0" w:color="000000"/>
              <w:left w:val="single" w:sz="5" w:space="0" w:color="000000"/>
              <w:bottom w:val="single" w:sz="5" w:space="0" w:color="000000"/>
              <w:right w:val="single" w:sz="5" w:space="0" w:color="000000"/>
            </w:tcBorders>
          </w:tcPr>
          <w:p w14:paraId="38F69394" w14:textId="77777777" w:rsidR="00A46B3C" w:rsidRDefault="00A46B3C" w:rsidP="00054E0E">
            <w:pPr>
              <w:spacing w:before="1"/>
              <w:ind w:left="107"/>
            </w:pPr>
          </w:p>
        </w:tc>
      </w:tr>
      <w:tr w:rsidR="00A46B3C" w14:paraId="072A5A50" w14:textId="77777777" w:rsidTr="00054E0E">
        <w:trPr>
          <w:trHeight w:hRule="exact" w:val="250"/>
        </w:trPr>
        <w:tc>
          <w:tcPr>
            <w:tcW w:w="2168" w:type="dxa"/>
            <w:tcBorders>
              <w:top w:val="single" w:sz="5" w:space="0" w:color="000000"/>
              <w:left w:val="single" w:sz="5" w:space="0" w:color="000000"/>
              <w:bottom w:val="single" w:sz="5" w:space="0" w:color="000000"/>
              <w:right w:val="single" w:sz="5" w:space="0" w:color="000000"/>
            </w:tcBorders>
            <w:shd w:val="clear" w:color="auto" w:fill="808080"/>
          </w:tcPr>
          <w:p w14:paraId="17A1092B" w14:textId="77777777" w:rsidR="00A46B3C" w:rsidRDefault="00A46B3C" w:rsidP="00054E0E">
            <w:pPr>
              <w:spacing w:line="220" w:lineRule="exact"/>
              <w:ind w:left="481"/>
            </w:pPr>
            <w:r>
              <w:rPr>
                <w:b/>
                <w:color w:val="FFFFFF"/>
              </w:rPr>
              <w:t>%</w:t>
            </w:r>
            <w:r>
              <w:rPr>
                <w:b/>
                <w:color w:val="FFFFFF"/>
                <w:spacing w:val="-4"/>
              </w:rPr>
              <w:t xml:space="preserve"> </w:t>
            </w:r>
            <w:r>
              <w:rPr>
                <w:b/>
                <w:color w:val="FFFFFF"/>
              </w:rPr>
              <w:t>Co</w:t>
            </w:r>
            <w:r>
              <w:rPr>
                <w:b/>
                <w:color w:val="FFFFFF"/>
                <w:spacing w:val="3"/>
              </w:rPr>
              <w:t>b</w:t>
            </w:r>
            <w:r>
              <w:rPr>
                <w:b/>
                <w:color w:val="FFFFFF"/>
              </w:rPr>
              <w:t>e</w:t>
            </w:r>
            <w:r>
              <w:rPr>
                <w:b/>
                <w:color w:val="FFFFFF"/>
                <w:spacing w:val="-1"/>
              </w:rPr>
              <w:t>r</w:t>
            </w:r>
            <w:r>
              <w:rPr>
                <w:b/>
                <w:color w:val="FFFFFF"/>
                <w:spacing w:val="1"/>
              </w:rPr>
              <w:t>t</w:t>
            </w:r>
            <w:r>
              <w:rPr>
                <w:b/>
                <w:color w:val="FFFFFF"/>
              </w:rPr>
              <w:t>u</w:t>
            </w:r>
            <w:r>
              <w:rPr>
                <w:b/>
                <w:color w:val="FFFFFF"/>
                <w:spacing w:val="-1"/>
              </w:rPr>
              <w:t>r</w:t>
            </w:r>
            <w:r>
              <w:rPr>
                <w:b/>
                <w:color w:val="FFFFFF"/>
              </w:rPr>
              <w:t>a</w:t>
            </w:r>
          </w:p>
        </w:tc>
        <w:tc>
          <w:tcPr>
            <w:tcW w:w="790" w:type="dxa"/>
            <w:tcBorders>
              <w:top w:val="single" w:sz="5" w:space="0" w:color="000000"/>
              <w:left w:val="single" w:sz="5" w:space="0" w:color="000000"/>
              <w:bottom w:val="single" w:sz="5" w:space="0" w:color="000000"/>
              <w:right w:val="single" w:sz="5" w:space="0" w:color="000000"/>
            </w:tcBorders>
          </w:tcPr>
          <w:p w14:paraId="17E97EB4" w14:textId="77777777" w:rsidR="00A46B3C" w:rsidRDefault="00A46B3C" w:rsidP="00054E0E">
            <w:pPr>
              <w:spacing w:before="1"/>
              <w:ind w:left="100"/>
            </w:pPr>
            <w:r>
              <w:t>60.0%</w:t>
            </w:r>
          </w:p>
        </w:tc>
        <w:tc>
          <w:tcPr>
            <w:tcW w:w="788" w:type="dxa"/>
            <w:tcBorders>
              <w:top w:val="single" w:sz="5" w:space="0" w:color="000000"/>
              <w:left w:val="single" w:sz="5" w:space="0" w:color="000000"/>
              <w:bottom w:val="single" w:sz="5" w:space="0" w:color="000000"/>
              <w:right w:val="single" w:sz="5" w:space="0" w:color="000000"/>
            </w:tcBorders>
          </w:tcPr>
          <w:p w14:paraId="73AE8F30" w14:textId="77777777" w:rsidR="00A46B3C" w:rsidRDefault="00A46B3C" w:rsidP="00054E0E">
            <w:pPr>
              <w:spacing w:before="1"/>
              <w:ind w:left="100"/>
            </w:pPr>
            <w:r>
              <w:t>65.0%</w:t>
            </w:r>
          </w:p>
        </w:tc>
        <w:tc>
          <w:tcPr>
            <w:tcW w:w="921" w:type="dxa"/>
            <w:tcBorders>
              <w:top w:val="single" w:sz="5" w:space="0" w:color="000000"/>
              <w:left w:val="single" w:sz="5" w:space="0" w:color="000000"/>
              <w:bottom w:val="single" w:sz="5" w:space="0" w:color="000000"/>
              <w:right w:val="single" w:sz="5" w:space="0" w:color="000000"/>
            </w:tcBorders>
          </w:tcPr>
          <w:p w14:paraId="0AB80F70" w14:textId="77777777" w:rsidR="00A46B3C" w:rsidRDefault="00A46B3C" w:rsidP="00054E0E">
            <w:pPr>
              <w:spacing w:before="1"/>
              <w:ind w:left="166"/>
            </w:pPr>
            <w:r>
              <w:t>70.0%</w:t>
            </w:r>
          </w:p>
        </w:tc>
        <w:tc>
          <w:tcPr>
            <w:tcW w:w="919" w:type="dxa"/>
            <w:tcBorders>
              <w:top w:val="single" w:sz="5" w:space="0" w:color="000000"/>
              <w:left w:val="single" w:sz="5" w:space="0" w:color="000000"/>
              <w:bottom w:val="single" w:sz="5" w:space="0" w:color="000000"/>
              <w:right w:val="single" w:sz="5" w:space="0" w:color="000000"/>
            </w:tcBorders>
          </w:tcPr>
          <w:p w14:paraId="5234FDD9" w14:textId="77777777" w:rsidR="00A46B3C" w:rsidRDefault="00A46B3C" w:rsidP="00054E0E">
            <w:pPr>
              <w:spacing w:before="1"/>
              <w:ind w:left="165"/>
            </w:pPr>
            <w:r>
              <w:t>70.0%</w:t>
            </w:r>
          </w:p>
        </w:tc>
        <w:tc>
          <w:tcPr>
            <w:tcW w:w="919" w:type="dxa"/>
            <w:tcBorders>
              <w:top w:val="single" w:sz="5" w:space="0" w:color="000000"/>
              <w:left w:val="single" w:sz="5" w:space="0" w:color="000000"/>
              <w:bottom w:val="single" w:sz="5" w:space="0" w:color="000000"/>
              <w:right w:val="single" w:sz="5" w:space="0" w:color="000000"/>
            </w:tcBorders>
          </w:tcPr>
          <w:p w14:paraId="55FB5695" w14:textId="77777777" w:rsidR="00A46B3C" w:rsidRDefault="00A46B3C" w:rsidP="00054E0E">
            <w:pPr>
              <w:spacing w:before="1"/>
              <w:ind w:left="165"/>
            </w:pPr>
            <w:r>
              <w:t>70.0%</w:t>
            </w:r>
          </w:p>
        </w:tc>
        <w:tc>
          <w:tcPr>
            <w:tcW w:w="963" w:type="dxa"/>
            <w:tcBorders>
              <w:top w:val="single" w:sz="5" w:space="0" w:color="000000"/>
              <w:left w:val="single" w:sz="5" w:space="0" w:color="000000"/>
              <w:bottom w:val="single" w:sz="5" w:space="0" w:color="000000"/>
              <w:right w:val="single" w:sz="5" w:space="0" w:color="000000"/>
            </w:tcBorders>
          </w:tcPr>
          <w:p w14:paraId="2635696C" w14:textId="77777777" w:rsidR="00A46B3C" w:rsidRDefault="00A46B3C" w:rsidP="00054E0E">
            <w:pPr>
              <w:spacing w:before="1"/>
              <w:ind w:left="181"/>
            </w:pPr>
            <w:r>
              <w:t>70.0%</w:t>
            </w:r>
          </w:p>
        </w:tc>
        <w:tc>
          <w:tcPr>
            <w:tcW w:w="838" w:type="dxa"/>
            <w:tcBorders>
              <w:top w:val="single" w:sz="5" w:space="0" w:color="000000"/>
              <w:left w:val="single" w:sz="5" w:space="0" w:color="000000"/>
              <w:bottom w:val="single" w:sz="5" w:space="0" w:color="000000"/>
              <w:right w:val="single" w:sz="5" w:space="0" w:color="000000"/>
            </w:tcBorders>
          </w:tcPr>
          <w:p w14:paraId="6A1A1F29" w14:textId="77777777" w:rsidR="00A46B3C" w:rsidRDefault="00A46B3C" w:rsidP="00054E0E">
            <w:pPr>
              <w:spacing w:before="1"/>
              <w:ind w:left="129"/>
            </w:pPr>
            <w:r>
              <w:t>70.0%</w:t>
            </w:r>
          </w:p>
        </w:tc>
      </w:tr>
      <w:tr w:rsidR="00A46B3C" w14:paraId="2D8EC990" w14:textId="77777777" w:rsidTr="00054E0E">
        <w:trPr>
          <w:trHeight w:hRule="exact" w:val="250"/>
        </w:trPr>
        <w:tc>
          <w:tcPr>
            <w:tcW w:w="2168" w:type="dxa"/>
            <w:tcBorders>
              <w:top w:val="single" w:sz="5" w:space="0" w:color="000000"/>
              <w:left w:val="single" w:sz="5" w:space="0" w:color="000000"/>
              <w:bottom w:val="single" w:sz="5" w:space="0" w:color="000000"/>
              <w:right w:val="single" w:sz="5" w:space="0" w:color="000000"/>
            </w:tcBorders>
            <w:shd w:val="clear" w:color="auto" w:fill="808080"/>
          </w:tcPr>
          <w:p w14:paraId="7ED7708C" w14:textId="77777777" w:rsidR="00A46B3C" w:rsidRDefault="00A46B3C" w:rsidP="00054E0E">
            <w:pPr>
              <w:spacing w:line="220" w:lineRule="exact"/>
              <w:ind w:left="174"/>
            </w:pPr>
            <w:r>
              <w:rPr>
                <w:b/>
                <w:color w:val="FFFFFF"/>
              </w:rPr>
              <w:t>Demanda</w:t>
            </w:r>
            <w:r>
              <w:rPr>
                <w:b/>
                <w:color w:val="FFFFFF"/>
                <w:spacing w:val="-5"/>
              </w:rPr>
              <w:t xml:space="preserve"> A</w:t>
            </w:r>
            <w:r>
              <w:rPr>
                <w:b/>
                <w:color w:val="FFFFFF"/>
                <w:spacing w:val="2"/>
              </w:rPr>
              <w:t>j</w:t>
            </w:r>
            <w:r>
              <w:rPr>
                <w:b/>
                <w:color w:val="FFFFFF"/>
              </w:rPr>
              <w:t>usta</w:t>
            </w:r>
            <w:r>
              <w:rPr>
                <w:b/>
                <w:color w:val="FFFFFF"/>
                <w:spacing w:val="1"/>
              </w:rPr>
              <w:t>d</w:t>
            </w:r>
            <w:r>
              <w:rPr>
                <w:b/>
                <w:color w:val="FFFFFF"/>
              </w:rPr>
              <w:t>a</w:t>
            </w:r>
          </w:p>
        </w:tc>
        <w:tc>
          <w:tcPr>
            <w:tcW w:w="790" w:type="dxa"/>
            <w:tcBorders>
              <w:top w:val="single" w:sz="5" w:space="0" w:color="000000"/>
              <w:left w:val="single" w:sz="5" w:space="0" w:color="000000"/>
              <w:bottom w:val="single" w:sz="5" w:space="0" w:color="000000"/>
              <w:right w:val="single" w:sz="5" w:space="0" w:color="000000"/>
            </w:tcBorders>
          </w:tcPr>
          <w:p w14:paraId="2A05A19F" w14:textId="77777777" w:rsidR="00A46B3C" w:rsidRDefault="00A46B3C" w:rsidP="00054E0E">
            <w:pPr>
              <w:spacing w:before="1"/>
              <w:ind w:left="131"/>
            </w:pPr>
          </w:p>
        </w:tc>
        <w:tc>
          <w:tcPr>
            <w:tcW w:w="788" w:type="dxa"/>
            <w:tcBorders>
              <w:top w:val="single" w:sz="5" w:space="0" w:color="000000"/>
              <w:left w:val="single" w:sz="5" w:space="0" w:color="000000"/>
              <w:bottom w:val="single" w:sz="5" w:space="0" w:color="000000"/>
              <w:right w:val="single" w:sz="5" w:space="0" w:color="000000"/>
            </w:tcBorders>
          </w:tcPr>
          <w:p w14:paraId="351626DB" w14:textId="77777777" w:rsidR="00A46B3C" w:rsidRDefault="00A46B3C" w:rsidP="00054E0E">
            <w:pPr>
              <w:spacing w:before="1"/>
              <w:ind w:left="131"/>
            </w:pPr>
          </w:p>
        </w:tc>
        <w:tc>
          <w:tcPr>
            <w:tcW w:w="921" w:type="dxa"/>
            <w:tcBorders>
              <w:top w:val="single" w:sz="5" w:space="0" w:color="000000"/>
              <w:left w:val="single" w:sz="5" w:space="0" w:color="000000"/>
              <w:bottom w:val="single" w:sz="5" w:space="0" w:color="000000"/>
              <w:right w:val="single" w:sz="5" w:space="0" w:color="000000"/>
            </w:tcBorders>
          </w:tcPr>
          <w:p w14:paraId="2DDD6E16" w14:textId="77777777" w:rsidR="00A46B3C" w:rsidRDefault="00A46B3C" w:rsidP="00054E0E">
            <w:pPr>
              <w:spacing w:before="1"/>
              <w:ind w:left="200"/>
            </w:pPr>
          </w:p>
        </w:tc>
        <w:tc>
          <w:tcPr>
            <w:tcW w:w="919" w:type="dxa"/>
            <w:tcBorders>
              <w:top w:val="single" w:sz="5" w:space="0" w:color="000000"/>
              <w:left w:val="single" w:sz="5" w:space="0" w:color="000000"/>
              <w:bottom w:val="single" w:sz="5" w:space="0" w:color="000000"/>
              <w:right w:val="single" w:sz="5" w:space="0" w:color="000000"/>
            </w:tcBorders>
          </w:tcPr>
          <w:p w14:paraId="22D50342" w14:textId="77777777" w:rsidR="00A46B3C" w:rsidRDefault="00A46B3C" w:rsidP="00054E0E">
            <w:pPr>
              <w:spacing w:before="1"/>
              <w:ind w:left="198"/>
            </w:pPr>
          </w:p>
        </w:tc>
        <w:tc>
          <w:tcPr>
            <w:tcW w:w="919" w:type="dxa"/>
            <w:tcBorders>
              <w:top w:val="single" w:sz="5" w:space="0" w:color="000000"/>
              <w:left w:val="single" w:sz="5" w:space="0" w:color="000000"/>
              <w:bottom w:val="single" w:sz="5" w:space="0" w:color="000000"/>
              <w:right w:val="single" w:sz="5" w:space="0" w:color="000000"/>
            </w:tcBorders>
          </w:tcPr>
          <w:p w14:paraId="60EAB678" w14:textId="77777777" w:rsidR="00A46B3C" w:rsidRDefault="00A46B3C" w:rsidP="00054E0E">
            <w:pPr>
              <w:spacing w:before="1"/>
              <w:ind w:left="198"/>
            </w:pPr>
          </w:p>
        </w:tc>
        <w:tc>
          <w:tcPr>
            <w:tcW w:w="963" w:type="dxa"/>
            <w:tcBorders>
              <w:top w:val="single" w:sz="5" w:space="0" w:color="000000"/>
              <w:left w:val="single" w:sz="5" w:space="0" w:color="000000"/>
              <w:bottom w:val="single" w:sz="5" w:space="0" w:color="000000"/>
              <w:right w:val="single" w:sz="5" w:space="0" w:color="000000"/>
            </w:tcBorders>
          </w:tcPr>
          <w:p w14:paraId="2766FBFA" w14:textId="77777777" w:rsidR="00A46B3C" w:rsidRDefault="00A46B3C" w:rsidP="00054E0E">
            <w:pPr>
              <w:spacing w:before="1"/>
              <w:ind w:left="215"/>
            </w:pPr>
          </w:p>
        </w:tc>
        <w:tc>
          <w:tcPr>
            <w:tcW w:w="838" w:type="dxa"/>
            <w:tcBorders>
              <w:top w:val="single" w:sz="5" w:space="0" w:color="000000"/>
              <w:left w:val="single" w:sz="5" w:space="0" w:color="000000"/>
              <w:bottom w:val="single" w:sz="5" w:space="0" w:color="000000"/>
              <w:right w:val="single" w:sz="5" w:space="0" w:color="000000"/>
            </w:tcBorders>
          </w:tcPr>
          <w:p w14:paraId="34DD6C41" w14:textId="77777777" w:rsidR="00A46B3C" w:rsidRDefault="00A46B3C" w:rsidP="00054E0E">
            <w:pPr>
              <w:spacing w:before="1"/>
              <w:ind w:left="162"/>
            </w:pPr>
          </w:p>
        </w:tc>
      </w:tr>
    </w:tbl>
    <w:p w14:paraId="59D76BE2" w14:textId="77777777" w:rsidR="00A46B3C" w:rsidRDefault="00A46B3C" w:rsidP="00A46B3C">
      <w:pPr>
        <w:ind w:left="1133"/>
        <w:rPr>
          <w:rFonts w:cs="Times New Roman"/>
          <w:bCs/>
          <w:szCs w:val="24"/>
        </w:rPr>
      </w:pPr>
    </w:p>
    <w:p w14:paraId="38529D63" w14:textId="77777777" w:rsidR="00A46B3C" w:rsidRPr="008870C1" w:rsidRDefault="00A46B3C" w:rsidP="00A46B3C">
      <w:pPr>
        <w:pStyle w:val="Prrafodelista"/>
        <w:numPr>
          <w:ilvl w:val="0"/>
          <w:numId w:val="52"/>
        </w:numPr>
        <w:spacing w:after="0" w:line="276" w:lineRule="auto"/>
        <w:ind w:left="1418"/>
        <w:rPr>
          <w:rFonts w:cs="Times New Roman"/>
          <w:b/>
          <w:szCs w:val="24"/>
        </w:rPr>
      </w:pPr>
      <w:r w:rsidRPr="008870C1">
        <w:rPr>
          <w:rFonts w:cs="Times New Roman"/>
          <w:b/>
          <w:szCs w:val="24"/>
        </w:rPr>
        <w:t>Estimación del Plan de Producción del Ancho de Banda</w:t>
      </w:r>
    </w:p>
    <w:p w14:paraId="546CA21A" w14:textId="77777777" w:rsidR="00A46B3C" w:rsidRPr="008870C1" w:rsidRDefault="00A46B3C" w:rsidP="00A46B3C">
      <w:pPr>
        <w:ind w:left="1133"/>
        <w:rPr>
          <w:rFonts w:cs="Times New Roman"/>
          <w:bCs/>
          <w:szCs w:val="24"/>
        </w:rPr>
      </w:pPr>
      <w:r w:rsidRPr="008870C1">
        <w:rPr>
          <w:rFonts w:cs="Times New Roman"/>
          <w:bCs/>
          <w:szCs w:val="24"/>
        </w:rPr>
        <w:t>El Plan de Producción establece una progresividad en la cobertura de la brecha estimada, esto por razones de presupuesto, de organización, y otras vinculadas a las características de los usuarios, por lo que no se estima llegar al 100% de la brecha sino hasta un 70% al último año del horizonte de evaluación del proyecto (2040), lo cual fue validado por la CITE (como área técnica usuaria), siendo que en su primer año de operación (2029) iniciará con un 35%, al 2033  alcanzará un 55% de cobertura y se espera alcanzar el 70% de la brecha estimada al 2040, ampliando su alcance progresivamente. Se muestra a continuación el plan de producción del ancho</w:t>
      </w:r>
    </w:p>
    <w:p w14:paraId="66938FB1" w14:textId="77777777" w:rsidR="00A46B3C" w:rsidRDefault="00A46B3C" w:rsidP="00A46B3C">
      <w:pPr>
        <w:ind w:left="1133"/>
        <w:rPr>
          <w:rFonts w:cs="Times New Roman"/>
          <w:bCs/>
          <w:szCs w:val="24"/>
        </w:rPr>
      </w:pPr>
      <w:r w:rsidRPr="008870C1">
        <w:rPr>
          <w:rFonts w:cs="Times New Roman"/>
          <w:bCs/>
          <w:szCs w:val="24"/>
        </w:rPr>
        <w:t>de banda:</w:t>
      </w:r>
    </w:p>
    <w:p w14:paraId="45FC67BF" w14:textId="77777777" w:rsidR="00A46B3C" w:rsidRPr="008870C1" w:rsidRDefault="00A46B3C" w:rsidP="00A46B3C">
      <w:pPr>
        <w:ind w:left="2804"/>
      </w:pPr>
      <w:r>
        <w:rPr>
          <w:b/>
          <w:spacing w:val="-3"/>
        </w:rPr>
        <w:t>T</w:t>
      </w:r>
      <w:r>
        <w:rPr>
          <w:b/>
        </w:rPr>
        <w:t>a</w:t>
      </w:r>
      <w:r>
        <w:rPr>
          <w:b/>
          <w:spacing w:val="-1"/>
        </w:rPr>
        <w:t>b</w:t>
      </w:r>
      <w:r>
        <w:rPr>
          <w:b/>
          <w:spacing w:val="1"/>
        </w:rPr>
        <w:t>l</w:t>
      </w:r>
      <w:r>
        <w:rPr>
          <w:b/>
        </w:rPr>
        <w:t>a:</w:t>
      </w:r>
      <w:r>
        <w:rPr>
          <w:b/>
          <w:spacing w:val="2"/>
        </w:rPr>
        <w:t xml:space="preserve"> </w:t>
      </w:r>
      <w:r>
        <w:rPr>
          <w:b/>
          <w:spacing w:val="-3"/>
        </w:rPr>
        <w:t>P</w:t>
      </w:r>
      <w:r>
        <w:rPr>
          <w:b/>
          <w:spacing w:val="1"/>
        </w:rPr>
        <w:t>l</w:t>
      </w:r>
      <w:r>
        <w:rPr>
          <w:b/>
        </w:rPr>
        <w:t>an de</w:t>
      </w:r>
      <w:r>
        <w:rPr>
          <w:b/>
          <w:spacing w:val="-2"/>
        </w:rPr>
        <w:t xml:space="preserve"> </w:t>
      </w:r>
      <w:r>
        <w:rPr>
          <w:b/>
          <w:spacing w:val="-1"/>
        </w:rPr>
        <w:t>P</w:t>
      </w:r>
      <w:r>
        <w:rPr>
          <w:b/>
        </w:rPr>
        <w:t>ro</w:t>
      </w:r>
      <w:r>
        <w:rPr>
          <w:b/>
          <w:spacing w:val="-3"/>
        </w:rPr>
        <w:t>d</w:t>
      </w:r>
      <w:r>
        <w:rPr>
          <w:b/>
        </w:rPr>
        <w:t>u</w:t>
      </w:r>
      <w:r>
        <w:rPr>
          <w:b/>
          <w:spacing w:val="-1"/>
        </w:rPr>
        <w:t>c</w:t>
      </w:r>
      <w:r>
        <w:rPr>
          <w:b/>
        </w:rPr>
        <w:t>ción d</w:t>
      </w:r>
      <w:r>
        <w:rPr>
          <w:b/>
          <w:spacing w:val="-3"/>
        </w:rPr>
        <w:t>e</w:t>
      </w:r>
      <w:r>
        <w:rPr>
          <w:b/>
        </w:rPr>
        <w:t>l</w:t>
      </w:r>
      <w:r>
        <w:rPr>
          <w:b/>
          <w:spacing w:val="4"/>
        </w:rPr>
        <w:t xml:space="preserve"> </w:t>
      </w:r>
      <w:r>
        <w:rPr>
          <w:b/>
          <w:spacing w:val="-8"/>
        </w:rPr>
        <w:t>A</w:t>
      </w:r>
      <w:r>
        <w:rPr>
          <w:b/>
        </w:rPr>
        <w:t>n</w:t>
      </w:r>
      <w:r>
        <w:rPr>
          <w:b/>
          <w:spacing w:val="-1"/>
        </w:rPr>
        <w:t>c</w:t>
      </w:r>
      <w:r>
        <w:rPr>
          <w:b/>
        </w:rPr>
        <w:t xml:space="preserve">ho de </w:t>
      </w:r>
      <w:r>
        <w:rPr>
          <w:b/>
          <w:spacing w:val="-1"/>
        </w:rPr>
        <w:t>B</w:t>
      </w:r>
      <w:r>
        <w:rPr>
          <w:b/>
        </w:rPr>
        <w:t>a</w:t>
      </w:r>
      <w:r>
        <w:rPr>
          <w:b/>
          <w:spacing w:val="-1"/>
        </w:rPr>
        <w:t>n</w:t>
      </w:r>
      <w:r>
        <w:rPr>
          <w:b/>
        </w:rPr>
        <w:t>da</w:t>
      </w:r>
    </w:p>
    <w:tbl>
      <w:tblPr>
        <w:tblW w:w="0" w:type="auto"/>
        <w:tblInd w:w="102" w:type="dxa"/>
        <w:tblLayout w:type="fixed"/>
        <w:tblCellMar>
          <w:left w:w="0" w:type="dxa"/>
          <w:right w:w="0" w:type="dxa"/>
        </w:tblCellMar>
        <w:tblLook w:val="01E0" w:firstRow="1" w:lastRow="1" w:firstColumn="1" w:lastColumn="1" w:noHBand="0" w:noVBand="0"/>
      </w:tblPr>
      <w:tblGrid>
        <w:gridCol w:w="1361"/>
        <w:gridCol w:w="833"/>
        <w:gridCol w:w="833"/>
        <w:gridCol w:w="833"/>
        <w:gridCol w:w="833"/>
        <w:gridCol w:w="1001"/>
        <w:gridCol w:w="998"/>
        <w:gridCol w:w="1001"/>
        <w:gridCol w:w="1001"/>
        <w:gridCol w:w="910"/>
        <w:gridCol w:w="1030"/>
      </w:tblGrid>
      <w:tr w:rsidR="00A46B3C" w14:paraId="056F0DA1" w14:textId="77777777" w:rsidTr="00054E0E">
        <w:trPr>
          <w:trHeight w:hRule="exact" w:val="295"/>
        </w:trPr>
        <w:tc>
          <w:tcPr>
            <w:tcW w:w="1361" w:type="dxa"/>
            <w:tcBorders>
              <w:top w:val="single" w:sz="5" w:space="0" w:color="000000"/>
              <w:left w:val="single" w:sz="5" w:space="0" w:color="000000"/>
              <w:bottom w:val="single" w:sz="5" w:space="0" w:color="000000"/>
              <w:right w:val="single" w:sz="5" w:space="0" w:color="000000"/>
            </w:tcBorders>
          </w:tcPr>
          <w:p w14:paraId="7F24DA2F" w14:textId="77777777" w:rsidR="00A46B3C" w:rsidRDefault="00A46B3C" w:rsidP="00054E0E">
            <w:pPr>
              <w:tabs>
                <w:tab w:val="left" w:pos="1320"/>
              </w:tabs>
              <w:spacing w:before="22"/>
              <w:ind w:left="4" w:right="-29"/>
            </w:pPr>
            <w:r>
              <w:rPr>
                <w:b/>
                <w:color w:val="FFFFFF"/>
                <w:w w:val="99"/>
                <w:highlight w:val="darkCyan"/>
              </w:rPr>
              <w:t xml:space="preserve"> </w:t>
            </w:r>
            <w:r>
              <w:rPr>
                <w:b/>
                <w:color w:val="FFFFFF"/>
                <w:highlight w:val="darkCyan"/>
              </w:rPr>
              <w:t xml:space="preserve">      </w:t>
            </w:r>
            <w:r>
              <w:rPr>
                <w:b/>
                <w:color w:val="FFFFFF"/>
                <w:spacing w:val="-18"/>
                <w:highlight w:val="darkCyan"/>
              </w:rPr>
              <w:t xml:space="preserve"> </w:t>
            </w:r>
            <w:r>
              <w:rPr>
                <w:b/>
                <w:color w:val="FFFFFF"/>
                <w:w w:val="99"/>
                <w:highlight w:val="darkCyan"/>
              </w:rPr>
              <w:t>Ni</w:t>
            </w:r>
            <w:r>
              <w:rPr>
                <w:b/>
                <w:color w:val="FFFFFF"/>
                <w:spacing w:val="2"/>
                <w:w w:val="99"/>
                <w:highlight w:val="darkCyan"/>
              </w:rPr>
              <w:t>v</w:t>
            </w:r>
            <w:r>
              <w:rPr>
                <w:b/>
                <w:color w:val="FFFFFF"/>
                <w:w w:val="99"/>
                <w:highlight w:val="darkCyan"/>
              </w:rPr>
              <w:t xml:space="preserve">el </w:t>
            </w:r>
            <w:r>
              <w:rPr>
                <w:b/>
                <w:color w:val="FFFFFF"/>
                <w:highlight w:val="darkCyan"/>
              </w:rPr>
              <w:tab/>
            </w:r>
          </w:p>
        </w:tc>
        <w:tc>
          <w:tcPr>
            <w:tcW w:w="833" w:type="dxa"/>
            <w:tcBorders>
              <w:top w:val="single" w:sz="5" w:space="0" w:color="000000"/>
              <w:left w:val="single" w:sz="5" w:space="0" w:color="000000"/>
              <w:bottom w:val="single" w:sz="5" w:space="0" w:color="000000"/>
              <w:right w:val="single" w:sz="5" w:space="0" w:color="000000"/>
            </w:tcBorders>
          </w:tcPr>
          <w:p w14:paraId="43D32812" w14:textId="77777777" w:rsidR="00A46B3C" w:rsidRDefault="00A46B3C" w:rsidP="00054E0E">
            <w:pPr>
              <w:tabs>
                <w:tab w:val="left" w:pos="800"/>
              </w:tabs>
              <w:spacing w:before="22"/>
              <w:ind w:left="-1" w:right="-32"/>
            </w:pPr>
            <w:r>
              <w:rPr>
                <w:b/>
                <w:color w:val="FFFFFF"/>
                <w:w w:val="99"/>
                <w:highlight w:val="darkCyan"/>
              </w:rPr>
              <w:t xml:space="preserve"> </w:t>
            </w:r>
            <w:r>
              <w:rPr>
                <w:b/>
                <w:color w:val="FFFFFF"/>
                <w:highlight w:val="darkCyan"/>
              </w:rPr>
              <w:t xml:space="preserve"> </w:t>
            </w:r>
            <w:r>
              <w:rPr>
                <w:b/>
                <w:color w:val="FFFFFF"/>
                <w:spacing w:val="14"/>
                <w:highlight w:val="darkCyan"/>
              </w:rPr>
              <w:t xml:space="preserve"> </w:t>
            </w:r>
            <w:r>
              <w:rPr>
                <w:b/>
                <w:color w:val="FFFFFF"/>
                <w:w w:val="99"/>
                <w:highlight w:val="darkCyan"/>
              </w:rPr>
              <w:t xml:space="preserve">2024 </w:t>
            </w:r>
            <w:r>
              <w:rPr>
                <w:b/>
                <w:color w:val="FFFFFF"/>
                <w:highlight w:val="darkCyan"/>
              </w:rPr>
              <w:tab/>
            </w:r>
          </w:p>
        </w:tc>
        <w:tc>
          <w:tcPr>
            <w:tcW w:w="833" w:type="dxa"/>
            <w:tcBorders>
              <w:top w:val="single" w:sz="5" w:space="0" w:color="000000"/>
              <w:left w:val="single" w:sz="5" w:space="0" w:color="000000"/>
              <w:bottom w:val="single" w:sz="5" w:space="0" w:color="000000"/>
              <w:right w:val="single" w:sz="5" w:space="0" w:color="000000"/>
            </w:tcBorders>
          </w:tcPr>
          <w:p w14:paraId="16B52311" w14:textId="77777777" w:rsidR="00A46B3C" w:rsidRDefault="00A46B3C" w:rsidP="00054E0E">
            <w:pPr>
              <w:tabs>
                <w:tab w:val="left" w:pos="800"/>
              </w:tabs>
              <w:spacing w:before="22"/>
              <w:ind w:left="-1" w:right="-32"/>
            </w:pPr>
            <w:r>
              <w:rPr>
                <w:b/>
                <w:color w:val="FFFFFF"/>
                <w:w w:val="99"/>
                <w:highlight w:val="darkCyan"/>
              </w:rPr>
              <w:t xml:space="preserve"> </w:t>
            </w:r>
            <w:r>
              <w:rPr>
                <w:b/>
                <w:color w:val="FFFFFF"/>
                <w:highlight w:val="darkCyan"/>
              </w:rPr>
              <w:t xml:space="preserve"> </w:t>
            </w:r>
            <w:r>
              <w:rPr>
                <w:b/>
                <w:color w:val="FFFFFF"/>
                <w:spacing w:val="14"/>
                <w:highlight w:val="darkCyan"/>
              </w:rPr>
              <w:t xml:space="preserve"> </w:t>
            </w:r>
            <w:r>
              <w:rPr>
                <w:b/>
                <w:color w:val="FFFFFF"/>
                <w:w w:val="99"/>
                <w:highlight w:val="darkCyan"/>
              </w:rPr>
              <w:t>2</w:t>
            </w:r>
            <w:r>
              <w:rPr>
                <w:b/>
                <w:color w:val="FFFFFF"/>
                <w:spacing w:val="-1"/>
                <w:w w:val="99"/>
                <w:highlight w:val="darkCyan"/>
              </w:rPr>
              <w:t>0</w:t>
            </w:r>
            <w:r>
              <w:rPr>
                <w:b/>
                <w:color w:val="FFFFFF"/>
                <w:w w:val="99"/>
                <w:highlight w:val="darkCyan"/>
              </w:rPr>
              <w:t xml:space="preserve">25 </w:t>
            </w:r>
            <w:r>
              <w:rPr>
                <w:b/>
                <w:color w:val="FFFFFF"/>
                <w:highlight w:val="darkCyan"/>
              </w:rPr>
              <w:tab/>
            </w:r>
          </w:p>
        </w:tc>
        <w:tc>
          <w:tcPr>
            <w:tcW w:w="833" w:type="dxa"/>
            <w:tcBorders>
              <w:top w:val="single" w:sz="5" w:space="0" w:color="000000"/>
              <w:left w:val="single" w:sz="5" w:space="0" w:color="000000"/>
              <w:bottom w:val="single" w:sz="5" w:space="0" w:color="000000"/>
              <w:right w:val="single" w:sz="5" w:space="0" w:color="000000"/>
            </w:tcBorders>
          </w:tcPr>
          <w:p w14:paraId="3E0F0590" w14:textId="77777777" w:rsidR="00A46B3C" w:rsidRDefault="00A46B3C" w:rsidP="00054E0E">
            <w:pPr>
              <w:tabs>
                <w:tab w:val="left" w:pos="800"/>
              </w:tabs>
              <w:spacing w:before="22"/>
              <w:ind w:left="-1" w:right="-32"/>
            </w:pPr>
            <w:r>
              <w:rPr>
                <w:b/>
                <w:color w:val="FFFFFF"/>
                <w:w w:val="99"/>
                <w:highlight w:val="darkCyan"/>
              </w:rPr>
              <w:t xml:space="preserve"> </w:t>
            </w:r>
            <w:r>
              <w:rPr>
                <w:b/>
                <w:color w:val="FFFFFF"/>
                <w:highlight w:val="darkCyan"/>
              </w:rPr>
              <w:t xml:space="preserve"> </w:t>
            </w:r>
            <w:r>
              <w:rPr>
                <w:b/>
                <w:color w:val="FFFFFF"/>
                <w:spacing w:val="14"/>
                <w:highlight w:val="darkCyan"/>
              </w:rPr>
              <w:t xml:space="preserve"> </w:t>
            </w:r>
            <w:r>
              <w:rPr>
                <w:b/>
                <w:color w:val="FFFFFF"/>
                <w:w w:val="99"/>
                <w:highlight w:val="darkCyan"/>
              </w:rPr>
              <w:t xml:space="preserve">2026 </w:t>
            </w:r>
            <w:r>
              <w:rPr>
                <w:b/>
                <w:color w:val="FFFFFF"/>
                <w:highlight w:val="darkCyan"/>
              </w:rPr>
              <w:tab/>
            </w:r>
          </w:p>
        </w:tc>
        <w:tc>
          <w:tcPr>
            <w:tcW w:w="833" w:type="dxa"/>
            <w:tcBorders>
              <w:top w:val="single" w:sz="5" w:space="0" w:color="000000"/>
              <w:left w:val="single" w:sz="5" w:space="0" w:color="000000"/>
              <w:bottom w:val="single" w:sz="5" w:space="0" w:color="000000"/>
              <w:right w:val="single" w:sz="5" w:space="0" w:color="000000"/>
            </w:tcBorders>
          </w:tcPr>
          <w:p w14:paraId="61553C9A" w14:textId="77777777" w:rsidR="00A46B3C" w:rsidRDefault="00A46B3C" w:rsidP="00054E0E">
            <w:pPr>
              <w:tabs>
                <w:tab w:val="left" w:pos="800"/>
              </w:tabs>
              <w:spacing w:before="22"/>
              <w:ind w:left="-1" w:right="-32"/>
            </w:pPr>
            <w:r>
              <w:rPr>
                <w:b/>
                <w:color w:val="FFFFFF"/>
                <w:w w:val="99"/>
                <w:highlight w:val="darkCyan"/>
              </w:rPr>
              <w:t xml:space="preserve"> </w:t>
            </w:r>
            <w:r>
              <w:rPr>
                <w:b/>
                <w:color w:val="FFFFFF"/>
                <w:highlight w:val="darkCyan"/>
              </w:rPr>
              <w:t xml:space="preserve"> </w:t>
            </w:r>
            <w:r>
              <w:rPr>
                <w:b/>
                <w:color w:val="FFFFFF"/>
                <w:spacing w:val="14"/>
                <w:highlight w:val="darkCyan"/>
              </w:rPr>
              <w:t xml:space="preserve"> </w:t>
            </w:r>
            <w:r>
              <w:rPr>
                <w:b/>
                <w:color w:val="FFFFFF"/>
                <w:w w:val="99"/>
                <w:highlight w:val="darkCyan"/>
              </w:rPr>
              <w:t xml:space="preserve">2027 </w:t>
            </w:r>
            <w:r>
              <w:rPr>
                <w:b/>
                <w:color w:val="FFFFFF"/>
                <w:highlight w:val="darkCyan"/>
              </w:rPr>
              <w:tab/>
            </w:r>
          </w:p>
        </w:tc>
        <w:tc>
          <w:tcPr>
            <w:tcW w:w="1001" w:type="dxa"/>
            <w:tcBorders>
              <w:top w:val="single" w:sz="5" w:space="0" w:color="000000"/>
              <w:left w:val="single" w:sz="5" w:space="0" w:color="000000"/>
              <w:bottom w:val="single" w:sz="5" w:space="0" w:color="000000"/>
              <w:right w:val="single" w:sz="5" w:space="0" w:color="000000"/>
            </w:tcBorders>
          </w:tcPr>
          <w:p w14:paraId="1E02D13D" w14:textId="77777777" w:rsidR="00A46B3C" w:rsidRDefault="00A46B3C" w:rsidP="00054E0E">
            <w:pPr>
              <w:tabs>
                <w:tab w:val="left" w:pos="960"/>
              </w:tabs>
              <w:spacing w:before="22"/>
              <w:ind w:left="-1" w:right="-29"/>
            </w:pPr>
            <w:r>
              <w:rPr>
                <w:b/>
                <w:color w:val="FFFFFF"/>
                <w:w w:val="99"/>
                <w:highlight w:val="darkCyan"/>
              </w:rPr>
              <w:t xml:space="preserve"> </w:t>
            </w:r>
            <w:r>
              <w:rPr>
                <w:b/>
                <w:color w:val="FFFFFF"/>
                <w:highlight w:val="darkCyan"/>
              </w:rPr>
              <w:t xml:space="preserve">   </w:t>
            </w:r>
            <w:r>
              <w:rPr>
                <w:b/>
                <w:color w:val="FFFFFF"/>
                <w:spacing w:val="-13"/>
                <w:highlight w:val="darkCyan"/>
              </w:rPr>
              <w:t xml:space="preserve"> </w:t>
            </w:r>
            <w:r>
              <w:rPr>
                <w:b/>
                <w:color w:val="FFFFFF"/>
                <w:w w:val="99"/>
                <w:highlight w:val="darkCyan"/>
              </w:rPr>
              <w:t xml:space="preserve">2028 </w:t>
            </w:r>
            <w:r>
              <w:rPr>
                <w:b/>
                <w:color w:val="FFFFFF"/>
                <w:highlight w:val="darkCyan"/>
              </w:rPr>
              <w:tab/>
            </w:r>
          </w:p>
        </w:tc>
        <w:tc>
          <w:tcPr>
            <w:tcW w:w="998" w:type="dxa"/>
            <w:tcBorders>
              <w:top w:val="single" w:sz="5" w:space="0" w:color="000000"/>
              <w:left w:val="single" w:sz="5" w:space="0" w:color="000000"/>
              <w:bottom w:val="single" w:sz="5" w:space="0" w:color="000000"/>
              <w:right w:val="single" w:sz="5" w:space="0" w:color="000000"/>
            </w:tcBorders>
            <w:shd w:val="clear" w:color="auto" w:fill="C45811"/>
          </w:tcPr>
          <w:p w14:paraId="6D21DD36" w14:textId="77777777" w:rsidR="00A46B3C" w:rsidRDefault="00A46B3C" w:rsidP="00054E0E">
            <w:pPr>
              <w:spacing w:before="22"/>
              <w:ind w:left="263"/>
            </w:pPr>
            <w:r>
              <w:rPr>
                <w:b/>
                <w:color w:val="FFFFFF"/>
              </w:rPr>
              <w:t>2029</w:t>
            </w:r>
          </w:p>
        </w:tc>
        <w:tc>
          <w:tcPr>
            <w:tcW w:w="1001" w:type="dxa"/>
            <w:tcBorders>
              <w:top w:val="single" w:sz="5" w:space="0" w:color="000000"/>
              <w:left w:val="single" w:sz="5" w:space="0" w:color="000000"/>
              <w:bottom w:val="single" w:sz="5" w:space="0" w:color="000000"/>
              <w:right w:val="single" w:sz="5" w:space="0" w:color="000000"/>
            </w:tcBorders>
            <w:shd w:val="clear" w:color="auto" w:fill="C45811"/>
          </w:tcPr>
          <w:p w14:paraId="47304878" w14:textId="77777777" w:rsidR="00A46B3C" w:rsidRDefault="00A46B3C" w:rsidP="00054E0E">
            <w:pPr>
              <w:spacing w:before="22"/>
              <w:ind w:left="263"/>
            </w:pPr>
            <w:r>
              <w:rPr>
                <w:b/>
                <w:color w:val="FFFFFF"/>
              </w:rPr>
              <w:t>2030</w:t>
            </w:r>
          </w:p>
        </w:tc>
        <w:tc>
          <w:tcPr>
            <w:tcW w:w="1001" w:type="dxa"/>
            <w:tcBorders>
              <w:top w:val="single" w:sz="5" w:space="0" w:color="000000"/>
              <w:left w:val="single" w:sz="5" w:space="0" w:color="000000"/>
              <w:bottom w:val="single" w:sz="5" w:space="0" w:color="000000"/>
              <w:right w:val="single" w:sz="5" w:space="0" w:color="000000"/>
            </w:tcBorders>
            <w:shd w:val="clear" w:color="auto" w:fill="C45811"/>
          </w:tcPr>
          <w:p w14:paraId="2258F425" w14:textId="77777777" w:rsidR="00A46B3C" w:rsidRDefault="00A46B3C" w:rsidP="00054E0E">
            <w:pPr>
              <w:spacing w:before="22"/>
              <w:ind w:left="263"/>
            </w:pPr>
            <w:r>
              <w:rPr>
                <w:b/>
                <w:color w:val="FFFFFF"/>
              </w:rPr>
              <w:t>2031</w:t>
            </w:r>
          </w:p>
        </w:tc>
        <w:tc>
          <w:tcPr>
            <w:tcW w:w="910" w:type="dxa"/>
            <w:tcBorders>
              <w:top w:val="single" w:sz="9" w:space="0" w:color="C45811"/>
              <w:left w:val="single" w:sz="5" w:space="0" w:color="000000"/>
              <w:bottom w:val="single" w:sz="9" w:space="0" w:color="C45811"/>
              <w:right w:val="single" w:sz="5" w:space="0" w:color="000000"/>
            </w:tcBorders>
            <w:shd w:val="clear" w:color="auto" w:fill="C45811"/>
          </w:tcPr>
          <w:p w14:paraId="499AED08" w14:textId="77777777" w:rsidR="00A46B3C" w:rsidRDefault="00A46B3C" w:rsidP="00054E0E">
            <w:pPr>
              <w:spacing w:before="17"/>
              <w:ind w:left="222"/>
            </w:pPr>
            <w:r>
              <w:rPr>
                <w:b/>
                <w:color w:val="FFFFFF"/>
              </w:rPr>
              <w:t>2032</w:t>
            </w:r>
          </w:p>
        </w:tc>
        <w:tc>
          <w:tcPr>
            <w:tcW w:w="1030" w:type="dxa"/>
            <w:tcBorders>
              <w:top w:val="single" w:sz="9" w:space="0" w:color="C45811"/>
              <w:left w:val="single" w:sz="5" w:space="0" w:color="000000"/>
              <w:bottom w:val="single" w:sz="9" w:space="0" w:color="C45811"/>
              <w:right w:val="single" w:sz="5" w:space="0" w:color="000000"/>
            </w:tcBorders>
            <w:shd w:val="clear" w:color="auto" w:fill="C45811"/>
          </w:tcPr>
          <w:p w14:paraId="57843195" w14:textId="77777777" w:rsidR="00A46B3C" w:rsidRDefault="00A46B3C" w:rsidP="00054E0E">
            <w:pPr>
              <w:spacing w:before="17"/>
              <w:ind w:left="285"/>
            </w:pPr>
            <w:r>
              <w:rPr>
                <w:b/>
                <w:color w:val="FFFFFF"/>
              </w:rPr>
              <w:t>2033</w:t>
            </w:r>
          </w:p>
        </w:tc>
      </w:tr>
      <w:tr w:rsidR="00A46B3C" w14:paraId="61790C7A" w14:textId="77777777" w:rsidTr="00054E0E">
        <w:trPr>
          <w:trHeight w:hRule="exact" w:val="293"/>
        </w:trPr>
        <w:tc>
          <w:tcPr>
            <w:tcW w:w="1361" w:type="dxa"/>
            <w:tcBorders>
              <w:top w:val="single" w:sz="5" w:space="0" w:color="000000"/>
              <w:left w:val="single" w:sz="5" w:space="0" w:color="000000"/>
              <w:bottom w:val="single" w:sz="5" w:space="0" w:color="000000"/>
              <w:right w:val="single" w:sz="5" w:space="0" w:color="000000"/>
            </w:tcBorders>
          </w:tcPr>
          <w:p w14:paraId="106A8D91" w14:textId="77777777" w:rsidR="00A46B3C" w:rsidRDefault="00A46B3C" w:rsidP="00054E0E">
            <w:pPr>
              <w:tabs>
                <w:tab w:val="left" w:pos="1320"/>
              </w:tabs>
              <w:spacing w:before="20"/>
              <w:ind w:left="4" w:right="-29"/>
            </w:pPr>
            <w:r>
              <w:rPr>
                <w:b/>
                <w:color w:val="FFFFFF"/>
                <w:w w:val="99"/>
                <w:highlight w:val="darkGray"/>
              </w:rPr>
              <w:t xml:space="preserve"> </w:t>
            </w:r>
            <w:r>
              <w:rPr>
                <w:b/>
                <w:color w:val="FFFFFF"/>
                <w:highlight w:val="darkGray"/>
              </w:rPr>
              <w:t xml:space="preserve">    </w:t>
            </w:r>
            <w:r>
              <w:rPr>
                <w:b/>
                <w:color w:val="FFFFFF"/>
                <w:spacing w:val="-8"/>
                <w:highlight w:val="darkGray"/>
              </w:rPr>
              <w:t xml:space="preserve"> </w:t>
            </w:r>
            <w:r>
              <w:rPr>
                <w:b/>
                <w:color w:val="FFFFFF"/>
                <w:w w:val="99"/>
                <w:highlight w:val="darkGray"/>
              </w:rPr>
              <w:t>Br</w:t>
            </w:r>
            <w:r>
              <w:rPr>
                <w:b/>
                <w:color w:val="FFFFFF"/>
                <w:spacing w:val="-1"/>
                <w:w w:val="99"/>
                <w:highlight w:val="darkGray"/>
              </w:rPr>
              <w:t>e</w:t>
            </w:r>
            <w:r>
              <w:rPr>
                <w:b/>
                <w:color w:val="FFFFFF"/>
                <w:w w:val="99"/>
                <w:highlight w:val="darkGray"/>
              </w:rPr>
              <w:t>c</w:t>
            </w:r>
            <w:r>
              <w:rPr>
                <w:b/>
                <w:color w:val="FFFFFF"/>
                <w:spacing w:val="3"/>
                <w:w w:val="99"/>
                <w:highlight w:val="darkGray"/>
              </w:rPr>
              <w:t>h</w:t>
            </w:r>
            <w:r>
              <w:rPr>
                <w:b/>
                <w:color w:val="FFFFFF"/>
                <w:w w:val="99"/>
                <w:highlight w:val="darkGray"/>
              </w:rPr>
              <w:t xml:space="preserve">a </w:t>
            </w:r>
            <w:r>
              <w:rPr>
                <w:b/>
                <w:color w:val="FFFFFF"/>
                <w:highlight w:val="darkGray"/>
              </w:rPr>
              <w:tab/>
            </w:r>
          </w:p>
        </w:tc>
        <w:tc>
          <w:tcPr>
            <w:tcW w:w="833" w:type="dxa"/>
            <w:tcBorders>
              <w:top w:val="single" w:sz="5" w:space="0" w:color="000000"/>
              <w:left w:val="single" w:sz="5" w:space="0" w:color="000000"/>
              <w:bottom w:val="single" w:sz="5" w:space="0" w:color="000000"/>
              <w:right w:val="single" w:sz="5" w:space="0" w:color="000000"/>
            </w:tcBorders>
          </w:tcPr>
          <w:p w14:paraId="62C5B05E" w14:textId="77777777" w:rsidR="00A46B3C" w:rsidRDefault="00A46B3C" w:rsidP="00054E0E">
            <w:pPr>
              <w:spacing w:before="22"/>
              <w:ind w:left="40"/>
            </w:pPr>
          </w:p>
        </w:tc>
        <w:tc>
          <w:tcPr>
            <w:tcW w:w="833" w:type="dxa"/>
            <w:tcBorders>
              <w:top w:val="single" w:sz="5" w:space="0" w:color="000000"/>
              <w:left w:val="single" w:sz="5" w:space="0" w:color="000000"/>
              <w:bottom w:val="single" w:sz="5" w:space="0" w:color="000000"/>
              <w:right w:val="single" w:sz="5" w:space="0" w:color="000000"/>
            </w:tcBorders>
          </w:tcPr>
          <w:p w14:paraId="550BE4EF" w14:textId="77777777" w:rsidR="00A46B3C" w:rsidRDefault="00A46B3C" w:rsidP="00054E0E">
            <w:pPr>
              <w:spacing w:before="22"/>
              <w:ind w:left="40"/>
            </w:pPr>
          </w:p>
        </w:tc>
        <w:tc>
          <w:tcPr>
            <w:tcW w:w="833" w:type="dxa"/>
            <w:tcBorders>
              <w:top w:val="single" w:sz="5" w:space="0" w:color="000000"/>
              <w:left w:val="single" w:sz="5" w:space="0" w:color="000000"/>
              <w:bottom w:val="single" w:sz="5" w:space="0" w:color="000000"/>
              <w:right w:val="single" w:sz="5" w:space="0" w:color="000000"/>
            </w:tcBorders>
          </w:tcPr>
          <w:p w14:paraId="445A760C" w14:textId="77777777" w:rsidR="00A46B3C" w:rsidRDefault="00A46B3C" w:rsidP="00054E0E">
            <w:pPr>
              <w:spacing w:before="22"/>
              <w:ind w:left="40"/>
            </w:pPr>
          </w:p>
        </w:tc>
        <w:tc>
          <w:tcPr>
            <w:tcW w:w="833" w:type="dxa"/>
            <w:tcBorders>
              <w:top w:val="single" w:sz="5" w:space="0" w:color="000000"/>
              <w:left w:val="single" w:sz="5" w:space="0" w:color="000000"/>
              <w:bottom w:val="single" w:sz="5" w:space="0" w:color="000000"/>
              <w:right w:val="single" w:sz="5" w:space="0" w:color="000000"/>
            </w:tcBorders>
          </w:tcPr>
          <w:p w14:paraId="5D6F804D" w14:textId="77777777" w:rsidR="00A46B3C" w:rsidRDefault="00A46B3C" w:rsidP="00054E0E">
            <w:pPr>
              <w:spacing w:before="22"/>
              <w:ind w:left="40"/>
            </w:pPr>
          </w:p>
        </w:tc>
        <w:tc>
          <w:tcPr>
            <w:tcW w:w="1001" w:type="dxa"/>
            <w:tcBorders>
              <w:top w:val="single" w:sz="5" w:space="0" w:color="000000"/>
              <w:left w:val="single" w:sz="5" w:space="0" w:color="000000"/>
              <w:bottom w:val="single" w:sz="5" w:space="0" w:color="000000"/>
              <w:right w:val="single" w:sz="5" w:space="0" w:color="000000"/>
            </w:tcBorders>
          </w:tcPr>
          <w:p w14:paraId="1999F0ED" w14:textId="77777777" w:rsidR="00A46B3C" w:rsidRDefault="00A46B3C" w:rsidP="00054E0E">
            <w:pPr>
              <w:spacing w:before="22"/>
              <w:ind w:left="40"/>
            </w:pPr>
          </w:p>
        </w:tc>
        <w:tc>
          <w:tcPr>
            <w:tcW w:w="998" w:type="dxa"/>
            <w:tcBorders>
              <w:top w:val="single" w:sz="5" w:space="0" w:color="000000"/>
              <w:left w:val="single" w:sz="5" w:space="0" w:color="000000"/>
              <w:bottom w:val="single" w:sz="5" w:space="0" w:color="000000"/>
              <w:right w:val="single" w:sz="5" w:space="0" w:color="000000"/>
            </w:tcBorders>
          </w:tcPr>
          <w:p w14:paraId="41BC7D9A" w14:textId="77777777" w:rsidR="00A46B3C" w:rsidRDefault="00A46B3C" w:rsidP="00054E0E">
            <w:pPr>
              <w:spacing w:before="22"/>
              <w:ind w:left="40"/>
            </w:pPr>
          </w:p>
        </w:tc>
        <w:tc>
          <w:tcPr>
            <w:tcW w:w="1001" w:type="dxa"/>
            <w:tcBorders>
              <w:top w:val="single" w:sz="5" w:space="0" w:color="000000"/>
              <w:left w:val="single" w:sz="5" w:space="0" w:color="000000"/>
              <w:bottom w:val="single" w:sz="5" w:space="0" w:color="000000"/>
              <w:right w:val="single" w:sz="5" w:space="0" w:color="000000"/>
            </w:tcBorders>
          </w:tcPr>
          <w:p w14:paraId="772B5E0D" w14:textId="77777777" w:rsidR="00A46B3C" w:rsidRDefault="00A46B3C" w:rsidP="00054E0E">
            <w:pPr>
              <w:spacing w:before="22"/>
              <w:ind w:left="40"/>
            </w:pPr>
          </w:p>
        </w:tc>
        <w:tc>
          <w:tcPr>
            <w:tcW w:w="1001" w:type="dxa"/>
            <w:tcBorders>
              <w:top w:val="single" w:sz="5" w:space="0" w:color="000000"/>
              <w:left w:val="single" w:sz="5" w:space="0" w:color="000000"/>
              <w:bottom w:val="single" w:sz="5" w:space="0" w:color="000000"/>
              <w:right w:val="single" w:sz="5" w:space="0" w:color="000000"/>
            </w:tcBorders>
          </w:tcPr>
          <w:p w14:paraId="55C40225" w14:textId="77777777" w:rsidR="00A46B3C" w:rsidRDefault="00A46B3C" w:rsidP="00054E0E">
            <w:pPr>
              <w:spacing w:before="22"/>
              <w:ind w:left="40"/>
            </w:pPr>
          </w:p>
        </w:tc>
        <w:tc>
          <w:tcPr>
            <w:tcW w:w="910" w:type="dxa"/>
            <w:tcBorders>
              <w:top w:val="single" w:sz="9" w:space="0" w:color="C45811"/>
              <w:left w:val="single" w:sz="5" w:space="0" w:color="000000"/>
              <w:bottom w:val="single" w:sz="5" w:space="0" w:color="000000"/>
              <w:right w:val="single" w:sz="5" w:space="0" w:color="000000"/>
            </w:tcBorders>
          </w:tcPr>
          <w:p w14:paraId="5B933528" w14:textId="77777777" w:rsidR="00A46B3C" w:rsidRDefault="00A46B3C" w:rsidP="00054E0E">
            <w:pPr>
              <w:spacing w:before="17"/>
              <w:ind w:left="-1" w:right="-39"/>
            </w:pPr>
          </w:p>
        </w:tc>
        <w:tc>
          <w:tcPr>
            <w:tcW w:w="1030" w:type="dxa"/>
            <w:tcBorders>
              <w:top w:val="single" w:sz="9" w:space="0" w:color="C45811"/>
              <w:left w:val="single" w:sz="5" w:space="0" w:color="000000"/>
              <w:bottom w:val="single" w:sz="5" w:space="0" w:color="000000"/>
              <w:right w:val="single" w:sz="5" w:space="0" w:color="000000"/>
            </w:tcBorders>
          </w:tcPr>
          <w:p w14:paraId="396B3911" w14:textId="77777777" w:rsidR="00A46B3C" w:rsidRDefault="00A46B3C" w:rsidP="00054E0E">
            <w:pPr>
              <w:spacing w:before="17"/>
              <w:ind w:left="61"/>
            </w:pPr>
          </w:p>
        </w:tc>
      </w:tr>
      <w:tr w:rsidR="00A46B3C" w14:paraId="115DD8FB" w14:textId="77777777" w:rsidTr="00054E0E">
        <w:trPr>
          <w:trHeight w:hRule="exact" w:val="295"/>
        </w:trPr>
        <w:tc>
          <w:tcPr>
            <w:tcW w:w="1361" w:type="dxa"/>
            <w:tcBorders>
              <w:top w:val="single" w:sz="5" w:space="0" w:color="000000"/>
              <w:left w:val="single" w:sz="5" w:space="0" w:color="000000"/>
              <w:bottom w:val="single" w:sz="5" w:space="0" w:color="000000"/>
              <w:right w:val="single" w:sz="5" w:space="0" w:color="000000"/>
            </w:tcBorders>
          </w:tcPr>
          <w:p w14:paraId="7BE09336" w14:textId="77777777" w:rsidR="00A46B3C" w:rsidRDefault="00A46B3C" w:rsidP="00054E0E">
            <w:pPr>
              <w:spacing w:before="22"/>
              <w:ind w:left="4" w:right="-29"/>
            </w:pPr>
            <w:r>
              <w:rPr>
                <w:b/>
                <w:color w:val="FFFFFF"/>
                <w:spacing w:val="14"/>
                <w:w w:val="99"/>
                <w:highlight w:val="darkGray"/>
              </w:rPr>
              <w:t xml:space="preserve"> </w:t>
            </w:r>
            <w:r>
              <w:rPr>
                <w:b/>
                <w:color w:val="FFFFFF"/>
                <w:w w:val="99"/>
                <w:highlight w:val="darkGray"/>
              </w:rPr>
              <w:t>%</w:t>
            </w:r>
            <w:r>
              <w:rPr>
                <w:b/>
                <w:color w:val="FFFFFF"/>
                <w:spacing w:val="-2"/>
                <w:w w:val="99"/>
                <w:highlight w:val="darkGray"/>
              </w:rPr>
              <w:t xml:space="preserve"> </w:t>
            </w:r>
            <w:r>
              <w:rPr>
                <w:b/>
                <w:color w:val="FFFFFF"/>
                <w:w w:val="99"/>
                <w:highlight w:val="darkGray"/>
              </w:rPr>
              <w:t>Co</w:t>
            </w:r>
            <w:r>
              <w:rPr>
                <w:b/>
                <w:color w:val="FFFFFF"/>
                <w:spacing w:val="3"/>
                <w:w w:val="99"/>
                <w:highlight w:val="darkGray"/>
              </w:rPr>
              <w:t>b</w:t>
            </w:r>
            <w:r>
              <w:rPr>
                <w:b/>
                <w:color w:val="FFFFFF"/>
                <w:w w:val="99"/>
                <w:highlight w:val="darkGray"/>
              </w:rPr>
              <w:t>e</w:t>
            </w:r>
            <w:r>
              <w:rPr>
                <w:b/>
                <w:color w:val="FFFFFF"/>
                <w:spacing w:val="-1"/>
                <w:w w:val="99"/>
                <w:highlight w:val="darkGray"/>
              </w:rPr>
              <w:t>r</w:t>
            </w:r>
            <w:r>
              <w:rPr>
                <w:b/>
                <w:color w:val="FFFFFF"/>
                <w:spacing w:val="1"/>
                <w:w w:val="99"/>
                <w:highlight w:val="darkGray"/>
              </w:rPr>
              <w:t>t</w:t>
            </w:r>
            <w:r>
              <w:rPr>
                <w:b/>
                <w:color w:val="FFFFFF"/>
                <w:w w:val="99"/>
                <w:highlight w:val="darkGray"/>
              </w:rPr>
              <w:t>u</w:t>
            </w:r>
            <w:r>
              <w:rPr>
                <w:b/>
                <w:color w:val="FFFFFF"/>
                <w:spacing w:val="-1"/>
                <w:w w:val="99"/>
                <w:highlight w:val="darkGray"/>
              </w:rPr>
              <w:t>r</w:t>
            </w:r>
            <w:r>
              <w:rPr>
                <w:b/>
                <w:color w:val="FFFFFF"/>
                <w:w w:val="99"/>
                <w:highlight w:val="darkGray"/>
              </w:rPr>
              <w:t>a</w:t>
            </w:r>
            <w:r>
              <w:rPr>
                <w:b/>
                <w:color w:val="FFFFFF"/>
                <w:spacing w:val="15"/>
                <w:w w:val="99"/>
                <w:highlight w:val="darkGray"/>
              </w:rPr>
              <w:t xml:space="preserve"> </w:t>
            </w:r>
          </w:p>
        </w:tc>
        <w:tc>
          <w:tcPr>
            <w:tcW w:w="833" w:type="dxa"/>
            <w:tcBorders>
              <w:top w:val="single" w:sz="5" w:space="0" w:color="000000"/>
              <w:left w:val="single" w:sz="5" w:space="0" w:color="000000"/>
              <w:bottom w:val="single" w:sz="5" w:space="0" w:color="000000"/>
              <w:right w:val="single" w:sz="5" w:space="0" w:color="000000"/>
            </w:tcBorders>
          </w:tcPr>
          <w:p w14:paraId="717C7839" w14:textId="77777777" w:rsidR="00A46B3C" w:rsidRDefault="00A46B3C" w:rsidP="00054E0E">
            <w:pPr>
              <w:spacing w:before="25"/>
              <w:ind w:left="117"/>
            </w:pPr>
            <w:r>
              <w:t>35.0%</w:t>
            </w:r>
          </w:p>
        </w:tc>
        <w:tc>
          <w:tcPr>
            <w:tcW w:w="833" w:type="dxa"/>
            <w:tcBorders>
              <w:top w:val="single" w:sz="5" w:space="0" w:color="000000"/>
              <w:left w:val="single" w:sz="5" w:space="0" w:color="000000"/>
              <w:bottom w:val="single" w:sz="5" w:space="0" w:color="000000"/>
              <w:right w:val="single" w:sz="5" w:space="0" w:color="000000"/>
            </w:tcBorders>
          </w:tcPr>
          <w:p w14:paraId="4F1D1B6A" w14:textId="77777777" w:rsidR="00A46B3C" w:rsidRDefault="00A46B3C" w:rsidP="00054E0E">
            <w:pPr>
              <w:spacing w:before="13"/>
              <w:ind w:left="88"/>
            </w:pPr>
            <w:r>
              <w:t>3</w:t>
            </w:r>
            <w:r>
              <w:rPr>
                <w:spacing w:val="-1"/>
              </w:rPr>
              <w:t>5</w:t>
            </w:r>
            <w:r>
              <w:rPr>
                <w:spacing w:val="1"/>
              </w:rPr>
              <w:t>.</w:t>
            </w:r>
            <w:r>
              <w:t>0%</w:t>
            </w:r>
          </w:p>
        </w:tc>
        <w:tc>
          <w:tcPr>
            <w:tcW w:w="833" w:type="dxa"/>
            <w:tcBorders>
              <w:top w:val="single" w:sz="5" w:space="0" w:color="000000"/>
              <w:left w:val="single" w:sz="5" w:space="0" w:color="000000"/>
              <w:bottom w:val="single" w:sz="5" w:space="0" w:color="000000"/>
              <w:right w:val="single" w:sz="5" w:space="0" w:color="000000"/>
            </w:tcBorders>
          </w:tcPr>
          <w:p w14:paraId="2AB1A353" w14:textId="77777777" w:rsidR="00A46B3C" w:rsidRDefault="00A46B3C" w:rsidP="00054E0E">
            <w:pPr>
              <w:spacing w:before="13"/>
              <w:ind w:left="88"/>
            </w:pPr>
            <w:r>
              <w:t>3</w:t>
            </w:r>
            <w:r>
              <w:rPr>
                <w:spacing w:val="-1"/>
              </w:rPr>
              <w:t>5</w:t>
            </w:r>
            <w:r>
              <w:rPr>
                <w:spacing w:val="1"/>
              </w:rPr>
              <w:t>.</w:t>
            </w:r>
            <w:r>
              <w:t>0%</w:t>
            </w:r>
          </w:p>
        </w:tc>
        <w:tc>
          <w:tcPr>
            <w:tcW w:w="833" w:type="dxa"/>
            <w:tcBorders>
              <w:top w:val="single" w:sz="5" w:space="0" w:color="000000"/>
              <w:left w:val="single" w:sz="5" w:space="0" w:color="000000"/>
              <w:bottom w:val="single" w:sz="5" w:space="0" w:color="000000"/>
              <w:right w:val="single" w:sz="5" w:space="0" w:color="000000"/>
            </w:tcBorders>
          </w:tcPr>
          <w:p w14:paraId="7BD37D9E" w14:textId="77777777" w:rsidR="00A46B3C" w:rsidRDefault="00A46B3C" w:rsidP="00054E0E">
            <w:pPr>
              <w:spacing w:before="13"/>
              <w:ind w:left="88"/>
            </w:pPr>
            <w:r>
              <w:t>3</w:t>
            </w:r>
            <w:r>
              <w:rPr>
                <w:spacing w:val="-1"/>
              </w:rPr>
              <w:t>5</w:t>
            </w:r>
            <w:r>
              <w:rPr>
                <w:spacing w:val="1"/>
              </w:rPr>
              <w:t>.</w:t>
            </w:r>
            <w:r>
              <w:t>0%</w:t>
            </w:r>
          </w:p>
        </w:tc>
        <w:tc>
          <w:tcPr>
            <w:tcW w:w="1001" w:type="dxa"/>
            <w:tcBorders>
              <w:top w:val="single" w:sz="5" w:space="0" w:color="000000"/>
              <w:left w:val="single" w:sz="5" w:space="0" w:color="000000"/>
              <w:bottom w:val="single" w:sz="5" w:space="0" w:color="000000"/>
              <w:right w:val="single" w:sz="5" w:space="0" w:color="000000"/>
            </w:tcBorders>
          </w:tcPr>
          <w:p w14:paraId="7B8707C3" w14:textId="77777777" w:rsidR="00A46B3C" w:rsidRDefault="00A46B3C" w:rsidP="00054E0E">
            <w:pPr>
              <w:spacing w:before="13"/>
              <w:ind w:left="172"/>
            </w:pPr>
            <w:r>
              <w:t>3</w:t>
            </w:r>
            <w:r>
              <w:rPr>
                <w:spacing w:val="-1"/>
              </w:rPr>
              <w:t>5</w:t>
            </w:r>
            <w:r>
              <w:rPr>
                <w:spacing w:val="1"/>
              </w:rPr>
              <w:t>.</w:t>
            </w:r>
            <w:r>
              <w:t>0%</w:t>
            </w:r>
          </w:p>
        </w:tc>
        <w:tc>
          <w:tcPr>
            <w:tcW w:w="998" w:type="dxa"/>
            <w:tcBorders>
              <w:top w:val="single" w:sz="5" w:space="0" w:color="000000"/>
              <w:left w:val="single" w:sz="5" w:space="0" w:color="000000"/>
              <w:bottom w:val="single" w:sz="5" w:space="0" w:color="000000"/>
              <w:right w:val="single" w:sz="5" w:space="0" w:color="000000"/>
            </w:tcBorders>
          </w:tcPr>
          <w:p w14:paraId="0641BD4D" w14:textId="77777777" w:rsidR="00A46B3C" w:rsidRDefault="00A46B3C" w:rsidP="00054E0E">
            <w:pPr>
              <w:spacing w:before="25"/>
              <w:ind w:left="201"/>
            </w:pPr>
            <w:r>
              <w:t>35.0%</w:t>
            </w:r>
          </w:p>
        </w:tc>
        <w:tc>
          <w:tcPr>
            <w:tcW w:w="1001" w:type="dxa"/>
            <w:tcBorders>
              <w:top w:val="single" w:sz="5" w:space="0" w:color="000000"/>
              <w:left w:val="single" w:sz="5" w:space="0" w:color="000000"/>
              <w:bottom w:val="single" w:sz="5" w:space="0" w:color="000000"/>
              <w:right w:val="single" w:sz="5" w:space="0" w:color="000000"/>
            </w:tcBorders>
          </w:tcPr>
          <w:p w14:paraId="2307F762" w14:textId="77777777" w:rsidR="00A46B3C" w:rsidRDefault="00A46B3C" w:rsidP="00054E0E">
            <w:pPr>
              <w:spacing w:before="25"/>
              <w:ind w:left="201"/>
            </w:pPr>
            <w:r>
              <w:t>40.0%</w:t>
            </w:r>
          </w:p>
        </w:tc>
        <w:tc>
          <w:tcPr>
            <w:tcW w:w="1001" w:type="dxa"/>
            <w:tcBorders>
              <w:top w:val="single" w:sz="5" w:space="0" w:color="000000"/>
              <w:left w:val="single" w:sz="5" w:space="0" w:color="000000"/>
              <w:bottom w:val="single" w:sz="5" w:space="0" w:color="000000"/>
              <w:right w:val="single" w:sz="5" w:space="0" w:color="000000"/>
            </w:tcBorders>
          </w:tcPr>
          <w:p w14:paraId="03AA3E3A" w14:textId="77777777" w:rsidR="00A46B3C" w:rsidRDefault="00A46B3C" w:rsidP="00054E0E">
            <w:pPr>
              <w:spacing w:before="25"/>
              <w:ind w:left="201"/>
            </w:pPr>
            <w:r>
              <w:t>45.0%</w:t>
            </w:r>
          </w:p>
        </w:tc>
        <w:tc>
          <w:tcPr>
            <w:tcW w:w="910" w:type="dxa"/>
            <w:tcBorders>
              <w:top w:val="single" w:sz="5" w:space="0" w:color="000000"/>
              <w:left w:val="single" w:sz="5" w:space="0" w:color="000000"/>
              <w:bottom w:val="single" w:sz="5" w:space="0" w:color="000000"/>
              <w:right w:val="single" w:sz="5" w:space="0" w:color="000000"/>
            </w:tcBorders>
          </w:tcPr>
          <w:p w14:paraId="3521DF75" w14:textId="77777777" w:rsidR="00A46B3C" w:rsidRDefault="00A46B3C" w:rsidP="00054E0E">
            <w:pPr>
              <w:spacing w:before="25"/>
              <w:ind w:left="160"/>
            </w:pPr>
            <w:r>
              <w:t>50.0%</w:t>
            </w:r>
          </w:p>
        </w:tc>
        <w:tc>
          <w:tcPr>
            <w:tcW w:w="1030" w:type="dxa"/>
            <w:tcBorders>
              <w:top w:val="single" w:sz="5" w:space="0" w:color="000000"/>
              <w:left w:val="single" w:sz="5" w:space="0" w:color="000000"/>
              <w:bottom w:val="single" w:sz="5" w:space="0" w:color="000000"/>
              <w:right w:val="single" w:sz="5" w:space="0" w:color="000000"/>
            </w:tcBorders>
          </w:tcPr>
          <w:p w14:paraId="6F8661AB" w14:textId="77777777" w:rsidR="00A46B3C" w:rsidRDefault="00A46B3C" w:rsidP="00054E0E">
            <w:pPr>
              <w:spacing w:before="25"/>
              <w:ind w:left="222"/>
            </w:pPr>
            <w:r>
              <w:t>55.0%</w:t>
            </w:r>
          </w:p>
        </w:tc>
      </w:tr>
      <w:tr w:rsidR="00A46B3C" w14:paraId="561537EB" w14:textId="77777777" w:rsidTr="00054E0E">
        <w:trPr>
          <w:trHeight w:hRule="exact" w:val="480"/>
        </w:trPr>
        <w:tc>
          <w:tcPr>
            <w:tcW w:w="1361" w:type="dxa"/>
            <w:tcBorders>
              <w:top w:val="single" w:sz="5" w:space="0" w:color="000000"/>
              <w:left w:val="single" w:sz="5" w:space="0" w:color="000000"/>
              <w:bottom w:val="single" w:sz="5" w:space="0" w:color="000000"/>
              <w:right w:val="single" w:sz="5" w:space="0" w:color="000000"/>
            </w:tcBorders>
            <w:shd w:val="clear" w:color="auto" w:fill="7E7E7E"/>
          </w:tcPr>
          <w:p w14:paraId="5859D266" w14:textId="77777777" w:rsidR="00A46B3C" w:rsidRDefault="00A46B3C" w:rsidP="00054E0E">
            <w:pPr>
              <w:spacing w:line="220" w:lineRule="exact"/>
              <w:ind w:left="217"/>
            </w:pPr>
            <w:r>
              <w:rPr>
                <w:b/>
                <w:color w:val="FFFFFF"/>
              </w:rPr>
              <w:t>Demanda</w:t>
            </w:r>
          </w:p>
          <w:p w14:paraId="08E97C42" w14:textId="77777777" w:rsidR="00A46B3C" w:rsidRDefault="00A46B3C" w:rsidP="00054E0E">
            <w:pPr>
              <w:ind w:left="244"/>
            </w:pPr>
            <w:r>
              <w:rPr>
                <w:b/>
                <w:color w:val="FFFFFF"/>
                <w:spacing w:val="-5"/>
              </w:rPr>
              <w:t>A</w:t>
            </w:r>
            <w:r>
              <w:rPr>
                <w:b/>
                <w:color w:val="FFFFFF"/>
                <w:spacing w:val="2"/>
              </w:rPr>
              <w:t>j</w:t>
            </w:r>
            <w:r>
              <w:rPr>
                <w:b/>
                <w:color w:val="FFFFFF"/>
                <w:spacing w:val="3"/>
              </w:rPr>
              <w:t>u</w:t>
            </w:r>
            <w:r>
              <w:rPr>
                <w:b/>
                <w:color w:val="FFFFFF"/>
              </w:rPr>
              <w:t>sta</w:t>
            </w:r>
            <w:r>
              <w:rPr>
                <w:b/>
                <w:color w:val="FFFFFF"/>
                <w:spacing w:val="1"/>
              </w:rPr>
              <w:t>d</w:t>
            </w:r>
            <w:r>
              <w:rPr>
                <w:b/>
                <w:color w:val="FFFFFF"/>
              </w:rPr>
              <w:t>a</w:t>
            </w:r>
          </w:p>
        </w:tc>
        <w:tc>
          <w:tcPr>
            <w:tcW w:w="833" w:type="dxa"/>
            <w:tcBorders>
              <w:top w:val="single" w:sz="5" w:space="0" w:color="000000"/>
              <w:left w:val="single" w:sz="5" w:space="0" w:color="000000"/>
              <w:bottom w:val="single" w:sz="5" w:space="0" w:color="000000"/>
              <w:right w:val="single" w:sz="5" w:space="0" w:color="000000"/>
            </w:tcBorders>
          </w:tcPr>
          <w:p w14:paraId="0050A45B" w14:textId="77777777" w:rsidR="00A46B3C" w:rsidRDefault="00A46B3C" w:rsidP="00054E0E">
            <w:pPr>
              <w:ind w:left="40"/>
            </w:pPr>
          </w:p>
        </w:tc>
        <w:tc>
          <w:tcPr>
            <w:tcW w:w="833" w:type="dxa"/>
            <w:tcBorders>
              <w:top w:val="single" w:sz="5" w:space="0" w:color="000000"/>
              <w:left w:val="single" w:sz="5" w:space="0" w:color="000000"/>
              <w:bottom w:val="single" w:sz="5" w:space="0" w:color="000000"/>
              <w:right w:val="single" w:sz="5" w:space="0" w:color="000000"/>
            </w:tcBorders>
          </w:tcPr>
          <w:p w14:paraId="30BDE943" w14:textId="77777777" w:rsidR="00A46B3C" w:rsidRDefault="00A46B3C" w:rsidP="00054E0E">
            <w:pPr>
              <w:ind w:left="40"/>
            </w:pPr>
          </w:p>
        </w:tc>
        <w:tc>
          <w:tcPr>
            <w:tcW w:w="833" w:type="dxa"/>
            <w:tcBorders>
              <w:top w:val="single" w:sz="5" w:space="0" w:color="000000"/>
              <w:left w:val="single" w:sz="5" w:space="0" w:color="000000"/>
              <w:bottom w:val="single" w:sz="5" w:space="0" w:color="000000"/>
              <w:right w:val="single" w:sz="5" w:space="0" w:color="000000"/>
            </w:tcBorders>
          </w:tcPr>
          <w:p w14:paraId="00AA7DA5" w14:textId="77777777" w:rsidR="00A46B3C" w:rsidRDefault="00A46B3C" w:rsidP="00054E0E">
            <w:pPr>
              <w:ind w:left="40"/>
            </w:pPr>
          </w:p>
        </w:tc>
        <w:tc>
          <w:tcPr>
            <w:tcW w:w="833" w:type="dxa"/>
            <w:tcBorders>
              <w:top w:val="single" w:sz="5" w:space="0" w:color="000000"/>
              <w:left w:val="single" w:sz="5" w:space="0" w:color="000000"/>
              <w:bottom w:val="single" w:sz="5" w:space="0" w:color="000000"/>
              <w:right w:val="single" w:sz="5" w:space="0" w:color="000000"/>
            </w:tcBorders>
          </w:tcPr>
          <w:p w14:paraId="27A2DDB0" w14:textId="77777777" w:rsidR="00A46B3C" w:rsidRDefault="00A46B3C" w:rsidP="00054E0E">
            <w:pPr>
              <w:ind w:left="40"/>
            </w:pPr>
          </w:p>
        </w:tc>
        <w:tc>
          <w:tcPr>
            <w:tcW w:w="1001" w:type="dxa"/>
            <w:tcBorders>
              <w:top w:val="single" w:sz="5" w:space="0" w:color="000000"/>
              <w:left w:val="single" w:sz="5" w:space="0" w:color="000000"/>
              <w:bottom w:val="single" w:sz="5" w:space="0" w:color="000000"/>
              <w:right w:val="single" w:sz="5" w:space="0" w:color="000000"/>
            </w:tcBorders>
          </w:tcPr>
          <w:p w14:paraId="2E1F6C00" w14:textId="77777777" w:rsidR="00A46B3C" w:rsidRDefault="00A46B3C" w:rsidP="00054E0E">
            <w:pPr>
              <w:ind w:left="124"/>
            </w:pPr>
          </w:p>
        </w:tc>
        <w:tc>
          <w:tcPr>
            <w:tcW w:w="998" w:type="dxa"/>
            <w:tcBorders>
              <w:top w:val="single" w:sz="5" w:space="0" w:color="000000"/>
              <w:left w:val="single" w:sz="5" w:space="0" w:color="000000"/>
              <w:bottom w:val="single" w:sz="5" w:space="0" w:color="000000"/>
              <w:right w:val="single" w:sz="5" w:space="0" w:color="000000"/>
            </w:tcBorders>
          </w:tcPr>
          <w:p w14:paraId="067F10C9" w14:textId="77777777" w:rsidR="00A46B3C" w:rsidRDefault="00A46B3C" w:rsidP="00054E0E">
            <w:pPr>
              <w:ind w:left="124"/>
            </w:pPr>
          </w:p>
        </w:tc>
        <w:tc>
          <w:tcPr>
            <w:tcW w:w="1001" w:type="dxa"/>
            <w:tcBorders>
              <w:top w:val="single" w:sz="5" w:space="0" w:color="000000"/>
              <w:left w:val="single" w:sz="5" w:space="0" w:color="000000"/>
              <w:bottom w:val="single" w:sz="5" w:space="0" w:color="000000"/>
              <w:right w:val="single" w:sz="5" w:space="0" w:color="000000"/>
            </w:tcBorders>
          </w:tcPr>
          <w:p w14:paraId="53B3A382" w14:textId="77777777" w:rsidR="00A46B3C" w:rsidRDefault="00A46B3C" w:rsidP="00054E0E">
            <w:pPr>
              <w:ind w:left="124"/>
            </w:pPr>
          </w:p>
        </w:tc>
        <w:tc>
          <w:tcPr>
            <w:tcW w:w="1001" w:type="dxa"/>
            <w:tcBorders>
              <w:top w:val="single" w:sz="5" w:space="0" w:color="000000"/>
              <w:left w:val="single" w:sz="5" w:space="0" w:color="000000"/>
              <w:bottom w:val="single" w:sz="5" w:space="0" w:color="000000"/>
              <w:right w:val="single" w:sz="5" w:space="0" w:color="000000"/>
            </w:tcBorders>
          </w:tcPr>
          <w:p w14:paraId="2D948210" w14:textId="77777777" w:rsidR="00A46B3C" w:rsidRDefault="00A46B3C" w:rsidP="00054E0E">
            <w:pPr>
              <w:ind w:left="40"/>
            </w:pPr>
          </w:p>
        </w:tc>
        <w:tc>
          <w:tcPr>
            <w:tcW w:w="910" w:type="dxa"/>
            <w:tcBorders>
              <w:top w:val="single" w:sz="5" w:space="0" w:color="000000"/>
              <w:left w:val="single" w:sz="5" w:space="0" w:color="000000"/>
              <w:bottom w:val="single" w:sz="5" w:space="0" w:color="000000"/>
              <w:right w:val="single" w:sz="5" w:space="0" w:color="000000"/>
            </w:tcBorders>
          </w:tcPr>
          <w:p w14:paraId="354E7B13" w14:textId="77777777" w:rsidR="00A46B3C" w:rsidRDefault="00A46B3C" w:rsidP="00054E0E">
            <w:pPr>
              <w:ind w:left="-1" w:right="-39"/>
            </w:pPr>
          </w:p>
        </w:tc>
        <w:tc>
          <w:tcPr>
            <w:tcW w:w="1030" w:type="dxa"/>
            <w:tcBorders>
              <w:top w:val="single" w:sz="5" w:space="0" w:color="000000"/>
              <w:left w:val="single" w:sz="5" w:space="0" w:color="000000"/>
              <w:bottom w:val="single" w:sz="5" w:space="0" w:color="000000"/>
              <w:right w:val="single" w:sz="5" w:space="0" w:color="000000"/>
            </w:tcBorders>
          </w:tcPr>
          <w:p w14:paraId="1ED46AE3" w14:textId="77777777" w:rsidR="00A46B3C" w:rsidRDefault="00A46B3C" w:rsidP="00054E0E">
            <w:pPr>
              <w:ind w:left="61"/>
            </w:pPr>
          </w:p>
        </w:tc>
      </w:tr>
    </w:tbl>
    <w:p w14:paraId="070F07B8" w14:textId="77777777" w:rsidR="00A46B3C" w:rsidRDefault="00A46B3C" w:rsidP="00A46B3C">
      <w:pPr>
        <w:ind w:left="1133"/>
        <w:rPr>
          <w:rFonts w:cs="Times New Roman"/>
          <w:bCs/>
          <w:szCs w:val="24"/>
        </w:rPr>
      </w:pPr>
    </w:p>
    <w:tbl>
      <w:tblPr>
        <w:tblW w:w="9353" w:type="dxa"/>
        <w:tblInd w:w="103" w:type="dxa"/>
        <w:tblLayout w:type="fixed"/>
        <w:tblCellMar>
          <w:left w:w="0" w:type="dxa"/>
          <w:right w:w="0" w:type="dxa"/>
        </w:tblCellMar>
        <w:tblLook w:val="01E0" w:firstRow="1" w:lastRow="1" w:firstColumn="1" w:lastColumn="1" w:noHBand="0" w:noVBand="0"/>
      </w:tblPr>
      <w:tblGrid>
        <w:gridCol w:w="1868"/>
        <w:gridCol w:w="1056"/>
        <w:gridCol w:w="1055"/>
        <w:gridCol w:w="1055"/>
        <w:gridCol w:w="1056"/>
        <w:gridCol w:w="1054"/>
        <w:gridCol w:w="1165"/>
        <w:gridCol w:w="1044"/>
      </w:tblGrid>
      <w:tr w:rsidR="00A46B3C" w14:paraId="4B4BD869" w14:textId="77777777" w:rsidTr="00054E0E">
        <w:trPr>
          <w:trHeight w:hRule="exact" w:val="270"/>
        </w:trPr>
        <w:tc>
          <w:tcPr>
            <w:tcW w:w="1868" w:type="dxa"/>
            <w:tcBorders>
              <w:top w:val="single" w:sz="8" w:space="0" w:color="116260"/>
              <w:left w:val="single" w:sz="5" w:space="0" w:color="000000"/>
              <w:bottom w:val="single" w:sz="8" w:space="0" w:color="808080"/>
              <w:right w:val="single" w:sz="5" w:space="0" w:color="000000"/>
            </w:tcBorders>
            <w:shd w:val="clear" w:color="auto" w:fill="116260"/>
          </w:tcPr>
          <w:p w14:paraId="66A7CD0C" w14:textId="77777777" w:rsidR="00A46B3C" w:rsidRDefault="00A46B3C" w:rsidP="00054E0E">
            <w:pPr>
              <w:spacing w:before="5"/>
              <w:ind w:left="465"/>
            </w:pPr>
            <w:r>
              <w:rPr>
                <w:b/>
                <w:color w:val="FFFFFF"/>
              </w:rPr>
              <w:t>Categ</w:t>
            </w:r>
            <w:r>
              <w:rPr>
                <w:b/>
                <w:color w:val="FFFFFF"/>
                <w:spacing w:val="1"/>
              </w:rPr>
              <w:t>o</w:t>
            </w:r>
            <w:r>
              <w:rPr>
                <w:b/>
                <w:color w:val="FFFFFF"/>
                <w:spacing w:val="-1"/>
              </w:rPr>
              <w:t>r</w:t>
            </w:r>
            <w:r>
              <w:rPr>
                <w:b/>
                <w:color w:val="FFFFFF"/>
              </w:rPr>
              <w:t>ía</w:t>
            </w:r>
          </w:p>
        </w:tc>
        <w:tc>
          <w:tcPr>
            <w:tcW w:w="1056" w:type="dxa"/>
            <w:tcBorders>
              <w:top w:val="single" w:sz="8" w:space="0" w:color="116260"/>
              <w:left w:val="single" w:sz="5" w:space="0" w:color="000000"/>
              <w:bottom w:val="single" w:sz="8" w:space="0" w:color="116260"/>
              <w:right w:val="single" w:sz="5" w:space="0" w:color="000000"/>
            </w:tcBorders>
            <w:shd w:val="clear" w:color="auto" w:fill="116260"/>
          </w:tcPr>
          <w:p w14:paraId="4E722FD5" w14:textId="77777777" w:rsidR="00A46B3C" w:rsidRDefault="00A46B3C" w:rsidP="00054E0E">
            <w:pPr>
              <w:spacing w:before="5"/>
              <w:ind w:left="296"/>
            </w:pPr>
            <w:r>
              <w:rPr>
                <w:b/>
                <w:color w:val="FFFFFF"/>
              </w:rPr>
              <w:t>2034</w:t>
            </w:r>
          </w:p>
        </w:tc>
        <w:tc>
          <w:tcPr>
            <w:tcW w:w="1055" w:type="dxa"/>
            <w:tcBorders>
              <w:top w:val="single" w:sz="8" w:space="0" w:color="116260"/>
              <w:left w:val="single" w:sz="5" w:space="0" w:color="000000"/>
              <w:bottom w:val="single" w:sz="8" w:space="0" w:color="116260"/>
              <w:right w:val="single" w:sz="5" w:space="0" w:color="000000"/>
            </w:tcBorders>
            <w:shd w:val="clear" w:color="auto" w:fill="116260"/>
          </w:tcPr>
          <w:p w14:paraId="0DA1DC7E" w14:textId="77777777" w:rsidR="00A46B3C" w:rsidRDefault="00A46B3C" w:rsidP="00054E0E">
            <w:pPr>
              <w:spacing w:before="5"/>
              <w:ind w:left="294"/>
            </w:pPr>
            <w:r>
              <w:rPr>
                <w:b/>
                <w:color w:val="FFFFFF"/>
              </w:rPr>
              <w:t>2035</w:t>
            </w:r>
          </w:p>
        </w:tc>
        <w:tc>
          <w:tcPr>
            <w:tcW w:w="1055" w:type="dxa"/>
            <w:tcBorders>
              <w:top w:val="single" w:sz="8" w:space="0" w:color="116260"/>
              <w:left w:val="single" w:sz="5" w:space="0" w:color="000000"/>
              <w:bottom w:val="single" w:sz="8" w:space="0" w:color="116260"/>
              <w:right w:val="single" w:sz="5" w:space="0" w:color="000000"/>
            </w:tcBorders>
            <w:shd w:val="clear" w:color="auto" w:fill="116260"/>
          </w:tcPr>
          <w:p w14:paraId="159486A6" w14:textId="77777777" w:rsidR="00A46B3C" w:rsidRDefault="00A46B3C" w:rsidP="00054E0E">
            <w:pPr>
              <w:spacing w:before="5"/>
              <w:ind w:left="295"/>
            </w:pPr>
            <w:r>
              <w:rPr>
                <w:b/>
                <w:color w:val="FFFFFF"/>
              </w:rPr>
              <w:t>2036</w:t>
            </w:r>
          </w:p>
        </w:tc>
        <w:tc>
          <w:tcPr>
            <w:tcW w:w="1056" w:type="dxa"/>
            <w:tcBorders>
              <w:top w:val="single" w:sz="8" w:space="0" w:color="116260"/>
              <w:left w:val="single" w:sz="5" w:space="0" w:color="000000"/>
              <w:bottom w:val="single" w:sz="8" w:space="0" w:color="116260"/>
              <w:right w:val="single" w:sz="5" w:space="0" w:color="000000"/>
            </w:tcBorders>
            <w:shd w:val="clear" w:color="auto" w:fill="116260"/>
          </w:tcPr>
          <w:p w14:paraId="7DFE3C9B" w14:textId="77777777" w:rsidR="00A46B3C" w:rsidRDefault="00A46B3C" w:rsidP="00054E0E">
            <w:pPr>
              <w:spacing w:before="5"/>
              <w:ind w:left="294"/>
            </w:pPr>
            <w:r>
              <w:rPr>
                <w:b/>
                <w:color w:val="FFFFFF"/>
              </w:rPr>
              <w:t>2037</w:t>
            </w:r>
          </w:p>
        </w:tc>
        <w:tc>
          <w:tcPr>
            <w:tcW w:w="1054" w:type="dxa"/>
            <w:tcBorders>
              <w:top w:val="single" w:sz="8" w:space="0" w:color="116260"/>
              <w:left w:val="single" w:sz="5" w:space="0" w:color="000000"/>
              <w:bottom w:val="single" w:sz="8" w:space="0" w:color="116260"/>
              <w:right w:val="single" w:sz="5" w:space="0" w:color="000000"/>
            </w:tcBorders>
            <w:shd w:val="clear" w:color="auto" w:fill="116260"/>
          </w:tcPr>
          <w:p w14:paraId="1D681041" w14:textId="77777777" w:rsidR="00A46B3C" w:rsidRDefault="00A46B3C" w:rsidP="00054E0E">
            <w:pPr>
              <w:spacing w:before="5"/>
              <w:ind w:left="294"/>
            </w:pPr>
            <w:r>
              <w:rPr>
                <w:b/>
                <w:color w:val="FFFFFF"/>
              </w:rPr>
              <w:t>2038</w:t>
            </w:r>
          </w:p>
        </w:tc>
        <w:tc>
          <w:tcPr>
            <w:tcW w:w="1165" w:type="dxa"/>
            <w:tcBorders>
              <w:top w:val="single" w:sz="5" w:space="0" w:color="000000"/>
              <w:left w:val="single" w:sz="5" w:space="0" w:color="000000"/>
              <w:bottom w:val="single" w:sz="5" w:space="0" w:color="000000"/>
              <w:right w:val="single" w:sz="5" w:space="0" w:color="000000"/>
            </w:tcBorders>
          </w:tcPr>
          <w:p w14:paraId="3C445086" w14:textId="77777777" w:rsidR="00A46B3C" w:rsidRDefault="00A46B3C" w:rsidP="00054E0E">
            <w:pPr>
              <w:tabs>
                <w:tab w:val="left" w:pos="1120"/>
              </w:tabs>
              <w:spacing w:before="8"/>
              <w:ind w:left="1" w:right="-32"/>
            </w:pPr>
            <w:r>
              <w:rPr>
                <w:b/>
                <w:color w:val="FFFFFF"/>
                <w:w w:val="99"/>
                <w:highlight w:val="darkCyan"/>
              </w:rPr>
              <w:t xml:space="preserve"> </w:t>
            </w:r>
            <w:r>
              <w:rPr>
                <w:b/>
                <w:color w:val="FFFFFF"/>
                <w:highlight w:val="darkCyan"/>
              </w:rPr>
              <w:t xml:space="preserve">    </w:t>
            </w:r>
            <w:r>
              <w:rPr>
                <w:b/>
                <w:color w:val="FFFFFF"/>
                <w:spacing w:val="11"/>
                <w:highlight w:val="darkCyan"/>
              </w:rPr>
              <w:t xml:space="preserve"> </w:t>
            </w:r>
            <w:r>
              <w:rPr>
                <w:b/>
                <w:color w:val="FFFFFF"/>
                <w:w w:val="99"/>
                <w:highlight w:val="darkCyan"/>
              </w:rPr>
              <w:t>2039</w:t>
            </w:r>
            <w:r>
              <w:rPr>
                <w:b/>
                <w:color w:val="FFFFFF"/>
                <w:highlight w:val="darkCyan"/>
              </w:rPr>
              <w:tab/>
            </w:r>
          </w:p>
        </w:tc>
        <w:tc>
          <w:tcPr>
            <w:tcW w:w="1044" w:type="dxa"/>
            <w:tcBorders>
              <w:top w:val="single" w:sz="5" w:space="0" w:color="000000"/>
              <w:left w:val="single" w:sz="5" w:space="0" w:color="000000"/>
              <w:bottom w:val="single" w:sz="15" w:space="0" w:color="116260"/>
              <w:right w:val="single" w:sz="5" w:space="0" w:color="000000"/>
            </w:tcBorders>
            <w:shd w:val="clear" w:color="auto" w:fill="116260"/>
          </w:tcPr>
          <w:p w14:paraId="23D20663" w14:textId="77777777" w:rsidR="00A46B3C" w:rsidRDefault="00A46B3C" w:rsidP="00054E0E">
            <w:pPr>
              <w:spacing w:line="200" w:lineRule="exact"/>
              <w:ind w:left="292"/>
            </w:pPr>
            <w:r>
              <w:rPr>
                <w:b/>
                <w:color w:val="FFFFFF"/>
              </w:rPr>
              <w:t>2040</w:t>
            </w:r>
          </w:p>
        </w:tc>
      </w:tr>
      <w:tr w:rsidR="00A46B3C" w14:paraId="16ADB9CC" w14:textId="77777777" w:rsidTr="00054E0E">
        <w:trPr>
          <w:trHeight w:hRule="exact" w:val="299"/>
        </w:trPr>
        <w:tc>
          <w:tcPr>
            <w:tcW w:w="1868" w:type="dxa"/>
            <w:tcBorders>
              <w:top w:val="single" w:sz="8" w:space="0" w:color="808080"/>
              <w:left w:val="single" w:sz="5" w:space="0" w:color="000000"/>
              <w:bottom w:val="single" w:sz="8" w:space="0" w:color="808080"/>
              <w:right w:val="single" w:sz="5" w:space="0" w:color="000000"/>
            </w:tcBorders>
            <w:shd w:val="clear" w:color="auto" w:fill="808080"/>
          </w:tcPr>
          <w:p w14:paraId="37BA02D2" w14:textId="77777777" w:rsidR="00A46B3C" w:rsidRDefault="00A46B3C" w:rsidP="00054E0E">
            <w:pPr>
              <w:spacing w:before="25"/>
              <w:ind w:left="585"/>
            </w:pPr>
            <w:r>
              <w:rPr>
                <w:b/>
                <w:color w:val="FFFFFF"/>
              </w:rPr>
              <w:t>Br</w:t>
            </w:r>
            <w:r>
              <w:rPr>
                <w:b/>
                <w:color w:val="FFFFFF"/>
                <w:spacing w:val="-1"/>
              </w:rPr>
              <w:t>e</w:t>
            </w:r>
            <w:r>
              <w:rPr>
                <w:b/>
                <w:color w:val="FFFFFF"/>
              </w:rPr>
              <w:t>c</w:t>
            </w:r>
            <w:r>
              <w:rPr>
                <w:b/>
                <w:color w:val="FFFFFF"/>
                <w:spacing w:val="3"/>
              </w:rPr>
              <w:t>h</w:t>
            </w:r>
            <w:r>
              <w:rPr>
                <w:b/>
                <w:color w:val="FFFFFF"/>
              </w:rPr>
              <w:t>a</w:t>
            </w:r>
          </w:p>
        </w:tc>
        <w:tc>
          <w:tcPr>
            <w:tcW w:w="1056" w:type="dxa"/>
            <w:tcBorders>
              <w:top w:val="single" w:sz="8" w:space="0" w:color="116260"/>
              <w:left w:val="single" w:sz="5" w:space="0" w:color="000000"/>
              <w:bottom w:val="single" w:sz="5" w:space="0" w:color="000000"/>
              <w:right w:val="single" w:sz="5" w:space="0" w:color="000000"/>
            </w:tcBorders>
          </w:tcPr>
          <w:p w14:paraId="760B017C" w14:textId="77777777" w:rsidR="00A46B3C" w:rsidRDefault="00A46B3C" w:rsidP="00054E0E">
            <w:pPr>
              <w:spacing w:before="28"/>
              <w:ind w:left="73"/>
            </w:pPr>
          </w:p>
        </w:tc>
        <w:tc>
          <w:tcPr>
            <w:tcW w:w="1055" w:type="dxa"/>
            <w:tcBorders>
              <w:top w:val="single" w:sz="8" w:space="0" w:color="116260"/>
              <w:left w:val="single" w:sz="5" w:space="0" w:color="000000"/>
              <w:bottom w:val="single" w:sz="5" w:space="0" w:color="000000"/>
              <w:right w:val="single" w:sz="5" w:space="0" w:color="000000"/>
            </w:tcBorders>
          </w:tcPr>
          <w:p w14:paraId="1F44F207" w14:textId="77777777" w:rsidR="00A46B3C" w:rsidRDefault="00A46B3C" w:rsidP="00054E0E">
            <w:pPr>
              <w:spacing w:before="28"/>
              <w:ind w:left="71"/>
            </w:pPr>
          </w:p>
        </w:tc>
        <w:tc>
          <w:tcPr>
            <w:tcW w:w="1055" w:type="dxa"/>
            <w:tcBorders>
              <w:top w:val="single" w:sz="8" w:space="0" w:color="116260"/>
              <w:left w:val="single" w:sz="5" w:space="0" w:color="000000"/>
              <w:bottom w:val="single" w:sz="5" w:space="0" w:color="000000"/>
              <w:right w:val="single" w:sz="5" w:space="0" w:color="000000"/>
            </w:tcBorders>
          </w:tcPr>
          <w:p w14:paraId="3305B350" w14:textId="77777777" w:rsidR="00A46B3C" w:rsidRDefault="00A46B3C" w:rsidP="00054E0E">
            <w:pPr>
              <w:spacing w:before="28"/>
              <w:ind w:left="72"/>
            </w:pPr>
          </w:p>
        </w:tc>
        <w:tc>
          <w:tcPr>
            <w:tcW w:w="1056" w:type="dxa"/>
            <w:tcBorders>
              <w:top w:val="single" w:sz="8" w:space="0" w:color="116260"/>
              <w:left w:val="single" w:sz="5" w:space="0" w:color="000000"/>
              <w:bottom w:val="single" w:sz="5" w:space="0" w:color="000000"/>
              <w:right w:val="single" w:sz="5" w:space="0" w:color="000000"/>
            </w:tcBorders>
          </w:tcPr>
          <w:p w14:paraId="7CBCC373" w14:textId="77777777" w:rsidR="00A46B3C" w:rsidRDefault="00A46B3C" w:rsidP="00054E0E">
            <w:pPr>
              <w:spacing w:before="28"/>
              <w:ind w:left="71"/>
            </w:pPr>
          </w:p>
        </w:tc>
        <w:tc>
          <w:tcPr>
            <w:tcW w:w="1054" w:type="dxa"/>
            <w:tcBorders>
              <w:top w:val="single" w:sz="8" w:space="0" w:color="116260"/>
              <w:left w:val="single" w:sz="5" w:space="0" w:color="000000"/>
              <w:bottom w:val="single" w:sz="5" w:space="0" w:color="000000"/>
              <w:right w:val="single" w:sz="5" w:space="0" w:color="000000"/>
            </w:tcBorders>
          </w:tcPr>
          <w:p w14:paraId="70A3063D" w14:textId="77777777" w:rsidR="00A46B3C" w:rsidRDefault="00A46B3C" w:rsidP="00054E0E">
            <w:pPr>
              <w:spacing w:before="28"/>
              <w:ind w:left="71"/>
            </w:pPr>
          </w:p>
        </w:tc>
        <w:tc>
          <w:tcPr>
            <w:tcW w:w="1165" w:type="dxa"/>
            <w:tcBorders>
              <w:top w:val="single" w:sz="5" w:space="0" w:color="000000"/>
              <w:left w:val="single" w:sz="5" w:space="0" w:color="000000"/>
              <w:bottom w:val="single" w:sz="5" w:space="0" w:color="000000"/>
              <w:right w:val="single" w:sz="5" w:space="0" w:color="000000"/>
            </w:tcBorders>
          </w:tcPr>
          <w:p w14:paraId="39334EEB" w14:textId="77777777" w:rsidR="00A46B3C" w:rsidRDefault="00A46B3C" w:rsidP="00054E0E">
            <w:pPr>
              <w:spacing w:before="31"/>
              <w:ind w:left="121"/>
            </w:pPr>
          </w:p>
        </w:tc>
        <w:tc>
          <w:tcPr>
            <w:tcW w:w="1044" w:type="dxa"/>
            <w:tcBorders>
              <w:top w:val="single" w:sz="15" w:space="0" w:color="116260"/>
              <w:left w:val="single" w:sz="5" w:space="0" w:color="000000"/>
              <w:bottom w:val="single" w:sz="5" w:space="0" w:color="000000"/>
              <w:right w:val="single" w:sz="5" w:space="0" w:color="000000"/>
            </w:tcBorders>
          </w:tcPr>
          <w:p w14:paraId="0067517C" w14:textId="77777777" w:rsidR="00A46B3C" w:rsidRDefault="00A46B3C" w:rsidP="00054E0E">
            <w:pPr>
              <w:spacing w:before="18"/>
              <w:ind w:left="69"/>
            </w:pPr>
          </w:p>
        </w:tc>
      </w:tr>
      <w:tr w:rsidR="00A46B3C" w14:paraId="30798A10" w14:textId="77777777" w:rsidTr="00054E0E">
        <w:trPr>
          <w:trHeight w:hRule="exact" w:val="288"/>
        </w:trPr>
        <w:tc>
          <w:tcPr>
            <w:tcW w:w="1868" w:type="dxa"/>
            <w:tcBorders>
              <w:top w:val="single" w:sz="8" w:space="0" w:color="808080"/>
              <w:left w:val="single" w:sz="5" w:space="0" w:color="000000"/>
              <w:bottom w:val="single" w:sz="9" w:space="0" w:color="808080"/>
              <w:right w:val="single" w:sz="5" w:space="0" w:color="000000"/>
            </w:tcBorders>
            <w:shd w:val="clear" w:color="auto" w:fill="808080"/>
          </w:tcPr>
          <w:p w14:paraId="21BD7FFC" w14:textId="77777777" w:rsidR="00A46B3C" w:rsidRDefault="00A46B3C" w:rsidP="00054E0E">
            <w:pPr>
              <w:spacing w:before="14"/>
              <w:ind w:left="330"/>
            </w:pPr>
            <w:r>
              <w:rPr>
                <w:b/>
                <w:color w:val="FFFFFF"/>
              </w:rPr>
              <w:t>%</w:t>
            </w:r>
            <w:r>
              <w:rPr>
                <w:b/>
                <w:color w:val="FFFFFF"/>
                <w:spacing w:val="-4"/>
              </w:rPr>
              <w:t xml:space="preserve"> </w:t>
            </w:r>
            <w:r>
              <w:rPr>
                <w:b/>
                <w:color w:val="FFFFFF"/>
              </w:rPr>
              <w:t>Co</w:t>
            </w:r>
            <w:r>
              <w:rPr>
                <w:b/>
                <w:color w:val="FFFFFF"/>
                <w:spacing w:val="3"/>
              </w:rPr>
              <w:t>b</w:t>
            </w:r>
            <w:r>
              <w:rPr>
                <w:b/>
                <w:color w:val="FFFFFF"/>
              </w:rPr>
              <w:t>e</w:t>
            </w:r>
            <w:r>
              <w:rPr>
                <w:b/>
                <w:color w:val="FFFFFF"/>
                <w:spacing w:val="-1"/>
              </w:rPr>
              <w:t>r</w:t>
            </w:r>
            <w:r>
              <w:rPr>
                <w:b/>
                <w:color w:val="FFFFFF"/>
                <w:spacing w:val="1"/>
              </w:rPr>
              <w:t>t</w:t>
            </w:r>
            <w:r>
              <w:rPr>
                <w:b/>
                <w:color w:val="FFFFFF"/>
              </w:rPr>
              <w:t>u</w:t>
            </w:r>
            <w:r>
              <w:rPr>
                <w:b/>
                <w:color w:val="FFFFFF"/>
                <w:spacing w:val="-1"/>
              </w:rPr>
              <w:t>r</w:t>
            </w:r>
            <w:r>
              <w:rPr>
                <w:b/>
                <w:color w:val="FFFFFF"/>
              </w:rPr>
              <w:t>a</w:t>
            </w:r>
          </w:p>
        </w:tc>
        <w:tc>
          <w:tcPr>
            <w:tcW w:w="1056" w:type="dxa"/>
            <w:tcBorders>
              <w:top w:val="single" w:sz="5" w:space="0" w:color="000000"/>
              <w:left w:val="single" w:sz="5" w:space="0" w:color="000000"/>
              <w:bottom w:val="single" w:sz="5" w:space="0" w:color="000000"/>
              <w:right w:val="single" w:sz="5" w:space="0" w:color="000000"/>
            </w:tcBorders>
          </w:tcPr>
          <w:p w14:paraId="7DE3A337" w14:textId="77777777" w:rsidR="00A46B3C" w:rsidRDefault="00A46B3C" w:rsidP="00054E0E">
            <w:pPr>
              <w:spacing w:before="20"/>
              <w:ind w:left="233"/>
            </w:pPr>
            <w:r>
              <w:t>60.0%</w:t>
            </w:r>
          </w:p>
        </w:tc>
        <w:tc>
          <w:tcPr>
            <w:tcW w:w="1055" w:type="dxa"/>
            <w:tcBorders>
              <w:top w:val="single" w:sz="5" w:space="0" w:color="000000"/>
              <w:left w:val="single" w:sz="5" w:space="0" w:color="000000"/>
              <w:bottom w:val="single" w:sz="5" w:space="0" w:color="000000"/>
              <w:right w:val="single" w:sz="5" w:space="0" w:color="000000"/>
            </w:tcBorders>
          </w:tcPr>
          <w:p w14:paraId="20F981FF" w14:textId="77777777" w:rsidR="00A46B3C" w:rsidRDefault="00A46B3C" w:rsidP="00054E0E">
            <w:pPr>
              <w:spacing w:before="20"/>
              <w:ind w:left="232"/>
            </w:pPr>
            <w:r>
              <w:t>65.0%</w:t>
            </w:r>
          </w:p>
        </w:tc>
        <w:tc>
          <w:tcPr>
            <w:tcW w:w="1055" w:type="dxa"/>
            <w:tcBorders>
              <w:top w:val="single" w:sz="5" w:space="0" w:color="000000"/>
              <w:left w:val="single" w:sz="5" w:space="0" w:color="000000"/>
              <w:bottom w:val="single" w:sz="5" w:space="0" w:color="000000"/>
              <w:right w:val="single" w:sz="5" w:space="0" w:color="000000"/>
            </w:tcBorders>
          </w:tcPr>
          <w:p w14:paraId="1EFCE7C9" w14:textId="77777777" w:rsidR="00A46B3C" w:rsidRDefault="00A46B3C" w:rsidP="00054E0E">
            <w:pPr>
              <w:spacing w:before="20"/>
              <w:ind w:left="233"/>
            </w:pPr>
            <w:r>
              <w:t>70.0%</w:t>
            </w:r>
          </w:p>
        </w:tc>
        <w:tc>
          <w:tcPr>
            <w:tcW w:w="1056" w:type="dxa"/>
            <w:tcBorders>
              <w:top w:val="single" w:sz="5" w:space="0" w:color="000000"/>
              <w:left w:val="single" w:sz="5" w:space="0" w:color="000000"/>
              <w:bottom w:val="single" w:sz="5" w:space="0" w:color="000000"/>
              <w:right w:val="single" w:sz="5" w:space="0" w:color="000000"/>
            </w:tcBorders>
          </w:tcPr>
          <w:p w14:paraId="6754BCD2" w14:textId="77777777" w:rsidR="00A46B3C" w:rsidRDefault="00A46B3C" w:rsidP="00054E0E">
            <w:pPr>
              <w:spacing w:before="20"/>
              <w:ind w:left="232"/>
            </w:pPr>
            <w:r>
              <w:t>70.0%</w:t>
            </w:r>
          </w:p>
        </w:tc>
        <w:tc>
          <w:tcPr>
            <w:tcW w:w="1054" w:type="dxa"/>
            <w:tcBorders>
              <w:top w:val="single" w:sz="5" w:space="0" w:color="000000"/>
              <w:left w:val="single" w:sz="5" w:space="0" w:color="000000"/>
              <w:bottom w:val="single" w:sz="5" w:space="0" w:color="000000"/>
              <w:right w:val="single" w:sz="5" w:space="0" w:color="000000"/>
            </w:tcBorders>
          </w:tcPr>
          <w:p w14:paraId="38DCA3F9" w14:textId="77777777" w:rsidR="00A46B3C" w:rsidRDefault="00A46B3C" w:rsidP="00054E0E">
            <w:pPr>
              <w:spacing w:before="20"/>
              <w:ind w:left="232"/>
            </w:pPr>
            <w:r>
              <w:t>70.0%</w:t>
            </w:r>
          </w:p>
        </w:tc>
        <w:tc>
          <w:tcPr>
            <w:tcW w:w="1165" w:type="dxa"/>
            <w:tcBorders>
              <w:top w:val="single" w:sz="5" w:space="0" w:color="000000"/>
              <w:left w:val="single" w:sz="5" w:space="0" w:color="000000"/>
              <w:bottom w:val="single" w:sz="5" w:space="0" w:color="000000"/>
              <w:right w:val="single" w:sz="5" w:space="0" w:color="000000"/>
            </w:tcBorders>
          </w:tcPr>
          <w:p w14:paraId="038B5F94" w14:textId="77777777" w:rsidR="00A46B3C" w:rsidRDefault="00A46B3C" w:rsidP="00054E0E">
            <w:pPr>
              <w:spacing w:before="20"/>
              <w:ind w:left="282"/>
            </w:pPr>
            <w:r>
              <w:t>70.0%</w:t>
            </w:r>
          </w:p>
        </w:tc>
        <w:tc>
          <w:tcPr>
            <w:tcW w:w="1044" w:type="dxa"/>
            <w:tcBorders>
              <w:top w:val="single" w:sz="5" w:space="0" w:color="000000"/>
              <w:left w:val="single" w:sz="5" w:space="0" w:color="000000"/>
              <w:bottom w:val="single" w:sz="5" w:space="0" w:color="000000"/>
              <w:right w:val="single" w:sz="5" w:space="0" w:color="000000"/>
            </w:tcBorders>
          </w:tcPr>
          <w:p w14:paraId="14DE5542" w14:textId="77777777" w:rsidR="00A46B3C" w:rsidRDefault="00A46B3C" w:rsidP="00054E0E">
            <w:pPr>
              <w:spacing w:before="20"/>
              <w:ind w:left="229"/>
            </w:pPr>
            <w:r>
              <w:t>70.0%</w:t>
            </w:r>
          </w:p>
        </w:tc>
      </w:tr>
      <w:tr w:rsidR="00A46B3C" w14:paraId="0ABAD351" w14:textId="77777777" w:rsidTr="00054E0E">
        <w:trPr>
          <w:trHeight w:hRule="exact" w:val="290"/>
        </w:trPr>
        <w:tc>
          <w:tcPr>
            <w:tcW w:w="1868" w:type="dxa"/>
            <w:tcBorders>
              <w:top w:val="single" w:sz="9" w:space="0" w:color="808080"/>
              <w:left w:val="single" w:sz="5" w:space="0" w:color="000000"/>
              <w:bottom w:val="single" w:sz="8" w:space="0" w:color="808080"/>
              <w:right w:val="single" w:sz="5" w:space="0" w:color="000000"/>
            </w:tcBorders>
            <w:shd w:val="clear" w:color="auto" w:fill="808080"/>
          </w:tcPr>
          <w:p w14:paraId="41B24D6C" w14:textId="77777777" w:rsidR="00A46B3C" w:rsidRDefault="00A46B3C" w:rsidP="00054E0E">
            <w:pPr>
              <w:spacing w:before="15"/>
              <w:ind w:left="25"/>
            </w:pPr>
            <w:r>
              <w:rPr>
                <w:b/>
                <w:color w:val="FFFFFF"/>
              </w:rPr>
              <w:lastRenderedPageBreak/>
              <w:t>Demanda</w:t>
            </w:r>
            <w:r>
              <w:rPr>
                <w:b/>
                <w:color w:val="FFFFFF"/>
                <w:spacing w:val="-5"/>
              </w:rPr>
              <w:t xml:space="preserve"> A</w:t>
            </w:r>
            <w:r>
              <w:rPr>
                <w:b/>
                <w:color w:val="FFFFFF"/>
                <w:spacing w:val="2"/>
              </w:rPr>
              <w:t>j</w:t>
            </w:r>
            <w:r>
              <w:rPr>
                <w:b/>
                <w:color w:val="FFFFFF"/>
              </w:rPr>
              <w:t>usta</w:t>
            </w:r>
            <w:r>
              <w:rPr>
                <w:b/>
                <w:color w:val="FFFFFF"/>
                <w:spacing w:val="1"/>
              </w:rPr>
              <w:t>d</w:t>
            </w:r>
            <w:r>
              <w:rPr>
                <w:b/>
                <w:color w:val="FFFFFF"/>
              </w:rPr>
              <w:t>a</w:t>
            </w:r>
          </w:p>
        </w:tc>
        <w:tc>
          <w:tcPr>
            <w:tcW w:w="1056" w:type="dxa"/>
            <w:tcBorders>
              <w:top w:val="single" w:sz="5" w:space="0" w:color="000000"/>
              <w:left w:val="single" w:sz="5" w:space="0" w:color="000000"/>
              <w:bottom w:val="single" w:sz="5" w:space="0" w:color="000000"/>
              <w:right w:val="single" w:sz="5" w:space="0" w:color="000000"/>
            </w:tcBorders>
          </w:tcPr>
          <w:p w14:paraId="7050F841" w14:textId="77777777" w:rsidR="00A46B3C" w:rsidRDefault="00A46B3C" w:rsidP="00054E0E">
            <w:pPr>
              <w:spacing w:before="22"/>
              <w:ind w:left="73"/>
            </w:pPr>
          </w:p>
        </w:tc>
        <w:tc>
          <w:tcPr>
            <w:tcW w:w="1055" w:type="dxa"/>
            <w:tcBorders>
              <w:top w:val="single" w:sz="5" w:space="0" w:color="000000"/>
              <w:left w:val="single" w:sz="5" w:space="0" w:color="000000"/>
              <w:bottom w:val="single" w:sz="5" w:space="0" w:color="000000"/>
              <w:right w:val="single" w:sz="5" w:space="0" w:color="000000"/>
            </w:tcBorders>
          </w:tcPr>
          <w:p w14:paraId="6D50D583" w14:textId="77777777" w:rsidR="00A46B3C" w:rsidRDefault="00A46B3C" w:rsidP="00054E0E">
            <w:pPr>
              <w:spacing w:before="22"/>
              <w:ind w:left="71"/>
            </w:pPr>
          </w:p>
        </w:tc>
        <w:tc>
          <w:tcPr>
            <w:tcW w:w="1055" w:type="dxa"/>
            <w:tcBorders>
              <w:top w:val="single" w:sz="5" w:space="0" w:color="000000"/>
              <w:left w:val="single" w:sz="5" w:space="0" w:color="000000"/>
              <w:bottom w:val="single" w:sz="5" w:space="0" w:color="000000"/>
              <w:right w:val="single" w:sz="5" w:space="0" w:color="000000"/>
            </w:tcBorders>
          </w:tcPr>
          <w:p w14:paraId="511C0530" w14:textId="77777777" w:rsidR="00A46B3C" w:rsidRDefault="00A46B3C" w:rsidP="00054E0E">
            <w:pPr>
              <w:spacing w:before="22"/>
              <w:ind w:left="72"/>
            </w:pPr>
          </w:p>
        </w:tc>
        <w:tc>
          <w:tcPr>
            <w:tcW w:w="1056" w:type="dxa"/>
            <w:tcBorders>
              <w:top w:val="single" w:sz="5" w:space="0" w:color="000000"/>
              <w:left w:val="single" w:sz="5" w:space="0" w:color="000000"/>
              <w:bottom w:val="single" w:sz="5" w:space="0" w:color="000000"/>
              <w:right w:val="single" w:sz="5" w:space="0" w:color="000000"/>
            </w:tcBorders>
          </w:tcPr>
          <w:p w14:paraId="3AFFF35B" w14:textId="77777777" w:rsidR="00A46B3C" w:rsidRDefault="00A46B3C" w:rsidP="00054E0E">
            <w:pPr>
              <w:spacing w:before="22"/>
              <w:ind w:left="71"/>
            </w:pPr>
          </w:p>
        </w:tc>
        <w:tc>
          <w:tcPr>
            <w:tcW w:w="1054" w:type="dxa"/>
            <w:tcBorders>
              <w:top w:val="single" w:sz="5" w:space="0" w:color="000000"/>
              <w:left w:val="single" w:sz="5" w:space="0" w:color="000000"/>
              <w:bottom w:val="single" w:sz="5" w:space="0" w:color="000000"/>
              <w:right w:val="single" w:sz="5" w:space="0" w:color="000000"/>
            </w:tcBorders>
          </w:tcPr>
          <w:p w14:paraId="0827B9A3" w14:textId="77777777" w:rsidR="00A46B3C" w:rsidRDefault="00A46B3C" w:rsidP="00054E0E">
            <w:pPr>
              <w:spacing w:before="22"/>
              <w:ind w:left="71"/>
            </w:pPr>
          </w:p>
        </w:tc>
        <w:tc>
          <w:tcPr>
            <w:tcW w:w="1165" w:type="dxa"/>
            <w:tcBorders>
              <w:top w:val="single" w:sz="5" w:space="0" w:color="000000"/>
              <w:left w:val="single" w:sz="5" w:space="0" w:color="000000"/>
              <w:bottom w:val="single" w:sz="5" w:space="0" w:color="000000"/>
              <w:right w:val="single" w:sz="5" w:space="0" w:color="000000"/>
            </w:tcBorders>
          </w:tcPr>
          <w:p w14:paraId="770951F1" w14:textId="77777777" w:rsidR="00A46B3C" w:rsidRDefault="00A46B3C" w:rsidP="00054E0E">
            <w:pPr>
              <w:spacing w:before="22"/>
              <w:ind w:left="121"/>
            </w:pPr>
          </w:p>
        </w:tc>
        <w:tc>
          <w:tcPr>
            <w:tcW w:w="1044" w:type="dxa"/>
            <w:tcBorders>
              <w:top w:val="single" w:sz="5" w:space="0" w:color="000000"/>
              <w:left w:val="single" w:sz="5" w:space="0" w:color="000000"/>
              <w:bottom w:val="single" w:sz="5" w:space="0" w:color="000000"/>
              <w:right w:val="single" w:sz="5" w:space="0" w:color="000000"/>
            </w:tcBorders>
          </w:tcPr>
          <w:p w14:paraId="3B997F71" w14:textId="77777777" w:rsidR="00A46B3C" w:rsidRDefault="00A46B3C" w:rsidP="00054E0E">
            <w:pPr>
              <w:spacing w:before="22"/>
              <w:ind w:left="69"/>
            </w:pPr>
          </w:p>
        </w:tc>
      </w:tr>
    </w:tbl>
    <w:p w14:paraId="3C4985EB" w14:textId="77777777" w:rsidR="00A46B3C" w:rsidRPr="008870C1" w:rsidRDefault="00A46B3C" w:rsidP="00A46B3C">
      <w:pPr>
        <w:rPr>
          <w:rFonts w:cs="Times New Roman"/>
          <w:bCs/>
          <w:szCs w:val="24"/>
        </w:rPr>
      </w:pPr>
      <w:bookmarkStart w:id="20" w:name="_t0osc5oq1roc" w:colFirst="0" w:colLast="0"/>
      <w:bookmarkEnd w:id="20"/>
    </w:p>
    <w:p w14:paraId="6BA36AC0" w14:textId="77777777" w:rsidR="00A46B3C" w:rsidRPr="008870C1" w:rsidRDefault="00A46B3C" w:rsidP="00A46B3C">
      <w:pPr>
        <w:ind w:left="1133"/>
        <w:rPr>
          <w:rFonts w:cs="Times New Roman"/>
          <w:bCs/>
          <w:szCs w:val="24"/>
        </w:rPr>
      </w:pPr>
      <w:r w:rsidRPr="008870C1">
        <w:rPr>
          <w:rFonts w:cs="Times New Roman"/>
          <w:bCs/>
          <w:szCs w:val="24"/>
        </w:rPr>
        <w:t>En base al análisis de la brecha oferta demanda, para el dimensionamiento y tamaño óptimo del Centro de Datos se consideran las siguientes premisas:</w:t>
      </w:r>
    </w:p>
    <w:p w14:paraId="7743348B" w14:textId="77777777" w:rsidR="00A46B3C" w:rsidRPr="008870C1" w:rsidRDefault="00A46B3C" w:rsidP="00A46B3C">
      <w:pPr>
        <w:ind w:left="1133"/>
        <w:rPr>
          <w:rFonts w:cs="Times New Roman"/>
          <w:bCs/>
          <w:szCs w:val="24"/>
        </w:rPr>
      </w:pPr>
    </w:p>
    <w:p w14:paraId="6843AECE" w14:textId="77777777" w:rsidR="00A46B3C" w:rsidRPr="008870C1"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A partir de la racionalización de los servicios al cliente y de las redes para facilitar una variedad de servicios de tecnologías de la información, los centros de datos han evolucionado hasta convertirse en fundamentales en las actividades de los usuarios finales.</w:t>
      </w:r>
    </w:p>
    <w:p w14:paraId="07960DD9" w14:textId="77777777" w:rsidR="00A46B3C" w:rsidRPr="008870C1"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 xml:space="preserve">Además, como los servicios de tecnologías de la información y comunicaciones están cada vez más </w:t>
      </w:r>
      <w:proofErr w:type="spellStart"/>
      <w:r w:rsidRPr="008870C1">
        <w:rPr>
          <w:rFonts w:cs="Times New Roman"/>
          <w:bCs/>
          <w:szCs w:val="24"/>
        </w:rPr>
        <w:t>comoditizados</w:t>
      </w:r>
      <w:proofErr w:type="spellEnd"/>
      <w:r w:rsidRPr="008870C1">
        <w:rPr>
          <w:rFonts w:cs="Times New Roman"/>
          <w:bCs/>
          <w:szCs w:val="24"/>
        </w:rPr>
        <w:t xml:space="preserve"> (a través de ubicación compartida: </w:t>
      </w:r>
      <w:proofErr w:type="spellStart"/>
      <w:r w:rsidRPr="008870C1">
        <w:rPr>
          <w:rFonts w:cs="Times New Roman"/>
          <w:bCs/>
          <w:szCs w:val="24"/>
        </w:rPr>
        <w:t>co-location</w:t>
      </w:r>
      <w:proofErr w:type="spellEnd"/>
      <w:r w:rsidRPr="008870C1">
        <w:rPr>
          <w:rFonts w:cs="Times New Roman"/>
          <w:bCs/>
          <w:szCs w:val="24"/>
        </w:rPr>
        <w:t>, recuperación ante desastres y almacenamiento en la nube), el impacto económico de las operaciones del centro de datos continuará creciendo en un ritmo sin precedentes.</w:t>
      </w:r>
    </w:p>
    <w:p w14:paraId="229DFEB9" w14:textId="77777777" w:rsidR="00A46B3C" w:rsidRPr="008870C1"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Los centros de datos tienen que hacer frente a las presiones externas y las presiones internas que vienen con la tecnología y que, en materia de instalaciones, los retos se encuentran en las áreas de administración de la infraestructura, control de la densidad del calor, disponibilidad, eficiencia energética y potencia.</w:t>
      </w:r>
    </w:p>
    <w:p w14:paraId="2241BE39" w14:textId="77777777" w:rsidR="00A46B3C" w:rsidRPr="008870C1"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 xml:space="preserve">El Centro de Datos del CITE, por la necesidad a satisfacer que tiene, requiere de disponibilidad y continuidad operativa de sus servicios en el tiempo, por lo que la orientación de la solución del centro de datos apunta a un TIER III que según el </w:t>
      </w:r>
      <w:proofErr w:type="spellStart"/>
      <w:r w:rsidRPr="008870C1">
        <w:rPr>
          <w:rFonts w:cs="Times New Roman"/>
          <w:bCs/>
          <w:szCs w:val="24"/>
        </w:rPr>
        <w:t>Uptime</w:t>
      </w:r>
      <w:proofErr w:type="spellEnd"/>
      <w:r w:rsidRPr="008870C1">
        <w:rPr>
          <w:rFonts w:cs="Times New Roman"/>
          <w:bCs/>
          <w:szCs w:val="24"/>
        </w:rPr>
        <w:t xml:space="preserve"> </w:t>
      </w:r>
      <w:proofErr w:type="spellStart"/>
      <w:r w:rsidRPr="008870C1">
        <w:rPr>
          <w:rFonts w:cs="Times New Roman"/>
          <w:bCs/>
          <w:szCs w:val="24"/>
        </w:rPr>
        <w:t>Institute</w:t>
      </w:r>
      <w:proofErr w:type="spellEnd"/>
      <w:r w:rsidRPr="008870C1">
        <w:rPr>
          <w:rFonts w:cs="Times New Roman"/>
          <w:bCs/>
          <w:szCs w:val="24"/>
        </w:rPr>
        <w:t xml:space="preserve"> consiste en mantenimiento y reemplazo de equipos sin necesidad de apagarlos o de cortar el servicio, con base en el diseño de la infraestructura, sus capacidades, funcionalidades y sostenibilidad de la operación.</w:t>
      </w:r>
    </w:p>
    <w:p w14:paraId="4F2B6154" w14:textId="77777777" w:rsidR="00A46B3C"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Aspectos técnicos importantes para el Ministerio de Salud que contribuyen a la continuidad operativa como:</w:t>
      </w:r>
    </w:p>
    <w:p w14:paraId="4E41BE70" w14:textId="77777777" w:rsidR="00A46B3C" w:rsidRPr="008870C1" w:rsidRDefault="00A46B3C" w:rsidP="00A46B3C">
      <w:pPr>
        <w:pStyle w:val="Prrafodelista"/>
        <w:numPr>
          <w:ilvl w:val="1"/>
          <w:numId w:val="53"/>
        </w:numPr>
        <w:spacing w:after="0" w:line="276" w:lineRule="auto"/>
        <w:ind w:left="2127"/>
        <w:rPr>
          <w:rFonts w:cs="Times New Roman"/>
          <w:bCs/>
          <w:szCs w:val="24"/>
        </w:rPr>
      </w:pPr>
      <w:r w:rsidRPr="008870C1">
        <w:rPr>
          <w:rFonts w:cs="Times New Roman"/>
          <w:bCs/>
          <w:szCs w:val="24"/>
        </w:rPr>
        <w:t xml:space="preserve">Modularidad: bloques repetibles, simples y escalables, redundancia inicial en escala </w:t>
      </w:r>
      <w:proofErr w:type="gramStart"/>
      <w:r w:rsidRPr="008870C1">
        <w:rPr>
          <w:rFonts w:cs="Times New Roman"/>
          <w:bCs/>
          <w:szCs w:val="24"/>
        </w:rPr>
        <w:t>pequeña</w:t>
      </w:r>
      <w:proofErr w:type="gramEnd"/>
      <w:r w:rsidRPr="008870C1">
        <w:rPr>
          <w:rFonts w:cs="Times New Roman"/>
          <w:bCs/>
          <w:szCs w:val="24"/>
        </w:rPr>
        <w:t xml:space="preserve"> pero con capacidad de crecimiento. </w:t>
      </w:r>
      <w:proofErr w:type="gramStart"/>
      <w:r w:rsidRPr="008870C1">
        <w:rPr>
          <w:rFonts w:cs="Times New Roman"/>
          <w:bCs/>
          <w:szCs w:val="24"/>
        </w:rPr>
        <w:t>La modularidad</w:t>
      </w:r>
      <w:proofErr w:type="gramEnd"/>
      <w:r w:rsidRPr="008870C1">
        <w:rPr>
          <w:rFonts w:cs="Times New Roman"/>
          <w:bCs/>
          <w:szCs w:val="24"/>
        </w:rPr>
        <w:t xml:space="preserve"> permitirá un crecimiento por etapas, según la necesidad del MINSA.</w:t>
      </w:r>
    </w:p>
    <w:p w14:paraId="4B33B03E" w14:textId="77777777" w:rsidR="00A46B3C" w:rsidRPr="008870C1" w:rsidRDefault="00A46B3C" w:rsidP="00A46B3C">
      <w:pPr>
        <w:pStyle w:val="Prrafodelista"/>
        <w:numPr>
          <w:ilvl w:val="1"/>
          <w:numId w:val="53"/>
        </w:numPr>
        <w:spacing w:after="0" w:line="276" w:lineRule="auto"/>
        <w:ind w:left="2127"/>
        <w:rPr>
          <w:rFonts w:cs="Times New Roman"/>
          <w:bCs/>
          <w:szCs w:val="24"/>
        </w:rPr>
      </w:pPr>
      <w:r w:rsidRPr="008870C1">
        <w:rPr>
          <w:rFonts w:cs="Times New Roman"/>
          <w:bCs/>
          <w:szCs w:val="24"/>
        </w:rPr>
        <w:t xml:space="preserve">Adaptabilidad:   cambios   rápidos, flexibilidad   ante   demanda, sin   sobre dimensionamiento. La adaptabilidad permitirá la adopción de la tecnología necesaria y vigente en el momento que esta se requiera. Así, se plantea que existan “espacios provisionales” para manejar la renovación tecnológica durante la transición de un sistema a otro, sin embargo, las necesidades de </w:t>
      </w:r>
      <w:r w:rsidRPr="008870C1">
        <w:rPr>
          <w:rFonts w:cs="Times New Roman"/>
          <w:bCs/>
          <w:szCs w:val="24"/>
        </w:rPr>
        <w:lastRenderedPageBreak/>
        <w:t>los usuarios y los requerimientos de espacio determinarán el momento más apropiado.</w:t>
      </w:r>
    </w:p>
    <w:p w14:paraId="18FD2766" w14:textId="77777777" w:rsidR="00A46B3C" w:rsidRPr="008870C1"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Estimación de costos detallados en adquisición de equipos, dimensionados apropiadamente.</w:t>
      </w:r>
    </w:p>
    <w:p w14:paraId="42DD249C" w14:textId="77777777" w:rsidR="00A46B3C" w:rsidRPr="008870C1"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Eficiencia en la operación y mantenimiento (O&amp;M): gasto recurrente de la O&amp;M de equipos con el menor desperdicio posible.</w:t>
      </w:r>
    </w:p>
    <w:p w14:paraId="38D2431F" w14:textId="77777777" w:rsidR="00A46B3C" w:rsidRPr="008870C1"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 xml:space="preserve">Provisión de equipos de apoyo, específicos, modernos y vigentes al momento de su adquisición, y dimensionados apropiadamente, reutilizables en lo posible. </w:t>
      </w:r>
    </w:p>
    <w:p w14:paraId="7565DCEB" w14:textId="77777777" w:rsidR="00A46B3C" w:rsidRPr="008870C1" w:rsidRDefault="00A46B3C" w:rsidP="00A46B3C">
      <w:pPr>
        <w:ind w:left="1133"/>
        <w:rPr>
          <w:rFonts w:cs="Times New Roman"/>
          <w:bCs/>
          <w:szCs w:val="24"/>
        </w:rPr>
      </w:pPr>
    </w:p>
    <w:p w14:paraId="5FD90959" w14:textId="77777777" w:rsidR="00A46B3C" w:rsidRPr="008870C1" w:rsidRDefault="00A46B3C" w:rsidP="00A46B3C">
      <w:pPr>
        <w:ind w:left="1133"/>
        <w:rPr>
          <w:rFonts w:cs="Times New Roman"/>
          <w:bCs/>
          <w:szCs w:val="24"/>
        </w:rPr>
      </w:pPr>
      <w:r w:rsidRPr="008870C1">
        <w:rPr>
          <w:rFonts w:cs="Times New Roman"/>
          <w:bCs/>
          <w:szCs w:val="24"/>
        </w:rPr>
        <w:t>Estas   premisas   responden   a   planteamientos   y   normas   técnicas   nacionales   e internacionales para el desarrollo de un nuevo Centro de Datos:</w:t>
      </w:r>
    </w:p>
    <w:p w14:paraId="24487D6A" w14:textId="77777777" w:rsidR="00A46B3C" w:rsidRPr="008870C1" w:rsidRDefault="00A46B3C" w:rsidP="00A46B3C">
      <w:pPr>
        <w:pStyle w:val="Prrafodelista"/>
        <w:numPr>
          <w:ilvl w:val="1"/>
          <w:numId w:val="53"/>
        </w:numPr>
        <w:spacing w:after="0" w:line="276" w:lineRule="auto"/>
        <w:ind w:left="1560"/>
        <w:rPr>
          <w:rFonts w:cs="Times New Roman"/>
          <w:bCs/>
          <w:szCs w:val="24"/>
        </w:rPr>
      </w:pPr>
      <w:r w:rsidRPr="008870C1">
        <w:rPr>
          <w:rFonts w:cs="Times New Roman"/>
          <w:bCs/>
          <w:szCs w:val="24"/>
        </w:rPr>
        <w:t>Cumplimiento con la Norma Técnica Peruana NTP ISO/IEC 27001:2008.  EDI Tecnología de la Información. Técnicas de Seguridad. Sistemas de Gestión de Seguridad de la Información. Esta norma técnica es de uso obligatorio.</w:t>
      </w:r>
    </w:p>
    <w:p w14:paraId="0C001C6F" w14:textId="77777777" w:rsidR="00A46B3C" w:rsidRPr="008870C1" w:rsidRDefault="00A46B3C" w:rsidP="00A46B3C">
      <w:pPr>
        <w:pStyle w:val="Prrafodelista"/>
        <w:numPr>
          <w:ilvl w:val="1"/>
          <w:numId w:val="53"/>
        </w:numPr>
        <w:spacing w:after="0" w:line="276" w:lineRule="auto"/>
        <w:ind w:left="1560"/>
        <w:rPr>
          <w:rFonts w:cs="Times New Roman"/>
          <w:bCs/>
          <w:szCs w:val="24"/>
        </w:rPr>
      </w:pPr>
      <w:r w:rsidRPr="008870C1">
        <w:rPr>
          <w:rFonts w:cs="Times New Roman"/>
          <w:bCs/>
          <w:szCs w:val="24"/>
        </w:rPr>
        <w:t>El proyecto considera la construcción y puesta en operación de un Centro de Datos Distribuido el CITE-TARAPOTO</w:t>
      </w:r>
    </w:p>
    <w:p w14:paraId="7B4F8864" w14:textId="77777777" w:rsidR="00A46B3C" w:rsidRPr="008870C1" w:rsidRDefault="00A46B3C" w:rsidP="00A46B3C">
      <w:pPr>
        <w:pStyle w:val="Prrafodelista"/>
        <w:numPr>
          <w:ilvl w:val="1"/>
          <w:numId w:val="53"/>
        </w:numPr>
        <w:spacing w:after="0" w:line="276" w:lineRule="auto"/>
        <w:ind w:left="1560"/>
        <w:rPr>
          <w:rFonts w:cs="Times New Roman"/>
          <w:bCs/>
          <w:szCs w:val="24"/>
        </w:rPr>
      </w:pPr>
      <w:r w:rsidRPr="008870C1">
        <w:rPr>
          <w:rFonts w:cs="Times New Roman"/>
          <w:bCs/>
          <w:szCs w:val="24"/>
        </w:rPr>
        <w:t>El centro de datos integrará todos los departamentos de investigación.</w:t>
      </w:r>
    </w:p>
    <w:p w14:paraId="35305BC4" w14:textId="77777777" w:rsidR="00A46B3C" w:rsidRPr="008870C1" w:rsidRDefault="00A46B3C" w:rsidP="00A46B3C">
      <w:pPr>
        <w:pStyle w:val="Prrafodelista"/>
        <w:numPr>
          <w:ilvl w:val="1"/>
          <w:numId w:val="53"/>
        </w:numPr>
        <w:spacing w:after="0" w:line="276" w:lineRule="auto"/>
        <w:ind w:left="1560"/>
        <w:rPr>
          <w:rFonts w:cs="Times New Roman"/>
          <w:bCs/>
          <w:szCs w:val="24"/>
        </w:rPr>
      </w:pPr>
      <w:r w:rsidRPr="008870C1">
        <w:rPr>
          <w:rFonts w:cs="Times New Roman"/>
          <w:bCs/>
          <w:szCs w:val="24"/>
        </w:rPr>
        <w:t>Para lograr una óptima operación de esta configuración será necesario adoptar y mantener el equipamiento de soporte crítico necesario. Todos los equipos mecánicos, eléctricos y sanitarios tendrán mantenimiento programado periódico – preventivo o predictivo, no planificado o de restauración. Seguridad física y del entorno, en apoyo a la seguridad de la información.</w:t>
      </w:r>
    </w:p>
    <w:p w14:paraId="1B3D365D" w14:textId="77777777" w:rsidR="00A46B3C" w:rsidRPr="008870C1" w:rsidRDefault="00A46B3C" w:rsidP="00A46B3C">
      <w:pPr>
        <w:pStyle w:val="Prrafodelista"/>
        <w:numPr>
          <w:ilvl w:val="1"/>
          <w:numId w:val="53"/>
        </w:numPr>
        <w:spacing w:after="0" w:line="276" w:lineRule="auto"/>
        <w:ind w:left="1560"/>
        <w:rPr>
          <w:rFonts w:cs="Times New Roman"/>
          <w:bCs/>
          <w:szCs w:val="24"/>
        </w:rPr>
      </w:pPr>
      <w:r w:rsidRPr="008870C1">
        <w:rPr>
          <w:rFonts w:cs="Times New Roman"/>
          <w:bCs/>
          <w:szCs w:val="24"/>
        </w:rPr>
        <w:t>La configuración que se propone responde a la necesidad que tiene el CITE de asegurar la continuidad de sus operaciones. Esto implica garantizar disponibilidad a procesos, considerando las tecnologías, pero también las personas y las operaciones que estas realizan (los procesos de tecnologías de información y su gobernabilidad, y la gestión del servicio), incluyendo las interacciones con usuarios externos y proveedores.</w:t>
      </w:r>
    </w:p>
    <w:p w14:paraId="165B3E31" w14:textId="77777777" w:rsidR="00A46B3C" w:rsidRPr="008870C1" w:rsidRDefault="00A46B3C" w:rsidP="00A46B3C">
      <w:pPr>
        <w:pStyle w:val="Prrafodelista"/>
        <w:numPr>
          <w:ilvl w:val="1"/>
          <w:numId w:val="53"/>
        </w:numPr>
        <w:spacing w:after="0" w:line="276" w:lineRule="auto"/>
        <w:ind w:left="1560"/>
        <w:rPr>
          <w:rFonts w:cs="Times New Roman"/>
          <w:bCs/>
          <w:szCs w:val="24"/>
        </w:rPr>
      </w:pPr>
      <w:r w:rsidRPr="008870C1">
        <w:rPr>
          <w:rFonts w:cs="Times New Roman"/>
          <w:bCs/>
          <w:szCs w:val="24"/>
        </w:rPr>
        <w:t>Con esta configuración se busca garantizar la disponibilidad de los servicios que la institución prestará a los usuarios. Según la ISO/IEC 13335-1:2004, la disponibilidad significa garantizar que los usuarios autorizados tengan acceso a la información y activos asociados cuando sea necesario. Así mismo, la organización debe identificar los impactos de pérdidas de confidencialidad, integridad y disponibilidad sobre los activos.</w:t>
      </w:r>
    </w:p>
    <w:p w14:paraId="456D9E50" w14:textId="77777777" w:rsidR="00A46B3C" w:rsidRPr="008870C1" w:rsidRDefault="00A46B3C" w:rsidP="00A46B3C">
      <w:pPr>
        <w:pStyle w:val="Prrafodelista"/>
        <w:numPr>
          <w:ilvl w:val="1"/>
          <w:numId w:val="53"/>
        </w:numPr>
        <w:spacing w:after="0" w:line="276" w:lineRule="auto"/>
        <w:ind w:left="1560"/>
        <w:rPr>
          <w:rFonts w:cs="Times New Roman"/>
          <w:bCs/>
          <w:szCs w:val="24"/>
        </w:rPr>
      </w:pPr>
      <w:r w:rsidRPr="008870C1">
        <w:rPr>
          <w:rFonts w:cs="Times New Roman"/>
          <w:bCs/>
          <w:szCs w:val="24"/>
        </w:rPr>
        <w:t>La autonomía mínima propuesta para el Centro de Datos es de 24 horas, con capacidad de suministro continuo.</w:t>
      </w:r>
    </w:p>
    <w:p w14:paraId="195F4BF7" w14:textId="77777777" w:rsidR="00A46B3C" w:rsidRPr="008870C1" w:rsidRDefault="00A46B3C" w:rsidP="00A46B3C">
      <w:pPr>
        <w:ind w:left="1133"/>
        <w:rPr>
          <w:rFonts w:cs="Times New Roman"/>
          <w:bCs/>
          <w:szCs w:val="24"/>
        </w:rPr>
      </w:pPr>
    </w:p>
    <w:p w14:paraId="77F20198" w14:textId="77777777" w:rsidR="00A46B3C" w:rsidRPr="008870C1" w:rsidRDefault="00A46B3C" w:rsidP="00A46B3C">
      <w:pPr>
        <w:ind w:left="1133"/>
        <w:rPr>
          <w:rFonts w:cs="Times New Roman"/>
          <w:bCs/>
          <w:szCs w:val="24"/>
        </w:rPr>
      </w:pPr>
      <w:r w:rsidRPr="008870C1">
        <w:rPr>
          <w:rFonts w:cs="Times New Roman"/>
          <w:bCs/>
          <w:szCs w:val="24"/>
        </w:rPr>
        <w:lastRenderedPageBreak/>
        <w:t>Así mismo, para el diseño básico del Centro de Datos del CITE, se ha tenido en consideración lo siguiente:</w:t>
      </w:r>
    </w:p>
    <w:p w14:paraId="1A340D45" w14:textId="77777777" w:rsidR="00A46B3C" w:rsidRPr="008870C1"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 xml:space="preserve">Seguir las recomendaciones siguientes del </w:t>
      </w:r>
      <w:proofErr w:type="spellStart"/>
      <w:r w:rsidRPr="008870C1">
        <w:rPr>
          <w:rFonts w:cs="Times New Roman"/>
          <w:bCs/>
          <w:szCs w:val="24"/>
        </w:rPr>
        <w:t>Uptime</w:t>
      </w:r>
      <w:proofErr w:type="spellEnd"/>
      <w:r w:rsidRPr="008870C1">
        <w:rPr>
          <w:rFonts w:cs="Times New Roman"/>
          <w:bCs/>
          <w:szCs w:val="24"/>
        </w:rPr>
        <w:t xml:space="preserve"> </w:t>
      </w:r>
      <w:proofErr w:type="spellStart"/>
      <w:r w:rsidRPr="008870C1">
        <w:rPr>
          <w:rFonts w:cs="Times New Roman"/>
          <w:bCs/>
          <w:szCs w:val="24"/>
        </w:rPr>
        <w:t>Institute</w:t>
      </w:r>
      <w:proofErr w:type="spellEnd"/>
      <w:r w:rsidRPr="008870C1">
        <w:rPr>
          <w:rFonts w:cs="Times New Roman"/>
          <w:bCs/>
          <w:szCs w:val="24"/>
        </w:rPr>
        <w:t xml:space="preserve"> para un Centro de Datos orientado a ser clasificado como un TIER III:</w:t>
      </w:r>
    </w:p>
    <w:p w14:paraId="59EDDD04" w14:textId="77777777" w:rsidR="00A46B3C" w:rsidRPr="008870C1" w:rsidRDefault="00A46B3C" w:rsidP="00A46B3C">
      <w:pPr>
        <w:pStyle w:val="Prrafodelista"/>
        <w:numPr>
          <w:ilvl w:val="1"/>
          <w:numId w:val="53"/>
        </w:numPr>
        <w:spacing w:after="0" w:line="276" w:lineRule="auto"/>
        <w:ind w:left="2127"/>
        <w:rPr>
          <w:rFonts w:cs="Times New Roman"/>
          <w:bCs/>
          <w:szCs w:val="24"/>
        </w:rPr>
      </w:pPr>
      <w:r w:rsidRPr="008870C1">
        <w:rPr>
          <w:rFonts w:cs="Times New Roman"/>
          <w:bCs/>
          <w:szCs w:val="24"/>
        </w:rPr>
        <w:t>Ambientes básicos de la edificación de soporte, que es parte del alcance del proyecto y sistemas de climatización.</w:t>
      </w:r>
    </w:p>
    <w:p w14:paraId="1544D133" w14:textId="77777777" w:rsidR="00A46B3C" w:rsidRPr="008870C1" w:rsidRDefault="00A46B3C" w:rsidP="00A46B3C">
      <w:pPr>
        <w:pStyle w:val="Prrafodelista"/>
        <w:numPr>
          <w:ilvl w:val="1"/>
          <w:numId w:val="53"/>
        </w:numPr>
        <w:spacing w:after="0" w:line="276" w:lineRule="auto"/>
        <w:ind w:left="2127"/>
        <w:rPr>
          <w:rFonts w:cs="Times New Roman"/>
          <w:bCs/>
          <w:szCs w:val="24"/>
        </w:rPr>
      </w:pPr>
      <w:r w:rsidRPr="008870C1">
        <w:rPr>
          <w:rFonts w:cs="Times New Roman"/>
          <w:bCs/>
          <w:szCs w:val="24"/>
        </w:rPr>
        <w:t>Los espacios mínimos de los ambientes requeridos estarán dados por las necesidades de las áreas blancas.</w:t>
      </w:r>
    </w:p>
    <w:p w14:paraId="0C1A56D7" w14:textId="77777777" w:rsidR="00A46B3C" w:rsidRPr="008870C1" w:rsidRDefault="00A46B3C" w:rsidP="00A46B3C">
      <w:pPr>
        <w:pStyle w:val="Prrafodelista"/>
        <w:numPr>
          <w:ilvl w:val="1"/>
          <w:numId w:val="53"/>
        </w:numPr>
        <w:spacing w:after="0" w:line="276" w:lineRule="auto"/>
        <w:ind w:left="2127"/>
        <w:rPr>
          <w:rFonts w:cs="Times New Roman"/>
          <w:bCs/>
          <w:szCs w:val="24"/>
        </w:rPr>
      </w:pPr>
      <w:r w:rsidRPr="008870C1">
        <w:rPr>
          <w:rFonts w:cs="Times New Roman"/>
          <w:bCs/>
          <w:szCs w:val="24"/>
        </w:rPr>
        <w:t>La forma básica de abordar la disponibilidad es trabajar la configuración N + 1, donde N es el componente activo más 1 equipo adicional por redundancia, siendo que cada componente está dimensionado para atender el 100% de la carga. Una variación a esta configuración es 2N + 1, donde se requieren dos componentes dimensionados para atender cada uno el 50% de la carga.</w:t>
      </w:r>
    </w:p>
    <w:p w14:paraId="69822A41" w14:textId="77777777" w:rsidR="00A46B3C" w:rsidRPr="008870C1" w:rsidRDefault="00A46B3C" w:rsidP="00A46B3C">
      <w:pPr>
        <w:pStyle w:val="Prrafodelista"/>
        <w:numPr>
          <w:ilvl w:val="1"/>
          <w:numId w:val="53"/>
        </w:numPr>
        <w:spacing w:after="0" w:line="276" w:lineRule="auto"/>
        <w:ind w:left="2127"/>
        <w:rPr>
          <w:rFonts w:cs="Times New Roman"/>
          <w:bCs/>
          <w:szCs w:val="24"/>
        </w:rPr>
      </w:pPr>
      <w:r w:rsidRPr="008870C1">
        <w:rPr>
          <w:rFonts w:cs="Times New Roman"/>
          <w:bCs/>
          <w:szCs w:val="24"/>
        </w:rPr>
        <w:t xml:space="preserve">Las entradas de energía eléctrica no requieren ser diferentes, pero </w:t>
      </w:r>
      <w:proofErr w:type="spellStart"/>
      <w:r w:rsidRPr="008870C1">
        <w:rPr>
          <w:rFonts w:cs="Times New Roman"/>
          <w:bCs/>
          <w:szCs w:val="24"/>
        </w:rPr>
        <w:t>si</w:t>
      </w:r>
      <w:proofErr w:type="spellEnd"/>
      <w:r w:rsidRPr="008870C1">
        <w:rPr>
          <w:rFonts w:cs="Times New Roman"/>
          <w:bCs/>
          <w:szCs w:val="24"/>
        </w:rPr>
        <w:t xml:space="preserve"> de suministro continuo.</w:t>
      </w:r>
    </w:p>
    <w:p w14:paraId="419BE9A3" w14:textId="77777777" w:rsidR="00A46B3C" w:rsidRPr="008870C1" w:rsidRDefault="00A46B3C" w:rsidP="00A46B3C">
      <w:pPr>
        <w:pStyle w:val="Prrafodelista"/>
        <w:numPr>
          <w:ilvl w:val="1"/>
          <w:numId w:val="53"/>
        </w:numPr>
        <w:spacing w:after="0" w:line="276" w:lineRule="auto"/>
        <w:ind w:left="2127"/>
        <w:rPr>
          <w:rFonts w:cs="Times New Roman"/>
          <w:bCs/>
          <w:szCs w:val="24"/>
        </w:rPr>
      </w:pPr>
      <w:r w:rsidRPr="008870C1">
        <w:rPr>
          <w:rFonts w:cs="Times New Roman"/>
          <w:bCs/>
          <w:szCs w:val="24"/>
        </w:rPr>
        <w:t>La autonomía del Centro de Datos debe ser de 24 horas como mínimo.</w:t>
      </w:r>
    </w:p>
    <w:p w14:paraId="155EECE2" w14:textId="77777777" w:rsidR="00A46B3C" w:rsidRPr="008870C1" w:rsidRDefault="00A46B3C" w:rsidP="00A46B3C">
      <w:pPr>
        <w:pStyle w:val="Prrafodelista"/>
        <w:numPr>
          <w:ilvl w:val="0"/>
          <w:numId w:val="53"/>
        </w:numPr>
        <w:spacing w:after="0" w:line="276" w:lineRule="auto"/>
        <w:ind w:left="1701"/>
        <w:rPr>
          <w:rFonts w:cs="Times New Roman"/>
          <w:bCs/>
          <w:szCs w:val="24"/>
        </w:rPr>
      </w:pPr>
      <w:r w:rsidRPr="008870C1">
        <w:rPr>
          <w:rFonts w:cs="Times New Roman"/>
          <w:bCs/>
          <w:szCs w:val="24"/>
        </w:rPr>
        <w:t xml:space="preserve">Seguir las recomendaciones de la American </w:t>
      </w:r>
      <w:proofErr w:type="spellStart"/>
      <w:r w:rsidRPr="008870C1">
        <w:rPr>
          <w:rFonts w:cs="Times New Roman"/>
          <w:bCs/>
          <w:szCs w:val="24"/>
        </w:rPr>
        <w:t>Society</w:t>
      </w:r>
      <w:proofErr w:type="spellEnd"/>
      <w:r w:rsidRPr="008870C1">
        <w:rPr>
          <w:rFonts w:cs="Times New Roman"/>
          <w:bCs/>
          <w:szCs w:val="24"/>
        </w:rPr>
        <w:t xml:space="preserve"> of </w:t>
      </w:r>
      <w:proofErr w:type="spellStart"/>
      <w:r w:rsidRPr="008870C1">
        <w:rPr>
          <w:rFonts w:cs="Times New Roman"/>
          <w:bCs/>
          <w:szCs w:val="24"/>
        </w:rPr>
        <w:t>Heating</w:t>
      </w:r>
      <w:proofErr w:type="spellEnd"/>
      <w:r w:rsidRPr="008870C1">
        <w:rPr>
          <w:rFonts w:cs="Times New Roman"/>
          <w:bCs/>
          <w:szCs w:val="24"/>
        </w:rPr>
        <w:t xml:space="preserve">, </w:t>
      </w:r>
      <w:proofErr w:type="spellStart"/>
      <w:r w:rsidRPr="008870C1">
        <w:rPr>
          <w:rFonts w:cs="Times New Roman"/>
          <w:bCs/>
          <w:szCs w:val="24"/>
        </w:rPr>
        <w:t>Refrigerating</w:t>
      </w:r>
      <w:proofErr w:type="spellEnd"/>
      <w:r w:rsidRPr="008870C1">
        <w:rPr>
          <w:rFonts w:cs="Times New Roman"/>
          <w:bCs/>
          <w:szCs w:val="24"/>
        </w:rPr>
        <w:t xml:space="preserve"> and Air-</w:t>
      </w:r>
      <w:proofErr w:type="spellStart"/>
      <w:r w:rsidRPr="008870C1">
        <w:rPr>
          <w:rFonts w:cs="Times New Roman"/>
          <w:bCs/>
          <w:szCs w:val="24"/>
        </w:rPr>
        <w:t>Conditioning</w:t>
      </w:r>
      <w:proofErr w:type="spellEnd"/>
      <w:r w:rsidRPr="008870C1">
        <w:rPr>
          <w:rFonts w:cs="Times New Roman"/>
          <w:bCs/>
          <w:szCs w:val="24"/>
        </w:rPr>
        <w:t xml:space="preserve"> </w:t>
      </w:r>
      <w:proofErr w:type="spellStart"/>
      <w:r w:rsidRPr="008870C1">
        <w:rPr>
          <w:rFonts w:cs="Times New Roman"/>
          <w:bCs/>
          <w:szCs w:val="24"/>
        </w:rPr>
        <w:t>Engineers</w:t>
      </w:r>
      <w:proofErr w:type="spellEnd"/>
      <w:r w:rsidRPr="008870C1">
        <w:rPr>
          <w:rFonts w:cs="Times New Roman"/>
          <w:bCs/>
          <w:szCs w:val="24"/>
        </w:rPr>
        <w:t xml:space="preserve"> (ASHRAE) para que la temperatura en el pasillo frío esté entre 25°C y 27°C.</w:t>
      </w:r>
    </w:p>
    <w:p w14:paraId="75B24555" w14:textId="77777777" w:rsidR="00A46B3C" w:rsidRPr="008870C1" w:rsidRDefault="00A46B3C" w:rsidP="00A46B3C">
      <w:pPr>
        <w:ind w:left="1133"/>
        <w:rPr>
          <w:rFonts w:cs="Times New Roman"/>
          <w:bCs/>
          <w:szCs w:val="24"/>
        </w:rPr>
      </w:pPr>
    </w:p>
    <w:p w14:paraId="531AC6AA" w14:textId="77777777" w:rsidR="00A46B3C" w:rsidRPr="008870C1" w:rsidRDefault="00A46B3C" w:rsidP="00A46B3C">
      <w:pPr>
        <w:ind w:left="1133"/>
        <w:rPr>
          <w:rFonts w:cs="Times New Roman"/>
          <w:b/>
          <w:szCs w:val="24"/>
        </w:rPr>
      </w:pPr>
      <w:r w:rsidRPr="008870C1">
        <w:rPr>
          <w:rFonts w:cs="Times New Roman"/>
          <w:b/>
          <w:szCs w:val="24"/>
        </w:rPr>
        <w:t>TAMAÑO DEL SISTEMA DE PROCESAMIENTO Y ALMACENAMIENTO CENTRALIZADO</w:t>
      </w:r>
    </w:p>
    <w:p w14:paraId="45443A1B" w14:textId="77777777" w:rsidR="00A46B3C" w:rsidRPr="008870C1" w:rsidRDefault="00A46B3C" w:rsidP="00A46B3C">
      <w:pPr>
        <w:ind w:left="1133"/>
        <w:rPr>
          <w:rFonts w:cs="Times New Roman"/>
          <w:bCs/>
          <w:szCs w:val="24"/>
        </w:rPr>
      </w:pPr>
    </w:p>
    <w:p w14:paraId="6575E92F" w14:textId="77777777" w:rsidR="00A46B3C" w:rsidRPr="008870C1" w:rsidRDefault="00A46B3C" w:rsidP="00A46B3C">
      <w:pPr>
        <w:ind w:left="1133"/>
        <w:rPr>
          <w:rFonts w:cs="Times New Roman"/>
          <w:bCs/>
          <w:szCs w:val="24"/>
        </w:rPr>
      </w:pPr>
      <w:r w:rsidRPr="008870C1">
        <w:rPr>
          <w:rFonts w:cs="Times New Roman"/>
          <w:bCs/>
          <w:szCs w:val="24"/>
        </w:rPr>
        <w:t xml:space="preserve">El tamaño del sistema de procesamiento y almacenamiento centralizado se calcula basándose en el dimensionamiento de las memorias virtuales (MV) en relación con los nodos (conexiones o intersecciones) y de acuerdo con el Plan de Producción estimado en el proyecto. Para el almacenamiento, se toma como referencia el año 2033 para dimensionar el hardware, considerando que el inicio de operaciones será en 2029 y </w:t>
      </w:r>
      <w:r w:rsidRPr="008870C1">
        <w:rPr>
          <w:rFonts w:cs="Times New Roman"/>
          <w:bCs/>
          <w:szCs w:val="24"/>
        </w:rPr>
        <w:lastRenderedPageBreak/>
        <w:t>que la tecnología tiene una vida útil de cinco años. Por lo tanto, a partir de 2034, será necesario ampliar o reemplazar el hardware de acuerdo con la demanda.</w:t>
      </w:r>
    </w:p>
    <w:p w14:paraId="777FA5EF" w14:textId="77777777" w:rsidR="00A46B3C" w:rsidRDefault="00A46B3C" w:rsidP="00A46B3C">
      <w:pPr>
        <w:ind w:left="1133"/>
        <w:rPr>
          <w:rFonts w:cs="Times New Roman"/>
          <w:bCs/>
          <w:szCs w:val="24"/>
        </w:rPr>
      </w:pPr>
      <w:r w:rsidRPr="008870C1">
        <w:rPr>
          <w:rFonts w:cs="Times New Roman"/>
          <w:bCs/>
          <w:szCs w:val="24"/>
        </w:rPr>
        <w:t>En cuanto al sistema de procesamiento, el cálculo del número de memorias virtuales (MV) se basa en el número máximo de nodos o conexiones del sistema. Debido a que una implementación progresiva o un plan de producción no sería viable, ya que limitaría la conectividad durante las horas pico y podría causar caídas en el sistema, se dimensiona para cubrir el 100% de los nodos desde el primer año de operación del proyecto (2029). Esto se detalla en el siguiente cuadro:</w:t>
      </w:r>
    </w:p>
    <w:p w14:paraId="770DB74F" w14:textId="77777777" w:rsidR="00A46B3C" w:rsidRDefault="00A46B3C" w:rsidP="00A46B3C">
      <w:pPr>
        <w:ind w:left="1133"/>
        <w:rPr>
          <w:rFonts w:cs="Times New Roman"/>
          <w:bCs/>
          <w:szCs w:val="24"/>
        </w:rPr>
      </w:pPr>
    </w:p>
    <w:p w14:paraId="643E4AB5" w14:textId="77777777" w:rsidR="00A46B3C" w:rsidRPr="008870C1" w:rsidRDefault="00A46B3C" w:rsidP="00A46B3C">
      <w:pPr>
        <w:ind w:left="1133"/>
        <w:rPr>
          <w:rFonts w:cs="Times New Roman"/>
          <w:b/>
          <w:szCs w:val="24"/>
        </w:rPr>
      </w:pPr>
      <w:r w:rsidRPr="008870C1">
        <w:rPr>
          <w:rFonts w:cs="Times New Roman"/>
          <w:b/>
          <w:szCs w:val="24"/>
        </w:rPr>
        <w:t>Dimensionamiento de Memorias Virtuales (MV) según nodos</w:t>
      </w:r>
    </w:p>
    <w:p w14:paraId="44C4E914" w14:textId="77777777" w:rsidR="00A46B3C" w:rsidRDefault="00A46B3C" w:rsidP="00A46B3C">
      <w:pPr>
        <w:ind w:left="1133"/>
        <w:rPr>
          <w:rFonts w:cs="Times New Roman"/>
          <w:bCs/>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1817"/>
        <w:gridCol w:w="276"/>
        <w:gridCol w:w="2230"/>
        <w:gridCol w:w="276"/>
        <w:gridCol w:w="2808"/>
        <w:gridCol w:w="278"/>
        <w:gridCol w:w="1925"/>
      </w:tblGrid>
      <w:tr w:rsidR="00A46B3C" w14:paraId="5506F303" w14:textId="77777777" w:rsidTr="00054E0E">
        <w:trPr>
          <w:trHeight w:hRule="exact" w:val="516"/>
        </w:trPr>
        <w:tc>
          <w:tcPr>
            <w:tcW w:w="1817" w:type="dxa"/>
            <w:tcBorders>
              <w:top w:val="single" w:sz="5" w:space="0" w:color="000000"/>
              <w:left w:val="single" w:sz="5" w:space="0" w:color="000000"/>
              <w:bottom w:val="single" w:sz="5" w:space="0" w:color="000000"/>
              <w:right w:val="single" w:sz="5" w:space="0" w:color="000000"/>
            </w:tcBorders>
          </w:tcPr>
          <w:p w14:paraId="512E909C" w14:textId="77777777" w:rsidR="00A46B3C" w:rsidRDefault="00A46B3C" w:rsidP="00054E0E">
            <w:pPr>
              <w:spacing w:before="1" w:line="120" w:lineRule="exact"/>
              <w:rPr>
                <w:sz w:val="12"/>
                <w:szCs w:val="12"/>
              </w:rPr>
            </w:pPr>
          </w:p>
          <w:p w14:paraId="026EA38B" w14:textId="77777777" w:rsidR="00A46B3C" w:rsidRDefault="00A46B3C" w:rsidP="00054E0E">
            <w:pPr>
              <w:ind w:left="421"/>
            </w:pPr>
            <w:r>
              <w:rPr>
                <w:b/>
                <w:spacing w:val="-1"/>
              </w:rPr>
              <w:t>P</w:t>
            </w:r>
            <w:r>
              <w:rPr>
                <w:b/>
              </w:rPr>
              <w:t>rod</w:t>
            </w:r>
            <w:r>
              <w:rPr>
                <w:b/>
                <w:spacing w:val="-1"/>
              </w:rPr>
              <w:t>u</w:t>
            </w:r>
            <w:r>
              <w:rPr>
                <w:b/>
              </w:rPr>
              <w:t>cto</w:t>
            </w:r>
          </w:p>
        </w:tc>
        <w:tc>
          <w:tcPr>
            <w:tcW w:w="276" w:type="dxa"/>
            <w:tcBorders>
              <w:top w:val="single" w:sz="5" w:space="0" w:color="000000"/>
              <w:left w:val="single" w:sz="5" w:space="0" w:color="000000"/>
              <w:bottom w:val="single" w:sz="5" w:space="0" w:color="000000"/>
              <w:right w:val="single" w:sz="5" w:space="0" w:color="000000"/>
            </w:tcBorders>
          </w:tcPr>
          <w:p w14:paraId="6984AA11" w14:textId="77777777" w:rsidR="00A46B3C" w:rsidRDefault="00A46B3C" w:rsidP="00054E0E"/>
        </w:tc>
        <w:tc>
          <w:tcPr>
            <w:tcW w:w="2230" w:type="dxa"/>
            <w:tcBorders>
              <w:top w:val="single" w:sz="5" w:space="0" w:color="000000"/>
              <w:left w:val="single" w:sz="5" w:space="0" w:color="000000"/>
              <w:bottom w:val="single" w:sz="5" w:space="0" w:color="000000"/>
              <w:right w:val="single" w:sz="5" w:space="0" w:color="000000"/>
            </w:tcBorders>
          </w:tcPr>
          <w:p w14:paraId="217D2C37" w14:textId="77777777" w:rsidR="00A46B3C" w:rsidRDefault="00A46B3C" w:rsidP="00054E0E">
            <w:pPr>
              <w:spacing w:before="1" w:line="120" w:lineRule="exact"/>
              <w:rPr>
                <w:sz w:val="12"/>
                <w:szCs w:val="12"/>
              </w:rPr>
            </w:pPr>
          </w:p>
          <w:p w14:paraId="5A1602E2" w14:textId="77777777" w:rsidR="00A46B3C" w:rsidRDefault="00A46B3C" w:rsidP="00054E0E">
            <w:pPr>
              <w:ind w:left="731" w:right="730"/>
              <w:jc w:val="center"/>
            </w:pPr>
            <w:r>
              <w:rPr>
                <w:b/>
                <w:spacing w:val="-1"/>
              </w:rPr>
              <w:t>N</w:t>
            </w:r>
            <w:r>
              <w:rPr>
                <w:b/>
              </w:rPr>
              <w:t>o</w:t>
            </w:r>
            <w:r>
              <w:rPr>
                <w:b/>
                <w:spacing w:val="-1"/>
              </w:rPr>
              <w:t>d</w:t>
            </w:r>
            <w:r>
              <w:rPr>
                <w:b/>
              </w:rPr>
              <w:t>os</w:t>
            </w:r>
          </w:p>
        </w:tc>
        <w:tc>
          <w:tcPr>
            <w:tcW w:w="276" w:type="dxa"/>
            <w:tcBorders>
              <w:top w:val="single" w:sz="5" w:space="0" w:color="000000"/>
              <w:left w:val="single" w:sz="5" w:space="0" w:color="000000"/>
              <w:bottom w:val="single" w:sz="5" w:space="0" w:color="000000"/>
              <w:right w:val="single" w:sz="5" w:space="0" w:color="000000"/>
            </w:tcBorders>
          </w:tcPr>
          <w:p w14:paraId="19798E31" w14:textId="77777777" w:rsidR="00A46B3C" w:rsidRDefault="00A46B3C" w:rsidP="00054E0E"/>
        </w:tc>
        <w:tc>
          <w:tcPr>
            <w:tcW w:w="2808" w:type="dxa"/>
            <w:tcBorders>
              <w:top w:val="single" w:sz="5" w:space="0" w:color="000000"/>
              <w:left w:val="single" w:sz="5" w:space="0" w:color="000000"/>
              <w:bottom w:val="single" w:sz="5" w:space="0" w:color="000000"/>
              <w:right w:val="single" w:sz="5" w:space="0" w:color="000000"/>
            </w:tcBorders>
          </w:tcPr>
          <w:p w14:paraId="6750AB77" w14:textId="77777777" w:rsidR="00A46B3C" w:rsidRDefault="00A46B3C" w:rsidP="00054E0E">
            <w:pPr>
              <w:spacing w:line="240" w:lineRule="exact"/>
              <w:ind w:left="39" w:right="37"/>
              <w:jc w:val="center"/>
            </w:pPr>
            <w:r>
              <w:rPr>
                <w:b/>
                <w:spacing w:val="-1"/>
              </w:rPr>
              <w:t>S</w:t>
            </w:r>
            <w:r>
              <w:rPr>
                <w:b/>
              </w:rPr>
              <w:t>er</w:t>
            </w:r>
            <w:r>
              <w:rPr>
                <w:b/>
                <w:spacing w:val="-3"/>
              </w:rPr>
              <w:t>v</w:t>
            </w:r>
            <w:r>
              <w:rPr>
                <w:b/>
                <w:spacing w:val="1"/>
              </w:rPr>
              <w:t>i</w:t>
            </w:r>
            <w:r>
              <w:rPr>
                <w:b/>
              </w:rPr>
              <w:t>d</w:t>
            </w:r>
            <w:r>
              <w:rPr>
                <w:b/>
                <w:spacing w:val="-1"/>
              </w:rPr>
              <w:t>o</w:t>
            </w:r>
            <w:r>
              <w:rPr>
                <w:b/>
              </w:rPr>
              <w:t>res</w:t>
            </w:r>
            <w:r>
              <w:rPr>
                <w:b/>
                <w:spacing w:val="1"/>
              </w:rPr>
              <w:t xml:space="preserve"> </w:t>
            </w:r>
            <w:proofErr w:type="gramStart"/>
            <w:r>
              <w:rPr>
                <w:b/>
                <w:spacing w:val="1"/>
              </w:rPr>
              <w:t>M</w:t>
            </w:r>
            <w:r>
              <w:rPr>
                <w:b/>
                <w:spacing w:val="-3"/>
              </w:rPr>
              <w:t>V</w:t>
            </w:r>
            <w:r>
              <w:rPr>
                <w:b/>
                <w:spacing w:val="1"/>
              </w:rPr>
              <w:t>(</w:t>
            </w:r>
            <w:proofErr w:type="gramEnd"/>
            <w:r>
              <w:rPr>
                <w:b/>
              </w:rPr>
              <w:t xml:space="preserve">2 </w:t>
            </w:r>
            <w:r>
              <w:rPr>
                <w:b/>
                <w:spacing w:val="-3"/>
              </w:rPr>
              <w:t>C</w:t>
            </w:r>
            <w:r>
              <w:rPr>
                <w:b/>
                <w:spacing w:val="1"/>
              </w:rPr>
              <w:t>O</w:t>
            </w:r>
            <w:r>
              <w:rPr>
                <w:b/>
                <w:spacing w:val="-1"/>
              </w:rPr>
              <w:t>RES</w:t>
            </w:r>
            <w:r>
              <w:rPr>
                <w:b/>
              </w:rPr>
              <w:t>,</w:t>
            </w:r>
          </w:p>
          <w:p w14:paraId="1CCEE0E1" w14:textId="77777777" w:rsidR="00A46B3C" w:rsidRDefault="00A46B3C" w:rsidP="00054E0E">
            <w:pPr>
              <w:spacing w:line="240" w:lineRule="exact"/>
              <w:ind w:left="788" w:right="789"/>
              <w:jc w:val="center"/>
            </w:pPr>
            <w:r>
              <w:rPr>
                <w:b/>
              </w:rPr>
              <w:t xml:space="preserve">8 </w:t>
            </w:r>
            <w:r>
              <w:rPr>
                <w:b/>
                <w:spacing w:val="2"/>
              </w:rPr>
              <w:t>G</w:t>
            </w:r>
            <w:r>
              <w:rPr>
                <w:b/>
              </w:rPr>
              <w:t>B</w:t>
            </w:r>
            <w:r>
              <w:rPr>
                <w:b/>
                <w:spacing w:val="-2"/>
              </w:rPr>
              <w:t xml:space="preserve"> </w:t>
            </w:r>
            <w:r>
              <w:rPr>
                <w:b/>
                <w:spacing w:val="1"/>
              </w:rPr>
              <w:t>R</w:t>
            </w:r>
            <w:r>
              <w:rPr>
                <w:b/>
                <w:spacing w:val="-8"/>
              </w:rPr>
              <w:t>A</w:t>
            </w:r>
            <w:r>
              <w:rPr>
                <w:b/>
                <w:spacing w:val="1"/>
              </w:rPr>
              <w:t>M</w:t>
            </w:r>
            <w:r>
              <w:rPr>
                <w:b/>
              </w:rPr>
              <w:t>)</w:t>
            </w:r>
          </w:p>
        </w:tc>
        <w:tc>
          <w:tcPr>
            <w:tcW w:w="278" w:type="dxa"/>
            <w:tcBorders>
              <w:top w:val="single" w:sz="5" w:space="0" w:color="000000"/>
              <w:left w:val="single" w:sz="5" w:space="0" w:color="000000"/>
              <w:bottom w:val="single" w:sz="5" w:space="0" w:color="000000"/>
              <w:right w:val="single" w:sz="5" w:space="0" w:color="000000"/>
            </w:tcBorders>
          </w:tcPr>
          <w:p w14:paraId="4795D9C0" w14:textId="77777777" w:rsidR="00A46B3C" w:rsidRDefault="00A46B3C" w:rsidP="00054E0E"/>
        </w:tc>
        <w:tc>
          <w:tcPr>
            <w:tcW w:w="1925" w:type="dxa"/>
            <w:tcBorders>
              <w:top w:val="single" w:sz="5" w:space="0" w:color="000000"/>
              <w:left w:val="single" w:sz="5" w:space="0" w:color="000000"/>
              <w:bottom w:val="single" w:sz="5" w:space="0" w:color="000000"/>
              <w:right w:val="single" w:sz="5" w:space="0" w:color="000000"/>
            </w:tcBorders>
          </w:tcPr>
          <w:p w14:paraId="5ACF7590" w14:textId="77777777" w:rsidR="00A46B3C" w:rsidRDefault="00A46B3C" w:rsidP="00054E0E">
            <w:pPr>
              <w:spacing w:before="1" w:line="120" w:lineRule="exact"/>
              <w:rPr>
                <w:sz w:val="12"/>
                <w:szCs w:val="12"/>
              </w:rPr>
            </w:pPr>
          </w:p>
          <w:p w14:paraId="63DDF4D8" w14:textId="77777777" w:rsidR="00A46B3C" w:rsidRDefault="00A46B3C" w:rsidP="00054E0E">
            <w:pPr>
              <w:ind w:left="499"/>
            </w:pPr>
            <w:proofErr w:type="gramStart"/>
            <w:r>
              <w:rPr>
                <w:b/>
                <w:spacing w:val="-3"/>
              </w:rPr>
              <w:t>T</w:t>
            </w:r>
            <w:r>
              <w:rPr>
                <w:b/>
              </w:rPr>
              <w:t>otal</w:t>
            </w:r>
            <w:proofErr w:type="gramEnd"/>
            <w:r>
              <w:rPr>
                <w:b/>
                <w:spacing w:val="2"/>
              </w:rPr>
              <w:t xml:space="preserve"> </w:t>
            </w:r>
            <w:r>
              <w:rPr>
                <w:b/>
                <w:spacing w:val="1"/>
              </w:rPr>
              <w:t>M</w:t>
            </w:r>
            <w:r>
              <w:rPr>
                <w:b/>
              </w:rPr>
              <w:t>V</w:t>
            </w:r>
          </w:p>
        </w:tc>
      </w:tr>
      <w:tr w:rsidR="00A46B3C" w14:paraId="2FA8F6DA" w14:textId="77777777" w:rsidTr="00054E0E">
        <w:trPr>
          <w:trHeight w:hRule="exact" w:val="264"/>
        </w:trPr>
        <w:tc>
          <w:tcPr>
            <w:tcW w:w="1817" w:type="dxa"/>
            <w:tcBorders>
              <w:top w:val="single" w:sz="5" w:space="0" w:color="000000"/>
              <w:left w:val="single" w:sz="5" w:space="0" w:color="000000"/>
              <w:bottom w:val="single" w:sz="5" w:space="0" w:color="000000"/>
              <w:right w:val="single" w:sz="5" w:space="0" w:color="000000"/>
            </w:tcBorders>
          </w:tcPr>
          <w:p w14:paraId="06A58D30" w14:textId="77777777" w:rsidR="00A46B3C" w:rsidRDefault="00A46B3C" w:rsidP="00054E0E">
            <w:pPr>
              <w:spacing w:line="240" w:lineRule="exact"/>
              <w:ind w:left="66"/>
            </w:pPr>
            <w:r>
              <w:rPr>
                <w:spacing w:val="-1"/>
              </w:rPr>
              <w:t>S</w:t>
            </w:r>
            <w:r>
              <w:t>a</w:t>
            </w:r>
            <w:r>
              <w:rPr>
                <w:spacing w:val="-1"/>
              </w:rPr>
              <w:t>aS</w:t>
            </w:r>
            <w:r>
              <w:rPr>
                <w:spacing w:val="1"/>
              </w:rPr>
              <w:t>-</w:t>
            </w:r>
            <w:r>
              <w:rPr>
                <w:spacing w:val="-1"/>
              </w:rPr>
              <w:t>A</w:t>
            </w:r>
            <w:r>
              <w:t>pp</w:t>
            </w:r>
          </w:p>
        </w:tc>
        <w:tc>
          <w:tcPr>
            <w:tcW w:w="276" w:type="dxa"/>
            <w:tcBorders>
              <w:top w:val="single" w:sz="5" w:space="0" w:color="000000"/>
              <w:left w:val="single" w:sz="5" w:space="0" w:color="000000"/>
              <w:bottom w:val="single" w:sz="5" w:space="0" w:color="000000"/>
              <w:right w:val="single" w:sz="5" w:space="0" w:color="000000"/>
            </w:tcBorders>
          </w:tcPr>
          <w:p w14:paraId="18262EC6" w14:textId="77777777" w:rsidR="00A46B3C" w:rsidRDefault="00A46B3C" w:rsidP="00054E0E"/>
        </w:tc>
        <w:tc>
          <w:tcPr>
            <w:tcW w:w="2230" w:type="dxa"/>
            <w:tcBorders>
              <w:top w:val="single" w:sz="5" w:space="0" w:color="000000"/>
              <w:left w:val="single" w:sz="5" w:space="0" w:color="000000"/>
              <w:bottom w:val="single" w:sz="5" w:space="0" w:color="000000"/>
              <w:right w:val="single" w:sz="5" w:space="0" w:color="000000"/>
            </w:tcBorders>
          </w:tcPr>
          <w:p w14:paraId="0BDD2E96" w14:textId="77777777" w:rsidR="00A46B3C" w:rsidRDefault="00A46B3C" w:rsidP="00054E0E">
            <w:pPr>
              <w:spacing w:line="240" w:lineRule="exact"/>
              <w:ind w:left="952" w:right="949"/>
            </w:pPr>
          </w:p>
        </w:tc>
        <w:tc>
          <w:tcPr>
            <w:tcW w:w="276" w:type="dxa"/>
            <w:tcBorders>
              <w:top w:val="single" w:sz="5" w:space="0" w:color="000000"/>
              <w:left w:val="single" w:sz="5" w:space="0" w:color="000000"/>
              <w:bottom w:val="single" w:sz="5" w:space="0" w:color="000000"/>
              <w:right w:val="single" w:sz="5" w:space="0" w:color="000000"/>
            </w:tcBorders>
          </w:tcPr>
          <w:p w14:paraId="3F50DD00" w14:textId="77777777" w:rsidR="00A46B3C" w:rsidRDefault="00A46B3C" w:rsidP="00054E0E"/>
        </w:tc>
        <w:tc>
          <w:tcPr>
            <w:tcW w:w="2808" w:type="dxa"/>
            <w:tcBorders>
              <w:top w:val="single" w:sz="5" w:space="0" w:color="000000"/>
              <w:left w:val="single" w:sz="5" w:space="0" w:color="000000"/>
              <w:bottom w:val="single" w:sz="5" w:space="0" w:color="000000"/>
              <w:right w:val="single" w:sz="5" w:space="0" w:color="000000"/>
            </w:tcBorders>
          </w:tcPr>
          <w:p w14:paraId="1C3B1ECC" w14:textId="77777777" w:rsidR="00A46B3C" w:rsidRDefault="00A46B3C" w:rsidP="00054E0E">
            <w:pPr>
              <w:spacing w:line="240" w:lineRule="exact"/>
              <w:ind w:right="61"/>
              <w:jc w:val="right"/>
            </w:pPr>
          </w:p>
        </w:tc>
        <w:tc>
          <w:tcPr>
            <w:tcW w:w="278" w:type="dxa"/>
            <w:tcBorders>
              <w:top w:val="single" w:sz="5" w:space="0" w:color="000000"/>
              <w:left w:val="single" w:sz="5" w:space="0" w:color="000000"/>
              <w:bottom w:val="single" w:sz="5" w:space="0" w:color="000000"/>
              <w:right w:val="single" w:sz="5" w:space="0" w:color="000000"/>
            </w:tcBorders>
          </w:tcPr>
          <w:p w14:paraId="23192AC3" w14:textId="77777777" w:rsidR="00A46B3C" w:rsidRDefault="00A46B3C" w:rsidP="00054E0E"/>
        </w:tc>
        <w:tc>
          <w:tcPr>
            <w:tcW w:w="1925" w:type="dxa"/>
            <w:tcBorders>
              <w:top w:val="single" w:sz="5" w:space="0" w:color="000000"/>
              <w:left w:val="single" w:sz="5" w:space="0" w:color="000000"/>
              <w:bottom w:val="single" w:sz="5" w:space="0" w:color="000000"/>
              <w:right w:val="single" w:sz="5" w:space="0" w:color="000000"/>
            </w:tcBorders>
          </w:tcPr>
          <w:p w14:paraId="178A4C97" w14:textId="77777777" w:rsidR="00A46B3C" w:rsidRDefault="00A46B3C" w:rsidP="00054E0E">
            <w:pPr>
              <w:spacing w:line="240" w:lineRule="exact"/>
              <w:ind w:right="64"/>
              <w:jc w:val="right"/>
            </w:pPr>
          </w:p>
        </w:tc>
      </w:tr>
      <w:tr w:rsidR="00A46B3C" w14:paraId="40BD68EA" w14:textId="77777777" w:rsidTr="00054E0E">
        <w:trPr>
          <w:trHeight w:hRule="exact" w:val="264"/>
        </w:trPr>
        <w:tc>
          <w:tcPr>
            <w:tcW w:w="1817" w:type="dxa"/>
            <w:tcBorders>
              <w:top w:val="single" w:sz="5" w:space="0" w:color="000000"/>
              <w:left w:val="single" w:sz="5" w:space="0" w:color="000000"/>
              <w:bottom w:val="single" w:sz="5" w:space="0" w:color="000000"/>
              <w:right w:val="single" w:sz="5" w:space="0" w:color="000000"/>
            </w:tcBorders>
          </w:tcPr>
          <w:p w14:paraId="0012D34E" w14:textId="77777777" w:rsidR="00A46B3C" w:rsidRDefault="00A46B3C" w:rsidP="00054E0E">
            <w:pPr>
              <w:spacing w:line="240" w:lineRule="exact"/>
              <w:ind w:left="66"/>
            </w:pPr>
            <w:r>
              <w:rPr>
                <w:spacing w:val="-1"/>
              </w:rPr>
              <w:t>S</w:t>
            </w:r>
            <w:r>
              <w:t>a</w:t>
            </w:r>
            <w:r>
              <w:rPr>
                <w:spacing w:val="-1"/>
              </w:rPr>
              <w:t>aS</w:t>
            </w:r>
            <w:r>
              <w:rPr>
                <w:spacing w:val="1"/>
              </w:rPr>
              <w:t>-</w:t>
            </w:r>
            <w:proofErr w:type="spellStart"/>
            <w:r>
              <w:rPr>
                <w:spacing w:val="-1"/>
              </w:rPr>
              <w:t>Alm</w:t>
            </w:r>
            <w:proofErr w:type="spellEnd"/>
          </w:p>
        </w:tc>
        <w:tc>
          <w:tcPr>
            <w:tcW w:w="276" w:type="dxa"/>
            <w:tcBorders>
              <w:top w:val="single" w:sz="5" w:space="0" w:color="000000"/>
              <w:left w:val="single" w:sz="5" w:space="0" w:color="000000"/>
              <w:bottom w:val="single" w:sz="5" w:space="0" w:color="000000"/>
              <w:right w:val="single" w:sz="5" w:space="0" w:color="000000"/>
            </w:tcBorders>
          </w:tcPr>
          <w:p w14:paraId="6D40FD19" w14:textId="77777777" w:rsidR="00A46B3C" w:rsidRDefault="00A46B3C" w:rsidP="00054E0E"/>
        </w:tc>
        <w:tc>
          <w:tcPr>
            <w:tcW w:w="2230" w:type="dxa"/>
            <w:tcBorders>
              <w:top w:val="single" w:sz="5" w:space="0" w:color="000000"/>
              <w:left w:val="single" w:sz="5" w:space="0" w:color="000000"/>
              <w:bottom w:val="single" w:sz="5" w:space="0" w:color="000000"/>
              <w:right w:val="single" w:sz="5" w:space="0" w:color="000000"/>
            </w:tcBorders>
          </w:tcPr>
          <w:p w14:paraId="713A96E6" w14:textId="77777777" w:rsidR="00A46B3C" w:rsidRDefault="00A46B3C" w:rsidP="00054E0E">
            <w:pPr>
              <w:spacing w:line="240" w:lineRule="exact"/>
              <w:ind w:left="952" w:right="949"/>
              <w:jc w:val="center"/>
            </w:pPr>
          </w:p>
        </w:tc>
        <w:tc>
          <w:tcPr>
            <w:tcW w:w="276" w:type="dxa"/>
            <w:tcBorders>
              <w:top w:val="single" w:sz="5" w:space="0" w:color="000000"/>
              <w:left w:val="single" w:sz="5" w:space="0" w:color="000000"/>
              <w:bottom w:val="single" w:sz="5" w:space="0" w:color="000000"/>
              <w:right w:val="single" w:sz="5" w:space="0" w:color="000000"/>
            </w:tcBorders>
          </w:tcPr>
          <w:p w14:paraId="6FBBF5E7" w14:textId="77777777" w:rsidR="00A46B3C" w:rsidRDefault="00A46B3C" w:rsidP="00054E0E"/>
        </w:tc>
        <w:tc>
          <w:tcPr>
            <w:tcW w:w="2808" w:type="dxa"/>
            <w:tcBorders>
              <w:top w:val="single" w:sz="5" w:space="0" w:color="000000"/>
              <w:left w:val="single" w:sz="5" w:space="0" w:color="000000"/>
              <w:bottom w:val="single" w:sz="5" w:space="0" w:color="000000"/>
              <w:right w:val="single" w:sz="5" w:space="0" w:color="000000"/>
            </w:tcBorders>
          </w:tcPr>
          <w:p w14:paraId="18D5A4F8" w14:textId="77777777" w:rsidR="00A46B3C" w:rsidRDefault="00A46B3C" w:rsidP="00054E0E">
            <w:pPr>
              <w:spacing w:line="240" w:lineRule="exact"/>
              <w:ind w:right="61"/>
              <w:jc w:val="right"/>
            </w:pPr>
          </w:p>
        </w:tc>
        <w:tc>
          <w:tcPr>
            <w:tcW w:w="278" w:type="dxa"/>
            <w:tcBorders>
              <w:top w:val="single" w:sz="5" w:space="0" w:color="000000"/>
              <w:left w:val="single" w:sz="5" w:space="0" w:color="000000"/>
              <w:bottom w:val="single" w:sz="5" w:space="0" w:color="000000"/>
              <w:right w:val="single" w:sz="5" w:space="0" w:color="000000"/>
            </w:tcBorders>
          </w:tcPr>
          <w:p w14:paraId="57266FEC" w14:textId="77777777" w:rsidR="00A46B3C" w:rsidRDefault="00A46B3C" w:rsidP="00054E0E"/>
        </w:tc>
        <w:tc>
          <w:tcPr>
            <w:tcW w:w="1925" w:type="dxa"/>
            <w:tcBorders>
              <w:top w:val="single" w:sz="5" w:space="0" w:color="000000"/>
              <w:left w:val="single" w:sz="5" w:space="0" w:color="000000"/>
              <w:bottom w:val="single" w:sz="5" w:space="0" w:color="000000"/>
              <w:right w:val="single" w:sz="5" w:space="0" w:color="000000"/>
            </w:tcBorders>
          </w:tcPr>
          <w:p w14:paraId="78A0828E" w14:textId="77777777" w:rsidR="00A46B3C" w:rsidRDefault="00A46B3C" w:rsidP="00054E0E">
            <w:pPr>
              <w:spacing w:line="240" w:lineRule="exact"/>
              <w:ind w:right="64"/>
              <w:jc w:val="right"/>
            </w:pPr>
          </w:p>
        </w:tc>
      </w:tr>
      <w:tr w:rsidR="00A46B3C" w14:paraId="528B7C82" w14:textId="77777777" w:rsidTr="00054E0E">
        <w:trPr>
          <w:trHeight w:hRule="exact" w:val="262"/>
        </w:trPr>
        <w:tc>
          <w:tcPr>
            <w:tcW w:w="1817" w:type="dxa"/>
            <w:tcBorders>
              <w:top w:val="single" w:sz="5" w:space="0" w:color="000000"/>
              <w:left w:val="single" w:sz="5" w:space="0" w:color="000000"/>
              <w:bottom w:val="single" w:sz="5" w:space="0" w:color="000000"/>
              <w:right w:val="single" w:sz="5" w:space="0" w:color="000000"/>
            </w:tcBorders>
          </w:tcPr>
          <w:p w14:paraId="3D6E9F11" w14:textId="77777777" w:rsidR="00A46B3C" w:rsidRDefault="00A46B3C" w:rsidP="00054E0E">
            <w:pPr>
              <w:spacing w:line="240" w:lineRule="exact"/>
              <w:ind w:left="66"/>
            </w:pPr>
            <w:r>
              <w:rPr>
                <w:spacing w:val="-1"/>
              </w:rPr>
              <w:t>P</w:t>
            </w:r>
            <w:r>
              <w:t>a</w:t>
            </w:r>
            <w:r>
              <w:rPr>
                <w:spacing w:val="-1"/>
              </w:rPr>
              <w:t>a</w:t>
            </w:r>
            <w:r>
              <w:t>S</w:t>
            </w:r>
          </w:p>
        </w:tc>
        <w:tc>
          <w:tcPr>
            <w:tcW w:w="276" w:type="dxa"/>
            <w:tcBorders>
              <w:top w:val="single" w:sz="5" w:space="0" w:color="000000"/>
              <w:left w:val="single" w:sz="5" w:space="0" w:color="000000"/>
              <w:bottom w:val="single" w:sz="5" w:space="0" w:color="000000"/>
              <w:right w:val="single" w:sz="5" w:space="0" w:color="000000"/>
            </w:tcBorders>
          </w:tcPr>
          <w:p w14:paraId="57D922A5" w14:textId="77777777" w:rsidR="00A46B3C" w:rsidRDefault="00A46B3C" w:rsidP="00054E0E"/>
        </w:tc>
        <w:tc>
          <w:tcPr>
            <w:tcW w:w="2230" w:type="dxa"/>
            <w:tcBorders>
              <w:top w:val="single" w:sz="5" w:space="0" w:color="000000"/>
              <w:left w:val="single" w:sz="5" w:space="0" w:color="000000"/>
              <w:bottom w:val="single" w:sz="5" w:space="0" w:color="000000"/>
              <w:right w:val="single" w:sz="5" w:space="0" w:color="000000"/>
            </w:tcBorders>
          </w:tcPr>
          <w:p w14:paraId="4012FB1E" w14:textId="77777777" w:rsidR="00A46B3C" w:rsidRDefault="00A46B3C" w:rsidP="00054E0E">
            <w:pPr>
              <w:spacing w:line="240" w:lineRule="exact"/>
              <w:ind w:left="889" w:right="889"/>
              <w:jc w:val="center"/>
            </w:pPr>
          </w:p>
        </w:tc>
        <w:tc>
          <w:tcPr>
            <w:tcW w:w="276" w:type="dxa"/>
            <w:tcBorders>
              <w:top w:val="single" w:sz="5" w:space="0" w:color="000000"/>
              <w:left w:val="single" w:sz="5" w:space="0" w:color="000000"/>
              <w:bottom w:val="single" w:sz="5" w:space="0" w:color="000000"/>
              <w:right w:val="single" w:sz="5" w:space="0" w:color="000000"/>
            </w:tcBorders>
          </w:tcPr>
          <w:p w14:paraId="33388C4F" w14:textId="77777777" w:rsidR="00A46B3C" w:rsidRDefault="00A46B3C" w:rsidP="00054E0E"/>
        </w:tc>
        <w:tc>
          <w:tcPr>
            <w:tcW w:w="2808" w:type="dxa"/>
            <w:tcBorders>
              <w:top w:val="single" w:sz="5" w:space="0" w:color="000000"/>
              <w:left w:val="single" w:sz="5" w:space="0" w:color="000000"/>
              <w:bottom w:val="single" w:sz="5" w:space="0" w:color="000000"/>
              <w:right w:val="single" w:sz="5" w:space="0" w:color="000000"/>
            </w:tcBorders>
          </w:tcPr>
          <w:p w14:paraId="1B6B8772" w14:textId="77777777" w:rsidR="00A46B3C" w:rsidRDefault="00A46B3C" w:rsidP="00054E0E">
            <w:pPr>
              <w:spacing w:line="240" w:lineRule="exact"/>
              <w:ind w:right="61"/>
              <w:jc w:val="right"/>
            </w:pPr>
          </w:p>
        </w:tc>
        <w:tc>
          <w:tcPr>
            <w:tcW w:w="278" w:type="dxa"/>
            <w:tcBorders>
              <w:top w:val="single" w:sz="5" w:space="0" w:color="000000"/>
              <w:left w:val="single" w:sz="5" w:space="0" w:color="000000"/>
              <w:bottom w:val="single" w:sz="5" w:space="0" w:color="000000"/>
              <w:right w:val="single" w:sz="5" w:space="0" w:color="000000"/>
            </w:tcBorders>
          </w:tcPr>
          <w:p w14:paraId="0737E49A" w14:textId="77777777" w:rsidR="00A46B3C" w:rsidRDefault="00A46B3C" w:rsidP="00054E0E"/>
        </w:tc>
        <w:tc>
          <w:tcPr>
            <w:tcW w:w="1925" w:type="dxa"/>
            <w:tcBorders>
              <w:top w:val="single" w:sz="5" w:space="0" w:color="000000"/>
              <w:left w:val="single" w:sz="5" w:space="0" w:color="000000"/>
              <w:bottom w:val="single" w:sz="5" w:space="0" w:color="000000"/>
              <w:right w:val="single" w:sz="5" w:space="0" w:color="000000"/>
            </w:tcBorders>
          </w:tcPr>
          <w:p w14:paraId="0649A6AA" w14:textId="77777777" w:rsidR="00A46B3C" w:rsidRDefault="00A46B3C" w:rsidP="00054E0E">
            <w:pPr>
              <w:spacing w:line="240" w:lineRule="exact"/>
              <w:ind w:right="64"/>
              <w:jc w:val="right"/>
            </w:pPr>
          </w:p>
        </w:tc>
      </w:tr>
      <w:tr w:rsidR="00A46B3C" w14:paraId="41C527B9" w14:textId="77777777" w:rsidTr="00054E0E">
        <w:trPr>
          <w:trHeight w:hRule="exact" w:val="264"/>
        </w:trPr>
        <w:tc>
          <w:tcPr>
            <w:tcW w:w="1817" w:type="dxa"/>
            <w:tcBorders>
              <w:top w:val="single" w:sz="5" w:space="0" w:color="000000"/>
              <w:left w:val="single" w:sz="5" w:space="0" w:color="000000"/>
              <w:bottom w:val="single" w:sz="5" w:space="0" w:color="000000"/>
              <w:right w:val="single" w:sz="5" w:space="0" w:color="000000"/>
            </w:tcBorders>
          </w:tcPr>
          <w:p w14:paraId="4C345C45" w14:textId="77777777" w:rsidR="00A46B3C" w:rsidRDefault="00A46B3C" w:rsidP="00054E0E">
            <w:pPr>
              <w:spacing w:line="240" w:lineRule="exact"/>
              <w:ind w:left="66"/>
            </w:pPr>
            <w:r>
              <w:rPr>
                <w:spacing w:val="-1"/>
              </w:rPr>
              <w:t>S</w:t>
            </w:r>
            <w:r>
              <w:t>ecto</w:t>
            </w:r>
            <w:r>
              <w:rPr>
                <w:spacing w:val="1"/>
              </w:rPr>
              <w:t>r</w:t>
            </w:r>
            <w:r>
              <w:rPr>
                <w:spacing w:val="-1"/>
              </w:rPr>
              <w:t>i</w:t>
            </w:r>
            <w:r>
              <w:t>a</w:t>
            </w:r>
            <w:r>
              <w:rPr>
                <w:spacing w:val="-1"/>
              </w:rPr>
              <w:t>l</w:t>
            </w:r>
            <w:r>
              <w:rPr>
                <w:spacing w:val="1"/>
              </w:rPr>
              <w:t>-</w:t>
            </w:r>
            <w:r>
              <w:t>app</w:t>
            </w:r>
          </w:p>
        </w:tc>
        <w:tc>
          <w:tcPr>
            <w:tcW w:w="276" w:type="dxa"/>
            <w:tcBorders>
              <w:top w:val="single" w:sz="5" w:space="0" w:color="000000"/>
              <w:left w:val="single" w:sz="5" w:space="0" w:color="000000"/>
              <w:bottom w:val="single" w:sz="5" w:space="0" w:color="000000"/>
              <w:right w:val="single" w:sz="5" w:space="0" w:color="000000"/>
            </w:tcBorders>
          </w:tcPr>
          <w:p w14:paraId="0FC4A321" w14:textId="77777777" w:rsidR="00A46B3C" w:rsidRDefault="00A46B3C" w:rsidP="00054E0E"/>
        </w:tc>
        <w:tc>
          <w:tcPr>
            <w:tcW w:w="2230" w:type="dxa"/>
            <w:tcBorders>
              <w:top w:val="single" w:sz="5" w:space="0" w:color="000000"/>
              <w:left w:val="single" w:sz="5" w:space="0" w:color="000000"/>
              <w:bottom w:val="single" w:sz="5" w:space="0" w:color="000000"/>
              <w:right w:val="single" w:sz="5" w:space="0" w:color="000000"/>
            </w:tcBorders>
          </w:tcPr>
          <w:p w14:paraId="05B2D739" w14:textId="77777777" w:rsidR="00A46B3C" w:rsidRDefault="00A46B3C" w:rsidP="00054E0E">
            <w:pPr>
              <w:spacing w:line="240" w:lineRule="exact"/>
              <w:ind w:left="952" w:right="949"/>
              <w:jc w:val="center"/>
            </w:pPr>
          </w:p>
        </w:tc>
        <w:tc>
          <w:tcPr>
            <w:tcW w:w="276" w:type="dxa"/>
            <w:tcBorders>
              <w:top w:val="single" w:sz="5" w:space="0" w:color="000000"/>
              <w:left w:val="single" w:sz="5" w:space="0" w:color="000000"/>
              <w:bottom w:val="single" w:sz="5" w:space="0" w:color="000000"/>
              <w:right w:val="single" w:sz="5" w:space="0" w:color="000000"/>
            </w:tcBorders>
          </w:tcPr>
          <w:p w14:paraId="38F75BF5" w14:textId="77777777" w:rsidR="00A46B3C" w:rsidRDefault="00A46B3C" w:rsidP="00054E0E"/>
        </w:tc>
        <w:tc>
          <w:tcPr>
            <w:tcW w:w="2808" w:type="dxa"/>
            <w:tcBorders>
              <w:top w:val="single" w:sz="5" w:space="0" w:color="000000"/>
              <w:left w:val="single" w:sz="5" w:space="0" w:color="000000"/>
              <w:bottom w:val="single" w:sz="5" w:space="0" w:color="000000"/>
              <w:right w:val="single" w:sz="5" w:space="0" w:color="000000"/>
            </w:tcBorders>
          </w:tcPr>
          <w:p w14:paraId="048F8CF7" w14:textId="77777777" w:rsidR="00A46B3C" w:rsidRDefault="00A46B3C" w:rsidP="00054E0E">
            <w:pPr>
              <w:spacing w:line="240" w:lineRule="exact"/>
              <w:ind w:right="61"/>
              <w:jc w:val="right"/>
            </w:pPr>
          </w:p>
        </w:tc>
        <w:tc>
          <w:tcPr>
            <w:tcW w:w="278" w:type="dxa"/>
            <w:tcBorders>
              <w:top w:val="single" w:sz="5" w:space="0" w:color="000000"/>
              <w:left w:val="single" w:sz="5" w:space="0" w:color="000000"/>
              <w:bottom w:val="single" w:sz="5" w:space="0" w:color="000000"/>
              <w:right w:val="single" w:sz="5" w:space="0" w:color="000000"/>
            </w:tcBorders>
          </w:tcPr>
          <w:p w14:paraId="121F93BC" w14:textId="77777777" w:rsidR="00A46B3C" w:rsidRDefault="00A46B3C" w:rsidP="00054E0E"/>
        </w:tc>
        <w:tc>
          <w:tcPr>
            <w:tcW w:w="1925" w:type="dxa"/>
            <w:tcBorders>
              <w:top w:val="single" w:sz="5" w:space="0" w:color="000000"/>
              <w:left w:val="single" w:sz="5" w:space="0" w:color="000000"/>
              <w:bottom w:val="single" w:sz="5" w:space="0" w:color="000000"/>
              <w:right w:val="single" w:sz="5" w:space="0" w:color="000000"/>
            </w:tcBorders>
          </w:tcPr>
          <w:p w14:paraId="60734905" w14:textId="77777777" w:rsidR="00A46B3C" w:rsidRDefault="00A46B3C" w:rsidP="00054E0E">
            <w:pPr>
              <w:spacing w:line="240" w:lineRule="exact"/>
              <w:ind w:right="64"/>
              <w:jc w:val="right"/>
            </w:pPr>
          </w:p>
        </w:tc>
      </w:tr>
      <w:tr w:rsidR="00A46B3C" w14:paraId="2131699F" w14:textId="77777777" w:rsidTr="00054E0E">
        <w:trPr>
          <w:trHeight w:hRule="exact" w:val="262"/>
        </w:trPr>
        <w:tc>
          <w:tcPr>
            <w:tcW w:w="1817" w:type="dxa"/>
            <w:tcBorders>
              <w:top w:val="single" w:sz="5" w:space="0" w:color="000000"/>
              <w:left w:val="single" w:sz="5" w:space="0" w:color="000000"/>
              <w:bottom w:val="single" w:sz="5" w:space="0" w:color="000000"/>
              <w:right w:val="single" w:sz="5" w:space="0" w:color="000000"/>
            </w:tcBorders>
          </w:tcPr>
          <w:p w14:paraId="4391B50E" w14:textId="77777777" w:rsidR="00A46B3C" w:rsidRDefault="00A46B3C" w:rsidP="00054E0E">
            <w:pPr>
              <w:spacing w:line="240" w:lineRule="exact"/>
              <w:ind w:left="66"/>
            </w:pPr>
            <w:r>
              <w:rPr>
                <w:spacing w:val="-1"/>
              </w:rPr>
              <w:t>S</w:t>
            </w:r>
            <w:r>
              <w:t>ecto</w:t>
            </w:r>
            <w:r>
              <w:rPr>
                <w:spacing w:val="1"/>
              </w:rPr>
              <w:t>r</w:t>
            </w:r>
            <w:r>
              <w:rPr>
                <w:spacing w:val="-1"/>
              </w:rPr>
              <w:t>i</w:t>
            </w:r>
            <w:r>
              <w:t>a</w:t>
            </w:r>
            <w:r>
              <w:rPr>
                <w:spacing w:val="-1"/>
              </w:rPr>
              <w:t>l</w:t>
            </w:r>
            <w:r>
              <w:rPr>
                <w:spacing w:val="1"/>
              </w:rPr>
              <w:t>-</w:t>
            </w:r>
            <w:proofErr w:type="spellStart"/>
            <w:r>
              <w:t>a</w:t>
            </w:r>
            <w:r>
              <w:rPr>
                <w:spacing w:val="-1"/>
              </w:rPr>
              <w:t>l</w:t>
            </w:r>
            <w:r>
              <w:t>m</w:t>
            </w:r>
            <w:proofErr w:type="spellEnd"/>
          </w:p>
        </w:tc>
        <w:tc>
          <w:tcPr>
            <w:tcW w:w="276" w:type="dxa"/>
            <w:tcBorders>
              <w:top w:val="single" w:sz="5" w:space="0" w:color="000000"/>
              <w:left w:val="single" w:sz="5" w:space="0" w:color="000000"/>
              <w:bottom w:val="single" w:sz="5" w:space="0" w:color="000000"/>
              <w:right w:val="single" w:sz="5" w:space="0" w:color="000000"/>
            </w:tcBorders>
          </w:tcPr>
          <w:p w14:paraId="47DBB38D" w14:textId="77777777" w:rsidR="00A46B3C" w:rsidRDefault="00A46B3C" w:rsidP="00054E0E"/>
        </w:tc>
        <w:tc>
          <w:tcPr>
            <w:tcW w:w="2230" w:type="dxa"/>
            <w:tcBorders>
              <w:top w:val="single" w:sz="5" w:space="0" w:color="000000"/>
              <w:left w:val="single" w:sz="5" w:space="0" w:color="000000"/>
              <w:bottom w:val="single" w:sz="5" w:space="0" w:color="000000"/>
              <w:right w:val="single" w:sz="5" w:space="0" w:color="000000"/>
            </w:tcBorders>
          </w:tcPr>
          <w:p w14:paraId="5283FD6A" w14:textId="77777777" w:rsidR="00A46B3C" w:rsidRDefault="00A46B3C" w:rsidP="00054E0E">
            <w:pPr>
              <w:spacing w:line="240" w:lineRule="exact"/>
              <w:ind w:left="952" w:right="949"/>
              <w:jc w:val="center"/>
            </w:pPr>
          </w:p>
        </w:tc>
        <w:tc>
          <w:tcPr>
            <w:tcW w:w="276" w:type="dxa"/>
            <w:tcBorders>
              <w:top w:val="single" w:sz="5" w:space="0" w:color="000000"/>
              <w:left w:val="single" w:sz="5" w:space="0" w:color="000000"/>
              <w:bottom w:val="single" w:sz="5" w:space="0" w:color="000000"/>
              <w:right w:val="single" w:sz="5" w:space="0" w:color="000000"/>
            </w:tcBorders>
          </w:tcPr>
          <w:p w14:paraId="2C9DB981" w14:textId="77777777" w:rsidR="00A46B3C" w:rsidRDefault="00A46B3C" w:rsidP="00054E0E"/>
        </w:tc>
        <w:tc>
          <w:tcPr>
            <w:tcW w:w="2808" w:type="dxa"/>
            <w:tcBorders>
              <w:top w:val="single" w:sz="5" w:space="0" w:color="000000"/>
              <w:left w:val="single" w:sz="5" w:space="0" w:color="000000"/>
              <w:bottom w:val="single" w:sz="5" w:space="0" w:color="000000"/>
              <w:right w:val="single" w:sz="5" w:space="0" w:color="000000"/>
            </w:tcBorders>
          </w:tcPr>
          <w:p w14:paraId="39E25637" w14:textId="77777777" w:rsidR="00A46B3C" w:rsidRDefault="00A46B3C" w:rsidP="00054E0E">
            <w:pPr>
              <w:spacing w:line="240" w:lineRule="exact"/>
              <w:ind w:right="61"/>
              <w:jc w:val="right"/>
            </w:pPr>
          </w:p>
        </w:tc>
        <w:tc>
          <w:tcPr>
            <w:tcW w:w="278" w:type="dxa"/>
            <w:tcBorders>
              <w:top w:val="single" w:sz="5" w:space="0" w:color="000000"/>
              <w:left w:val="single" w:sz="5" w:space="0" w:color="000000"/>
              <w:bottom w:val="single" w:sz="5" w:space="0" w:color="000000"/>
              <w:right w:val="single" w:sz="5" w:space="0" w:color="000000"/>
            </w:tcBorders>
          </w:tcPr>
          <w:p w14:paraId="3B125957" w14:textId="77777777" w:rsidR="00A46B3C" w:rsidRDefault="00A46B3C" w:rsidP="00054E0E"/>
        </w:tc>
        <w:tc>
          <w:tcPr>
            <w:tcW w:w="1925" w:type="dxa"/>
            <w:tcBorders>
              <w:top w:val="single" w:sz="5" w:space="0" w:color="000000"/>
              <w:left w:val="single" w:sz="5" w:space="0" w:color="000000"/>
              <w:bottom w:val="single" w:sz="5" w:space="0" w:color="000000"/>
              <w:right w:val="single" w:sz="5" w:space="0" w:color="000000"/>
            </w:tcBorders>
          </w:tcPr>
          <w:p w14:paraId="49FA44E2" w14:textId="77777777" w:rsidR="00A46B3C" w:rsidRDefault="00A46B3C" w:rsidP="00054E0E">
            <w:pPr>
              <w:spacing w:line="240" w:lineRule="exact"/>
              <w:ind w:right="64"/>
              <w:jc w:val="right"/>
            </w:pPr>
          </w:p>
        </w:tc>
      </w:tr>
      <w:tr w:rsidR="00A46B3C" w14:paraId="5B21517A" w14:textId="77777777" w:rsidTr="00054E0E">
        <w:trPr>
          <w:trHeight w:hRule="exact" w:val="264"/>
        </w:trPr>
        <w:tc>
          <w:tcPr>
            <w:tcW w:w="1817" w:type="dxa"/>
            <w:tcBorders>
              <w:top w:val="single" w:sz="5" w:space="0" w:color="000000"/>
              <w:left w:val="single" w:sz="5" w:space="0" w:color="000000"/>
              <w:bottom w:val="single" w:sz="5" w:space="0" w:color="000000"/>
              <w:right w:val="single" w:sz="5" w:space="0" w:color="000000"/>
            </w:tcBorders>
          </w:tcPr>
          <w:p w14:paraId="7FADB23A" w14:textId="77777777" w:rsidR="00A46B3C" w:rsidRDefault="00A46B3C" w:rsidP="00054E0E">
            <w:pPr>
              <w:spacing w:line="240" w:lineRule="exact"/>
              <w:ind w:left="66"/>
            </w:pPr>
            <w:r>
              <w:rPr>
                <w:spacing w:val="-1"/>
              </w:rPr>
              <w:t>RENH</w:t>
            </w:r>
            <w:r>
              <w:rPr>
                <w:spacing w:val="1"/>
              </w:rPr>
              <w:t>I</w:t>
            </w:r>
            <w:r>
              <w:rPr>
                <w:spacing w:val="-1"/>
              </w:rPr>
              <w:t>C</w:t>
            </w:r>
            <w:r>
              <w:t>E</w:t>
            </w:r>
          </w:p>
        </w:tc>
        <w:tc>
          <w:tcPr>
            <w:tcW w:w="276" w:type="dxa"/>
            <w:tcBorders>
              <w:top w:val="single" w:sz="5" w:space="0" w:color="000000"/>
              <w:left w:val="single" w:sz="5" w:space="0" w:color="000000"/>
              <w:bottom w:val="single" w:sz="5" w:space="0" w:color="000000"/>
              <w:right w:val="single" w:sz="5" w:space="0" w:color="000000"/>
            </w:tcBorders>
          </w:tcPr>
          <w:p w14:paraId="459B677C" w14:textId="77777777" w:rsidR="00A46B3C" w:rsidRDefault="00A46B3C" w:rsidP="00054E0E"/>
        </w:tc>
        <w:tc>
          <w:tcPr>
            <w:tcW w:w="2230" w:type="dxa"/>
            <w:tcBorders>
              <w:top w:val="single" w:sz="5" w:space="0" w:color="000000"/>
              <w:left w:val="single" w:sz="5" w:space="0" w:color="000000"/>
              <w:bottom w:val="single" w:sz="5" w:space="0" w:color="000000"/>
              <w:right w:val="single" w:sz="5" w:space="0" w:color="000000"/>
            </w:tcBorders>
          </w:tcPr>
          <w:p w14:paraId="75DDE92B" w14:textId="77777777" w:rsidR="00A46B3C" w:rsidRDefault="00A46B3C" w:rsidP="00054E0E">
            <w:pPr>
              <w:spacing w:line="240" w:lineRule="exact"/>
              <w:ind w:left="952" w:right="949"/>
              <w:jc w:val="center"/>
            </w:pPr>
          </w:p>
        </w:tc>
        <w:tc>
          <w:tcPr>
            <w:tcW w:w="276" w:type="dxa"/>
            <w:tcBorders>
              <w:top w:val="single" w:sz="5" w:space="0" w:color="000000"/>
              <w:left w:val="single" w:sz="5" w:space="0" w:color="000000"/>
              <w:bottom w:val="single" w:sz="5" w:space="0" w:color="000000"/>
              <w:right w:val="single" w:sz="5" w:space="0" w:color="000000"/>
            </w:tcBorders>
          </w:tcPr>
          <w:p w14:paraId="5D4710C1" w14:textId="77777777" w:rsidR="00A46B3C" w:rsidRDefault="00A46B3C" w:rsidP="00054E0E"/>
        </w:tc>
        <w:tc>
          <w:tcPr>
            <w:tcW w:w="2808" w:type="dxa"/>
            <w:tcBorders>
              <w:top w:val="single" w:sz="5" w:space="0" w:color="000000"/>
              <w:left w:val="single" w:sz="5" w:space="0" w:color="000000"/>
              <w:bottom w:val="single" w:sz="5" w:space="0" w:color="000000"/>
              <w:right w:val="single" w:sz="5" w:space="0" w:color="000000"/>
            </w:tcBorders>
          </w:tcPr>
          <w:p w14:paraId="0A5A98F4" w14:textId="77777777" w:rsidR="00A46B3C" w:rsidRDefault="00A46B3C" w:rsidP="00054E0E">
            <w:pPr>
              <w:spacing w:line="240" w:lineRule="exact"/>
              <w:ind w:right="61"/>
              <w:jc w:val="right"/>
            </w:pPr>
          </w:p>
        </w:tc>
        <w:tc>
          <w:tcPr>
            <w:tcW w:w="278" w:type="dxa"/>
            <w:tcBorders>
              <w:top w:val="single" w:sz="5" w:space="0" w:color="000000"/>
              <w:left w:val="single" w:sz="5" w:space="0" w:color="000000"/>
              <w:bottom w:val="single" w:sz="5" w:space="0" w:color="000000"/>
              <w:right w:val="single" w:sz="5" w:space="0" w:color="000000"/>
            </w:tcBorders>
          </w:tcPr>
          <w:p w14:paraId="50AA7E24" w14:textId="77777777" w:rsidR="00A46B3C" w:rsidRDefault="00A46B3C" w:rsidP="00054E0E"/>
        </w:tc>
        <w:tc>
          <w:tcPr>
            <w:tcW w:w="1925" w:type="dxa"/>
            <w:tcBorders>
              <w:top w:val="single" w:sz="5" w:space="0" w:color="000000"/>
              <w:left w:val="single" w:sz="5" w:space="0" w:color="000000"/>
              <w:bottom w:val="single" w:sz="5" w:space="0" w:color="000000"/>
              <w:right w:val="single" w:sz="5" w:space="0" w:color="000000"/>
            </w:tcBorders>
          </w:tcPr>
          <w:p w14:paraId="37B5F914" w14:textId="77777777" w:rsidR="00A46B3C" w:rsidRDefault="00A46B3C" w:rsidP="00054E0E">
            <w:pPr>
              <w:spacing w:line="240" w:lineRule="exact"/>
              <w:ind w:right="64"/>
              <w:jc w:val="right"/>
            </w:pPr>
          </w:p>
        </w:tc>
      </w:tr>
      <w:tr w:rsidR="00A46B3C" w14:paraId="7AE17A32" w14:textId="77777777" w:rsidTr="00054E0E">
        <w:trPr>
          <w:trHeight w:hRule="exact" w:val="263"/>
        </w:trPr>
        <w:tc>
          <w:tcPr>
            <w:tcW w:w="1817" w:type="dxa"/>
            <w:tcBorders>
              <w:top w:val="single" w:sz="5" w:space="0" w:color="000000"/>
              <w:left w:val="single" w:sz="5" w:space="0" w:color="000000"/>
              <w:bottom w:val="single" w:sz="5" w:space="0" w:color="000000"/>
              <w:right w:val="single" w:sz="5" w:space="0" w:color="000000"/>
            </w:tcBorders>
          </w:tcPr>
          <w:p w14:paraId="283F8DAA" w14:textId="77777777" w:rsidR="00A46B3C" w:rsidRDefault="00A46B3C" w:rsidP="00054E0E">
            <w:pPr>
              <w:spacing w:line="240" w:lineRule="exact"/>
              <w:ind w:left="66"/>
            </w:pPr>
            <w:r>
              <w:rPr>
                <w:spacing w:val="-1"/>
              </w:rPr>
              <w:t>P</w:t>
            </w:r>
            <w:r>
              <w:rPr>
                <w:spacing w:val="1"/>
              </w:rPr>
              <w:t>I</w:t>
            </w:r>
            <w:r>
              <w:rPr>
                <w:spacing w:val="-1"/>
              </w:rPr>
              <w:t>D</w:t>
            </w:r>
            <w:r>
              <w:t>S</w:t>
            </w:r>
          </w:p>
        </w:tc>
        <w:tc>
          <w:tcPr>
            <w:tcW w:w="276" w:type="dxa"/>
            <w:tcBorders>
              <w:top w:val="single" w:sz="5" w:space="0" w:color="000000"/>
              <w:left w:val="single" w:sz="5" w:space="0" w:color="000000"/>
              <w:bottom w:val="single" w:sz="5" w:space="0" w:color="000000"/>
              <w:right w:val="single" w:sz="5" w:space="0" w:color="000000"/>
            </w:tcBorders>
          </w:tcPr>
          <w:p w14:paraId="292A6C28" w14:textId="77777777" w:rsidR="00A46B3C" w:rsidRDefault="00A46B3C" w:rsidP="00054E0E"/>
        </w:tc>
        <w:tc>
          <w:tcPr>
            <w:tcW w:w="2230" w:type="dxa"/>
            <w:tcBorders>
              <w:top w:val="single" w:sz="5" w:space="0" w:color="000000"/>
              <w:left w:val="single" w:sz="5" w:space="0" w:color="000000"/>
              <w:bottom w:val="single" w:sz="5" w:space="0" w:color="000000"/>
              <w:right w:val="single" w:sz="5" w:space="0" w:color="000000"/>
            </w:tcBorders>
          </w:tcPr>
          <w:p w14:paraId="5B83F340" w14:textId="77777777" w:rsidR="00A46B3C" w:rsidRDefault="00A46B3C" w:rsidP="00054E0E">
            <w:pPr>
              <w:spacing w:line="240" w:lineRule="exact"/>
              <w:ind w:left="952" w:right="949"/>
              <w:jc w:val="center"/>
            </w:pPr>
          </w:p>
        </w:tc>
        <w:tc>
          <w:tcPr>
            <w:tcW w:w="276" w:type="dxa"/>
            <w:tcBorders>
              <w:top w:val="single" w:sz="5" w:space="0" w:color="000000"/>
              <w:left w:val="single" w:sz="5" w:space="0" w:color="000000"/>
              <w:bottom w:val="single" w:sz="5" w:space="0" w:color="000000"/>
              <w:right w:val="single" w:sz="5" w:space="0" w:color="000000"/>
            </w:tcBorders>
          </w:tcPr>
          <w:p w14:paraId="7017CB58" w14:textId="77777777" w:rsidR="00A46B3C" w:rsidRDefault="00A46B3C" w:rsidP="00054E0E"/>
        </w:tc>
        <w:tc>
          <w:tcPr>
            <w:tcW w:w="2808" w:type="dxa"/>
            <w:tcBorders>
              <w:top w:val="single" w:sz="5" w:space="0" w:color="000000"/>
              <w:left w:val="single" w:sz="5" w:space="0" w:color="000000"/>
              <w:bottom w:val="single" w:sz="5" w:space="0" w:color="000000"/>
              <w:right w:val="single" w:sz="5" w:space="0" w:color="000000"/>
            </w:tcBorders>
          </w:tcPr>
          <w:p w14:paraId="5BE0DACA" w14:textId="77777777" w:rsidR="00A46B3C" w:rsidRDefault="00A46B3C" w:rsidP="00054E0E">
            <w:pPr>
              <w:spacing w:line="240" w:lineRule="exact"/>
              <w:ind w:right="61"/>
              <w:jc w:val="right"/>
            </w:pPr>
          </w:p>
        </w:tc>
        <w:tc>
          <w:tcPr>
            <w:tcW w:w="278" w:type="dxa"/>
            <w:tcBorders>
              <w:top w:val="single" w:sz="5" w:space="0" w:color="000000"/>
              <w:left w:val="single" w:sz="5" w:space="0" w:color="000000"/>
              <w:bottom w:val="single" w:sz="28" w:space="0" w:color="F4CCCC"/>
              <w:right w:val="single" w:sz="5" w:space="0" w:color="000000"/>
            </w:tcBorders>
          </w:tcPr>
          <w:p w14:paraId="5C365FE8" w14:textId="77777777" w:rsidR="00A46B3C" w:rsidRDefault="00A46B3C" w:rsidP="00054E0E"/>
        </w:tc>
        <w:tc>
          <w:tcPr>
            <w:tcW w:w="1925" w:type="dxa"/>
            <w:tcBorders>
              <w:top w:val="single" w:sz="5" w:space="0" w:color="000000"/>
              <w:left w:val="single" w:sz="5" w:space="0" w:color="000000"/>
              <w:bottom w:val="single" w:sz="5" w:space="0" w:color="000000"/>
              <w:right w:val="single" w:sz="5" w:space="0" w:color="000000"/>
            </w:tcBorders>
          </w:tcPr>
          <w:p w14:paraId="2D0A3008" w14:textId="77777777" w:rsidR="00A46B3C" w:rsidRDefault="00A46B3C" w:rsidP="00054E0E">
            <w:pPr>
              <w:spacing w:line="240" w:lineRule="exact"/>
              <w:ind w:right="64"/>
              <w:jc w:val="right"/>
            </w:pPr>
          </w:p>
        </w:tc>
      </w:tr>
      <w:tr w:rsidR="00A46B3C" w14:paraId="476D8A28" w14:textId="77777777" w:rsidTr="00054E0E">
        <w:trPr>
          <w:trHeight w:hRule="exact" w:val="385"/>
        </w:trPr>
        <w:tc>
          <w:tcPr>
            <w:tcW w:w="1817" w:type="dxa"/>
            <w:tcBorders>
              <w:top w:val="single" w:sz="5" w:space="0" w:color="000000"/>
              <w:left w:val="single" w:sz="5" w:space="0" w:color="000000"/>
              <w:bottom w:val="single" w:sz="5" w:space="0" w:color="000000"/>
              <w:right w:val="single" w:sz="5" w:space="0" w:color="000000"/>
            </w:tcBorders>
          </w:tcPr>
          <w:p w14:paraId="3719C175" w14:textId="77777777" w:rsidR="00A46B3C" w:rsidRDefault="00A46B3C" w:rsidP="00054E0E"/>
        </w:tc>
        <w:tc>
          <w:tcPr>
            <w:tcW w:w="276" w:type="dxa"/>
            <w:tcBorders>
              <w:top w:val="single" w:sz="5" w:space="0" w:color="000000"/>
              <w:left w:val="single" w:sz="5" w:space="0" w:color="000000"/>
              <w:bottom w:val="single" w:sz="5" w:space="0" w:color="000000"/>
              <w:right w:val="single" w:sz="5" w:space="0" w:color="000000"/>
            </w:tcBorders>
          </w:tcPr>
          <w:p w14:paraId="721F718E" w14:textId="77777777" w:rsidR="00A46B3C" w:rsidRDefault="00A46B3C" w:rsidP="00054E0E"/>
        </w:tc>
        <w:tc>
          <w:tcPr>
            <w:tcW w:w="2230" w:type="dxa"/>
            <w:tcBorders>
              <w:top w:val="single" w:sz="5" w:space="0" w:color="000000"/>
              <w:left w:val="single" w:sz="5" w:space="0" w:color="000000"/>
              <w:bottom w:val="single" w:sz="5" w:space="0" w:color="000000"/>
              <w:right w:val="single" w:sz="5" w:space="0" w:color="000000"/>
            </w:tcBorders>
          </w:tcPr>
          <w:p w14:paraId="3B543C70" w14:textId="77777777" w:rsidR="00A46B3C" w:rsidRDefault="00A46B3C" w:rsidP="00054E0E"/>
        </w:tc>
        <w:tc>
          <w:tcPr>
            <w:tcW w:w="276" w:type="dxa"/>
            <w:tcBorders>
              <w:top w:val="single" w:sz="5" w:space="0" w:color="000000"/>
              <w:left w:val="single" w:sz="5" w:space="0" w:color="000000"/>
              <w:bottom w:val="single" w:sz="5" w:space="0" w:color="000000"/>
              <w:right w:val="single" w:sz="28" w:space="0" w:color="F4CCCC"/>
            </w:tcBorders>
          </w:tcPr>
          <w:p w14:paraId="299F653D" w14:textId="77777777" w:rsidR="00A46B3C" w:rsidRDefault="00A46B3C" w:rsidP="00054E0E"/>
        </w:tc>
        <w:tc>
          <w:tcPr>
            <w:tcW w:w="2808" w:type="dxa"/>
            <w:tcBorders>
              <w:top w:val="single" w:sz="5" w:space="0" w:color="000000"/>
              <w:left w:val="single" w:sz="28" w:space="0" w:color="F4CCCC"/>
              <w:bottom w:val="single" w:sz="5" w:space="0" w:color="000000"/>
              <w:right w:val="single" w:sz="5" w:space="0" w:color="000000"/>
            </w:tcBorders>
            <w:shd w:val="clear" w:color="auto" w:fill="F4CCCC"/>
          </w:tcPr>
          <w:p w14:paraId="62FB92C0" w14:textId="77777777" w:rsidR="00A46B3C" w:rsidRDefault="00A46B3C" w:rsidP="00054E0E">
            <w:pPr>
              <w:spacing w:line="240" w:lineRule="exact"/>
              <w:ind w:left="894" w:right="922"/>
              <w:jc w:val="center"/>
            </w:pPr>
            <w:r>
              <w:rPr>
                <w:spacing w:val="2"/>
              </w:rPr>
              <w:t>T</w:t>
            </w:r>
            <w:r>
              <w:rPr>
                <w:spacing w:val="-3"/>
              </w:rPr>
              <w:t>o</w:t>
            </w:r>
            <w:r>
              <w:rPr>
                <w:spacing w:val="1"/>
              </w:rPr>
              <w:t>t</w:t>
            </w:r>
            <w:r>
              <w:t xml:space="preserve">al, </w:t>
            </w:r>
            <w:r>
              <w:rPr>
                <w:spacing w:val="-4"/>
              </w:rPr>
              <w:t>M</w:t>
            </w:r>
            <w:r>
              <w:t>V</w:t>
            </w:r>
          </w:p>
        </w:tc>
        <w:tc>
          <w:tcPr>
            <w:tcW w:w="278" w:type="dxa"/>
            <w:tcBorders>
              <w:top w:val="single" w:sz="28" w:space="0" w:color="F4CCCC"/>
              <w:left w:val="single" w:sz="5" w:space="0" w:color="000000"/>
              <w:bottom w:val="single" w:sz="28" w:space="0" w:color="F4CCCC"/>
              <w:right w:val="single" w:sz="5" w:space="0" w:color="000000"/>
            </w:tcBorders>
            <w:shd w:val="clear" w:color="auto" w:fill="F4CCCC"/>
          </w:tcPr>
          <w:p w14:paraId="6839B56D" w14:textId="77777777" w:rsidR="00A46B3C" w:rsidRDefault="00A46B3C" w:rsidP="00054E0E"/>
        </w:tc>
        <w:tc>
          <w:tcPr>
            <w:tcW w:w="1925" w:type="dxa"/>
            <w:tcBorders>
              <w:top w:val="single" w:sz="5" w:space="0" w:color="000000"/>
              <w:left w:val="single" w:sz="5" w:space="0" w:color="000000"/>
              <w:bottom w:val="single" w:sz="5" w:space="0" w:color="000000"/>
              <w:right w:val="single" w:sz="28" w:space="0" w:color="F4CCCC"/>
            </w:tcBorders>
            <w:shd w:val="clear" w:color="auto" w:fill="F4CCCC"/>
          </w:tcPr>
          <w:p w14:paraId="08F20319" w14:textId="77777777" w:rsidR="00A46B3C" w:rsidRDefault="00A46B3C" w:rsidP="00054E0E">
            <w:pPr>
              <w:spacing w:line="240" w:lineRule="exact"/>
              <w:ind w:right="34"/>
              <w:jc w:val="right"/>
            </w:pPr>
          </w:p>
        </w:tc>
      </w:tr>
    </w:tbl>
    <w:p w14:paraId="505A0396" w14:textId="77777777" w:rsidR="00A46B3C" w:rsidRDefault="00A46B3C" w:rsidP="00A46B3C">
      <w:pPr>
        <w:rPr>
          <w:rFonts w:cs="Times New Roman"/>
          <w:bCs/>
          <w:szCs w:val="24"/>
        </w:rPr>
      </w:pPr>
    </w:p>
    <w:p w14:paraId="28487047" w14:textId="77777777" w:rsidR="00A46B3C" w:rsidRDefault="00A46B3C" w:rsidP="00A46B3C">
      <w:pPr>
        <w:ind w:left="1133"/>
        <w:rPr>
          <w:rFonts w:cs="Times New Roman"/>
          <w:bCs/>
          <w:szCs w:val="24"/>
        </w:rPr>
      </w:pPr>
      <w:r w:rsidRPr="008870C1">
        <w:rPr>
          <w:rFonts w:cs="Times New Roman"/>
          <w:bCs/>
          <w:szCs w:val="24"/>
        </w:rPr>
        <w:t xml:space="preserve">En el cuadro anterior se lleva a cabo el cálculo de las memorias virtuales necesarias para cada uno de los productos identificados que formarán parte del sistema. Este cálculo se realiza multiplicando el número máximo de nodos por el número de memorias virtuales (MV) de los servidores asociados a cada producto. Luego, se </w:t>
      </w:r>
      <w:r w:rsidRPr="008870C1">
        <w:rPr>
          <w:rFonts w:cs="Times New Roman"/>
          <w:bCs/>
          <w:szCs w:val="24"/>
        </w:rPr>
        <w:lastRenderedPageBreak/>
        <w:t>suman los resultados obtenidos para cada producto individual, obteniendo así el total de memorias virtuales requeridas para el sistema en su conjunto.</w:t>
      </w:r>
    </w:p>
    <w:p w14:paraId="7E082503" w14:textId="77777777" w:rsidR="00A46B3C" w:rsidRDefault="00A46B3C" w:rsidP="00A46B3C">
      <w:pPr>
        <w:rPr>
          <w:rFonts w:cs="Times New Roman"/>
          <w:bCs/>
          <w:szCs w:val="24"/>
        </w:rPr>
      </w:pPr>
    </w:p>
    <w:p w14:paraId="1980E066" w14:textId="77777777" w:rsidR="00A46B3C" w:rsidRPr="008870C1" w:rsidRDefault="00A46B3C" w:rsidP="00A46B3C">
      <w:pPr>
        <w:rPr>
          <w:rFonts w:cs="Times New Roman"/>
          <w:bCs/>
          <w:szCs w:val="24"/>
        </w:rPr>
      </w:pPr>
    </w:p>
    <w:p w14:paraId="002D69B9" w14:textId="77777777" w:rsidR="00A46B3C" w:rsidRPr="008870C1" w:rsidRDefault="00A46B3C" w:rsidP="00A46B3C">
      <w:pPr>
        <w:numPr>
          <w:ilvl w:val="1"/>
          <w:numId w:val="48"/>
        </w:numPr>
        <w:spacing w:after="0" w:line="276" w:lineRule="auto"/>
        <w:ind w:left="1133" w:hanging="306"/>
        <w:rPr>
          <w:rFonts w:cs="Times New Roman"/>
          <w:b/>
          <w:szCs w:val="24"/>
        </w:rPr>
      </w:pPr>
      <w:bookmarkStart w:id="21" w:name="_aid6t7bm38lf" w:colFirst="0" w:colLast="0"/>
      <w:bookmarkEnd w:id="21"/>
      <w:r w:rsidRPr="008870C1">
        <w:rPr>
          <w:rFonts w:cs="Times New Roman"/>
          <w:b/>
          <w:szCs w:val="24"/>
        </w:rPr>
        <w:t>Localización (¿Dónde producir?) (</w:t>
      </w:r>
      <w:proofErr w:type="spellStart"/>
      <w:r w:rsidRPr="008870C1">
        <w:rPr>
          <w:rFonts w:cs="Times New Roman"/>
          <w:b/>
          <w:szCs w:val="24"/>
        </w:rPr>
        <w:t>Jhon</w:t>
      </w:r>
      <w:proofErr w:type="spellEnd"/>
      <w:r w:rsidRPr="008870C1">
        <w:rPr>
          <w:rFonts w:cs="Times New Roman"/>
          <w:b/>
          <w:szCs w:val="24"/>
        </w:rPr>
        <w:t>)</w:t>
      </w:r>
    </w:p>
    <w:p w14:paraId="693D8851" w14:textId="77777777" w:rsidR="00A46B3C" w:rsidRPr="008870C1" w:rsidRDefault="00A46B3C" w:rsidP="00A46B3C">
      <w:pPr>
        <w:rPr>
          <w:rFonts w:cs="Times New Roman"/>
          <w:b/>
          <w:szCs w:val="24"/>
        </w:rPr>
      </w:pPr>
    </w:p>
    <w:p w14:paraId="78A36869" w14:textId="77777777" w:rsidR="00A46B3C" w:rsidRPr="008870C1" w:rsidRDefault="00A46B3C" w:rsidP="00A46B3C">
      <w:pPr>
        <w:ind w:left="1134"/>
        <w:rPr>
          <w:rFonts w:cs="Times New Roman"/>
          <w:szCs w:val="24"/>
        </w:rPr>
      </w:pPr>
      <w:r w:rsidRPr="008870C1">
        <w:rPr>
          <w:rFonts w:cs="Times New Roman"/>
          <w:szCs w:val="24"/>
        </w:rPr>
        <w:t xml:space="preserve">Para llevar a cabo la implementación del proyecto de data-center para el análisis y toma de decisiones en el CITE-Acuícola Pesquero </w:t>
      </w:r>
      <w:proofErr w:type="spellStart"/>
      <w:r w:rsidRPr="008870C1">
        <w:rPr>
          <w:rFonts w:cs="Times New Roman"/>
          <w:szCs w:val="24"/>
        </w:rPr>
        <w:t>Ahuashiyacu</w:t>
      </w:r>
      <w:proofErr w:type="spellEnd"/>
      <w:r w:rsidRPr="008870C1">
        <w:rPr>
          <w:rFonts w:cs="Times New Roman"/>
          <w:szCs w:val="24"/>
        </w:rPr>
        <w:t>, se han realizado las coordinaciones necesarias con la Dirección General del Área de Acuicultura para determinar la asignación de las áreas de terreno donde se implementarán los componentes del programa de inversión. Cabe señalar que este proyecto es una parte esencial para la modernización tecnológica para la mejora de la productividad acuícola y pesquera.</w:t>
      </w:r>
    </w:p>
    <w:p w14:paraId="2FE97C55" w14:textId="77777777" w:rsidR="00A46B3C" w:rsidRPr="008870C1" w:rsidRDefault="00A46B3C" w:rsidP="00A46B3C">
      <w:pPr>
        <w:ind w:left="1134"/>
        <w:rPr>
          <w:rFonts w:cs="Times New Roman"/>
          <w:szCs w:val="24"/>
        </w:rPr>
      </w:pPr>
      <w:r w:rsidRPr="008870C1">
        <w:rPr>
          <w:rFonts w:cs="Times New Roman"/>
          <w:szCs w:val="24"/>
        </w:rPr>
        <w:t xml:space="preserve">Mediante las visitas realizadas y charlas con la dirección del CITE-Acuícola Pesquero </w:t>
      </w:r>
      <w:proofErr w:type="spellStart"/>
      <w:r w:rsidRPr="008870C1">
        <w:rPr>
          <w:rFonts w:cs="Times New Roman"/>
          <w:szCs w:val="24"/>
        </w:rPr>
        <w:t>Ahuashiyacu</w:t>
      </w:r>
      <w:proofErr w:type="spellEnd"/>
      <w:r w:rsidRPr="008870C1">
        <w:rPr>
          <w:rFonts w:cs="Times New Roman"/>
          <w:szCs w:val="24"/>
        </w:rPr>
        <w:t xml:space="preserve">, se determinó preliminarmente un terreno en el CITE </w:t>
      </w:r>
      <w:proofErr w:type="spellStart"/>
      <w:r w:rsidRPr="008870C1">
        <w:rPr>
          <w:rFonts w:cs="Times New Roman"/>
          <w:szCs w:val="24"/>
        </w:rPr>
        <w:t>Ahuashiyacu</w:t>
      </w:r>
      <w:proofErr w:type="spellEnd"/>
      <w:r w:rsidRPr="008870C1">
        <w:rPr>
          <w:rFonts w:cs="Times New Roman"/>
          <w:szCs w:val="24"/>
        </w:rPr>
        <w:t xml:space="preserve"> para la implementación del data-center. </w:t>
      </w:r>
    </w:p>
    <w:p w14:paraId="2B5389D8" w14:textId="77777777" w:rsidR="00A46B3C" w:rsidRPr="008870C1" w:rsidRDefault="00A46B3C" w:rsidP="00A46B3C">
      <w:pPr>
        <w:ind w:left="1134"/>
        <w:rPr>
          <w:rFonts w:cs="Times New Roman"/>
          <w:szCs w:val="24"/>
        </w:rPr>
      </w:pPr>
      <w:r w:rsidRPr="008870C1">
        <w:rPr>
          <w:rFonts w:cs="Times New Roman"/>
          <w:szCs w:val="24"/>
        </w:rPr>
        <w:t xml:space="preserve">En atención a lo coordinado con la dirección del CITE-Acuícola, se llegó a un acuerdo para otorgar la afectación en uso de un terreno adicional para la construcción de un data-center de respaldo. Por este motivo, se ha propuesto el presente proyecto solo en la sede de Tarapoto. </w:t>
      </w:r>
    </w:p>
    <w:p w14:paraId="3EDBE974" w14:textId="77777777" w:rsidR="00A46B3C" w:rsidRPr="008870C1" w:rsidRDefault="00A46B3C" w:rsidP="00A46B3C">
      <w:pPr>
        <w:ind w:left="1134"/>
        <w:rPr>
          <w:rFonts w:cs="Times New Roman"/>
          <w:szCs w:val="24"/>
        </w:rPr>
      </w:pPr>
      <w:r w:rsidRPr="008870C1">
        <w:rPr>
          <w:rFonts w:cs="Times New Roman"/>
          <w:szCs w:val="24"/>
        </w:rPr>
        <w:t xml:space="preserve">El data-center del CITE-Acuícola Pesquero </w:t>
      </w:r>
      <w:proofErr w:type="spellStart"/>
      <w:r w:rsidRPr="008870C1">
        <w:rPr>
          <w:rFonts w:cs="Times New Roman"/>
          <w:szCs w:val="24"/>
        </w:rPr>
        <w:t>Ahuashiyacu</w:t>
      </w:r>
      <w:proofErr w:type="spellEnd"/>
      <w:r w:rsidRPr="008870C1">
        <w:rPr>
          <w:rFonts w:cs="Times New Roman"/>
          <w:szCs w:val="24"/>
        </w:rPr>
        <w:t xml:space="preserve"> estará ubicado en un terreno dentro del CITE en Tarapoto, sobre una extensión de aproximadamente 20,000 </w:t>
      </w:r>
      <w:r w:rsidRPr="008870C1">
        <w:rPr>
          <w:rFonts w:cs="Times New Roman"/>
          <w:szCs w:val="24"/>
        </w:rPr>
        <w:lastRenderedPageBreak/>
        <w:t>m², con ingreso directo desde la vía principal, totalmente independiente y con estrictas políticas de seguridad para proteger la información y las operaciones.</w:t>
      </w:r>
    </w:p>
    <w:p w14:paraId="1597D3A5" w14:textId="77777777" w:rsidR="00A46B3C" w:rsidRPr="008870C1" w:rsidRDefault="00A46B3C" w:rsidP="00A46B3C">
      <w:pPr>
        <w:ind w:left="1134"/>
        <w:rPr>
          <w:rFonts w:cs="Times New Roman"/>
          <w:szCs w:val="24"/>
        </w:rPr>
      </w:pPr>
      <w:r w:rsidRPr="008870C1">
        <w:rPr>
          <w:rFonts w:cs="Times New Roman"/>
          <w:noProof/>
          <w:szCs w:val="24"/>
        </w:rPr>
        <w:drawing>
          <wp:inline distT="0" distB="0" distL="0" distR="0" wp14:anchorId="66A4F287" wp14:editId="60F91403">
            <wp:extent cx="5400040" cy="3821974"/>
            <wp:effectExtent l="0" t="0" r="0" b="7620"/>
            <wp:docPr id="2027608228" name="Imagen 202760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21974"/>
                    </a:xfrm>
                    <a:prstGeom prst="rect">
                      <a:avLst/>
                    </a:prstGeom>
                  </pic:spPr>
                </pic:pic>
              </a:graphicData>
            </a:graphic>
          </wp:inline>
        </w:drawing>
      </w:r>
    </w:p>
    <w:p w14:paraId="7C9F25DF" w14:textId="77777777" w:rsidR="00A46B3C" w:rsidRPr="008870C1" w:rsidRDefault="00A46B3C" w:rsidP="00A46B3C">
      <w:pPr>
        <w:rPr>
          <w:rFonts w:cs="Times New Roman"/>
          <w:szCs w:val="24"/>
        </w:rPr>
      </w:pPr>
    </w:p>
    <w:p w14:paraId="007CE06A" w14:textId="77777777" w:rsidR="00A46B3C" w:rsidRPr="008870C1" w:rsidRDefault="00A46B3C" w:rsidP="00A46B3C">
      <w:pPr>
        <w:rPr>
          <w:rFonts w:cs="Times New Roman"/>
          <w:b/>
          <w:szCs w:val="24"/>
        </w:rPr>
      </w:pPr>
    </w:p>
    <w:p w14:paraId="51B9F47C" w14:textId="77777777" w:rsidR="00A46B3C" w:rsidRPr="008870C1" w:rsidRDefault="00A46B3C" w:rsidP="00A46B3C">
      <w:pPr>
        <w:numPr>
          <w:ilvl w:val="1"/>
          <w:numId w:val="48"/>
        </w:numPr>
        <w:spacing w:after="0" w:line="276" w:lineRule="auto"/>
        <w:ind w:left="1133" w:hanging="306"/>
        <w:rPr>
          <w:rFonts w:cs="Times New Roman"/>
          <w:b/>
          <w:szCs w:val="24"/>
        </w:rPr>
      </w:pPr>
      <w:bookmarkStart w:id="22" w:name="_fi9hxiv7zrsc" w:colFirst="0" w:colLast="0"/>
      <w:bookmarkEnd w:id="22"/>
      <w:r w:rsidRPr="008870C1">
        <w:rPr>
          <w:rFonts w:cs="Times New Roman"/>
          <w:b/>
          <w:szCs w:val="24"/>
        </w:rPr>
        <w:t>Tecnología (¿Cómo producir?) (</w:t>
      </w:r>
      <w:proofErr w:type="spellStart"/>
      <w:r w:rsidRPr="008870C1">
        <w:rPr>
          <w:rFonts w:cs="Times New Roman"/>
          <w:b/>
          <w:szCs w:val="24"/>
        </w:rPr>
        <w:t>Yder</w:t>
      </w:r>
      <w:proofErr w:type="spellEnd"/>
      <w:r w:rsidRPr="008870C1">
        <w:rPr>
          <w:rFonts w:cs="Times New Roman"/>
          <w:b/>
          <w:szCs w:val="24"/>
        </w:rPr>
        <w:t>)</w:t>
      </w:r>
    </w:p>
    <w:p w14:paraId="65E518CE" w14:textId="77777777" w:rsidR="00A46B3C" w:rsidRPr="008870C1" w:rsidRDefault="00A46B3C" w:rsidP="00A46B3C">
      <w:pPr>
        <w:ind w:left="1133"/>
        <w:rPr>
          <w:rFonts w:cs="Times New Roman"/>
          <w:b/>
          <w:szCs w:val="24"/>
        </w:rPr>
      </w:pPr>
    </w:p>
    <w:p w14:paraId="20F58163" w14:textId="77777777" w:rsidR="00A46B3C" w:rsidRPr="008870C1" w:rsidRDefault="00A46B3C" w:rsidP="00A46B3C">
      <w:pPr>
        <w:ind w:left="1133"/>
        <w:rPr>
          <w:rFonts w:cs="Times New Roman"/>
          <w:bCs/>
          <w:szCs w:val="24"/>
        </w:rPr>
      </w:pPr>
      <w:r w:rsidRPr="008870C1">
        <w:rPr>
          <w:rFonts w:cs="Times New Roman"/>
          <w:bCs/>
          <w:szCs w:val="24"/>
        </w:rPr>
        <w:t xml:space="preserve">El plan de trabajo pretende desarrollar un data center para el análisis y toma de decisiones en el CITE-Acuícola Pesquero </w:t>
      </w:r>
      <w:proofErr w:type="spellStart"/>
      <w:r w:rsidRPr="008870C1">
        <w:rPr>
          <w:rFonts w:cs="Times New Roman"/>
          <w:bCs/>
          <w:szCs w:val="24"/>
        </w:rPr>
        <w:t>Ahuashiyacu</w:t>
      </w:r>
      <w:proofErr w:type="spellEnd"/>
      <w:r w:rsidRPr="008870C1">
        <w:rPr>
          <w:rFonts w:cs="Times New Roman"/>
          <w:bCs/>
          <w:szCs w:val="24"/>
        </w:rPr>
        <w:t xml:space="preserve">, ubicado en San Martín, Perú. Para este fin, se implementará un Centro de Datos de Categoría TIER III, siguiendo las directrices del </w:t>
      </w:r>
      <w:proofErr w:type="spellStart"/>
      <w:r w:rsidRPr="008870C1">
        <w:rPr>
          <w:rFonts w:cs="Times New Roman"/>
          <w:bCs/>
          <w:szCs w:val="24"/>
        </w:rPr>
        <w:t>Uptime</w:t>
      </w:r>
      <w:proofErr w:type="spellEnd"/>
      <w:r w:rsidRPr="008870C1">
        <w:rPr>
          <w:rFonts w:cs="Times New Roman"/>
          <w:bCs/>
          <w:szCs w:val="24"/>
        </w:rPr>
        <w:t xml:space="preserve"> </w:t>
      </w:r>
      <w:proofErr w:type="spellStart"/>
      <w:r w:rsidRPr="008870C1">
        <w:rPr>
          <w:rFonts w:cs="Times New Roman"/>
          <w:bCs/>
          <w:szCs w:val="24"/>
        </w:rPr>
        <w:t>Institute</w:t>
      </w:r>
      <w:proofErr w:type="spellEnd"/>
      <w:r w:rsidRPr="008870C1">
        <w:rPr>
          <w:rFonts w:cs="Times New Roman"/>
          <w:bCs/>
          <w:szCs w:val="24"/>
        </w:rPr>
        <w:t xml:space="preserve">, que clasifica los centros de datos en cuatro categorías: </w:t>
      </w:r>
      <w:proofErr w:type="spellStart"/>
      <w:r w:rsidRPr="008870C1">
        <w:rPr>
          <w:rFonts w:cs="Times New Roman"/>
          <w:bCs/>
          <w:szCs w:val="24"/>
        </w:rPr>
        <w:t>Tier</w:t>
      </w:r>
      <w:proofErr w:type="spellEnd"/>
      <w:r w:rsidRPr="008870C1">
        <w:rPr>
          <w:rFonts w:cs="Times New Roman"/>
          <w:bCs/>
          <w:szCs w:val="24"/>
        </w:rPr>
        <w:t xml:space="preserve"> I, II, III y IV. Estos niveles aseguran diferentes garantías sobre los </w:t>
      </w:r>
      <w:r w:rsidRPr="008870C1">
        <w:rPr>
          <w:rFonts w:cs="Times New Roman"/>
          <w:bCs/>
          <w:szCs w:val="24"/>
        </w:rPr>
        <w:lastRenderedPageBreak/>
        <w:t xml:space="preserve">materiales y sistemas utilizados en el centro de datos para garantizar su redundancia. De acuerdo con esta categoría, el Centro de Datos del CITE-Acuícola Pesquero </w:t>
      </w:r>
      <w:proofErr w:type="spellStart"/>
      <w:r w:rsidRPr="008870C1">
        <w:rPr>
          <w:rFonts w:cs="Times New Roman"/>
          <w:bCs/>
          <w:szCs w:val="24"/>
        </w:rPr>
        <w:t>Ahuashiyacu</w:t>
      </w:r>
      <w:proofErr w:type="spellEnd"/>
      <w:r w:rsidRPr="008870C1">
        <w:rPr>
          <w:rFonts w:cs="Times New Roman"/>
          <w:bCs/>
          <w:szCs w:val="24"/>
        </w:rPr>
        <w:t>, por ser TIER III, cumplirá con las siguientes características:</w:t>
      </w:r>
    </w:p>
    <w:p w14:paraId="057171AF" w14:textId="77777777" w:rsidR="00A46B3C" w:rsidRPr="008870C1" w:rsidRDefault="00A46B3C" w:rsidP="00A46B3C">
      <w:pPr>
        <w:ind w:left="1133"/>
        <w:rPr>
          <w:rFonts w:cs="Times New Roman"/>
          <w:bCs/>
          <w:szCs w:val="24"/>
        </w:rPr>
      </w:pPr>
    </w:p>
    <w:p w14:paraId="6C22FB52" w14:textId="77777777" w:rsidR="00A46B3C" w:rsidRPr="008870C1" w:rsidRDefault="00A46B3C" w:rsidP="00A46B3C">
      <w:pPr>
        <w:pStyle w:val="Prrafodelista"/>
        <w:numPr>
          <w:ilvl w:val="0"/>
          <w:numId w:val="51"/>
        </w:numPr>
        <w:spacing w:after="0" w:line="276" w:lineRule="auto"/>
        <w:rPr>
          <w:rFonts w:cs="Times New Roman"/>
          <w:bCs/>
          <w:szCs w:val="24"/>
        </w:rPr>
      </w:pPr>
      <w:r w:rsidRPr="008870C1">
        <w:rPr>
          <w:rFonts w:cs="Times New Roman"/>
          <w:b/>
          <w:szCs w:val="24"/>
        </w:rPr>
        <w:t>Redundancia de Equipos y Rutas:</w:t>
      </w:r>
      <w:r w:rsidRPr="008870C1">
        <w:rPr>
          <w:rFonts w:cs="Times New Roman"/>
          <w:bCs/>
          <w:szCs w:val="24"/>
        </w:rPr>
        <w:t xml:space="preserve"> Incluirá equipos redundantes y rutas alternativas para telecomunicaciones, sistemas eléctricos y HVAC, garantizando así una alta disponibilidad y minimizando puntos únicos de fallo.</w:t>
      </w:r>
    </w:p>
    <w:p w14:paraId="15107433" w14:textId="77777777" w:rsidR="00A46B3C" w:rsidRPr="008870C1" w:rsidRDefault="00A46B3C" w:rsidP="00A46B3C">
      <w:pPr>
        <w:pStyle w:val="Prrafodelista"/>
        <w:numPr>
          <w:ilvl w:val="0"/>
          <w:numId w:val="51"/>
        </w:numPr>
        <w:spacing w:after="0" w:line="276" w:lineRule="auto"/>
        <w:rPr>
          <w:rFonts w:cs="Times New Roman"/>
          <w:bCs/>
          <w:szCs w:val="24"/>
        </w:rPr>
      </w:pPr>
      <w:r w:rsidRPr="008870C1">
        <w:rPr>
          <w:rFonts w:cs="Times New Roman"/>
          <w:b/>
          <w:szCs w:val="24"/>
        </w:rPr>
        <w:t>Mantenimiento Sin Interrupciones:</w:t>
      </w:r>
      <w:r w:rsidRPr="008870C1">
        <w:rPr>
          <w:rFonts w:cs="Times New Roman"/>
          <w:bCs/>
          <w:szCs w:val="24"/>
        </w:rPr>
        <w:t xml:space="preserve"> Permitirá realizar mantenimiento de los componentes principales sin sufrir interrupciones en los servicios, asegurando una operación continua.</w:t>
      </w:r>
    </w:p>
    <w:p w14:paraId="3346824C" w14:textId="77777777" w:rsidR="00A46B3C" w:rsidRPr="008870C1" w:rsidRDefault="00A46B3C" w:rsidP="00A46B3C">
      <w:pPr>
        <w:pStyle w:val="Prrafodelista"/>
        <w:numPr>
          <w:ilvl w:val="0"/>
          <w:numId w:val="51"/>
        </w:numPr>
        <w:spacing w:after="0" w:line="276" w:lineRule="auto"/>
        <w:rPr>
          <w:rFonts w:cs="Times New Roman"/>
          <w:bCs/>
          <w:szCs w:val="24"/>
        </w:rPr>
      </w:pPr>
      <w:r w:rsidRPr="008870C1">
        <w:rPr>
          <w:rFonts w:cs="Times New Roman"/>
          <w:b/>
          <w:szCs w:val="24"/>
        </w:rPr>
        <w:t>Alta Seguridad:</w:t>
      </w:r>
      <w:r w:rsidRPr="008870C1">
        <w:rPr>
          <w:rFonts w:cs="Times New Roman"/>
          <w:bCs/>
          <w:szCs w:val="24"/>
        </w:rPr>
        <w:t xml:space="preserve"> Se implementarán Sistemas de Video Vigilancia (Circuito Cerrado de Televisión), blindaje magnético en puertas y paredes a través de un Sistema de Control de Acceso y Seguridad, y personal de protección y seguridad disponible las 24 horas.</w:t>
      </w:r>
    </w:p>
    <w:p w14:paraId="3301792C" w14:textId="77777777" w:rsidR="00A46B3C" w:rsidRPr="008870C1" w:rsidRDefault="00A46B3C" w:rsidP="00A46B3C">
      <w:pPr>
        <w:pStyle w:val="Prrafodelista"/>
        <w:numPr>
          <w:ilvl w:val="0"/>
          <w:numId w:val="51"/>
        </w:numPr>
        <w:spacing w:after="0" w:line="276" w:lineRule="auto"/>
        <w:rPr>
          <w:rFonts w:cs="Times New Roman"/>
          <w:bCs/>
          <w:szCs w:val="24"/>
        </w:rPr>
      </w:pPr>
      <w:r w:rsidRPr="008870C1">
        <w:rPr>
          <w:rFonts w:cs="Times New Roman"/>
          <w:b/>
          <w:szCs w:val="24"/>
        </w:rPr>
        <w:t>Alta Disponibilidad:</w:t>
      </w:r>
      <w:r w:rsidRPr="008870C1">
        <w:rPr>
          <w:rFonts w:cs="Times New Roman"/>
          <w:bCs/>
          <w:szCs w:val="24"/>
        </w:rPr>
        <w:t xml:space="preserve"> El centro de datos alcanzará una disponibilidad de hasta el 99.98%, lo que equivale a un tiempo de inactividad de aproximadamente 105 minutos al año.</w:t>
      </w:r>
    </w:p>
    <w:p w14:paraId="5A926579" w14:textId="77777777" w:rsidR="00A46B3C" w:rsidRPr="008870C1" w:rsidRDefault="00A46B3C" w:rsidP="00A46B3C">
      <w:pPr>
        <w:pStyle w:val="Prrafodelista"/>
        <w:ind w:left="1853"/>
        <w:rPr>
          <w:rFonts w:cs="Times New Roman"/>
          <w:bCs/>
          <w:szCs w:val="24"/>
        </w:rPr>
      </w:pPr>
    </w:p>
    <w:p w14:paraId="3D4BC0A7" w14:textId="77777777" w:rsidR="00A46B3C" w:rsidRPr="008870C1" w:rsidRDefault="00A46B3C" w:rsidP="00A46B3C">
      <w:pPr>
        <w:ind w:left="1133"/>
        <w:rPr>
          <w:rFonts w:cs="Times New Roman"/>
          <w:bCs/>
          <w:szCs w:val="24"/>
        </w:rPr>
      </w:pPr>
      <w:r w:rsidRPr="008870C1">
        <w:rPr>
          <w:rFonts w:cs="Times New Roman"/>
          <w:bCs/>
          <w:szCs w:val="24"/>
        </w:rPr>
        <w:t xml:space="preserve">El Centro de Datos tendrá una estructura de concreto armado, reforzada con materiales para la atenuación de ondas expansivas, y se basará en el modelo de ingeniería "N+1". Este modelo determina la capacidad total requerida para un elemento específico de infraestructura (ancho de banda, alimentación, aire acondicionado, etc.). Esta capacidad se distribuye en "N+1" (o "N + múltiples") componentes de infraestructura (líneas de telecomunicaciones, </w:t>
      </w:r>
      <w:proofErr w:type="spellStart"/>
      <w:r w:rsidRPr="008870C1">
        <w:rPr>
          <w:rFonts w:cs="Times New Roman"/>
          <w:bCs/>
          <w:szCs w:val="24"/>
        </w:rPr>
        <w:t>routers</w:t>
      </w:r>
      <w:proofErr w:type="spellEnd"/>
      <w:r w:rsidRPr="008870C1">
        <w:rPr>
          <w:rFonts w:cs="Times New Roman"/>
          <w:bCs/>
          <w:szCs w:val="24"/>
        </w:rPr>
        <w:t>, sistemas de UPS, manejadores de aire, etc.), siendo suficientes "N" componentes para satisfacer los requerimientos de demanda máxima del Centro de Datos.</w:t>
      </w:r>
    </w:p>
    <w:p w14:paraId="1E2A9D83" w14:textId="77777777" w:rsidR="00A46B3C" w:rsidRPr="008870C1" w:rsidRDefault="00A46B3C" w:rsidP="00A46B3C">
      <w:pPr>
        <w:rPr>
          <w:rFonts w:cs="Times New Roman"/>
          <w:szCs w:val="24"/>
        </w:rPr>
      </w:pPr>
      <w:bookmarkStart w:id="23" w:name="_2hy2sx3pqg85" w:colFirst="0" w:colLast="0"/>
      <w:bookmarkEnd w:id="23"/>
    </w:p>
    <w:p w14:paraId="63E97212" w14:textId="77777777" w:rsidR="00A46B3C" w:rsidRPr="008870C1" w:rsidRDefault="00A46B3C" w:rsidP="00A46B3C">
      <w:pPr>
        <w:numPr>
          <w:ilvl w:val="1"/>
          <w:numId w:val="48"/>
        </w:numPr>
        <w:spacing w:after="0" w:line="276" w:lineRule="auto"/>
        <w:ind w:left="1133" w:hanging="306"/>
        <w:rPr>
          <w:rFonts w:cs="Times New Roman"/>
          <w:b/>
          <w:szCs w:val="24"/>
        </w:rPr>
      </w:pPr>
      <w:bookmarkStart w:id="24" w:name="_azqnhvbtz07" w:colFirst="0" w:colLast="0"/>
      <w:bookmarkEnd w:id="24"/>
      <w:r w:rsidRPr="008870C1">
        <w:rPr>
          <w:rFonts w:cs="Times New Roman"/>
          <w:b/>
          <w:szCs w:val="24"/>
        </w:rPr>
        <w:lastRenderedPageBreak/>
        <w:t>Metas (</w:t>
      </w:r>
      <w:proofErr w:type="spellStart"/>
      <w:r w:rsidRPr="008870C1">
        <w:rPr>
          <w:rFonts w:cs="Times New Roman"/>
          <w:b/>
          <w:szCs w:val="24"/>
        </w:rPr>
        <w:t>Jhon</w:t>
      </w:r>
      <w:proofErr w:type="spellEnd"/>
      <w:r w:rsidRPr="008870C1">
        <w:rPr>
          <w:rFonts w:cs="Times New Roman"/>
          <w:b/>
          <w:szCs w:val="24"/>
        </w:rPr>
        <w:t xml:space="preserve"> y Jimmy)</w:t>
      </w:r>
    </w:p>
    <w:p w14:paraId="0DCA0152" w14:textId="77777777" w:rsidR="00A46B3C" w:rsidRPr="008870C1" w:rsidRDefault="00A46B3C" w:rsidP="00A46B3C">
      <w:pPr>
        <w:ind w:left="1134"/>
        <w:rPr>
          <w:rFonts w:cs="Times New Roman"/>
          <w:szCs w:val="24"/>
        </w:rPr>
      </w:pPr>
      <w:bookmarkStart w:id="25" w:name="_ufvhwa3xnk22" w:colFirst="0" w:colLast="0"/>
      <w:bookmarkEnd w:id="25"/>
      <w:r w:rsidRPr="008870C1">
        <w:rPr>
          <w:rFonts w:cs="Times New Roman"/>
          <w:szCs w:val="24"/>
        </w:rPr>
        <w:t xml:space="preserve">En la siguiente sección se describen las distintas consideraciones técnicas para los componentes, actividades y acciones relacionadas con la implementación de un data-center para el análisis y toma de decisiones en el CITE-Acuícola Pesquero </w:t>
      </w:r>
      <w:proofErr w:type="spellStart"/>
      <w:r w:rsidRPr="008870C1">
        <w:rPr>
          <w:rFonts w:cs="Times New Roman"/>
          <w:szCs w:val="24"/>
        </w:rPr>
        <w:t>Ahuashiyacu</w:t>
      </w:r>
      <w:proofErr w:type="spellEnd"/>
      <w:r w:rsidRPr="008870C1">
        <w:rPr>
          <w:rFonts w:cs="Times New Roman"/>
          <w:szCs w:val="24"/>
        </w:rPr>
        <w:t>.</w:t>
      </w:r>
    </w:p>
    <w:p w14:paraId="19A16608" w14:textId="77777777" w:rsidR="00A46B3C" w:rsidRPr="008870C1" w:rsidRDefault="00A46B3C" w:rsidP="00A46B3C">
      <w:pPr>
        <w:ind w:left="1134"/>
        <w:rPr>
          <w:rFonts w:cs="Times New Roman"/>
          <w:szCs w:val="24"/>
        </w:rPr>
      </w:pPr>
    </w:p>
    <w:p w14:paraId="5FD40012" w14:textId="77777777" w:rsidR="00A46B3C" w:rsidRPr="008870C1" w:rsidRDefault="00A46B3C" w:rsidP="00A46B3C">
      <w:pPr>
        <w:pStyle w:val="Prrafodelista"/>
        <w:numPr>
          <w:ilvl w:val="0"/>
          <w:numId w:val="49"/>
        </w:numPr>
        <w:spacing w:after="0" w:line="276" w:lineRule="auto"/>
        <w:ind w:left="1418" w:hanging="284"/>
        <w:rPr>
          <w:rFonts w:cs="Times New Roman"/>
          <w:szCs w:val="24"/>
        </w:rPr>
      </w:pPr>
      <w:r w:rsidRPr="008870C1">
        <w:rPr>
          <w:rFonts w:cs="Times New Roman"/>
          <w:b/>
          <w:bCs/>
          <w:szCs w:val="24"/>
        </w:rPr>
        <w:t>Componente 1: Suficiente gobernanza de datos y estandarización de procesos</w:t>
      </w:r>
      <w:r w:rsidRPr="008870C1">
        <w:rPr>
          <w:rFonts w:cs="Times New Roman"/>
          <w:szCs w:val="24"/>
        </w:rPr>
        <w:t xml:space="preserve"> </w:t>
      </w:r>
    </w:p>
    <w:p w14:paraId="63139119" w14:textId="77777777" w:rsidR="00A46B3C" w:rsidRPr="008870C1" w:rsidRDefault="00A46B3C" w:rsidP="00A46B3C">
      <w:pPr>
        <w:pStyle w:val="Prrafodelista"/>
        <w:ind w:left="1418"/>
        <w:rPr>
          <w:rFonts w:cs="Times New Roman"/>
          <w:szCs w:val="24"/>
        </w:rPr>
      </w:pPr>
      <w:r w:rsidRPr="008870C1">
        <w:rPr>
          <w:rFonts w:cs="Times New Roman"/>
          <w:szCs w:val="24"/>
        </w:rPr>
        <w:t>Este componente busca desarrollar e implementar avances tecnológicos en materia de Sistemas de Información. Se realizará mediante el desarrollo de sistemas de información integrados y estandarizados, que empleen los estándares de datos aprobados para garantizar el adecuado funcionamiento de los sistemas. Además, se busca la adecuada gobernanza de los datos y la estandarización de los procesos, con el fin de garantizar la sostenibilidad de los sistemas de información (SI). Actualmente, la información en el sector acuícola y pesquero está muy limitado ya que al no contar con un Data-Center y un sistema la información distribuida por diferentes áreas no se puede comunicar con facilidad, lo que impide el acceso oportuno y desde cualquier lugar a información crítica para el proceso de análisis y toma de decisiones. Para compartir información entre estos silos, es necesario asegurar la interoperabilidad de los sistemas de información a través del uso de estándares y establecer procesos estandarizados en las instituciones del sector.</w:t>
      </w:r>
    </w:p>
    <w:p w14:paraId="00B24EC4" w14:textId="77777777" w:rsidR="00A46B3C" w:rsidRPr="008870C1" w:rsidRDefault="00A46B3C" w:rsidP="00A46B3C">
      <w:pPr>
        <w:pStyle w:val="Prrafodelista"/>
        <w:ind w:left="1134"/>
        <w:rPr>
          <w:rFonts w:cs="Times New Roman"/>
          <w:szCs w:val="24"/>
        </w:rPr>
      </w:pPr>
    </w:p>
    <w:p w14:paraId="53847125"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 xml:space="preserve">Actividad 1.1. Adecuada gobernanza de datos y estandarización de procesos </w:t>
      </w:r>
    </w:p>
    <w:p w14:paraId="1AF57E46" w14:textId="77777777" w:rsidR="00A46B3C" w:rsidRPr="008870C1" w:rsidRDefault="00A46B3C" w:rsidP="00A46B3C">
      <w:pPr>
        <w:pStyle w:val="Prrafodelista"/>
        <w:ind w:left="1701"/>
        <w:rPr>
          <w:rFonts w:cs="Times New Roman"/>
          <w:szCs w:val="24"/>
        </w:rPr>
      </w:pPr>
      <w:r w:rsidRPr="008870C1">
        <w:rPr>
          <w:rFonts w:cs="Times New Roman"/>
          <w:szCs w:val="24"/>
        </w:rPr>
        <w:t xml:space="preserve">Esta actividad busca la adopción de modelos y estándares internacionales de gobernanza de datos y gestión de servicios de TIC. Para ello, es indispensable </w:t>
      </w:r>
      <w:r w:rsidRPr="008870C1">
        <w:rPr>
          <w:rFonts w:cs="Times New Roman"/>
          <w:szCs w:val="24"/>
        </w:rPr>
        <w:lastRenderedPageBreak/>
        <w:t>contar previamente con la arquitectura empresarial del sector, alineando los objetivos sectoriales de modo que los sistemas de información, los procesos, las instituciones y las personas funcionen como un solo sistema. Se adoptarán modelos de gobernanza de datos, gestión de riesgos, gestión de proyectos, programas y portafolios. Según las normativas vigentes, se determinarán los requisitos técnicos o tecnológicos que faciliten las disposiciones de intercambio de información, utilizando estándares técnicos probados y elaborando guías y formatos que orienten a las instituciones para lograr la interoperabilidad semántica y técnica. Con los documentos generados por este componente, se fortalecerá la arquitectura de la plataforma digital del sector, diseñada como nube privada, para cumplir con las exigencias de flexibilidad, escalabilidad y alta disponibilidad, además de la seguridad y gestión de la infraestructura. Finalmente, se establecerá la estandarización de los procesos prestacionales, implementando herramientas tecnológicas para acreditar los Sistemas de Información y realizar la acreditación necesaria.</w:t>
      </w:r>
    </w:p>
    <w:p w14:paraId="56F9FC99" w14:textId="77777777" w:rsidR="00A46B3C" w:rsidRPr="008870C1" w:rsidRDefault="00A46B3C" w:rsidP="00A46B3C">
      <w:pPr>
        <w:rPr>
          <w:rFonts w:cs="Times New Roman"/>
          <w:szCs w:val="24"/>
        </w:rPr>
      </w:pPr>
    </w:p>
    <w:p w14:paraId="4F5C6A20" w14:textId="77777777" w:rsidR="00A46B3C" w:rsidRPr="008870C1" w:rsidRDefault="00A46B3C" w:rsidP="00A46B3C">
      <w:pPr>
        <w:pStyle w:val="Prrafodelista"/>
        <w:numPr>
          <w:ilvl w:val="2"/>
          <w:numId w:val="49"/>
        </w:numPr>
        <w:spacing w:after="0" w:line="276" w:lineRule="auto"/>
        <w:ind w:left="1843" w:hanging="141"/>
        <w:rPr>
          <w:rFonts w:cs="Times New Roman"/>
          <w:szCs w:val="24"/>
        </w:rPr>
      </w:pPr>
      <w:r w:rsidRPr="008870C1">
        <w:rPr>
          <w:rFonts w:cs="Times New Roman"/>
          <w:b/>
          <w:bCs/>
          <w:szCs w:val="24"/>
        </w:rPr>
        <w:t xml:space="preserve">Acción 1.1.1. </w:t>
      </w:r>
      <w:r w:rsidRPr="008870C1">
        <w:rPr>
          <w:rFonts w:cs="Times New Roman"/>
          <w:szCs w:val="24"/>
        </w:rPr>
        <w:t xml:space="preserve"> </w:t>
      </w:r>
      <w:r w:rsidRPr="008870C1">
        <w:rPr>
          <w:rFonts w:cs="Times New Roman"/>
          <w:b/>
          <w:bCs/>
          <w:szCs w:val="24"/>
        </w:rPr>
        <w:t>Estandarización de procesos para los sistemas de información</w:t>
      </w:r>
    </w:p>
    <w:p w14:paraId="276020B9" w14:textId="77777777" w:rsidR="00A46B3C" w:rsidRPr="008870C1" w:rsidRDefault="00A46B3C" w:rsidP="00A46B3C">
      <w:pPr>
        <w:pStyle w:val="Prrafodelista"/>
        <w:ind w:left="1843"/>
        <w:rPr>
          <w:rFonts w:cs="Times New Roman"/>
          <w:szCs w:val="24"/>
        </w:rPr>
      </w:pPr>
      <w:r w:rsidRPr="008870C1">
        <w:rPr>
          <w:rFonts w:cs="Times New Roman"/>
          <w:szCs w:val="24"/>
        </w:rPr>
        <w:t>Se estandarizarán y formularán procesos como Supervisión &amp; Auditoría, digitalización de documentos físicos, entre otros, con el fin de facilitar el acceso a la información de los usuarios. Los procesos prestacionales que se estandarizarán incluyen:</w:t>
      </w:r>
    </w:p>
    <w:p w14:paraId="2DD41D8B"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Formulación, validación y aprobación del proceso de acreditación de sistemas de información.</w:t>
      </w:r>
    </w:p>
    <w:p w14:paraId="3D7E2A26"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lastRenderedPageBreak/>
        <w:t>Formulación, validación y aprobación del proceso de Supervisión &amp; Auditoría de sistemas de información.</w:t>
      </w:r>
    </w:p>
    <w:p w14:paraId="2C23C6AD"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Acreditación, Supervisión &amp; Auditoría de sistemas de información.</w:t>
      </w:r>
    </w:p>
    <w:p w14:paraId="7389B0A3" w14:textId="77777777" w:rsidR="00A46B3C" w:rsidRPr="008870C1" w:rsidRDefault="00A46B3C" w:rsidP="00A46B3C">
      <w:pPr>
        <w:rPr>
          <w:rFonts w:cs="Times New Roman"/>
          <w:szCs w:val="24"/>
        </w:rPr>
      </w:pPr>
    </w:p>
    <w:p w14:paraId="044A5C99"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 xml:space="preserve">Actividad 1.2: Integración y eficiencia de los sistemas de información y la gestión de servicios TIC </w:t>
      </w:r>
    </w:p>
    <w:p w14:paraId="33CF04F7" w14:textId="77777777" w:rsidR="00A46B3C" w:rsidRPr="008870C1" w:rsidRDefault="00A46B3C" w:rsidP="00A46B3C">
      <w:pPr>
        <w:pStyle w:val="Prrafodelista"/>
        <w:ind w:left="1701"/>
        <w:rPr>
          <w:rFonts w:cs="Times New Roman"/>
          <w:szCs w:val="24"/>
        </w:rPr>
      </w:pPr>
      <w:r w:rsidRPr="008870C1">
        <w:rPr>
          <w:rFonts w:cs="Times New Roman"/>
          <w:szCs w:val="24"/>
        </w:rPr>
        <w:t xml:space="preserve">Mediante esta actividad se busca desarrollar los sistemas de información necesarios para la gestión administrativa y operativa del CITE-Acuícola Pesquero </w:t>
      </w:r>
      <w:proofErr w:type="spellStart"/>
      <w:r w:rsidRPr="008870C1">
        <w:rPr>
          <w:rFonts w:cs="Times New Roman"/>
          <w:szCs w:val="24"/>
        </w:rPr>
        <w:t>Ahuashiyacu</w:t>
      </w:r>
      <w:proofErr w:type="spellEnd"/>
      <w:r w:rsidRPr="008870C1">
        <w:rPr>
          <w:rFonts w:cs="Times New Roman"/>
          <w:szCs w:val="24"/>
        </w:rPr>
        <w:t>. Esto incluye la creación de sistemas de análisis de datos y toma de decisiones para optimizar la producción acuícola y pesquera. La integración de estos componentes permitirá centralizar la información y mejorar la eficiencia en la toma de decisiones.</w:t>
      </w:r>
    </w:p>
    <w:p w14:paraId="27FE5817" w14:textId="77777777" w:rsidR="00A46B3C" w:rsidRPr="008870C1" w:rsidRDefault="00A46B3C" w:rsidP="00A46B3C">
      <w:pPr>
        <w:pStyle w:val="Prrafodelista"/>
        <w:ind w:left="1701"/>
        <w:rPr>
          <w:rFonts w:cs="Times New Roman"/>
          <w:szCs w:val="24"/>
        </w:rPr>
      </w:pPr>
      <w:r w:rsidRPr="008870C1">
        <w:rPr>
          <w:rFonts w:cs="Times New Roman"/>
          <w:szCs w:val="24"/>
        </w:rPr>
        <w:t>Como antecedente, el desarrollo de sistemas similares en otros sectores ha seguido metodologías ágiles como SCRUM, lo cual ha permitido una colaboración estrecha con los usuarios finales y la entrega de productos mínimos viables. En este contexto, se trabajará en estrecha coordinación con el personal del CITE para asegurar el cumplimiento de los requisitos técnicos y funcionales específicos del sector acuícola y pesquero.</w:t>
      </w:r>
    </w:p>
    <w:p w14:paraId="63863475" w14:textId="77777777" w:rsidR="00A46B3C" w:rsidRPr="008870C1" w:rsidRDefault="00A46B3C" w:rsidP="00A46B3C">
      <w:pPr>
        <w:pStyle w:val="Prrafodelista"/>
        <w:ind w:left="1701"/>
        <w:rPr>
          <w:rFonts w:cs="Times New Roman"/>
          <w:szCs w:val="24"/>
        </w:rPr>
      </w:pPr>
      <w:r w:rsidRPr="008870C1">
        <w:rPr>
          <w:rFonts w:cs="Times New Roman"/>
          <w:szCs w:val="24"/>
        </w:rPr>
        <w:t>El objetivo es disponer de un sistema integrado que centralice la información y facilite el acceso desde cualquier área del CITE, permitiendo trazabilidad de los procesos y transparencia en los gastos y resultados. Se buscará también la integración con sistemas de registro existentes para evitar duplicidad de formatos y mejorar la calidad de los datos.</w:t>
      </w:r>
    </w:p>
    <w:p w14:paraId="2E975EFF" w14:textId="77777777" w:rsidR="00A46B3C" w:rsidRPr="008870C1" w:rsidRDefault="00A46B3C" w:rsidP="00A46B3C">
      <w:pPr>
        <w:pStyle w:val="Prrafodelista"/>
        <w:rPr>
          <w:rFonts w:cs="Times New Roman"/>
          <w:szCs w:val="24"/>
        </w:rPr>
      </w:pPr>
    </w:p>
    <w:p w14:paraId="00242519"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 xml:space="preserve">Acción 1.2.1: Desarrollo de los Sistemas de Información Operativos </w:t>
      </w:r>
    </w:p>
    <w:p w14:paraId="05AFD600" w14:textId="77777777" w:rsidR="00A46B3C" w:rsidRPr="008870C1" w:rsidRDefault="00A46B3C" w:rsidP="00A46B3C">
      <w:pPr>
        <w:pStyle w:val="Prrafodelista"/>
        <w:ind w:left="1843"/>
        <w:rPr>
          <w:rFonts w:cs="Times New Roman"/>
          <w:szCs w:val="24"/>
        </w:rPr>
      </w:pPr>
      <w:r w:rsidRPr="008870C1">
        <w:rPr>
          <w:rFonts w:cs="Times New Roman"/>
          <w:szCs w:val="24"/>
        </w:rPr>
        <w:lastRenderedPageBreak/>
        <w:t xml:space="preserve">Las acciones de desarrollo de sistemas operativos consisten en la creación de aplicaciones específicas para el CITE-Acuícola Pesquero </w:t>
      </w:r>
      <w:proofErr w:type="spellStart"/>
      <w:r w:rsidRPr="008870C1">
        <w:rPr>
          <w:rFonts w:cs="Times New Roman"/>
          <w:szCs w:val="24"/>
        </w:rPr>
        <w:t>Ahuashiyacu</w:t>
      </w:r>
      <w:proofErr w:type="spellEnd"/>
      <w:r w:rsidRPr="008870C1">
        <w:rPr>
          <w:rFonts w:cs="Times New Roman"/>
          <w:szCs w:val="24"/>
        </w:rPr>
        <w:t>.</w:t>
      </w:r>
    </w:p>
    <w:p w14:paraId="45B16E08" w14:textId="77777777" w:rsidR="00A46B3C" w:rsidRPr="008870C1" w:rsidRDefault="00A46B3C" w:rsidP="00A46B3C">
      <w:pPr>
        <w:pStyle w:val="Prrafodelista"/>
        <w:ind w:left="1843"/>
        <w:rPr>
          <w:rFonts w:cs="Times New Roman"/>
          <w:b/>
          <w:bCs/>
          <w:szCs w:val="24"/>
        </w:rPr>
      </w:pPr>
      <w:r w:rsidRPr="008870C1">
        <w:rPr>
          <w:rFonts w:cs="Times New Roman"/>
          <w:b/>
          <w:bCs/>
          <w:szCs w:val="24"/>
        </w:rPr>
        <w:t>Estrategias Genéricas:</w:t>
      </w:r>
    </w:p>
    <w:p w14:paraId="42D6FB5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Análisis de procesos productivos acuícolas y pesqueros.</w:t>
      </w:r>
    </w:p>
    <w:p w14:paraId="4C740DEB"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Análisis de datos relacionados con estos procesos.</w:t>
      </w:r>
    </w:p>
    <w:p w14:paraId="1B46D2C1"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Diseño de aplicaciones específicas.</w:t>
      </w:r>
    </w:p>
    <w:p w14:paraId="070FFC8D"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Desarrollo de prototipos.</w:t>
      </w:r>
    </w:p>
    <w:p w14:paraId="0B5856D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Validación de prototipos.</w:t>
      </w:r>
    </w:p>
    <w:p w14:paraId="570715C5"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Modificaciones y documentación de las aplicaciones validadas.</w:t>
      </w:r>
    </w:p>
    <w:p w14:paraId="45DB06D9"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Implementación final de las aplicaciones.</w:t>
      </w:r>
    </w:p>
    <w:p w14:paraId="7EA29C54" w14:textId="77777777" w:rsidR="00A46B3C" w:rsidRPr="008870C1" w:rsidRDefault="00A46B3C" w:rsidP="00A46B3C">
      <w:pPr>
        <w:pStyle w:val="Prrafodelista"/>
        <w:ind w:left="1843"/>
        <w:rPr>
          <w:rFonts w:cs="Times New Roman"/>
          <w:b/>
          <w:bCs/>
          <w:szCs w:val="24"/>
        </w:rPr>
      </w:pPr>
      <w:r w:rsidRPr="008870C1">
        <w:rPr>
          <w:rFonts w:cs="Times New Roman"/>
          <w:b/>
          <w:bCs/>
          <w:szCs w:val="24"/>
        </w:rPr>
        <w:t>Alcances Generales de los Sistemas de Información:</w:t>
      </w:r>
    </w:p>
    <w:p w14:paraId="3F543921"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Fortalecimiento de componentes operativos para admisión (registro de productores, programación, referencias y contrarreferencias, citas en línea).</w:t>
      </w:r>
    </w:p>
    <w:p w14:paraId="1D206F26"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Sistemas de monitoreo de calidad de agua y salud de las especies.</w:t>
      </w:r>
    </w:p>
    <w:p w14:paraId="0054B536"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Gestión de inventarios y suministros (medicamentos, insumos y materiales).</w:t>
      </w:r>
    </w:p>
    <w:p w14:paraId="4CB89921"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Sistemas de análisis y diagnóstico ambiental.</w:t>
      </w:r>
    </w:p>
    <w:p w14:paraId="60D76FE3"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Registro y seguimiento de producción acuícola y pesquera.</w:t>
      </w:r>
    </w:p>
    <w:p w14:paraId="43EC4B14"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Gestión de recursos humanos, incluyendo formación y evaluación.</w:t>
      </w:r>
    </w:p>
    <w:p w14:paraId="5B092285"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Sistemas de seguimiento de trazabilidad de productos.</w:t>
      </w:r>
    </w:p>
    <w:p w14:paraId="087E2382"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Plataforma de análisis de datos para la toma de decisiones estratégicas.</w:t>
      </w:r>
    </w:p>
    <w:p w14:paraId="6A24E7DF" w14:textId="77777777" w:rsidR="00A46B3C" w:rsidRPr="008870C1" w:rsidRDefault="00A46B3C" w:rsidP="00A46B3C">
      <w:pPr>
        <w:rPr>
          <w:rFonts w:cs="Times New Roman"/>
          <w:b/>
          <w:bCs/>
          <w:szCs w:val="24"/>
        </w:rPr>
      </w:pPr>
    </w:p>
    <w:p w14:paraId="24E05850"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 xml:space="preserve">Acción 1.2.2: Desarrollo de los sistemas de gestión del sector </w:t>
      </w:r>
    </w:p>
    <w:p w14:paraId="4DA8CA08" w14:textId="77777777" w:rsidR="00A46B3C" w:rsidRPr="008870C1" w:rsidRDefault="00A46B3C" w:rsidP="00A46B3C">
      <w:pPr>
        <w:pStyle w:val="Prrafodelista"/>
        <w:ind w:left="1843"/>
        <w:rPr>
          <w:rFonts w:cs="Times New Roman"/>
          <w:szCs w:val="24"/>
        </w:rPr>
      </w:pPr>
      <w:r w:rsidRPr="008870C1">
        <w:rPr>
          <w:rFonts w:cs="Times New Roman"/>
          <w:szCs w:val="24"/>
        </w:rPr>
        <w:t>Los sistemas sectoriales, aunque no directamente operativos, soportan funciones esenciales para el sector acuícola y pesquero. Se desarrollarán componentes para la gestión de información del registro de personal, suministro de productos y dispositivos fungibles, y vigilancia ambiental.</w:t>
      </w:r>
    </w:p>
    <w:p w14:paraId="5F5B6DFF" w14:textId="77777777" w:rsidR="00A46B3C" w:rsidRPr="008870C1" w:rsidRDefault="00A46B3C" w:rsidP="00A46B3C">
      <w:pPr>
        <w:pStyle w:val="Prrafodelista"/>
        <w:ind w:left="1843"/>
        <w:rPr>
          <w:rFonts w:cs="Times New Roman"/>
          <w:b/>
          <w:bCs/>
          <w:szCs w:val="24"/>
        </w:rPr>
      </w:pPr>
      <w:r w:rsidRPr="008870C1">
        <w:rPr>
          <w:rFonts w:cs="Times New Roman"/>
          <w:b/>
          <w:bCs/>
          <w:szCs w:val="24"/>
        </w:rPr>
        <w:t>Pautas para el Desarrollo del Sistema de Gestión del Sector:</w:t>
      </w:r>
    </w:p>
    <w:p w14:paraId="5197A85A"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Gestión de información del registro de personal.</w:t>
      </w:r>
    </w:p>
    <w:p w14:paraId="422260EF"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Gestión de programas de formación y capacitación.</w:t>
      </w:r>
    </w:p>
    <w:p w14:paraId="3BED7B4E"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Vigilancia ambiental (agua, aire, suelo).</w:t>
      </w:r>
    </w:p>
    <w:p w14:paraId="20A027F2"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Gestión de suministro de productos y dispositivos fungibles.</w:t>
      </w:r>
    </w:p>
    <w:p w14:paraId="3B2922C4"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Seguimiento farmacoterapéutico integrado.</w:t>
      </w:r>
    </w:p>
    <w:p w14:paraId="3427875B" w14:textId="77777777" w:rsidR="00A46B3C" w:rsidRPr="008870C1" w:rsidRDefault="00A46B3C" w:rsidP="00A46B3C">
      <w:pPr>
        <w:pStyle w:val="Prrafodelista"/>
        <w:ind w:left="1440"/>
        <w:rPr>
          <w:rFonts w:cs="Times New Roman"/>
          <w:szCs w:val="24"/>
        </w:rPr>
      </w:pPr>
    </w:p>
    <w:p w14:paraId="6B8072D7"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lastRenderedPageBreak/>
        <w:t xml:space="preserve">Acción 1.2.3: Integración de los componentes de los sistemas de información </w:t>
      </w:r>
    </w:p>
    <w:p w14:paraId="39C29891" w14:textId="77777777" w:rsidR="00A46B3C" w:rsidRPr="008870C1" w:rsidRDefault="00A46B3C" w:rsidP="00A46B3C">
      <w:pPr>
        <w:pStyle w:val="Prrafodelista"/>
        <w:ind w:left="1843"/>
        <w:rPr>
          <w:rFonts w:cs="Times New Roman"/>
          <w:szCs w:val="24"/>
        </w:rPr>
      </w:pPr>
      <w:r w:rsidRPr="008870C1">
        <w:rPr>
          <w:rFonts w:cs="Times New Roman"/>
          <w:szCs w:val="24"/>
        </w:rPr>
        <w:t>Se integrarán los diversos sistemas de información para asegurar una conectividad fluida y eficiente entre ellos, facilitando un acceso centralizado a los datos y mejorando la toma de decisiones.</w:t>
      </w:r>
    </w:p>
    <w:p w14:paraId="7963D341" w14:textId="77777777" w:rsidR="00A46B3C" w:rsidRPr="008870C1" w:rsidRDefault="00A46B3C" w:rsidP="00A46B3C">
      <w:pPr>
        <w:pStyle w:val="Prrafodelista"/>
        <w:ind w:left="1843"/>
        <w:rPr>
          <w:rFonts w:cs="Times New Roman"/>
          <w:b/>
          <w:bCs/>
          <w:szCs w:val="24"/>
        </w:rPr>
      </w:pPr>
      <w:r w:rsidRPr="008870C1">
        <w:rPr>
          <w:rFonts w:cs="Times New Roman"/>
          <w:b/>
          <w:bCs/>
          <w:szCs w:val="24"/>
        </w:rPr>
        <w:t>Procesos para la Integración de los Sistemas de Información:</w:t>
      </w:r>
    </w:p>
    <w:p w14:paraId="05AC69FD"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Integración de sistemas operativos.</w:t>
      </w:r>
    </w:p>
    <w:p w14:paraId="426ACEAD"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Integración de sistemas de gestión administrativa y </w:t>
      </w:r>
      <w:proofErr w:type="spellStart"/>
      <w:r w:rsidRPr="008870C1">
        <w:rPr>
          <w:rFonts w:cs="Times New Roman"/>
          <w:szCs w:val="24"/>
        </w:rPr>
        <w:t>legacy</w:t>
      </w:r>
      <w:proofErr w:type="spellEnd"/>
      <w:r w:rsidRPr="008870C1">
        <w:rPr>
          <w:rFonts w:cs="Times New Roman"/>
          <w:szCs w:val="24"/>
        </w:rPr>
        <w:t>.</w:t>
      </w:r>
    </w:p>
    <w:p w14:paraId="16878C6E"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Integración de sistemas estadísticos y de monitoreo.</w:t>
      </w:r>
    </w:p>
    <w:p w14:paraId="692319AC"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Integración con sistemas de referencias y contrarreferencias.</w:t>
      </w:r>
    </w:p>
    <w:p w14:paraId="029CC0CB"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Conexión con servicios de identificación del estado y bases de datos sectoriales.</w:t>
      </w:r>
    </w:p>
    <w:p w14:paraId="529CCF09"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Integración de componentes internos del CITE.</w:t>
      </w:r>
    </w:p>
    <w:p w14:paraId="64BF7B5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Conexión con sistemas administrativos.</w:t>
      </w:r>
    </w:p>
    <w:p w14:paraId="20EAA44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Integración con plataformas de análisis y diagnóstico ambiental.</w:t>
      </w:r>
    </w:p>
    <w:p w14:paraId="64ABEC36"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Interconexión con sistemas externos relevantes para el sector.</w:t>
      </w:r>
    </w:p>
    <w:p w14:paraId="3291BFF7" w14:textId="77777777" w:rsidR="00A46B3C" w:rsidRPr="008870C1" w:rsidRDefault="00A46B3C" w:rsidP="00A46B3C">
      <w:pPr>
        <w:rPr>
          <w:rFonts w:cs="Times New Roman"/>
          <w:szCs w:val="24"/>
        </w:rPr>
      </w:pPr>
    </w:p>
    <w:p w14:paraId="1C7E333C"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 xml:space="preserve">Actividad 1.3: Suficiente desarrollo de los mecanismos de interoperabilidad de datos </w:t>
      </w:r>
    </w:p>
    <w:p w14:paraId="308049BB" w14:textId="77777777" w:rsidR="00A46B3C" w:rsidRPr="008870C1" w:rsidRDefault="00A46B3C" w:rsidP="00A46B3C">
      <w:pPr>
        <w:pStyle w:val="Prrafodelista"/>
        <w:ind w:left="1701"/>
        <w:rPr>
          <w:rFonts w:cs="Times New Roman"/>
          <w:szCs w:val="24"/>
        </w:rPr>
      </w:pPr>
      <w:r w:rsidRPr="008870C1">
        <w:rPr>
          <w:rFonts w:cs="Times New Roman"/>
          <w:szCs w:val="24"/>
        </w:rPr>
        <w:t xml:space="preserve">Esta actividad tiene como objetivo desarrollar una plataforma de análisis y toma de decisiones en el CITE-Acuícola Pesquero </w:t>
      </w:r>
      <w:proofErr w:type="spellStart"/>
      <w:r w:rsidRPr="008870C1">
        <w:rPr>
          <w:rFonts w:cs="Times New Roman"/>
          <w:szCs w:val="24"/>
        </w:rPr>
        <w:t>Ahuashiyacu</w:t>
      </w:r>
      <w:proofErr w:type="spellEnd"/>
      <w:r w:rsidRPr="008870C1">
        <w:rPr>
          <w:rFonts w:cs="Times New Roman"/>
          <w:szCs w:val="24"/>
        </w:rPr>
        <w:t>. Se fortalecerá la plataforma interoperable del sector y se implementará un modelo de gestión de seguridad de la información que garantice la interoperabilidad de datos. La plataforma permitirá a los usuarios autorizados acceder a la información relevante de manera segura y eficiente, optimizando la calidad de la toma de decisiones en el sector acuícola y pesquero.</w:t>
      </w:r>
    </w:p>
    <w:p w14:paraId="449968F8" w14:textId="77777777" w:rsidR="00A46B3C" w:rsidRPr="008870C1" w:rsidRDefault="00A46B3C" w:rsidP="00A46B3C">
      <w:pPr>
        <w:pStyle w:val="Prrafodelista"/>
        <w:rPr>
          <w:rFonts w:cs="Times New Roman"/>
          <w:szCs w:val="24"/>
        </w:rPr>
      </w:pPr>
    </w:p>
    <w:p w14:paraId="4C5CCA5C"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1.3.1: Desarrollo de la Plataforma Interoperable de Datos</w:t>
      </w:r>
    </w:p>
    <w:p w14:paraId="1ECC0437" w14:textId="77777777" w:rsidR="00A46B3C" w:rsidRPr="008870C1" w:rsidRDefault="00A46B3C" w:rsidP="00A46B3C">
      <w:pPr>
        <w:pStyle w:val="Prrafodelista"/>
        <w:ind w:left="1843"/>
        <w:rPr>
          <w:rFonts w:cs="Times New Roman"/>
          <w:szCs w:val="24"/>
        </w:rPr>
      </w:pPr>
      <w:r w:rsidRPr="008870C1">
        <w:rPr>
          <w:rFonts w:cs="Times New Roman"/>
          <w:szCs w:val="24"/>
        </w:rPr>
        <w:t xml:space="preserve">Se desarrollará una plataforma que implemente una infraestructura de nube híbrida, incluyendo tecnologías avanzadas como </w:t>
      </w:r>
      <w:proofErr w:type="spellStart"/>
      <w:r w:rsidRPr="008870C1">
        <w:rPr>
          <w:rFonts w:cs="Times New Roman"/>
          <w:szCs w:val="24"/>
        </w:rPr>
        <w:t>blockchain</w:t>
      </w:r>
      <w:proofErr w:type="spellEnd"/>
      <w:r w:rsidRPr="008870C1">
        <w:rPr>
          <w:rFonts w:cs="Times New Roman"/>
          <w:szCs w:val="24"/>
        </w:rPr>
        <w:t xml:space="preserve"> para asegurar la </w:t>
      </w:r>
      <w:r w:rsidRPr="008870C1">
        <w:rPr>
          <w:rFonts w:cs="Times New Roman"/>
          <w:szCs w:val="24"/>
        </w:rPr>
        <w:lastRenderedPageBreak/>
        <w:t>integridad y trazabilidad de los datos. La plataforma proporcionará servicios como:</w:t>
      </w:r>
    </w:p>
    <w:p w14:paraId="13CA6ED3"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Software como Servicio (SaaS): Permitirá a las entidades del sector acceder a aplicaciones de análisis de datos sin necesidad de infraestructura propia.</w:t>
      </w:r>
    </w:p>
    <w:p w14:paraId="580A5B02"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Plataforma como Servicio (PaaS): Ofrecerá una plataforma para entidades que ya tienen sistemas de información, facilitando su integración y operación.</w:t>
      </w:r>
    </w:p>
    <w:p w14:paraId="20524B12"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Infraestructura como Servicio (IaaS): Proveerá una infraestructura robusta y escalable para soportar las necesidades del sector.</w:t>
      </w:r>
    </w:p>
    <w:p w14:paraId="1016C83C" w14:textId="77777777" w:rsidR="00A46B3C" w:rsidRPr="008870C1" w:rsidRDefault="00A46B3C" w:rsidP="00A46B3C">
      <w:pPr>
        <w:pStyle w:val="Prrafodelista"/>
        <w:ind w:left="1843"/>
        <w:rPr>
          <w:rFonts w:cs="Times New Roman"/>
          <w:b/>
          <w:bCs/>
          <w:szCs w:val="24"/>
        </w:rPr>
      </w:pPr>
      <w:r w:rsidRPr="008870C1">
        <w:rPr>
          <w:rFonts w:cs="Times New Roman"/>
          <w:b/>
          <w:bCs/>
          <w:szCs w:val="24"/>
        </w:rPr>
        <w:t>Pasos para el Desarrollo de la Plataforma:</w:t>
      </w:r>
    </w:p>
    <w:p w14:paraId="550C5F57"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Fortalecimiento del sistema operativo (licencias y suscripciones).</w:t>
      </w:r>
    </w:p>
    <w:p w14:paraId="56B279A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Implementación de una nube híbrida (licencias y suscripciones).</w:t>
      </w:r>
    </w:p>
    <w:p w14:paraId="17F0D3FB"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Aumento de la capacidad de almacenamiento en la nube.</w:t>
      </w:r>
    </w:p>
    <w:p w14:paraId="0D010A65"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Desarrollo e implementación de servicios internos y de interoperabilidad.</w:t>
      </w:r>
    </w:p>
    <w:p w14:paraId="7BF87FBB"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Implementación de un modelo de mensajería estándar (FHIR) y </w:t>
      </w:r>
      <w:proofErr w:type="spellStart"/>
      <w:r w:rsidRPr="008870C1">
        <w:rPr>
          <w:rFonts w:cs="Times New Roman"/>
          <w:szCs w:val="24"/>
        </w:rPr>
        <w:t>blockchain</w:t>
      </w:r>
      <w:proofErr w:type="spellEnd"/>
      <w:r w:rsidRPr="008870C1">
        <w:rPr>
          <w:rFonts w:cs="Times New Roman"/>
          <w:szCs w:val="24"/>
        </w:rPr>
        <w:t>.</w:t>
      </w:r>
    </w:p>
    <w:p w14:paraId="07492E3C"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Creación de un portal digital para la interacción ciudadana.</w:t>
      </w:r>
    </w:p>
    <w:p w14:paraId="1D7F6CAB" w14:textId="77777777" w:rsidR="00A46B3C" w:rsidRPr="008870C1" w:rsidRDefault="00A46B3C" w:rsidP="00A46B3C">
      <w:pPr>
        <w:pStyle w:val="Prrafodelista"/>
        <w:ind w:left="1440"/>
        <w:rPr>
          <w:rFonts w:cs="Times New Roman"/>
          <w:b/>
          <w:bCs/>
          <w:szCs w:val="24"/>
        </w:rPr>
      </w:pPr>
    </w:p>
    <w:p w14:paraId="3C78B0CA"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 xml:space="preserve">Acción 1.3.2: Fortalecimiento de la Plataforma Interoperable </w:t>
      </w:r>
    </w:p>
    <w:p w14:paraId="7D2318F6" w14:textId="77777777" w:rsidR="00A46B3C" w:rsidRPr="008870C1" w:rsidRDefault="00A46B3C" w:rsidP="00A46B3C">
      <w:pPr>
        <w:pStyle w:val="Prrafodelista"/>
        <w:ind w:left="1843"/>
        <w:rPr>
          <w:rFonts w:cs="Times New Roman"/>
          <w:szCs w:val="24"/>
        </w:rPr>
      </w:pPr>
      <w:r w:rsidRPr="008870C1">
        <w:rPr>
          <w:rFonts w:cs="Times New Roman"/>
          <w:szCs w:val="24"/>
        </w:rPr>
        <w:t>Se reforzarán las plataformas de sistemas operativos, servidores web, y buses de integración para garantizar una conectividad robusta y eficiente entre las distintas entidades del sector pesquero y acuícola.</w:t>
      </w:r>
    </w:p>
    <w:p w14:paraId="46817E91" w14:textId="77777777" w:rsidR="00A46B3C" w:rsidRPr="008870C1" w:rsidRDefault="00A46B3C" w:rsidP="00A46B3C">
      <w:pPr>
        <w:pStyle w:val="Prrafodelista"/>
        <w:ind w:left="1843"/>
        <w:rPr>
          <w:rFonts w:cs="Times New Roman"/>
          <w:b/>
          <w:bCs/>
          <w:szCs w:val="24"/>
        </w:rPr>
      </w:pPr>
      <w:r w:rsidRPr="008870C1">
        <w:rPr>
          <w:rFonts w:cs="Times New Roman"/>
          <w:b/>
          <w:bCs/>
          <w:szCs w:val="24"/>
        </w:rPr>
        <w:t>Pasos para el Fortalecimiento:</w:t>
      </w:r>
    </w:p>
    <w:p w14:paraId="70E15B69"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Mejora de sistemas operativos y servidores web.</w:t>
      </w:r>
    </w:p>
    <w:p w14:paraId="107CCA14"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Refuerzo de la plataforma de integración con FUSE.</w:t>
      </w:r>
    </w:p>
    <w:p w14:paraId="1E61095B"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Implementación de servicios interoperables para el sector.</w:t>
      </w:r>
    </w:p>
    <w:p w14:paraId="0BB0A25B" w14:textId="77777777" w:rsidR="00A46B3C" w:rsidRPr="008870C1" w:rsidRDefault="00A46B3C" w:rsidP="00A46B3C">
      <w:pPr>
        <w:pStyle w:val="Prrafodelista"/>
        <w:ind w:left="1440"/>
        <w:rPr>
          <w:rFonts w:cs="Times New Roman"/>
          <w:szCs w:val="24"/>
        </w:rPr>
      </w:pPr>
    </w:p>
    <w:p w14:paraId="12513CAD"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1.3.3: Implementación del Modelo de Gestión de Seguridad de la Información</w:t>
      </w:r>
    </w:p>
    <w:p w14:paraId="5191747D" w14:textId="77777777" w:rsidR="00A46B3C" w:rsidRPr="008870C1" w:rsidRDefault="00A46B3C" w:rsidP="00A46B3C">
      <w:pPr>
        <w:pStyle w:val="Prrafodelista"/>
        <w:ind w:left="1843"/>
        <w:rPr>
          <w:rFonts w:cs="Times New Roman"/>
          <w:szCs w:val="24"/>
        </w:rPr>
      </w:pPr>
      <w:r w:rsidRPr="008870C1">
        <w:rPr>
          <w:rFonts w:cs="Times New Roman"/>
          <w:szCs w:val="24"/>
        </w:rPr>
        <w:t>Se desarrollará un modelo de gestión de seguridad de la información que incluya políticas de seguridad, manuales de procedimientos y controles tecnológicos basados en estándares internacionales.</w:t>
      </w:r>
    </w:p>
    <w:p w14:paraId="542ECFBA" w14:textId="77777777" w:rsidR="00A46B3C" w:rsidRPr="008870C1" w:rsidRDefault="00A46B3C" w:rsidP="00A46B3C">
      <w:pPr>
        <w:pStyle w:val="Prrafodelista"/>
        <w:ind w:left="1843"/>
        <w:rPr>
          <w:rFonts w:cs="Times New Roman"/>
          <w:b/>
          <w:bCs/>
          <w:szCs w:val="24"/>
        </w:rPr>
      </w:pPr>
      <w:r w:rsidRPr="008870C1">
        <w:rPr>
          <w:rFonts w:cs="Times New Roman"/>
          <w:b/>
          <w:bCs/>
          <w:szCs w:val="24"/>
        </w:rPr>
        <w:t>Pautas para la Implementación:</w:t>
      </w:r>
    </w:p>
    <w:p w14:paraId="22E3F72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lastRenderedPageBreak/>
        <w:t>Creación de un manual de procedimientos de continuidad de negocios.</w:t>
      </w:r>
    </w:p>
    <w:p w14:paraId="1E8C5753"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Asesoramiento y diseño de controles tecnológicos.</w:t>
      </w:r>
    </w:p>
    <w:p w14:paraId="08FED6AF"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Establecimiento de una unidad de ciberseguridad.</w:t>
      </w:r>
    </w:p>
    <w:p w14:paraId="337EAEA6" w14:textId="77777777" w:rsidR="00A46B3C" w:rsidRPr="008870C1" w:rsidRDefault="00A46B3C" w:rsidP="00A46B3C">
      <w:pPr>
        <w:pStyle w:val="Prrafodelista"/>
        <w:ind w:left="1440"/>
        <w:rPr>
          <w:rFonts w:cs="Times New Roman"/>
          <w:szCs w:val="24"/>
        </w:rPr>
      </w:pPr>
    </w:p>
    <w:p w14:paraId="1DFEDD30"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1.4: Fuerte Institucionalidad para la Sostenibilidad de las TIC</w:t>
      </w:r>
    </w:p>
    <w:p w14:paraId="55784DD5" w14:textId="77777777" w:rsidR="00A46B3C" w:rsidRPr="008870C1" w:rsidRDefault="00A46B3C" w:rsidP="00A46B3C">
      <w:pPr>
        <w:pStyle w:val="Prrafodelista"/>
        <w:ind w:left="1701"/>
        <w:rPr>
          <w:rFonts w:cs="Times New Roman"/>
          <w:szCs w:val="24"/>
        </w:rPr>
      </w:pPr>
      <w:r w:rsidRPr="008870C1">
        <w:rPr>
          <w:rFonts w:cs="Times New Roman"/>
          <w:szCs w:val="24"/>
        </w:rPr>
        <w:t>Esta actividad busca desarrollar instrumentos que garanticen la sostenibilidad de los servicios TIC, incluyendo mecanismos presupuestales y estrategias de monitoreo.</w:t>
      </w:r>
    </w:p>
    <w:p w14:paraId="034EC497" w14:textId="77777777" w:rsidR="00A46B3C" w:rsidRPr="008870C1" w:rsidRDefault="00A46B3C" w:rsidP="00A46B3C">
      <w:pPr>
        <w:pStyle w:val="Prrafodelista"/>
        <w:ind w:left="709"/>
        <w:rPr>
          <w:rFonts w:cs="Times New Roman"/>
          <w:szCs w:val="24"/>
        </w:rPr>
      </w:pPr>
    </w:p>
    <w:p w14:paraId="7FD89105"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1.4.1: Propuesta de Instrumentos para la Sostenibilidad de los Servicios TIC</w:t>
      </w:r>
    </w:p>
    <w:p w14:paraId="3240678D" w14:textId="77777777" w:rsidR="00A46B3C" w:rsidRPr="008870C1" w:rsidRDefault="00A46B3C" w:rsidP="00A46B3C">
      <w:pPr>
        <w:pStyle w:val="Prrafodelista"/>
        <w:ind w:left="1843"/>
        <w:rPr>
          <w:rFonts w:cs="Times New Roman"/>
          <w:szCs w:val="24"/>
        </w:rPr>
      </w:pPr>
      <w:r w:rsidRPr="008870C1">
        <w:rPr>
          <w:rFonts w:cs="Times New Roman"/>
          <w:szCs w:val="24"/>
        </w:rPr>
        <w:t>Se propondrán y se implementarán mecanismos para asegurar la continuidad y sostenibilidad de los servicios TIC en el sector.</w:t>
      </w:r>
    </w:p>
    <w:p w14:paraId="6BD16B01" w14:textId="77777777" w:rsidR="00A46B3C" w:rsidRPr="008870C1" w:rsidRDefault="00A46B3C" w:rsidP="00A46B3C">
      <w:pPr>
        <w:pStyle w:val="Prrafodelista"/>
        <w:ind w:left="1843"/>
        <w:rPr>
          <w:rFonts w:cs="Times New Roman"/>
          <w:b/>
          <w:bCs/>
          <w:szCs w:val="24"/>
        </w:rPr>
      </w:pPr>
      <w:r w:rsidRPr="008870C1">
        <w:rPr>
          <w:rFonts w:cs="Times New Roman"/>
          <w:b/>
          <w:bCs/>
          <w:szCs w:val="24"/>
        </w:rPr>
        <w:t>Instrumentos a Emplear:</w:t>
      </w:r>
    </w:p>
    <w:p w14:paraId="5C02FCF3"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Desarrollo de mecanismos presupuestales para la implementación de TIC.</w:t>
      </w:r>
    </w:p>
    <w:p w14:paraId="79AECC38"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Seguimiento y evaluación continua del plan de implementación.</w:t>
      </w:r>
    </w:p>
    <w:p w14:paraId="41DD674C" w14:textId="77777777" w:rsidR="00A46B3C" w:rsidRPr="008870C1" w:rsidRDefault="00A46B3C" w:rsidP="00A46B3C">
      <w:pPr>
        <w:pStyle w:val="Prrafodelista"/>
        <w:ind w:left="1440"/>
        <w:rPr>
          <w:rFonts w:cs="Times New Roman"/>
          <w:szCs w:val="24"/>
        </w:rPr>
      </w:pPr>
    </w:p>
    <w:p w14:paraId="65D09843"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1.5: Incorporación de tecnologías innovadoras</w:t>
      </w:r>
    </w:p>
    <w:p w14:paraId="0E6E3163" w14:textId="77777777" w:rsidR="00A46B3C" w:rsidRPr="008870C1" w:rsidRDefault="00A46B3C" w:rsidP="00A46B3C">
      <w:pPr>
        <w:pStyle w:val="Prrafodelista"/>
        <w:ind w:left="1701"/>
        <w:rPr>
          <w:rFonts w:cs="Times New Roman"/>
          <w:szCs w:val="24"/>
        </w:rPr>
      </w:pPr>
      <w:r w:rsidRPr="008870C1">
        <w:rPr>
          <w:rFonts w:cs="Times New Roman"/>
          <w:szCs w:val="24"/>
        </w:rPr>
        <w:t>Se identificarán y se implementarán tecnologías innovadoras que puedan mejorar la eficiencia y efectividad de las operaciones en el sector acuícola y pesquero.</w:t>
      </w:r>
    </w:p>
    <w:p w14:paraId="34695DC9" w14:textId="77777777" w:rsidR="00A46B3C" w:rsidRPr="008870C1" w:rsidRDefault="00A46B3C" w:rsidP="00A46B3C">
      <w:pPr>
        <w:pStyle w:val="Prrafodelista"/>
        <w:ind w:left="709"/>
        <w:rPr>
          <w:rFonts w:cs="Times New Roman"/>
          <w:szCs w:val="24"/>
        </w:rPr>
      </w:pPr>
    </w:p>
    <w:p w14:paraId="493FB20C"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1.5.1: Identificación de Tecnologías Innovadoras</w:t>
      </w:r>
    </w:p>
    <w:p w14:paraId="2B9E61E2" w14:textId="77777777" w:rsidR="00A46B3C" w:rsidRPr="008870C1" w:rsidRDefault="00A46B3C" w:rsidP="00A46B3C">
      <w:pPr>
        <w:pStyle w:val="Prrafodelista"/>
        <w:ind w:left="1843"/>
        <w:rPr>
          <w:rFonts w:cs="Times New Roman"/>
          <w:szCs w:val="24"/>
        </w:rPr>
      </w:pPr>
      <w:r w:rsidRPr="008870C1">
        <w:rPr>
          <w:rFonts w:cs="Times New Roman"/>
          <w:szCs w:val="24"/>
        </w:rPr>
        <w:t xml:space="preserve">Se evaluarán tecnologías como </w:t>
      </w:r>
      <w:proofErr w:type="spellStart"/>
      <w:r w:rsidRPr="008870C1">
        <w:rPr>
          <w:rFonts w:cs="Times New Roman"/>
          <w:szCs w:val="24"/>
        </w:rPr>
        <w:t>IoT</w:t>
      </w:r>
      <w:proofErr w:type="spellEnd"/>
      <w:r w:rsidRPr="008870C1">
        <w:rPr>
          <w:rFonts w:cs="Times New Roman"/>
          <w:szCs w:val="24"/>
        </w:rPr>
        <w:t xml:space="preserve">, </w:t>
      </w:r>
      <w:proofErr w:type="spellStart"/>
      <w:r w:rsidRPr="008870C1">
        <w:rPr>
          <w:rFonts w:cs="Times New Roman"/>
          <w:szCs w:val="24"/>
        </w:rPr>
        <w:t>blockchain</w:t>
      </w:r>
      <w:proofErr w:type="spellEnd"/>
      <w:r w:rsidRPr="008870C1">
        <w:rPr>
          <w:rFonts w:cs="Times New Roman"/>
          <w:szCs w:val="24"/>
        </w:rPr>
        <w:t xml:space="preserve">, Big Data y Machine </w:t>
      </w:r>
      <w:proofErr w:type="spellStart"/>
      <w:r w:rsidRPr="008870C1">
        <w:rPr>
          <w:rFonts w:cs="Times New Roman"/>
          <w:szCs w:val="24"/>
        </w:rPr>
        <w:t>Learning</w:t>
      </w:r>
      <w:proofErr w:type="spellEnd"/>
      <w:r w:rsidRPr="008870C1">
        <w:rPr>
          <w:rFonts w:cs="Times New Roman"/>
          <w:szCs w:val="24"/>
        </w:rPr>
        <w:t xml:space="preserve"> para su potencial adaptación e implementación.</w:t>
      </w:r>
    </w:p>
    <w:p w14:paraId="761DE7AD" w14:textId="77777777" w:rsidR="00A46B3C" w:rsidRPr="008870C1" w:rsidRDefault="00A46B3C" w:rsidP="00A46B3C">
      <w:pPr>
        <w:pStyle w:val="Prrafodelista"/>
        <w:ind w:left="1843"/>
        <w:rPr>
          <w:rFonts w:cs="Times New Roman"/>
          <w:b/>
          <w:bCs/>
          <w:szCs w:val="24"/>
        </w:rPr>
      </w:pPr>
      <w:r w:rsidRPr="008870C1">
        <w:rPr>
          <w:rFonts w:cs="Times New Roman"/>
          <w:b/>
          <w:bCs/>
          <w:szCs w:val="24"/>
        </w:rPr>
        <w:t>Pasos para la Identificación:</w:t>
      </w:r>
    </w:p>
    <w:p w14:paraId="744DCA1C"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Evaluación de tecnologías </w:t>
      </w:r>
      <w:proofErr w:type="spellStart"/>
      <w:r w:rsidRPr="008870C1">
        <w:rPr>
          <w:rFonts w:cs="Times New Roman"/>
          <w:szCs w:val="24"/>
        </w:rPr>
        <w:t>IoT</w:t>
      </w:r>
      <w:proofErr w:type="spellEnd"/>
      <w:r w:rsidRPr="008870C1">
        <w:rPr>
          <w:rFonts w:cs="Times New Roman"/>
          <w:szCs w:val="24"/>
        </w:rPr>
        <w:t xml:space="preserve">, gadgets, y machine </w:t>
      </w:r>
      <w:proofErr w:type="spellStart"/>
      <w:r w:rsidRPr="008870C1">
        <w:rPr>
          <w:rFonts w:cs="Times New Roman"/>
          <w:szCs w:val="24"/>
        </w:rPr>
        <w:t>learning</w:t>
      </w:r>
      <w:proofErr w:type="spellEnd"/>
      <w:r w:rsidRPr="008870C1">
        <w:rPr>
          <w:rFonts w:cs="Times New Roman"/>
          <w:szCs w:val="24"/>
        </w:rPr>
        <w:t>.</w:t>
      </w:r>
    </w:p>
    <w:p w14:paraId="674F9486"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Evaluación de </w:t>
      </w:r>
      <w:proofErr w:type="spellStart"/>
      <w:r w:rsidRPr="008870C1">
        <w:rPr>
          <w:rFonts w:cs="Times New Roman"/>
          <w:szCs w:val="24"/>
        </w:rPr>
        <w:t>blockchain</w:t>
      </w:r>
      <w:proofErr w:type="spellEnd"/>
      <w:r w:rsidRPr="008870C1">
        <w:rPr>
          <w:rFonts w:cs="Times New Roman"/>
          <w:szCs w:val="24"/>
        </w:rPr>
        <w:t xml:space="preserve"> para la protección de transacciones.</w:t>
      </w:r>
    </w:p>
    <w:p w14:paraId="7301B85C" w14:textId="77777777" w:rsidR="00A46B3C" w:rsidRPr="008870C1" w:rsidRDefault="00A46B3C" w:rsidP="00A46B3C">
      <w:pPr>
        <w:pStyle w:val="Prrafodelista"/>
        <w:ind w:left="1440"/>
        <w:rPr>
          <w:rFonts w:cs="Times New Roman"/>
          <w:szCs w:val="24"/>
        </w:rPr>
      </w:pPr>
    </w:p>
    <w:p w14:paraId="240A9FE7"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lastRenderedPageBreak/>
        <w:t>Acción 1.5.2 Implementación de tecnologías innovadoras</w:t>
      </w:r>
    </w:p>
    <w:p w14:paraId="46A52BC5" w14:textId="77777777" w:rsidR="00A46B3C" w:rsidRPr="008870C1" w:rsidRDefault="00A46B3C" w:rsidP="00A46B3C">
      <w:pPr>
        <w:pStyle w:val="Prrafodelista"/>
        <w:ind w:left="1843"/>
        <w:rPr>
          <w:rFonts w:cs="Times New Roman"/>
          <w:szCs w:val="24"/>
        </w:rPr>
      </w:pPr>
      <w:r w:rsidRPr="008870C1">
        <w:rPr>
          <w:rFonts w:cs="Times New Roman"/>
          <w:szCs w:val="24"/>
        </w:rPr>
        <w:t>Se implementarán las tecnologías identificadas para optimizar procesos y mejorar la toma de decisiones.</w:t>
      </w:r>
    </w:p>
    <w:p w14:paraId="498D1003" w14:textId="77777777" w:rsidR="00A46B3C" w:rsidRPr="008870C1" w:rsidRDefault="00A46B3C" w:rsidP="00A46B3C">
      <w:pPr>
        <w:pStyle w:val="Prrafodelista"/>
        <w:ind w:left="1843"/>
        <w:rPr>
          <w:rFonts w:cs="Times New Roman"/>
          <w:b/>
          <w:bCs/>
          <w:szCs w:val="24"/>
        </w:rPr>
      </w:pPr>
      <w:r w:rsidRPr="008870C1">
        <w:rPr>
          <w:rFonts w:cs="Times New Roman"/>
          <w:b/>
          <w:bCs/>
          <w:szCs w:val="24"/>
        </w:rPr>
        <w:t>Tecnologías Implementadas:</w:t>
      </w:r>
    </w:p>
    <w:p w14:paraId="43AC2F1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Pilotaje de tecnologías </w:t>
      </w:r>
      <w:proofErr w:type="spellStart"/>
      <w:r w:rsidRPr="008870C1">
        <w:rPr>
          <w:rFonts w:cs="Times New Roman"/>
          <w:szCs w:val="24"/>
        </w:rPr>
        <w:t>IoT</w:t>
      </w:r>
      <w:proofErr w:type="spellEnd"/>
      <w:r w:rsidRPr="008870C1">
        <w:rPr>
          <w:rFonts w:cs="Times New Roman"/>
          <w:szCs w:val="24"/>
        </w:rPr>
        <w:t>, gadgets, etc.</w:t>
      </w:r>
    </w:p>
    <w:p w14:paraId="3F9648D6"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Implementación de Big Data y Machine </w:t>
      </w:r>
      <w:proofErr w:type="spellStart"/>
      <w:r w:rsidRPr="008870C1">
        <w:rPr>
          <w:rFonts w:cs="Times New Roman"/>
          <w:szCs w:val="24"/>
        </w:rPr>
        <w:t>Learning</w:t>
      </w:r>
      <w:proofErr w:type="spellEnd"/>
      <w:r w:rsidRPr="008870C1">
        <w:rPr>
          <w:rFonts w:cs="Times New Roman"/>
          <w:szCs w:val="24"/>
        </w:rPr>
        <w:t xml:space="preserve"> para el análisis de información.</w:t>
      </w:r>
    </w:p>
    <w:p w14:paraId="03751349" w14:textId="77777777" w:rsidR="00A46B3C" w:rsidRPr="008870C1" w:rsidRDefault="00A46B3C" w:rsidP="00A46B3C">
      <w:pPr>
        <w:rPr>
          <w:rFonts w:cs="Times New Roman"/>
          <w:szCs w:val="24"/>
        </w:rPr>
      </w:pPr>
    </w:p>
    <w:p w14:paraId="3D718D52" w14:textId="77777777" w:rsidR="00A46B3C" w:rsidRPr="008870C1" w:rsidRDefault="00A46B3C" w:rsidP="00A46B3C">
      <w:pPr>
        <w:rPr>
          <w:rFonts w:cs="Times New Roman"/>
          <w:szCs w:val="24"/>
        </w:rPr>
      </w:pPr>
    </w:p>
    <w:p w14:paraId="4847464D" w14:textId="77777777" w:rsidR="00A46B3C" w:rsidRPr="008870C1" w:rsidRDefault="00A46B3C" w:rsidP="00A46B3C">
      <w:pPr>
        <w:pStyle w:val="Prrafodelista"/>
        <w:numPr>
          <w:ilvl w:val="0"/>
          <w:numId w:val="49"/>
        </w:numPr>
        <w:spacing w:after="0" w:line="276" w:lineRule="auto"/>
        <w:ind w:left="1418" w:hanging="284"/>
        <w:rPr>
          <w:rFonts w:cs="Times New Roman"/>
          <w:b/>
          <w:bCs/>
          <w:szCs w:val="24"/>
        </w:rPr>
      </w:pPr>
      <w:r w:rsidRPr="008870C1">
        <w:rPr>
          <w:rFonts w:cs="Times New Roman"/>
          <w:b/>
          <w:bCs/>
          <w:szCs w:val="24"/>
        </w:rPr>
        <w:t>Componente 2: Infraestructura tecnológica y de redes adecuada</w:t>
      </w:r>
    </w:p>
    <w:p w14:paraId="7160C4B2" w14:textId="77777777" w:rsidR="00A46B3C" w:rsidRPr="008870C1" w:rsidRDefault="00A46B3C" w:rsidP="00A46B3C">
      <w:pPr>
        <w:pStyle w:val="Prrafodelista"/>
        <w:ind w:left="1418"/>
        <w:rPr>
          <w:rFonts w:cs="Times New Roman"/>
          <w:szCs w:val="24"/>
        </w:rPr>
      </w:pPr>
      <w:r w:rsidRPr="008870C1">
        <w:rPr>
          <w:rFonts w:cs="Times New Roman"/>
          <w:szCs w:val="24"/>
        </w:rPr>
        <w:t xml:space="preserve">El objetivo de este componente es asegurar que el CITE-Acuícola Pesquero </w:t>
      </w:r>
      <w:proofErr w:type="spellStart"/>
      <w:r w:rsidRPr="008870C1">
        <w:rPr>
          <w:rFonts w:cs="Times New Roman"/>
          <w:szCs w:val="24"/>
        </w:rPr>
        <w:t>Ahuashiyacu</w:t>
      </w:r>
      <w:proofErr w:type="spellEnd"/>
      <w:r w:rsidRPr="008870C1">
        <w:rPr>
          <w:rFonts w:cs="Times New Roman"/>
          <w:szCs w:val="24"/>
        </w:rPr>
        <w:t xml:space="preserve"> disponga de una infraestructura tecnológica y de redes adecuada para soportar los sistemas de información necesarios para el análisis y la toma de decisiones, contribuyendo así a la mejora de los servicios prestados en el sector acuícola y pesquero.</w:t>
      </w:r>
    </w:p>
    <w:p w14:paraId="2866E0DE" w14:textId="77777777" w:rsidR="00A46B3C" w:rsidRPr="008870C1" w:rsidRDefault="00A46B3C" w:rsidP="00A46B3C">
      <w:pPr>
        <w:pStyle w:val="Prrafodelista"/>
        <w:rPr>
          <w:rFonts w:cs="Times New Roman"/>
          <w:szCs w:val="24"/>
        </w:rPr>
      </w:pPr>
    </w:p>
    <w:p w14:paraId="0DCD7666"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2.1: Capacidades suficientes de almacenamiento, procesamiento, seguridad y disponibilidad de datos</w:t>
      </w:r>
    </w:p>
    <w:p w14:paraId="1E43E10D" w14:textId="77777777" w:rsidR="00A46B3C" w:rsidRPr="008870C1" w:rsidRDefault="00A46B3C" w:rsidP="00A46B3C">
      <w:pPr>
        <w:pStyle w:val="Prrafodelista"/>
        <w:ind w:left="1701"/>
        <w:rPr>
          <w:rFonts w:cs="Times New Roman"/>
          <w:szCs w:val="24"/>
        </w:rPr>
      </w:pPr>
      <w:r w:rsidRPr="008870C1">
        <w:rPr>
          <w:rFonts w:cs="Times New Roman"/>
          <w:szCs w:val="24"/>
        </w:rPr>
        <w:t>Esta actividad busca proporcionar capacidad adecuada de almacenamiento, procesamiento y seguridad para asegurar la disponibilidad de datos. Esto incluye la infraestructura física y el equipamiento necesario.</w:t>
      </w:r>
    </w:p>
    <w:p w14:paraId="2D1D79D4" w14:textId="77777777" w:rsidR="00A46B3C" w:rsidRPr="008870C1" w:rsidRDefault="00A46B3C" w:rsidP="00A46B3C">
      <w:pPr>
        <w:pStyle w:val="Prrafodelista"/>
        <w:ind w:left="1440"/>
        <w:rPr>
          <w:rFonts w:cs="Times New Roman"/>
          <w:b/>
          <w:bCs/>
          <w:szCs w:val="24"/>
        </w:rPr>
      </w:pPr>
    </w:p>
    <w:p w14:paraId="5ED78624"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2.1.1: Implementación de un data-center</w:t>
      </w:r>
    </w:p>
    <w:p w14:paraId="0D4201E7" w14:textId="77777777" w:rsidR="00A46B3C" w:rsidRPr="008870C1" w:rsidRDefault="00A46B3C" w:rsidP="00A46B3C">
      <w:pPr>
        <w:pStyle w:val="Prrafodelista"/>
        <w:ind w:left="1843"/>
        <w:rPr>
          <w:rFonts w:cs="Times New Roman"/>
          <w:szCs w:val="24"/>
        </w:rPr>
      </w:pPr>
      <w:r w:rsidRPr="008870C1">
        <w:rPr>
          <w:rFonts w:cs="Times New Roman"/>
          <w:szCs w:val="24"/>
        </w:rPr>
        <w:t xml:space="preserve">Se implementará un centro de datos que garantice capacidades óptimas de almacenamiento, procesamiento, seguridad y disponibilidad de datos, utilizando tecnologías actuales con una proyección a futuro. La plataforma, que </w:t>
      </w:r>
      <w:r w:rsidRPr="008870C1">
        <w:rPr>
          <w:rFonts w:cs="Times New Roman"/>
          <w:szCs w:val="24"/>
        </w:rPr>
        <w:lastRenderedPageBreak/>
        <w:t>es de misión crítica, debe estar disponible en todo momento, especialmente durante desastres. Por ello, se contempla una arquitectura con redundancia automática.</w:t>
      </w:r>
    </w:p>
    <w:p w14:paraId="384FA0D5" w14:textId="77777777" w:rsidR="00A46B3C" w:rsidRPr="008870C1" w:rsidRDefault="00A46B3C" w:rsidP="00A46B3C">
      <w:pPr>
        <w:pStyle w:val="Prrafodelista"/>
        <w:ind w:left="1843"/>
        <w:rPr>
          <w:rFonts w:cs="Times New Roman"/>
          <w:szCs w:val="24"/>
        </w:rPr>
      </w:pPr>
      <w:r w:rsidRPr="008870C1">
        <w:rPr>
          <w:rFonts w:cs="Times New Roman"/>
          <w:szCs w:val="24"/>
        </w:rPr>
        <w:t>El data-center almacenará datos cruciales para el análisis y toma de decisiones en el sector acuícola y pesquero, incluyendo registros de producción, calidad del agua, datos meteorológicos y otros indicadores relevantes, etc. Además, debe ser escalable para adaptarse al crecimiento y a las nuevas demandas del sector.</w:t>
      </w:r>
    </w:p>
    <w:p w14:paraId="61D9E1C5" w14:textId="77777777" w:rsidR="00A46B3C" w:rsidRPr="008870C1" w:rsidRDefault="00A46B3C" w:rsidP="00A46B3C">
      <w:pPr>
        <w:pStyle w:val="Prrafodelista"/>
        <w:ind w:left="1134"/>
        <w:rPr>
          <w:rFonts w:cs="Times New Roman"/>
          <w:szCs w:val="24"/>
        </w:rPr>
      </w:pPr>
    </w:p>
    <w:p w14:paraId="7EB72CF6" w14:textId="77777777" w:rsidR="00A46B3C" w:rsidRPr="008870C1" w:rsidRDefault="00A46B3C" w:rsidP="00A46B3C">
      <w:pPr>
        <w:pStyle w:val="Prrafodelista"/>
        <w:ind w:left="1843"/>
        <w:rPr>
          <w:rFonts w:cs="Times New Roman"/>
          <w:b/>
          <w:bCs/>
          <w:szCs w:val="24"/>
        </w:rPr>
      </w:pPr>
      <w:r w:rsidRPr="008870C1">
        <w:rPr>
          <w:rFonts w:cs="Times New Roman"/>
          <w:b/>
          <w:bCs/>
          <w:szCs w:val="24"/>
        </w:rPr>
        <w:t>Ubicación</w:t>
      </w:r>
    </w:p>
    <w:p w14:paraId="5444D6DF" w14:textId="77777777" w:rsidR="00A46B3C" w:rsidRPr="008870C1" w:rsidRDefault="00A46B3C" w:rsidP="00A46B3C">
      <w:pPr>
        <w:pStyle w:val="Prrafodelista"/>
        <w:ind w:left="1843"/>
        <w:rPr>
          <w:rFonts w:cs="Times New Roman"/>
          <w:szCs w:val="24"/>
        </w:rPr>
      </w:pPr>
      <w:r w:rsidRPr="008870C1">
        <w:rPr>
          <w:rFonts w:cs="Times New Roman"/>
          <w:szCs w:val="24"/>
        </w:rPr>
        <w:t xml:space="preserve">Para garantizar redundancia física, se han identificado 2 posibles ubicaciones para el data-center en diferentes regiones, seleccionadas por su buena conectividad y redundancia a la Red Dorsal Nacional de Fibra Óptica (RDNFO). Las ubicaciones recomendadas son: Cerca al área Administrativa del CITE y cerca al área de Investigación del CITE. </w:t>
      </w:r>
    </w:p>
    <w:p w14:paraId="6FF40C70" w14:textId="77777777" w:rsidR="00A46B3C" w:rsidRPr="008870C1" w:rsidRDefault="00A46B3C" w:rsidP="00A46B3C">
      <w:pPr>
        <w:pStyle w:val="Prrafodelista"/>
        <w:ind w:left="1843"/>
        <w:rPr>
          <w:rFonts w:cs="Times New Roman"/>
          <w:szCs w:val="24"/>
        </w:rPr>
      </w:pPr>
    </w:p>
    <w:p w14:paraId="008E2651" w14:textId="77777777" w:rsidR="00A46B3C" w:rsidRPr="008870C1" w:rsidRDefault="00A46B3C" w:rsidP="00A46B3C">
      <w:pPr>
        <w:pStyle w:val="Prrafodelista"/>
        <w:ind w:left="1843"/>
        <w:rPr>
          <w:rFonts w:cs="Times New Roman"/>
          <w:szCs w:val="24"/>
        </w:rPr>
      </w:pPr>
    </w:p>
    <w:p w14:paraId="6860AE31" w14:textId="77777777" w:rsidR="00A46B3C" w:rsidRPr="008870C1" w:rsidRDefault="00A46B3C" w:rsidP="00A46B3C">
      <w:pPr>
        <w:pStyle w:val="Prrafodelista"/>
        <w:ind w:left="1843"/>
        <w:rPr>
          <w:rFonts w:cs="Times New Roman"/>
          <w:szCs w:val="24"/>
        </w:rPr>
      </w:pPr>
    </w:p>
    <w:p w14:paraId="6007738E" w14:textId="77777777" w:rsidR="00A46B3C" w:rsidRPr="008870C1" w:rsidRDefault="00A46B3C" w:rsidP="00A46B3C">
      <w:pPr>
        <w:pStyle w:val="Prrafodelista"/>
        <w:ind w:left="1843"/>
        <w:rPr>
          <w:rFonts w:cs="Times New Roman"/>
          <w:b/>
          <w:bCs/>
          <w:szCs w:val="24"/>
        </w:rPr>
      </w:pPr>
      <w:r w:rsidRPr="008870C1">
        <w:rPr>
          <w:rFonts w:cs="Times New Roman"/>
          <w:b/>
          <w:bCs/>
          <w:szCs w:val="24"/>
        </w:rPr>
        <w:t>Especificaciones Técnicas Preliminares</w:t>
      </w:r>
    </w:p>
    <w:p w14:paraId="18E8E727" w14:textId="77777777" w:rsidR="00A46B3C" w:rsidRPr="008870C1" w:rsidRDefault="00A46B3C" w:rsidP="00A46B3C">
      <w:pPr>
        <w:pStyle w:val="Prrafodelista"/>
        <w:ind w:left="1843"/>
        <w:rPr>
          <w:rFonts w:cs="Times New Roman"/>
          <w:szCs w:val="24"/>
        </w:rPr>
      </w:pPr>
      <w:r w:rsidRPr="008870C1">
        <w:rPr>
          <w:rFonts w:cs="Times New Roman"/>
          <w:szCs w:val="24"/>
        </w:rPr>
        <w:t xml:space="preserve">El acceso al sistema será principalmente vía web para reducir los requerimientos de infraestructura y personal técnico en los puntos de servicio. Las estaciones de trabajo en los diferentes centros estarán conectadas a través </w:t>
      </w:r>
      <w:r w:rsidRPr="008870C1">
        <w:rPr>
          <w:rFonts w:cs="Times New Roman"/>
          <w:szCs w:val="24"/>
        </w:rPr>
        <w:lastRenderedPageBreak/>
        <w:t>de internet o VPN cuando sea posible, y el sistema deberá tener una modalidad offline para aquellas áreas sin conexión a internet.</w:t>
      </w:r>
    </w:p>
    <w:p w14:paraId="39F89178" w14:textId="77777777" w:rsidR="00A46B3C" w:rsidRPr="008870C1" w:rsidRDefault="00A46B3C" w:rsidP="00A46B3C">
      <w:pPr>
        <w:pStyle w:val="Prrafodelista"/>
        <w:ind w:left="1843"/>
        <w:rPr>
          <w:rFonts w:cs="Times New Roman"/>
          <w:szCs w:val="24"/>
        </w:rPr>
      </w:pPr>
    </w:p>
    <w:p w14:paraId="0FF17B51" w14:textId="77777777" w:rsidR="00A46B3C" w:rsidRPr="008870C1" w:rsidRDefault="00A46B3C" w:rsidP="00A46B3C">
      <w:pPr>
        <w:pStyle w:val="Prrafodelista"/>
        <w:ind w:left="1843"/>
        <w:rPr>
          <w:rFonts w:cs="Times New Roman"/>
          <w:b/>
          <w:bCs/>
          <w:szCs w:val="24"/>
        </w:rPr>
      </w:pPr>
      <w:r w:rsidRPr="008870C1">
        <w:rPr>
          <w:rFonts w:cs="Times New Roman"/>
          <w:b/>
          <w:bCs/>
          <w:szCs w:val="24"/>
        </w:rPr>
        <w:t>Redes y Comunicaciones</w:t>
      </w:r>
    </w:p>
    <w:p w14:paraId="3E149A48" w14:textId="77777777" w:rsidR="00A46B3C" w:rsidRPr="008870C1" w:rsidRDefault="00A46B3C" w:rsidP="00A46B3C">
      <w:pPr>
        <w:pStyle w:val="Prrafodelista"/>
        <w:ind w:left="1843"/>
        <w:rPr>
          <w:rFonts w:cs="Times New Roman"/>
          <w:szCs w:val="24"/>
        </w:rPr>
      </w:pPr>
      <w:r w:rsidRPr="008870C1">
        <w:rPr>
          <w:rFonts w:cs="Times New Roman"/>
          <w:szCs w:val="24"/>
        </w:rPr>
        <w:t>Para el correcto funcionamiento del sistema, es esencial asegurar la conectividad de todos los establecimientos al data-center más cercano. Se recomienda contratar una VPN por tres años para conectar los principales centros al data-center en Lima, garantizando comunicaciones seguras y un costo optimizado por ancho de banda.</w:t>
      </w:r>
    </w:p>
    <w:p w14:paraId="376F9D6A" w14:textId="77777777" w:rsidR="00A46B3C" w:rsidRPr="008870C1" w:rsidRDefault="00A46B3C" w:rsidP="00A46B3C">
      <w:pPr>
        <w:pStyle w:val="Prrafodelista"/>
        <w:ind w:left="1843"/>
        <w:rPr>
          <w:rFonts w:cs="Times New Roman"/>
          <w:szCs w:val="24"/>
        </w:rPr>
      </w:pPr>
    </w:p>
    <w:p w14:paraId="4FF6BC81" w14:textId="77777777" w:rsidR="00A46B3C" w:rsidRPr="008870C1" w:rsidRDefault="00A46B3C" w:rsidP="00A46B3C">
      <w:pPr>
        <w:pStyle w:val="Prrafodelista"/>
        <w:ind w:left="1843"/>
        <w:rPr>
          <w:rFonts w:cs="Times New Roman"/>
          <w:b/>
          <w:bCs/>
          <w:szCs w:val="24"/>
        </w:rPr>
      </w:pPr>
      <w:r w:rsidRPr="008870C1">
        <w:rPr>
          <w:rFonts w:cs="Times New Roman"/>
          <w:b/>
          <w:bCs/>
          <w:szCs w:val="24"/>
        </w:rPr>
        <w:t>Servidores y almacenamiento</w:t>
      </w:r>
    </w:p>
    <w:p w14:paraId="47AA8844" w14:textId="77777777" w:rsidR="00A46B3C" w:rsidRPr="008870C1" w:rsidRDefault="00A46B3C" w:rsidP="00A46B3C">
      <w:pPr>
        <w:pStyle w:val="Prrafodelista"/>
        <w:ind w:left="1843"/>
        <w:rPr>
          <w:rFonts w:cs="Times New Roman"/>
          <w:szCs w:val="24"/>
        </w:rPr>
      </w:pPr>
      <w:r w:rsidRPr="008870C1">
        <w:rPr>
          <w:rFonts w:cs="Times New Roman"/>
          <w:szCs w:val="24"/>
        </w:rPr>
        <w:t xml:space="preserve">La arquitectura del data-center se basará en una nube privada híbrida, utilizando servidores simples con control automatizado y soluciones de almacenamiento para el manejo de Big Data. </w:t>
      </w:r>
    </w:p>
    <w:p w14:paraId="743A65A7" w14:textId="77777777" w:rsidR="00A46B3C" w:rsidRPr="008870C1" w:rsidRDefault="00A46B3C" w:rsidP="00A46B3C">
      <w:pPr>
        <w:pStyle w:val="Prrafodelista"/>
        <w:ind w:left="2160"/>
        <w:rPr>
          <w:rFonts w:cs="Times New Roman"/>
          <w:szCs w:val="24"/>
        </w:rPr>
      </w:pPr>
    </w:p>
    <w:p w14:paraId="7F5AA669"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2.2: Conectividad interna y externa adecuada</w:t>
      </w:r>
    </w:p>
    <w:p w14:paraId="53AEF5F7" w14:textId="77777777" w:rsidR="00A46B3C" w:rsidRPr="008870C1" w:rsidRDefault="00A46B3C" w:rsidP="00A46B3C">
      <w:pPr>
        <w:pStyle w:val="Prrafodelista"/>
        <w:ind w:left="1701"/>
        <w:rPr>
          <w:rFonts w:cs="Times New Roman"/>
          <w:szCs w:val="24"/>
        </w:rPr>
      </w:pPr>
      <w:r w:rsidRPr="008870C1">
        <w:rPr>
          <w:rFonts w:cs="Times New Roman"/>
          <w:szCs w:val="24"/>
        </w:rPr>
        <w:t>Esta actividad se centra en desarrollar la infraestructura de conectividad necesaria para los establecimientos involucrados en el proyecto, asegurando que todos los sistemas de información funcionen eficientemente.</w:t>
      </w:r>
    </w:p>
    <w:p w14:paraId="7A1EED41" w14:textId="77777777" w:rsidR="00A46B3C" w:rsidRPr="008870C1" w:rsidRDefault="00A46B3C" w:rsidP="00A46B3C">
      <w:pPr>
        <w:pStyle w:val="Prrafodelista"/>
        <w:ind w:left="1440"/>
        <w:rPr>
          <w:rFonts w:cs="Times New Roman"/>
          <w:szCs w:val="24"/>
        </w:rPr>
      </w:pPr>
    </w:p>
    <w:p w14:paraId="0F80BF5E"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2.2.1: Desarrollo de infraestructura de conectividad</w:t>
      </w:r>
    </w:p>
    <w:p w14:paraId="593A2A3A" w14:textId="77777777" w:rsidR="00A46B3C" w:rsidRPr="008870C1" w:rsidRDefault="00A46B3C" w:rsidP="00A46B3C">
      <w:pPr>
        <w:pStyle w:val="Prrafodelista"/>
        <w:ind w:left="1843"/>
        <w:rPr>
          <w:rFonts w:cs="Times New Roman"/>
          <w:szCs w:val="24"/>
        </w:rPr>
      </w:pPr>
      <w:r w:rsidRPr="008870C1">
        <w:rPr>
          <w:rFonts w:cs="Times New Roman"/>
          <w:szCs w:val="24"/>
        </w:rPr>
        <w:t>Se implementarán puntos de red en los establecimientos y se realizará una contratación piloto de servicios de internet para asegurar la conectividad necesaria para el funcionamiento del data-center y los sistemas de información.</w:t>
      </w:r>
    </w:p>
    <w:p w14:paraId="2772CBF0" w14:textId="77777777" w:rsidR="00A46B3C" w:rsidRPr="008870C1" w:rsidRDefault="00A46B3C" w:rsidP="00A46B3C">
      <w:pPr>
        <w:pStyle w:val="Prrafodelista"/>
        <w:ind w:left="1843"/>
        <w:rPr>
          <w:rFonts w:cs="Times New Roman"/>
          <w:b/>
          <w:bCs/>
          <w:szCs w:val="24"/>
        </w:rPr>
      </w:pPr>
      <w:r w:rsidRPr="008870C1">
        <w:rPr>
          <w:rFonts w:cs="Times New Roman"/>
          <w:b/>
          <w:bCs/>
          <w:szCs w:val="24"/>
        </w:rPr>
        <w:lastRenderedPageBreak/>
        <w:t>Pasos para el desarrollo de infraestructura de conectividad</w:t>
      </w:r>
    </w:p>
    <w:p w14:paraId="7A0679FF"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Implementación de puntos de red en los establecimientos de salud</w:t>
      </w:r>
    </w:p>
    <w:p w14:paraId="6583143C"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Contratación piloto de servicios de internet</w:t>
      </w:r>
    </w:p>
    <w:p w14:paraId="70AC3183" w14:textId="77777777" w:rsidR="00A46B3C" w:rsidRPr="008870C1" w:rsidRDefault="00A46B3C" w:rsidP="00A46B3C">
      <w:pPr>
        <w:pStyle w:val="Prrafodelista"/>
        <w:ind w:left="2160"/>
        <w:rPr>
          <w:rFonts w:cs="Times New Roman"/>
          <w:szCs w:val="24"/>
        </w:rPr>
      </w:pPr>
    </w:p>
    <w:p w14:paraId="18F46820"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 xml:space="preserve">Actividad 2.3: Suficiente equipamiento de TI en el CITE-Acuícola Pesquero </w:t>
      </w:r>
      <w:proofErr w:type="spellStart"/>
      <w:r w:rsidRPr="008870C1">
        <w:rPr>
          <w:rFonts w:cs="Times New Roman"/>
          <w:b/>
          <w:bCs/>
          <w:szCs w:val="24"/>
        </w:rPr>
        <w:t>Ahuashiyacu</w:t>
      </w:r>
      <w:proofErr w:type="spellEnd"/>
    </w:p>
    <w:p w14:paraId="734B5F13" w14:textId="77777777" w:rsidR="00A46B3C" w:rsidRPr="008870C1" w:rsidRDefault="00A46B3C" w:rsidP="00A46B3C">
      <w:pPr>
        <w:pStyle w:val="Prrafodelista"/>
        <w:ind w:left="1701"/>
        <w:rPr>
          <w:rFonts w:cs="Times New Roman"/>
          <w:szCs w:val="24"/>
        </w:rPr>
      </w:pPr>
      <w:r w:rsidRPr="008870C1">
        <w:rPr>
          <w:rFonts w:cs="Times New Roman"/>
          <w:szCs w:val="24"/>
        </w:rPr>
        <w:t xml:space="preserve">Mediante esta actividad se busca dotar al CITE-Acuícola Pesquero </w:t>
      </w:r>
      <w:proofErr w:type="spellStart"/>
      <w:r w:rsidRPr="008870C1">
        <w:rPr>
          <w:rFonts w:cs="Times New Roman"/>
          <w:szCs w:val="24"/>
        </w:rPr>
        <w:t>Ahuashiyacu</w:t>
      </w:r>
      <w:proofErr w:type="spellEnd"/>
      <w:r w:rsidRPr="008870C1">
        <w:rPr>
          <w:rFonts w:cs="Times New Roman"/>
          <w:szCs w:val="24"/>
        </w:rPr>
        <w:t xml:space="preserve"> con equipamiento de TI, a fin de que puedan implementar de manera adecuada los sistemas de información para el análisis y toma de decisiones en el sector acuícola y pesquero.</w:t>
      </w:r>
    </w:p>
    <w:p w14:paraId="2D8B58BC" w14:textId="77777777" w:rsidR="00A46B3C" w:rsidRPr="008870C1" w:rsidRDefault="00A46B3C" w:rsidP="00A46B3C">
      <w:pPr>
        <w:pStyle w:val="Prrafodelista"/>
        <w:ind w:left="1440"/>
        <w:rPr>
          <w:rFonts w:cs="Times New Roman"/>
          <w:szCs w:val="24"/>
        </w:rPr>
      </w:pPr>
    </w:p>
    <w:p w14:paraId="55D7EF73" w14:textId="77777777" w:rsidR="00A46B3C" w:rsidRPr="008870C1" w:rsidRDefault="00A46B3C" w:rsidP="00A46B3C">
      <w:pPr>
        <w:pStyle w:val="Prrafodelista"/>
        <w:ind w:left="1440"/>
        <w:rPr>
          <w:rFonts w:cs="Times New Roman"/>
          <w:szCs w:val="24"/>
        </w:rPr>
      </w:pPr>
    </w:p>
    <w:p w14:paraId="5809EFBC"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2.3.1: Equipamiento de TI en los EESS del primer nivel</w:t>
      </w:r>
    </w:p>
    <w:p w14:paraId="103EDACA" w14:textId="77777777" w:rsidR="00A46B3C" w:rsidRPr="008870C1" w:rsidRDefault="00A46B3C" w:rsidP="00A46B3C">
      <w:pPr>
        <w:pStyle w:val="Prrafodelista"/>
        <w:ind w:left="1843"/>
        <w:rPr>
          <w:rFonts w:cs="Times New Roman"/>
          <w:szCs w:val="24"/>
        </w:rPr>
      </w:pPr>
      <w:r w:rsidRPr="008870C1">
        <w:rPr>
          <w:rFonts w:cs="Times New Roman"/>
          <w:szCs w:val="24"/>
        </w:rPr>
        <w:t>Se adquirirá el equipo de TI necesario para los establecimientos del primer nivel, incluyendo terminales para el registro de información y sistemas offline para aquellas áreas sin acceso a internet.</w:t>
      </w:r>
    </w:p>
    <w:p w14:paraId="565C228A" w14:textId="77777777" w:rsidR="00A46B3C" w:rsidRPr="008870C1" w:rsidRDefault="00A46B3C" w:rsidP="00A46B3C">
      <w:pPr>
        <w:rPr>
          <w:rFonts w:cs="Times New Roman"/>
          <w:szCs w:val="24"/>
        </w:rPr>
      </w:pPr>
    </w:p>
    <w:p w14:paraId="27A5F9F3"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2.4: Protocolos adecuados para la gestión de infraestructura tecnológica</w:t>
      </w:r>
    </w:p>
    <w:p w14:paraId="2572B5BF" w14:textId="77777777" w:rsidR="00A46B3C" w:rsidRPr="008870C1" w:rsidRDefault="00A46B3C" w:rsidP="00A46B3C">
      <w:pPr>
        <w:pStyle w:val="Prrafodelista"/>
        <w:ind w:left="1701"/>
        <w:rPr>
          <w:rFonts w:cs="Times New Roman"/>
          <w:szCs w:val="24"/>
        </w:rPr>
      </w:pPr>
      <w:r w:rsidRPr="008870C1">
        <w:rPr>
          <w:rFonts w:cs="Times New Roman"/>
          <w:szCs w:val="24"/>
        </w:rPr>
        <w:t>Esta actividad se enfoca en desarrollar protocolos para la gestión efectiva de la infraestructura tecnológica, asegurando la seguridad y continuidad de los servicios.</w:t>
      </w:r>
    </w:p>
    <w:p w14:paraId="3CB32B64" w14:textId="77777777" w:rsidR="00A46B3C" w:rsidRPr="008870C1" w:rsidRDefault="00A46B3C" w:rsidP="00A46B3C">
      <w:pPr>
        <w:pStyle w:val="Prrafodelista"/>
        <w:ind w:left="1440"/>
        <w:rPr>
          <w:rFonts w:cs="Times New Roman"/>
          <w:szCs w:val="24"/>
        </w:rPr>
      </w:pPr>
    </w:p>
    <w:p w14:paraId="40946E59"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2.4.1: Desarrollo de protocolos para la gestión de infraestructura tecnológica</w:t>
      </w:r>
    </w:p>
    <w:p w14:paraId="195A3010" w14:textId="77777777" w:rsidR="00A46B3C" w:rsidRPr="008870C1" w:rsidRDefault="00A46B3C" w:rsidP="00A46B3C">
      <w:pPr>
        <w:pStyle w:val="Prrafodelista"/>
        <w:ind w:left="1843"/>
        <w:rPr>
          <w:rFonts w:cs="Times New Roman"/>
          <w:szCs w:val="24"/>
        </w:rPr>
      </w:pPr>
      <w:r w:rsidRPr="008870C1">
        <w:rPr>
          <w:rFonts w:cs="Times New Roman"/>
          <w:szCs w:val="24"/>
        </w:rPr>
        <w:t xml:space="preserve">Se elaborarán estudios para desarrollar protocolos de gestión que serán aprobados mediante directivas. Estos incluirán servicios para el monitoreo de </w:t>
      </w:r>
      <w:r w:rsidRPr="008870C1">
        <w:rPr>
          <w:rFonts w:cs="Times New Roman"/>
          <w:szCs w:val="24"/>
        </w:rPr>
        <w:lastRenderedPageBreak/>
        <w:t>la seguridad de la información, gestión de activos TIC, seguridad informática y recuperación ante desastres.</w:t>
      </w:r>
    </w:p>
    <w:p w14:paraId="33F2A696" w14:textId="77777777" w:rsidR="00A46B3C" w:rsidRPr="008870C1" w:rsidRDefault="00A46B3C" w:rsidP="00A46B3C">
      <w:pPr>
        <w:pStyle w:val="Prrafodelista"/>
        <w:ind w:left="1134"/>
        <w:rPr>
          <w:rFonts w:cs="Times New Roman"/>
          <w:szCs w:val="24"/>
        </w:rPr>
      </w:pPr>
    </w:p>
    <w:p w14:paraId="7EED9AFC" w14:textId="77777777" w:rsidR="00A46B3C" w:rsidRPr="008870C1" w:rsidRDefault="00A46B3C" w:rsidP="00A46B3C">
      <w:pPr>
        <w:pStyle w:val="Prrafodelista"/>
        <w:ind w:left="1134"/>
        <w:rPr>
          <w:rFonts w:cs="Times New Roman"/>
          <w:szCs w:val="24"/>
        </w:rPr>
      </w:pPr>
    </w:p>
    <w:p w14:paraId="7C5FB539" w14:textId="77777777" w:rsidR="00A46B3C" w:rsidRPr="008870C1" w:rsidRDefault="00A46B3C" w:rsidP="00A46B3C">
      <w:pPr>
        <w:pStyle w:val="Prrafodelista"/>
        <w:numPr>
          <w:ilvl w:val="0"/>
          <w:numId w:val="49"/>
        </w:numPr>
        <w:spacing w:after="0" w:line="276" w:lineRule="auto"/>
        <w:ind w:left="1418" w:hanging="284"/>
        <w:rPr>
          <w:rFonts w:cs="Times New Roman"/>
          <w:b/>
          <w:bCs/>
          <w:szCs w:val="24"/>
        </w:rPr>
      </w:pPr>
      <w:r w:rsidRPr="008870C1">
        <w:rPr>
          <w:rFonts w:cs="Times New Roman"/>
          <w:b/>
          <w:bCs/>
          <w:szCs w:val="24"/>
        </w:rPr>
        <w:t xml:space="preserve">Componente 3: Fortalecimiento de competencias humanas para el registro, gestión y uso de información en el CITE-Acuícola Pesquero </w:t>
      </w:r>
      <w:proofErr w:type="spellStart"/>
      <w:r w:rsidRPr="008870C1">
        <w:rPr>
          <w:rFonts w:cs="Times New Roman"/>
          <w:b/>
          <w:bCs/>
          <w:szCs w:val="24"/>
        </w:rPr>
        <w:t>Ahuashiyacu</w:t>
      </w:r>
      <w:proofErr w:type="spellEnd"/>
    </w:p>
    <w:p w14:paraId="7EB83953" w14:textId="77777777" w:rsidR="00A46B3C" w:rsidRPr="008870C1" w:rsidRDefault="00A46B3C" w:rsidP="00A46B3C">
      <w:pPr>
        <w:pStyle w:val="Prrafodelista"/>
        <w:ind w:left="1418"/>
        <w:rPr>
          <w:rFonts w:cs="Times New Roman"/>
          <w:szCs w:val="24"/>
        </w:rPr>
      </w:pPr>
      <w:r w:rsidRPr="008870C1">
        <w:rPr>
          <w:rFonts w:cs="Times New Roman"/>
          <w:szCs w:val="24"/>
        </w:rPr>
        <w:t xml:space="preserve">Este componente busca asegurar que el personal encargado de los servicios del CITE-Acuícola Pesquero </w:t>
      </w:r>
      <w:proofErr w:type="spellStart"/>
      <w:r w:rsidRPr="008870C1">
        <w:rPr>
          <w:rFonts w:cs="Times New Roman"/>
          <w:szCs w:val="24"/>
        </w:rPr>
        <w:t>Ahuashiyacu</w:t>
      </w:r>
      <w:proofErr w:type="spellEnd"/>
      <w:r w:rsidRPr="008870C1">
        <w:rPr>
          <w:rFonts w:cs="Times New Roman"/>
          <w:szCs w:val="24"/>
        </w:rPr>
        <w:t xml:space="preserve"> posea las competencias necesarias para el registro, gestión y uso de la información. La implementación de un data-center se complementará con un proceso de capacitación para garantizar su sostenibilidad a largo plazo.</w:t>
      </w:r>
    </w:p>
    <w:p w14:paraId="7C7C1B76" w14:textId="77777777" w:rsidR="00A46B3C" w:rsidRPr="008870C1" w:rsidRDefault="00A46B3C" w:rsidP="00A46B3C">
      <w:pPr>
        <w:pStyle w:val="Prrafodelista"/>
        <w:rPr>
          <w:rFonts w:cs="Times New Roman"/>
          <w:szCs w:val="24"/>
        </w:rPr>
      </w:pPr>
    </w:p>
    <w:p w14:paraId="403676E0"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3.1: Conocimientos para la gestión y operación del data-center</w:t>
      </w:r>
    </w:p>
    <w:p w14:paraId="047B56B4" w14:textId="77777777" w:rsidR="00A46B3C" w:rsidRPr="008870C1" w:rsidRDefault="00A46B3C" w:rsidP="00A46B3C">
      <w:pPr>
        <w:pStyle w:val="Prrafodelista"/>
        <w:ind w:left="1701"/>
        <w:rPr>
          <w:rFonts w:cs="Times New Roman"/>
          <w:szCs w:val="24"/>
        </w:rPr>
      </w:pPr>
      <w:r w:rsidRPr="008870C1">
        <w:rPr>
          <w:rFonts w:cs="Times New Roman"/>
          <w:szCs w:val="24"/>
        </w:rPr>
        <w:t>El objetivo de esta actividad es desarrollar competencias para la implementación y operación del data-center, así como brindar el acompañamiento necesario para su puesta en marcha.</w:t>
      </w:r>
    </w:p>
    <w:p w14:paraId="0AB9FD61" w14:textId="77777777" w:rsidR="00A46B3C" w:rsidRPr="008870C1" w:rsidRDefault="00A46B3C" w:rsidP="00A46B3C">
      <w:pPr>
        <w:pStyle w:val="Prrafodelista"/>
        <w:ind w:left="1440"/>
        <w:rPr>
          <w:rFonts w:cs="Times New Roman"/>
          <w:b/>
          <w:bCs/>
          <w:szCs w:val="24"/>
        </w:rPr>
      </w:pPr>
    </w:p>
    <w:p w14:paraId="1C3A1861"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3.1.1: Desarrollo de competencias para la implementación del data-center</w:t>
      </w:r>
    </w:p>
    <w:p w14:paraId="7BC6062B" w14:textId="77777777" w:rsidR="00A46B3C" w:rsidRPr="008870C1" w:rsidRDefault="00A46B3C" w:rsidP="00A46B3C">
      <w:pPr>
        <w:pStyle w:val="Prrafodelista"/>
        <w:ind w:left="1843"/>
        <w:rPr>
          <w:rFonts w:cs="Times New Roman"/>
          <w:szCs w:val="24"/>
        </w:rPr>
      </w:pPr>
      <w:r w:rsidRPr="008870C1">
        <w:rPr>
          <w:rFonts w:cs="Times New Roman"/>
          <w:szCs w:val="24"/>
        </w:rPr>
        <w:t>Para asegurar una correcta implementación, se conformarán equipos internos dentro del CITE que participarán activamente en el proceso.</w:t>
      </w:r>
    </w:p>
    <w:p w14:paraId="76E7A404" w14:textId="77777777" w:rsidR="00A46B3C" w:rsidRPr="008870C1" w:rsidRDefault="00A46B3C" w:rsidP="00A46B3C">
      <w:pPr>
        <w:pStyle w:val="Prrafodelista"/>
        <w:ind w:left="1843"/>
        <w:rPr>
          <w:rFonts w:cs="Times New Roman"/>
          <w:b/>
          <w:bCs/>
          <w:szCs w:val="24"/>
        </w:rPr>
      </w:pPr>
      <w:r w:rsidRPr="008870C1">
        <w:rPr>
          <w:rFonts w:cs="Times New Roman"/>
          <w:b/>
          <w:bCs/>
          <w:szCs w:val="24"/>
        </w:rPr>
        <w:t>Pauta para la implementación en las instalaciones priorizadas</w:t>
      </w:r>
    </w:p>
    <w:p w14:paraId="2F8C2C28"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Se establecerá una Red Académica de Colaboración para el Desarrollo de Competencias Digitales en Acuicultura y Pesca.</w:t>
      </w:r>
    </w:p>
    <w:p w14:paraId="2F86DA5E" w14:textId="77777777" w:rsidR="00A46B3C" w:rsidRPr="008870C1" w:rsidRDefault="00A46B3C" w:rsidP="00A46B3C">
      <w:pPr>
        <w:pStyle w:val="Prrafodelista"/>
        <w:ind w:left="2410"/>
        <w:rPr>
          <w:rFonts w:cs="Times New Roman"/>
          <w:b/>
          <w:bCs/>
          <w:szCs w:val="24"/>
        </w:rPr>
      </w:pPr>
    </w:p>
    <w:p w14:paraId="637407D6"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3.1.2: Acompañamiento para la implementación del data-center</w:t>
      </w:r>
    </w:p>
    <w:p w14:paraId="755D85B7" w14:textId="77777777" w:rsidR="00A46B3C" w:rsidRPr="008870C1" w:rsidRDefault="00A46B3C" w:rsidP="00A46B3C">
      <w:pPr>
        <w:pStyle w:val="Prrafodelista"/>
        <w:ind w:left="1843"/>
        <w:rPr>
          <w:rFonts w:cs="Times New Roman"/>
          <w:szCs w:val="24"/>
        </w:rPr>
      </w:pPr>
      <w:r w:rsidRPr="008870C1">
        <w:rPr>
          <w:rFonts w:cs="Times New Roman"/>
          <w:szCs w:val="24"/>
        </w:rPr>
        <w:lastRenderedPageBreak/>
        <w:t>El acompañamiento se realizará según el número de instalaciones donde se implementará el data-center.</w:t>
      </w:r>
    </w:p>
    <w:p w14:paraId="1FDFA9AE" w14:textId="77777777" w:rsidR="00A46B3C" w:rsidRPr="008870C1" w:rsidRDefault="00A46B3C" w:rsidP="00A46B3C">
      <w:pPr>
        <w:pStyle w:val="Prrafodelista"/>
        <w:ind w:left="1843"/>
        <w:rPr>
          <w:rFonts w:cs="Times New Roman"/>
          <w:b/>
          <w:bCs/>
          <w:szCs w:val="24"/>
        </w:rPr>
      </w:pPr>
      <w:r w:rsidRPr="008870C1">
        <w:rPr>
          <w:rFonts w:cs="Times New Roman"/>
          <w:b/>
          <w:bCs/>
          <w:szCs w:val="24"/>
        </w:rPr>
        <w:t>Organización para una adecuada implementación</w:t>
      </w:r>
    </w:p>
    <w:p w14:paraId="627D36C6"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Implementación en la sede central del CITE.</w:t>
      </w:r>
    </w:p>
    <w:p w14:paraId="78AB3D77"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Implementación en regiones de intervención.</w:t>
      </w:r>
    </w:p>
    <w:p w14:paraId="5C6201E1"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Seguimiento y evaluación de la implementación a nivel central.</w:t>
      </w:r>
    </w:p>
    <w:p w14:paraId="36EEF41F"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Supervisión y monitoreo a nivel regional.</w:t>
      </w:r>
    </w:p>
    <w:p w14:paraId="08182BDF" w14:textId="77777777" w:rsidR="00A46B3C" w:rsidRPr="008870C1" w:rsidRDefault="00A46B3C" w:rsidP="00A46B3C">
      <w:pPr>
        <w:pStyle w:val="Prrafodelista"/>
        <w:ind w:left="2410"/>
        <w:rPr>
          <w:rFonts w:cs="Times New Roman"/>
          <w:szCs w:val="24"/>
        </w:rPr>
      </w:pPr>
    </w:p>
    <w:p w14:paraId="2257BEFD"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3.2: Capacidades suficientes para el análisis de información por decisores estratégicos, tácticos y operativos</w:t>
      </w:r>
    </w:p>
    <w:p w14:paraId="1B46B37F" w14:textId="77777777" w:rsidR="00A46B3C" w:rsidRPr="008870C1" w:rsidRDefault="00A46B3C" w:rsidP="00A46B3C">
      <w:pPr>
        <w:pStyle w:val="Prrafodelista"/>
        <w:ind w:left="1701"/>
        <w:rPr>
          <w:rFonts w:cs="Times New Roman"/>
          <w:szCs w:val="24"/>
        </w:rPr>
      </w:pPr>
      <w:r w:rsidRPr="008870C1">
        <w:rPr>
          <w:rFonts w:cs="Times New Roman"/>
          <w:szCs w:val="24"/>
        </w:rPr>
        <w:t>Esta actividad consiste en realizar eventos de capacitación para decisores estratégicos, tácticos y operativos sobre el uso de la información, aprovechando la disponibilidad del data-center. También se busca desarrollar herramientas de gestión de información y fortalecer la investigación aplicada a las TIC.</w:t>
      </w:r>
    </w:p>
    <w:p w14:paraId="0260E2D6" w14:textId="77777777" w:rsidR="00A46B3C" w:rsidRPr="008870C1" w:rsidRDefault="00A46B3C" w:rsidP="00A46B3C">
      <w:pPr>
        <w:pStyle w:val="Prrafodelista"/>
        <w:ind w:left="1440"/>
        <w:rPr>
          <w:rFonts w:cs="Times New Roman"/>
          <w:szCs w:val="24"/>
        </w:rPr>
      </w:pPr>
    </w:p>
    <w:p w14:paraId="59EADB18"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3.2.1: Desarrollo de eventos de capacitación en el uso de información</w:t>
      </w:r>
    </w:p>
    <w:p w14:paraId="21E42022" w14:textId="77777777" w:rsidR="00A46B3C" w:rsidRPr="008870C1" w:rsidRDefault="00A46B3C" w:rsidP="00A46B3C">
      <w:pPr>
        <w:pStyle w:val="Prrafodelista"/>
        <w:ind w:left="1843"/>
        <w:rPr>
          <w:rFonts w:cs="Times New Roman"/>
          <w:szCs w:val="24"/>
        </w:rPr>
      </w:pPr>
      <w:r w:rsidRPr="008870C1">
        <w:rPr>
          <w:rFonts w:cs="Times New Roman"/>
          <w:szCs w:val="24"/>
        </w:rPr>
        <w:t>Se desarrollarán cursos y talleres para capacitar a los usuarios en el uso del data-center.</w:t>
      </w:r>
    </w:p>
    <w:p w14:paraId="47B17EDC" w14:textId="77777777" w:rsidR="00A46B3C" w:rsidRPr="008870C1" w:rsidRDefault="00A46B3C" w:rsidP="00A46B3C">
      <w:pPr>
        <w:pStyle w:val="Prrafodelista"/>
        <w:ind w:left="1843"/>
        <w:rPr>
          <w:rFonts w:cs="Times New Roman"/>
          <w:b/>
          <w:bCs/>
          <w:szCs w:val="24"/>
        </w:rPr>
      </w:pPr>
      <w:r w:rsidRPr="008870C1">
        <w:rPr>
          <w:rFonts w:cs="Times New Roman"/>
          <w:b/>
          <w:bCs/>
          <w:szCs w:val="24"/>
        </w:rPr>
        <w:t>Eventos de capacitación en el uso de información:</w:t>
      </w:r>
    </w:p>
    <w:p w14:paraId="7F5C94D6"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Desarrollo de cursos MOOC para uso de información.</w:t>
      </w:r>
    </w:p>
    <w:p w14:paraId="1DC6CA8F"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Organización de eventos y talleres de capacitación.</w:t>
      </w:r>
    </w:p>
    <w:p w14:paraId="6E558A51" w14:textId="77777777" w:rsidR="00A46B3C" w:rsidRPr="008870C1" w:rsidRDefault="00A46B3C" w:rsidP="00A46B3C">
      <w:pPr>
        <w:pStyle w:val="Prrafodelista"/>
        <w:ind w:left="2160"/>
        <w:rPr>
          <w:rFonts w:cs="Times New Roman"/>
          <w:szCs w:val="24"/>
        </w:rPr>
      </w:pPr>
    </w:p>
    <w:p w14:paraId="62A8325F"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3.2.2: Desarrollo de herramientas de gestión de la información</w:t>
      </w:r>
    </w:p>
    <w:p w14:paraId="69A1448B" w14:textId="77777777" w:rsidR="00A46B3C" w:rsidRPr="008870C1" w:rsidRDefault="00A46B3C" w:rsidP="00A46B3C">
      <w:pPr>
        <w:pStyle w:val="Prrafodelista"/>
        <w:ind w:left="1843"/>
        <w:rPr>
          <w:rFonts w:cs="Times New Roman"/>
          <w:szCs w:val="24"/>
        </w:rPr>
      </w:pPr>
      <w:r w:rsidRPr="008870C1">
        <w:rPr>
          <w:rFonts w:cs="Times New Roman"/>
          <w:szCs w:val="24"/>
        </w:rPr>
        <w:t>Esta acción dotará de herramientas de gestión de información aprobadas, asegurando su implementación y disponibilidad para los usuarios.</w:t>
      </w:r>
    </w:p>
    <w:p w14:paraId="6ACF871F" w14:textId="77777777" w:rsidR="00A46B3C" w:rsidRPr="008870C1" w:rsidRDefault="00A46B3C" w:rsidP="00A46B3C">
      <w:pPr>
        <w:pStyle w:val="Prrafodelista"/>
        <w:ind w:left="1843"/>
        <w:rPr>
          <w:rFonts w:cs="Times New Roman"/>
          <w:b/>
          <w:bCs/>
          <w:szCs w:val="24"/>
        </w:rPr>
      </w:pPr>
      <w:r w:rsidRPr="008870C1">
        <w:rPr>
          <w:rFonts w:cs="Times New Roman"/>
          <w:b/>
          <w:bCs/>
          <w:szCs w:val="24"/>
        </w:rPr>
        <w:t>Herramientas de gestión de la información:</w:t>
      </w:r>
    </w:p>
    <w:p w14:paraId="367FAF6A"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Implementación de un Repositorio Único Nacional de Información en Acuicultura y Pesca.</w:t>
      </w:r>
    </w:p>
    <w:p w14:paraId="5B7958C9"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lastRenderedPageBreak/>
        <w:t>Indicadores de Gestión.</w:t>
      </w:r>
    </w:p>
    <w:p w14:paraId="59500AB5"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Fortalecimiento de la plataforma BI (licencias y suscripciones).</w:t>
      </w:r>
    </w:p>
    <w:p w14:paraId="6EB7ACF9"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Diseño y explotación de información (data-</w:t>
      </w:r>
      <w:proofErr w:type="spellStart"/>
      <w:r w:rsidRPr="008870C1">
        <w:rPr>
          <w:rFonts w:cs="Times New Roman"/>
          <w:szCs w:val="24"/>
        </w:rPr>
        <w:t>mining</w:t>
      </w:r>
      <w:proofErr w:type="spellEnd"/>
      <w:r w:rsidRPr="008870C1">
        <w:rPr>
          <w:rFonts w:cs="Times New Roman"/>
          <w:szCs w:val="24"/>
        </w:rPr>
        <w:t>) para la generación de políticas en acuicultura y pesca.</w:t>
      </w:r>
    </w:p>
    <w:p w14:paraId="1773C9E4"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Diseño y desarrollo de tableros de control.</w:t>
      </w:r>
    </w:p>
    <w:p w14:paraId="5014E60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Diseño y explotación de información utilizando Inteligencia Artificial (ML, BD).</w:t>
      </w:r>
    </w:p>
    <w:p w14:paraId="4CC8745A"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Análisis basado en Machine </w:t>
      </w:r>
      <w:proofErr w:type="spellStart"/>
      <w:r w:rsidRPr="008870C1">
        <w:rPr>
          <w:rFonts w:cs="Times New Roman"/>
          <w:szCs w:val="24"/>
        </w:rPr>
        <w:t>Learning</w:t>
      </w:r>
      <w:proofErr w:type="spellEnd"/>
      <w:r w:rsidRPr="008870C1">
        <w:rPr>
          <w:rFonts w:cs="Times New Roman"/>
          <w:szCs w:val="24"/>
        </w:rPr>
        <w:t xml:space="preserve"> y Big Data para productos acuícolas y pesqueros.</w:t>
      </w:r>
    </w:p>
    <w:p w14:paraId="41247F2E" w14:textId="77777777" w:rsidR="00A46B3C" w:rsidRPr="008870C1" w:rsidRDefault="00A46B3C" w:rsidP="00A46B3C">
      <w:pPr>
        <w:pStyle w:val="Prrafodelista"/>
        <w:ind w:left="2160"/>
        <w:rPr>
          <w:rFonts w:cs="Times New Roman"/>
          <w:szCs w:val="24"/>
        </w:rPr>
      </w:pPr>
    </w:p>
    <w:p w14:paraId="302FE36D"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3.2.3: Fortalecimiento de la investigación aplicada a las TIC</w:t>
      </w:r>
    </w:p>
    <w:p w14:paraId="38348CAA" w14:textId="77777777" w:rsidR="00A46B3C" w:rsidRPr="008870C1" w:rsidRDefault="00A46B3C" w:rsidP="00A46B3C">
      <w:pPr>
        <w:pStyle w:val="Prrafodelista"/>
        <w:ind w:left="1843"/>
        <w:rPr>
          <w:rFonts w:cs="Times New Roman"/>
          <w:szCs w:val="24"/>
        </w:rPr>
      </w:pPr>
      <w:r w:rsidRPr="008870C1">
        <w:rPr>
          <w:rFonts w:cs="Times New Roman"/>
          <w:szCs w:val="24"/>
        </w:rPr>
        <w:t>Se implementarán herramientas que faciliten la investigación aplicada a las TIC.</w:t>
      </w:r>
    </w:p>
    <w:p w14:paraId="530514D9" w14:textId="77777777" w:rsidR="00A46B3C" w:rsidRPr="008870C1" w:rsidRDefault="00A46B3C" w:rsidP="00A46B3C">
      <w:pPr>
        <w:pStyle w:val="Prrafodelista"/>
        <w:ind w:left="1843"/>
        <w:rPr>
          <w:rFonts w:cs="Times New Roman"/>
          <w:b/>
          <w:bCs/>
          <w:szCs w:val="24"/>
        </w:rPr>
      </w:pPr>
      <w:r w:rsidRPr="008870C1">
        <w:rPr>
          <w:rFonts w:cs="Times New Roman"/>
          <w:b/>
          <w:bCs/>
          <w:szCs w:val="24"/>
        </w:rPr>
        <w:t xml:space="preserve">Propuestas de un centro de innovación y proyectos de investigación e innovación en </w:t>
      </w:r>
      <w:proofErr w:type="spellStart"/>
      <w:r w:rsidRPr="008870C1">
        <w:rPr>
          <w:rFonts w:cs="Times New Roman"/>
          <w:b/>
          <w:bCs/>
          <w:szCs w:val="24"/>
        </w:rPr>
        <w:t>TICs</w:t>
      </w:r>
      <w:proofErr w:type="spellEnd"/>
      <w:r w:rsidRPr="008870C1">
        <w:rPr>
          <w:rFonts w:cs="Times New Roman"/>
          <w:b/>
          <w:bCs/>
          <w:szCs w:val="24"/>
        </w:rPr>
        <w:t>:</w:t>
      </w:r>
    </w:p>
    <w:p w14:paraId="04FDA06D"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Propuesta para la Implementación de un centro de Innovación para </w:t>
      </w:r>
      <w:proofErr w:type="spellStart"/>
      <w:r w:rsidRPr="008870C1">
        <w:rPr>
          <w:rFonts w:cs="Times New Roman"/>
          <w:szCs w:val="24"/>
        </w:rPr>
        <w:t>TICs</w:t>
      </w:r>
      <w:proofErr w:type="spellEnd"/>
      <w:r w:rsidRPr="008870C1">
        <w:rPr>
          <w:rFonts w:cs="Times New Roman"/>
          <w:szCs w:val="24"/>
        </w:rPr>
        <w:t xml:space="preserve"> en acuicultura y pesca.</w:t>
      </w:r>
    </w:p>
    <w:p w14:paraId="1100360A"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Proyectos de Investigación e Innovación para </w:t>
      </w:r>
      <w:proofErr w:type="spellStart"/>
      <w:r w:rsidRPr="008870C1">
        <w:rPr>
          <w:rFonts w:cs="Times New Roman"/>
          <w:szCs w:val="24"/>
        </w:rPr>
        <w:t>eHealthTech</w:t>
      </w:r>
      <w:proofErr w:type="spellEnd"/>
      <w:r w:rsidRPr="008870C1">
        <w:rPr>
          <w:rFonts w:cs="Times New Roman"/>
          <w:szCs w:val="24"/>
        </w:rPr>
        <w:t xml:space="preserve"> en el sector acuícola y pesquero.</w:t>
      </w:r>
    </w:p>
    <w:p w14:paraId="5025D933" w14:textId="77777777" w:rsidR="00A46B3C" w:rsidRPr="008870C1" w:rsidRDefault="00A46B3C" w:rsidP="00A46B3C">
      <w:pPr>
        <w:pStyle w:val="Prrafodelista"/>
        <w:ind w:left="2160"/>
        <w:rPr>
          <w:rFonts w:cs="Times New Roman"/>
          <w:szCs w:val="24"/>
        </w:rPr>
      </w:pPr>
    </w:p>
    <w:p w14:paraId="570A62E0"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3.3: Apertura al cambio frente al uso más frecuente de los sistemas de información</w:t>
      </w:r>
    </w:p>
    <w:p w14:paraId="4480140D" w14:textId="77777777" w:rsidR="00A46B3C" w:rsidRPr="008870C1" w:rsidRDefault="00A46B3C" w:rsidP="00A46B3C">
      <w:pPr>
        <w:pStyle w:val="Prrafodelista"/>
        <w:ind w:left="1701"/>
        <w:rPr>
          <w:rFonts w:cs="Times New Roman"/>
          <w:szCs w:val="24"/>
        </w:rPr>
      </w:pPr>
      <w:r w:rsidRPr="008870C1">
        <w:rPr>
          <w:rFonts w:cs="Times New Roman"/>
          <w:szCs w:val="24"/>
        </w:rPr>
        <w:t xml:space="preserve">Se realizarán eventos para sensibilizar sobre el uso de las TIC, complementados con manuales y talleres </w:t>
      </w:r>
      <w:proofErr w:type="spellStart"/>
      <w:r w:rsidRPr="008870C1">
        <w:rPr>
          <w:rFonts w:cs="Times New Roman"/>
          <w:szCs w:val="24"/>
        </w:rPr>
        <w:t>macro-regionales</w:t>
      </w:r>
      <w:proofErr w:type="spellEnd"/>
      <w:r w:rsidRPr="008870C1">
        <w:rPr>
          <w:rFonts w:cs="Times New Roman"/>
          <w:szCs w:val="24"/>
        </w:rPr>
        <w:t xml:space="preserve"> para la gestión del cambio.</w:t>
      </w:r>
    </w:p>
    <w:p w14:paraId="008E070D" w14:textId="77777777" w:rsidR="00A46B3C" w:rsidRPr="008870C1" w:rsidRDefault="00A46B3C" w:rsidP="00A46B3C">
      <w:pPr>
        <w:pStyle w:val="Prrafodelista"/>
        <w:ind w:left="1440"/>
        <w:rPr>
          <w:rFonts w:cs="Times New Roman"/>
          <w:szCs w:val="24"/>
        </w:rPr>
      </w:pPr>
    </w:p>
    <w:p w14:paraId="63B12668"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3.3.1: Desarrollo de eventos de sensibilización para la gestión del cambio</w:t>
      </w:r>
    </w:p>
    <w:p w14:paraId="1E1B55D3" w14:textId="77777777" w:rsidR="00A46B3C" w:rsidRPr="008870C1" w:rsidRDefault="00A46B3C" w:rsidP="00A46B3C">
      <w:pPr>
        <w:pStyle w:val="Prrafodelista"/>
        <w:ind w:left="1843"/>
        <w:rPr>
          <w:rFonts w:cs="Times New Roman"/>
          <w:szCs w:val="24"/>
        </w:rPr>
      </w:pPr>
      <w:r w:rsidRPr="008870C1">
        <w:rPr>
          <w:rFonts w:cs="Times New Roman"/>
          <w:szCs w:val="24"/>
        </w:rPr>
        <w:t>Se aplicarán diversas herramientas, como manuales, eventos y talleres, para sensibilizar y gestionar el cambio.</w:t>
      </w:r>
    </w:p>
    <w:p w14:paraId="19B85021" w14:textId="77777777" w:rsidR="00A46B3C" w:rsidRPr="008870C1" w:rsidRDefault="00A46B3C" w:rsidP="00A46B3C">
      <w:pPr>
        <w:pStyle w:val="Prrafodelista"/>
        <w:ind w:left="1843"/>
        <w:rPr>
          <w:rFonts w:cs="Times New Roman"/>
          <w:b/>
          <w:bCs/>
          <w:szCs w:val="24"/>
        </w:rPr>
      </w:pPr>
      <w:r w:rsidRPr="008870C1">
        <w:rPr>
          <w:rFonts w:cs="Times New Roman"/>
          <w:b/>
          <w:bCs/>
          <w:szCs w:val="24"/>
        </w:rPr>
        <w:lastRenderedPageBreak/>
        <w:t>Eventos para facilitar la gestión del cambio por la implementación del data-center:</w:t>
      </w:r>
    </w:p>
    <w:p w14:paraId="4EE6B89C"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Desarrollo de manuales para la gestión del cambio.</w:t>
      </w:r>
    </w:p>
    <w:p w14:paraId="04452279"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Organización de eventos y talleres de sensibilización.</w:t>
      </w:r>
    </w:p>
    <w:p w14:paraId="6B4841B7"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 xml:space="preserve">Talleres </w:t>
      </w:r>
      <w:proofErr w:type="spellStart"/>
      <w:r w:rsidRPr="008870C1">
        <w:rPr>
          <w:rFonts w:cs="Times New Roman"/>
          <w:szCs w:val="24"/>
        </w:rPr>
        <w:t>macro-regionales</w:t>
      </w:r>
      <w:proofErr w:type="spellEnd"/>
      <w:r w:rsidRPr="008870C1">
        <w:rPr>
          <w:rFonts w:cs="Times New Roman"/>
          <w:szCs w:val="24"/>
        </w:rPr>
        <w:t xml:space="preserve"> para la gestión del cambio.</w:t>
      </w:r>
    </w:p>
    <w:p w14:paraId="4E0DE771" w14:textId="77777777" w:rsidR="00A46B3C" w:rsidRPr="008870C1" w:rsidRDefault="00A46B3C" w:rsidP="00A46B3C">
      <w:pPr>
        <w:pStyle w:val="Prrafodelista"/>
        <w:ind w:left="1134"/>
        <w:rPr>
          <w:rFonts w:cs="Times New Roman"/>
          <w:szCs w:val="24"/>
        </w:rPr>
      </w:pPr>
    </w:p>
    <w:p w14:paraId="0674AB80" w14:textId="77777777" w:rsidR="00A46B3C" w:rsidRPr="008870C1" w:rsidRDefault="00A46B3C" w:rsidP="00A46B3C">
      <w:pPr>
        <w:pStyle w:val="Prrafodelista"/>
        <w:ind w:left="1134"/>
        <w:rPr>
          <w:rFonts w:cs="Times New Roman"/>
          <w:szCs w:val="24"/>
        </w:rPr>
      </w:pPr>
    </w:p>
    <w:p w14:paraId="44E411FC" w14:textId="77777777" w:rsidR="00A46B3C" w:rsidRPr="008870C1" w:rsidRDefault="00A46B3C" w:rsidP="00A46B3C">
      <w:pPr>
        <w:pStyle w:val="Prrafodelista"/>
        <w:numPr>
          <w:ilvl w:val="0"/>
          <w:numId w:val="49"/>
        </w:numPr>
        <w:spacing w:after="0" w:line="276" w:lineRule="auto"/>
        <w:ind w:left="1418" w:hanging="284"/>
        <w:rPr>
          <w:rFonts w:cs="Times New Roman"/>
          <w:b/>
          <w:bCs/>
          <w:szCs w:val="24"/>
        </w:rPr>
      </w:pPr>
      <w:r w:rsidRPr="008870C1">
        <w:rPr>
          <w:rFonts w:cs="Times New Roman"/>
          <w:b/>
          <w:bCs/>
          <w:szCs w:val="24"/>
        </w:rPr>
        <w:t xml:space="preserve">Componente 4: Valoración de la información proveniente del data-center por parte de la comunidad del CITE-Acuícola Pesquero </w:t>
      </w:r>
      <w:proofErr w:type="spellStart"/>
      <w:r w:rsidRPr="008870C1">
        <w:rPr>
          <w:rFonts w:cs="Times New Roman"/>
          <w:b/>
          <w:bCs/>
          <w:szCs w:val="24"/>
        </w:rPr>
        <w:t>Ahuashiyacu</w:t>
      </w:r>
      <w:proofErr w:type="spellEnd"/>
    </w:p>
    <w:p w14:paraId="7C92CB22" w14:textId="77777777" w:rsidR="00A46B3C" w:rsidRPr="008870C1" w:rsidRDefault="00A46B3C" w:rsidP="00A46B3C">
      <w:pPr>
        <w:pStyle w:val="Prrafodelista"/>
        <w:ind w:left="1418"/>
        <w:rPr>
          <w:rFonts w:cs="Times New Roman"/>
          <w:szCs w:val="24"/>
        </w:rPr>
      </w:pPr>
      <w:r w:rsidRPr="008870C1">
        <w:rPr>
          <w:rFonts w:cs="Times New Roman"/>
          <w:szCs w:val="24"/>
        </w:rPr>
        <w:t>Se realizarán actividades para la integración de los usuarios, teniéndolos como eje fundamental en el desarrollo e implementación del data-center para análisis y toma de decisiones.</w:t>
      </w:r>
      <w:r w:rsidRPr="008870C1">
        <w:rPr>
          <w:rFonts w:cs="Times New Roman"/>
          <w:szCs w:val="24"/>
        </w:rPr>
        <w:cr/>
      </w:r>
    </w:p>
    <w:p w14:paraId="2687C858"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4.1: Generación de capacidades para el uso de TIC en análisis de datos acuícolas y pesqueros</w:t>
      </w:r>
    </w:p>
    <w:p w14:paraId="421DAE83" w14:textId="77777777" w:rsidR="00A46B3C" w:rsidRPr="008870C1" w:rsidRDefault="00A46B3C" w:rsidP="00A46B3C">
      <w:pPr>
        <w:pStyle w:val="Prrafodelista"/>
        <w:ind w:left="1701"/>
        <w:rPr>
          <w:rFonts w:cs="Times New Roman"/>
          <w:szCs w:val="24"/>
        </w:rPr>
      </w:pPr>
      <w:r w:rsidRPr="008870C1">
        <w:rPr>
          <w:rFonts w:cs="Times New Roman"/>
          <w:szCs w:val="24"/>
        </w:rPr>
        <w:t>Se desarrollarán actividades e instrumentos para la generación de capacidades de la comunidad en el uso de las TIC orientadas al análisis de datos del sector acuícola y pesquero. Se implementarán sistemas de capacitación B-</w:t>
      </w:r>
      <w:proofErr w:type="spellStart"/>
      <w:r w:rsidRPr="008870C1">
        <w:rPr>
          <w:rFonts w:cs="Times New Roman"/>
          <w:szCs w:val="24"/>
        </w:rPr>
        <w:t>learning</w:t>
      </w:r>
      <w:proofErr w:type="spellEnd"/>
      <w:r w:rsidRPr="008870C1">
        <w:rPr>
          <w:rFonts w:cs="Times New Roman"/>
          <w:szCs w:val="24"/>
        </w:rPr>
        <w:t>.</w:t>
      </w:r>
    </w:p>
    <w:p w14:paraId="07BCA991" w14:textId="77777777" w:rsidR="00A46B3C" w:rsidRPr="008870C1" w:rsidRDefault="00A46B3C" w:rsidP="00A46B3C">
      <w:pPr>
        <w:pStyle w:val="Prrafodelista"/>
        <w:ind w:left="1440"/>
        <w:rPr>
          <w:rFonts w:cs="Times New Roman"/>
          <w:b/>
          <w:bCs/>
          <w:szCs w:val="24"/>
        </w:rPr>
      </w:pPr>
    </w:p>
    <w:p w14:paraId="6BC1C836" w14:textId="77777777" w:rsidR="00A46B3C" w:rsidRPr="008870C1" w:rsidRDefault="00A46B3C" w:rsidP="00A46B3C">
      <w:pPr>
        <w:pStyle w:val="Prrafodelista"/>
        <w:ind w:left="1440"/>
        <w:rPr>
          <w:rFonts w:cs="Times New Roman"/>
          <w:b/>
          <w:bCs/>
          <w:szCs w:val="24"/>
        </w:rPr>
      </w:pPr>
    </w:p>
    <w:p w14:paraId="042AA3BA"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4.1.1: Desarrollo de eventos de capacitación virtual y presencial en el uso de TIC para el análisis de datos acuícolas y pesqueros</w:t>
      </w:r>
    </w:p>
    <w:p w14:paraId="72D7BD75" w14:textId="77777777" w:rsidR="00A46B3C" w:rsidRPr="008870C1" w:rsidRDefault="00A46B3C" w:rsidP="00A46B3C">
      <w:pPr>
        <w:pStyle w:val="Prrafodelista"/>
        <w:ind w:left="1843"/>
        <w:rPr>
          <w:rFonts w:cs="Times New Roman"/>
          <w:szCs w:val="24"/>
        </w:rPr>
      </w:pPr>
      <w:r w:rsidRPr="008870C1">
        <w:rPr>
          <w:rFonts w:cs="Times New Roman"/>
          <w:szCs w:val="24"/>
        </w:rPr>
        <w:t>Se desarrollará el material de capacitación, el cual será difundido en eventos virtuales y presenciales con el objetivo de desarrollar capacidades en los usuarios para el uso de las TIC en el análisis de datos acuícolas y pesqueros.</w:t>
      </w:r>
    </w:p>
    <w:p w14:paraId="598C15C2" w14:textId="77777777" w:rsidR="00A46B3C" w:rsidRPr="008870C1" w:rsidRDefault="00A46B3C" w:rsidP="00A46B3C">
      <w:pPr>
        <w:pStyle w:val="Prrafodelista"/>
        <w:ind w:left="1843"/>
        <w:rPr>
          <w:rFonts w:cs="Times New Roman"/>
          <w:b/>
          <w:bCs/>
          <w:szCs w:val="24"/>
        </w:rPr>
      </w:pPr>
      <w:r w:rsidRPr="008870C1">
        <w:rPr>
          <w:rFonts w:cs="Times New Roman"/>
          <w:b/>
          <w:bCs/>
          <w:szCs w:val="24"/>
        </w:rPr>
        <w:t>Eventos de capacitación en el uso de TIC para el análisis de datos acuícolas y pesqueros:</w:t>
      </w:r>
    </w:p>
    <w:p w14:paraId="6E2B8ED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lastRenderedPageBreak/>
        <w:t>Desarrollo de un Plan de Comunicación para el uso de TIC en la comunidad acuícola y pesquera.</w:t>
      </w:r>
    </w:p>
    <w:p w14:paraId="1812AB84"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Desarrollo de instrumentos de capacitación B-</w:t>
      </w:r>
      <w:proofErr w:type="spellStart"/>
      <w:r w:rsidRPr="008870C1">
        <w:rPr>
          <w:rFonts w:cs="Times New Roman"/>
          <w:szCs w:val="24"/>
        </w:rPr>
        <w:t>learning</w:t>
      </w:r>
      <w:proofErr w:type="spellEnd"/>
      <w:r w:rsidRPr="008870C1">
        <w:rPr>
          <w:rFonts w:cs="Times New Roman"/>
          <w:szCs w:val="24"/>
        </w:rPr>
        <w:t>.</w:t>
      </w:r>
    </w:p>
    <w:p w14:paraId="1F4A9470"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Desarrollo de eventos de capacitación.</w:t>
      </w:r>
    </w:p>
    <w:p w14:paraId="0B2D49FB" w14:textId="77777777" w:rsidR="00A46B3C" w:rsidRPr="008870C1" w:rsidRDefault="00A46B3C" w:rsidP="00A46B3C">
      <w:pPr>
        <w:rPr>
          <w:rFonts w:cs="Times New Roman"/>
          <w:szCs w:val="24"/>
        </w:rPr>
      </w:pPr>
    </w:p>
    <w:p w14:paraId="637BEBFC" w14:textId="77777777" w:rsidR="00A46B3C" w:rsidRPr="008870C1" w:rsidRDefault="00A46B3C" w:rsidP="00A46B3C">
      <w:pPr>
        <w:pStyle w:val="Prrafodelista"/>
        <w:numPr>
          <w:ilvl w:val="1"/>
          <w:numId w:val="49"/>
        </w:numPr>
        <w:spacing w:after="0" w:line="276" w:lineRule="auto"/>
        <w:ind w:left="1701" w:hanging="283"/>
        <w:rPr>
          <w:rFonts w:cs="Times New Roman"/>
          <w:b/>
          <w:bCs/>
          <w:szCs w:val="24"/>
        </w:rPr>
      </w:pPr>
      <w:r w:rsidRPr="008870C1">
        <w:rPr>
          <w:rFonts w:cs="Times New Roman"/>
          <w:b/>
          <w:bCs/>
          <w:szCs w:val="24"/>
        </w:rPr>
        <w:t>Actividad 4.2: Alineamiento adecuado entre la información disponible y las necesidades de los usuarios</w:t>
      </w:r>
    </w:p>
    <w:p w14:paraId="24191F87" w14:textId="77777777" w:rsidR="00A46B3C" w:rsidRPr="008870C1" w:rsidRDefault="00A46B3C" w:rsidP="00A46B3C">
      <w:pPr>
        <w:pStyle w:val="Prrafodelista"/>
        <w:ind w:left="1701"/>
        <w:rPr>
          <w:rFonts w:cs="Times New Roman"/>
          <w:szCs w:val="24"/>
        </w:rPr>
      </w:pPr>
      <w:r w:rsidRPr="008870C1">
        <w:rPr>
          <w:rFonts w:cs="Times New Roman"/>
          <w:szCs w:val="24"/>
        </w:rPr>
        <w:t>Se llevarán a cabo actividades para el perfeccionamiento de instrumentos de identificación de las necesidades de los usuarios y la promoción del uso de datos abiertos del data-center.</w:t>
      </w:r>
    </w:p>
    <w:p w14:paraId="72DB56FB" w14:textId="77777777" w:rsidR="00A46B3C" w:rsidRPr="008870C1" w:rsidRDefault="00A46B3C" w:rsidP="00A46B3C">
      <w:pPr>
        <w:pStyle w:val="Prrafodelista"/>
        <w:ind w:left="1440"/>
        <w:rPr>
          <w:rFonts w:cs="Times New Roman"/>
          <w:szCs w:val="24"/>
        </w:rPr>
      </w:pPr>
    </w:p>
    <w:p w14:paraId="63A4CC53"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4.2.1: Perfeccionamiento de instrumentos de identificación de necesidades de los usuarios</w:t>
      </w:r>
    </w:p>
    <w:p w14:paraId="443F70C8" w14:textId="77777777" w:rsidR="00A46B3C" w:rsidRPr="008870C1" w:rsidRDefault="00A46B3C" w:rsidP="00A46B3C">
      <w:pPr>
        <w:pStyle w:val="Prrafodelista"/>
        <w:ind w:left="1843"/>
        <w:rPr>
          <w:rFonts w:cs="Times New Roman"/>
          <w:szCs w:val="24"/>
        </w:rPr>
      </w:pPr>
      <w:r w:rsidRPr="008870C1">
        <w:rPr>
          <w:rFonts w:cs="Times New Roman"/>
          <w:szCs w:val="24"/>
        </w:rPr>
        <w:t xml:space="preserve">Se busca desarrollar instrumentos de recolección de información primaria y aplicarlos, a fin de contar con información sobre los usuarios del CITE-Acuícola Pesquero </w:t>
      </w:r>
      <w:proofErr w:type="spellStart"/>
      <w:r w:rsidRPr="008870C1">
        <w:rPr>
          <w:rFonts w:cs="Times New Roman"/>
          <w:szCs w:val="24"/>
        </w:rPr>
        <w:t>Ahuashiyacu</w:t>
      </w:r>
      <w:proofErr w:type="spellEnd"/>
      <w:r w:rsidRPr="008870C1">
        <w:rPr>
          <w:rFonts w:cs="Times New Roman"/>
          <w:szCs w:val="24"/>
        </w:rPr>
        <w:t>.</w:t>
      </w:r>
    </w:p>
    <w:p w14:paraId="50D68052" w14:textId="77777777" w:rsidR="00A46B3C" w:rsidRPr="008870C1" w:rsidRDefault="00A46B3C" w:rsidP="00A46B3C">
      <w:pPr>
        <w:pStyle w:val="Prrafodelista"/>
        <w:ind w:left="1843"/>
        <w:rPr>
          <w:rFonts w:cs="Times New Roman"/>
          <w:b/>
          <w:bCs/>
          <w:szCs w:val="24"/>
        </w:rPr>
      </w:pPr>
      <w:r w:rsidRPr="008870C1">
        <w:rPr>
          <w:rFonts w:cs="Times New Roman"/>
          <w:b/>
          <w:bCs/>
          <w:szCs w:val="24"/>
        </w:rPr>
        <w:t>Aplicación y desarrollo de instrumentos de recolección de información:</w:t>
      </w:r>
    </w:p>
    <w:p w14:paraId="5005B78F"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Diseño y desarrollo de encuestas de satisfacción para su aplicación permanente.</w:t>
      </w:r>
    </w:p>
    <w:p w14:paraId="065FC6C3" w14:textId="77777777" w:rsidR="00A46B3C" w:rsidRPr="008870C1" w:rsidRDefault="00A46B3C" w:rsidP="00A46B3C">
      <w:pPr>
        <w:pStyle w:val="Prrafodelista"/>
        <w:ind w:left="2127"/>
        <w:rPr>
          <w:rFonts w:cs="Times New Roman"/>
          <w:szCs w:val="24"/>
        </w:rPr>
      </w:pPr>
    </w:p>
    <w:p w14:paraId="2358EA34" w14:textId="77777777" w:rsidR="00A46B3C" w:rsidRPr="008870C1" w:rsidRDefault="00A46B3C" w:rsidP="00A46B3C">
      <w:pPr>
        <w:pStyle w:val="Prrafodelista"/>
        <w:numPr>
          <w:ilvl w:val="2"/>
          <w:numId w:val="49"/>
        </w:numPr>
        <w:spacing w:after="0" w:line="276" w:lineRule="auto"/>
        <w:ind w:left="1843" w:hanging="141"/>
        <w:rPr>
          <w:rFonts w:cs="Times New Roman"/>
          <w:b/>
          <w:bCs/>
          <w:szCs w:val="24"/>
        </w:rPr>
      </w:pPr>
      <w:r w:rsidRPr="008870C1">
        <w:rPr>
          <w:rFonts w:cs="Times New Roman"/>
          <w:b/>
          <w:bCs/>
          <w:szCs w:val="24"/>
        </w:rPr>
        <w:t>Acción 4.2.2: Desarrollo de herramientas de gestión de la información</w:t>
      </w:r>
    </w:p>
    <w:p w14:paraId="251D8BAF" w14:textId="77777777" w:rsidR="00A46B3C" w:rsidRPr="008870C1" w:rsidRDefault="00A46B3C" w:rsidP="00A46B3C">
      <w:pPr>
        <w:pStyle w:val="Prrafodelista"/>
        <w:ind w:left="1843"/>
        <w:rPr>
          <w:rFonts w:cs="Times New Roman"/>
          <w:szCs w:val="24"/>
        </w:rPr>
      </w:pPr>
      <w:r w:rsidRPr="008870C1">
        <w:rPr>
          <w:rFonts w:cs="Times New Roman"/>
          <w:szCs w:val="24"/>
        </w:rPr>
        <w:t>Se busca que los usuarios utilicen los datos disponibles en el data-center, promuevan su difusión y generen una mayor demanda.</w:t>
      </w:r>
    </w:p>
    <w:p w14:paraId="7984744A" w14:textId="77777777" w:rsidR="00A46B3C" w:rsidRPr="008870C1" w:rsidRDefault="00A46B3C" w:rsidP="00A46B3C">
      <w:pPr>
        <w:pStyle w:val="Prrafodelista"/>
        <w:ind w:left="1843"/>
        <w:rPr>
          <w:rFonts w:cs="Times New Roman"/>
          <w:b/>
          <w:bCs/>
          <w:szCs w:val="24"/>
        </w:rPr>
      </w:pPr>
      <w:r w:rsidRPr="008870C1">
        <w:rPr>
          <w:rFonts w:cs="Times New Roman"/>
          <w:b/>
          <w:bCs/>
          <w:szCs w:val="24"/>
        </w:rPr>
        <w:t>Pasos para garantizar la utilización de los datos disponibles:</w:t>
      </w:r>
    </w:p>
    <w:p w14:paraId="696E322B"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Innovación abierta (open-</w:t>
      </w:r>
      <w:proofErr w:type="spellStart"/>
      <w:r w:rsidRPr="008870C1">
        <w:rPr>
          <w:rFonts w:cs="Times New Roman"/>
          <w:szCs w:val="24"/>
        </w:rPr>
        <w:t>innovation</w:t>
      </w:r>
      <w:proofErr w:type="spellEnd"/>
      <w:r w:rsidRPr="008870C1">
        <w:rPr>
          <w:rFonts w:cs="Times New Roman"/>
          <w:szCs w:val="24"/>
        </w:rPr>
        <w:t>) para orientar la mejora continua en la gestión acuícola y pesquera.</w:t>
      </w:r>
    </w:p>
    <w:p w14:paraId="43877C0E"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Crowdsourcing para la generación de contenidos de interés para el sector.</w:t>
      </w:r>
    </w:p>
    <w:p w14:paraId="3FAEF629" w14:textId="77777777" w:rsidR="00A46B3C" w:rsidRPr="008870C1" w:rsidRDefault="00A46B3C" w:rsidP="00A46B3C">
      <w:pPr>
        <w:pStyle w:val="Prrafodelista"/>
        <w:numPr>
          <w:ilvl w:val="2"/>
          <w:numId w:val="50"/>
        </w:numPr>
        <w:spacing w:after="0" w:line="276" w:lineRule="auto"/>
        <w:ind w:left="2127" w:hanging="283"/>
        <w:rPr>
          <w:rFonts w:cs="Times New Roman"/>
          <w:szCs w:val="24"/>
        </w:rPr>
      </w:pPr>
      <w:r w:rsidRPr="008870C1">
        <w:rPr>
          <w:rFonts w:cs="Times New Roman"/>
          <w:szCs w:val="24"/>
        </w:rPr>
        <w:t>Difusión de información relevante para la gestión acuícola y pesquera a través de redes sociales para</w:t>
      </w:r>
    </w:p>
    <w:p w14:paraId="6876BB79" w14:textId="2B6787E4" w:rsidR="00A46B3C" w:rsidRPr="008870C1" w:rsidRDefault="00A46B3C" w:rsidP="00A46B3C">
      <w:pPr>
        <w:ind w:firstLine="0"/>
        <w:rPr>
          <w:rFonts w:cs="Times New Roman"/>
          <w:szCs w:val="24"/>
        </w:rPr>
        <w:sectPr w:rsidR="00A46B3C" w:rsidRPr="008870C1" w:rsidSect="00A46B3C">
          <w:pgSz w:w="12240" w:h="15840"/>
          <w:pgMar w:top="1440" w:right="1440" w:bottom="1440" w:left="1440" w:header="720" w:footer="720" w:gutter="0"/>
          <w:pgNumType w:start="1"/>
          <w:cols w:space="720"/>
        </w:sectPr>
      </w:pPr>
    </w:p>
    <w:p w14:paraId="2E030579" w14:textId="7E930C6C" w:rsidR="00A46B3C" w:rsidRPr="008870C1" w:rsidRDefault="00A46B3C" w:rsidP="00A46B3C">
      <w:pPr>
        <w:tabs>
          <w:tab w:val="left" w:pos="2112"/>
        </w:tabs>
        <w:ind w:firstLine="0"/>
        <w:rPr>
          <w:rFonts w:cs="Times New Roman"/>
          <w:b/>
          <w:bCs/>
          <w:szCs w:val="24"/>
        </w:rPr>
      </w:pPr>
      <w:r w:rsidRPr="008870C1">
        <w:rPr>
          <w:rFonts w:cs="Times New Roman"/>
          <w:noProof/>
          <w:szCs w:val="24"/>
        </w:rPr>
        <w:lastRenderedPageBreak/>
        <w:drawing>
          <wp:anchor distT="0" distB="0" distL="114300" distR="114300" simplePos="0" relativeHeight="251678720" behindDoc="0" locked="0" layoutInCell="1" allowOverlap="1" wp14:anchorId="4E81914E" wp14:editId="2C393982">
            <wp:simplePos x="0" y="0"/>
            <wp:positionH relativeFrom="margin">
              <wp:align>center</wp:align>
            </wp:positionH>
            <wp:positionV relativeFrom="margin">
              <wp:posOffset>2600325</wp:posOffset>
            </wp:positionV>
            <wp:extent cx="6238875" cy="2693035"/>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887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70C1">
        <w:rPr>
          <w:rFonts w:cs="Times New Roman"/>
          <w:noProof/>
          <w:szCs w:val="24"/>
        </w:rPr>
        <w:drawing>
          <wp:anchor distT="0" distB="0" distL="114300" distR="114300" simplePos="0" relativeHeight="251679744" behindDoc="0" locked="0" layoutInCell="1" allowOverlap="1" wp14:anchorId="5F4F97D9" wp14:editId="0C78C5E7">
            <wp:simplePos x="0" y="0"/>
            <wp:positionH relativeFrom="margin">
              <wp:align>center</wp:align>
            </wp:positionH>
            <wp:positionV relativeFrom="margin">
              <wp:posOffset>285750</wp:posOffset>
            </wp:positionV>
            <wp:extent cx="6286500" cy="21812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70C1">
        <w:rPr>
          <w:rFonts w:cs="Times New Roman"/>
          <w:b/>
          <w:bCs/>
          <w:szCs w:val="24"/>
        </w:rPr>
        <w:t>Tabla: Metas de productos</w:t>
      </w:r>
    </w:p>
    <w:p w14:paraId="44F5B7BE" w14:textId="0B8CB483" w:rsidR="00A46B3C" w:rsidRPr="008870C1" w:rsidRDefault="00A46B3C" w:rsidP="00A46B3C">
      <w:pPr>
        <w:rPr>
          <w:rFonts w:cs="Times New Roman"/>
          <w:szCs w:val="24"/>
        </w:rPr>
      </w:pPr>
      <w:r w:rsidRPr="008870C1">
        <w:rPr>
          <w:rFonts w:cs="Times New Roman"/>
          <w:noProof/>
          <w:szCs w:val="24"/>
        </w:rPr>
        <w:drawing>
          <wp:anchor distT="0" distB="0" distL="114300" distR="114300" simplePos="0" relativeHeight="251680768" behindDoc="0" locked="0" layoutInCell="1" allowOverlap="1" wp14:anchorId="10811F33" wp14:editId="44F03364">
            <wp:simplePos x="0" y="0"/>
            <wp:positionH relativeFrom="margin">
              <wp:align>center</wp:align>
            </wp:positionH>
            <wp:positionV relativeFrom="margin">
              <wp:posOffset>5448300</wp:posOffset>
            </wp:positionV>
            <wp:extent cx="6343650" cy="15690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365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6C420" w14:textId="18FE21B1" w:rsidR="00A46B3C" w:rsidRPr="008870C1" w:rsidRDefault="00A46B3C" w:rsidP="00A46B3C">
      <w:pPr>
        <w:rPr>
          <w:rFonts w:cs="Times New Roman"/>
          <w:szCs w:val="24"/>
        </w:rPr>
      </w:pPr>
    </w:p>
    <w:p w14:paraId="2FEEB9C5" w14:textId="17885B80" w:rsidR="00A46B3C" w:rsidRPr="008870C1" w:rsidRDefault="00A46B3C" w:rsidP="00A46B3C">
      <w:pPr>
        <w:tabs>
          <w:tab w:val="left" w:pos="7485"/>
        </w:tabs>
        <w:rPr>
          <w:rFonts w:cs="Times New Roman"/>
          <w:szCs w:val="24"/>
        </w:rPr>
      </w:pPr>
    </w:p>
    <w:p w14:paraId="62F6827E" w14:textId="77777777" w:rsidR="00A46B3C" w:rsidRPr="00A46B3C" w:rsidRDefault="00A46B3C" w:rsidP="00A46B3C">
      <w:pPr>
        <w:pStyle w:val="Ttulo3"/>
        <w:ind w:firstLine="0"/>
      </w:pPr>
    </w:p>
    <w:p w14:paraId="245EB786" w14:textId="5CB4EA3B" w:rsidR="00AD74AC" w:rsidRDefault="00A46B3C" w:rsidP="00AD74AC">
      <w:pPr>
        <w:pStyle w:val="Ttulo3"/>
        <w:numPr>
          <w:ilvl w:val="2"/>
          <w:numId w:val="44"/>
        </w:numPr>
        <w:ind w:left="720"/>
      </w:pPr>
      <w:bookmarkStart w:id="26" w:name="_Toc167111609"/>
      <w:r>
        <w:lastRenderedPageBreak/>
        <w:t>Tamaño</w:t>
      </w:r>
      <w:bookmarkEnd w:id="26"/>
    </w:p>
    <w:p w14:paraId="6C1C7E91" w14:textId="192A15CD" w:rsidR="00A46B3C" w:rsidRDefault="00AD74AC" w:rsidP="00AD74AC">
      <w:pPr>
        <w:pStyle w:val="Ttulo3"/>
        <w:numPr>
          <w:ilvl w:val="2"/>
          <w:numId w:val="44"/>
        </w:numPr>
        <w:ind w:left="720"/>
        <w:jc w:val="left"/>
      </w:pPr>
      <w:bookmarkStart w:id="27" w:name="_Toc167111610"/>
      <w:r>
        <w:t>Tecnología</w:t>
      </w:r>
      <w:bookmarkEnd w:id="27"/>
    </w:p>
    <w:p w14:paraId="4638FA18" w14:textId="77777777" w:rsidR="00AD74AC" w:rsidRDefault="00AD74AC" w:rsidP="00AD74AC">
      <w:pPr>
        <w:spacing w:line="360" w:lineRule="auto"/>
        <w:ind w:firstLine="0"/>
        <w:rPr>
          <w:rFonts w:cs="Times New Roman"/>
          <w:szCs w:val="24"/>
          <w:lang w:val="es-MX"/>
        </w:rPr>
      </w:pPr>
      <w:r>
        <w:rPr>
          <w:rFonts w:cs="Times New Roman"/>
          <w:szCs w:val="24"/>
          <w:lang w:val="es-MX"/>
        </w:rPr>
        <w:t xml:space="preserve">La estructura del diseño para la implementación </w:t>
      </w:r>
      <w:proofErr w:type="gramStart"/>
      <w:r>
        <w:rPr>
          <w:rFonts w:cs="Times New Roman"/>
          <w:szCs w:val="24"/>
          <w:lang w:val="es-MX"/>
        </w:rPr>
        <w:t>del data</w:t>
      </w:r>
      <w:proofErr w:type="gramEnd"/>
      <w:r>
        <w:rPr>
          <w:rFonts w:cs="Times New Roman"/>
          <w:szCs w:val="24"/>
          <w:lang w:val="es-MX"/>
        </w:rPr>
        <w:t xml:space="preserve"> center para el CITE – Acuícola Pesquero </w:t>
      </w:r>
      <w:proofErr w:type="spellStart"/>
      <w:r>
        <w:rPr>
          <w:rFonts w:cs="Times New Roman"/>
          <w:szCs w:val="24"/>
          <w:lang w:val="es-MX"/>
        </w:rPr>
        <w:t>Ahuashiyacu</w:t>
      </w:r>
      <w:proofErr w:type="spellEnd"/>
      <w:r>
        <w:rPr>
          <w:rFonts w:cs="Times New Roman"/>
          <w:szCs w:val="24"/>
          <w:lang w:val="es-MX"/>
        </w:rPr>
        <w:t xml:space="preserve"> estará constituido de la siguiente manera:</w:t>
      </w:r>
    </w:p>
    <w:p w14:paraId="12DF521F" w14:textId="77777777" w:rsidR="00AD74AC" w:rsidRDefault="00AD74AC" w:rsidP="00AD74AC">
      <w:pPr>
        <w:pStyle w:val="Prrafodelista"/>
        <w:numPr>
          <w:ilvl w:val="0"/>
          <w:numId w:val="36"/>
        </w:numPr>
        <w:spacing w:line="360" w:lineRule="auto"/>
        <w:rPr>
          <w:rFonts w:cs="Times New Roman"/>
          <w:szCs w:val="24"/>
        </w:rPr>
      </w:pPr>
      <w:r>
        <w:rPr>
          <w:rFonts w:cs="Times New Roman"/>
          <w:b/>
          <w:bCs/>
          <w:szCs w:val="24"/>
        </w:rPr>
        <w:t>Ubicación:</w:t>
      </w:r>
      <w:r>
        <w:rPr>
          <w:rFonts w:cs="Times New Roman"/>
          <w:szCs w:val="24"/>
        </w:rPr>
        <w:t xml:space="preserve"> Se va seleccionar una ubicación estratégica cerca de las instalaciones acuícolas y pesqueras para minimizar los tiempos de respuesta y maximizar la eficiencia operativa.</w:t>
      </w:r>
    </w:p>
    <w:p w14:paraId="1C5E3C37" w14:textId="77777777" w:rsidR="00AD74AC" w:rsidRDefault="00AD74AC" w:rsidP="00AD74AC">
      <w:pPr>
        <w:pStyle w:val="Prrafodelista"/>
        <w:numPr>
          <w:ilvl w:val="0"/>
          <w:numId w:val="36"/>
        </w:numPr>
        <w:spacing w:line="360" w:lineRule="auto"/>
        <w:jc w:val="left"/>
        <w:rPr>
          <w:rFonts w:cs="Times New Roman"/>
          <w:b/>
          <w:bCs/>
          <w:szCs w:val="24"/>
        </w:rPr>
      </w:pPr>
      <w:r>
        <w:rPr>
          <w:rFonts w:cs="Times New Roman"/>
          <w:b/>
          <w:bCs/>
          <w:szCs w:val="24"/>
        </w:rPr>
        <w:t>Infraestructura física:</w:t>
      </w:r>
    </w:p>
    <w:p w14:paraId="6638D25C" w14:textId="77777777" w:rsidR="00AD74AC" w:rsidRDefault="00AD74AC" w:rsidP="00AD74AC">
      <w:pPr>
        <w:pStyle w:val="Prrafodelista"/>
        <w:numPr>
          <w:ilvl w:val="0"/>
          <w:numId w:val="54"/>
        </w:numPr>
        <w:spacing w:line="360" w:lineRule="auto"/>
        <w:rPr>
          <w:rFonts w:cs="Times New Roman"/>
          <w:b/>
          <w:bCs/>
          <w:szCs w:val="24"/>
        </w:rPr>
      </w:pPr>
      <w:r>
        <w:rPr>
          <w:rFonts w:cs="Times New Roman"/>
          <w:b/>
          <w:bCs/>
          <w:szCs w:val="24"/>
        </w:rPr>
        <w:t>Pabellón:</w:t>
      </w:r>
      <w:r>
        <w:rPr>
          <w:rFonts w:cs="Times New Roman"/>
          <w:szCs w:val="24"/>
        </w:rPr>
        <w:t xml:space="preserve">  Se construirá un pabellón adecuado que cumpla con los estándares de seguridad y estabilidad necesarios para albergar el data center.</w:t>
      </w:r>
    </w:p>
    <w:p w14:paraId="2CEAFF18" w14:textId="77777777" w:rsidR="00AD74AC" w:rsidRDefault="00AD74AC" w:rsidP="00AD74AC">
      <w:pPr>
        <w:pStyle w:val="Prrafodelista"/>
        <w:numPr>
          <w:ilvl w:val="0"/>
          <w:numId w:val="54"/>
        </w:numPr>
        <w:spacing w:line="360" w:lineRule="auto"/>
        <w:rPr>
          <w:rFonts w:cs="Times New Roman"/>
          <w:b/>
          <w:bCs/>
          <w:szCs w:val="24"/>
        </w:rPr>
      </w:pPr>
      <w:r>
        <w:rPr>
          <w:rFonts w:cs="Times New Roman"/>
          <w:b/>
          <w:bCs/>
          <w:szCs w:val="24"/>
        </w:rPr>
        <w:t xml:space="preserve">Seguridad: </w:t>
      </w:r>
      <w:r>
        <w:rPr>
          <w:rFonts w:cs="Times New Roman"/>
          <w:szCs w:val="24"/>
        </w:rPr>
        <w:t>Se instalará sistemas de seguridad física como cámaras de vigilancia, sistemas de acceso restringido y alarmas contra incendios.</w:t>
      </w:r>
    </w:p>
    <w:p w14:paraId="4E49163B" w14:textId="77777777" w:rsidR="00AD74AC" w:rsidRDefault="00AD74AC" w:rsidP="00AD74AC">
      <w:pPr>
        <w:pStyle w:val="Prrafodelista"/>
        <w:numPr>
          <w:ilvl w:val="0"/>
          <w:numId w:val="54"/>
        </w:numPr>
        <w:spacing w:line="360" w:lineRule="auto"/>
        <w:rPr>
          <w:rFonts w:cs="Times New Roman"/>
          <w:b/>
          <w:bCs/>
          <w:szCs w:val="24"/>
        </w:rPr>
      </w:pPr>
      <w:r>
        <w:rPr>
          <w:rFonts w:cs="Times New Roman"/>
          <w:b/>
          <w:bCs/>
          <w:szCs w:val="24"/>
        </w:rPr>
        <w:t>Control de temperatura y humedad:</w:t>
      </w:r>
      <w:r>
        <w:rPr>
          <w:rFonts w:cs="Times New Roman"/>
          <w:szCs w:val="24"/>
        </w:rPr>
        <w:t xml:space="preserve"> Se implementará sistemas de control ambiental para mantener una temperatura y humedad óptimas para el funcionamiento de los equipos.</w:t>
      </w:r>
    </w:p>
    <w:p w14:paraId="64E6BF75" w14:textId="77777777" w:rsidR="00AD74AC" w:rsidRDefault="00AD74AC" w:rsidP="00AD74AC">
      <w:pPr>
        <w:pStyle w:val="Prrafodelista"/>
        <w:numPr>
          <w:ilvl w:val="0"/>
          <w:numId w:val="36"/>
        </w:numPr>
        <w:spacing w:line="360" w:lineRule="auto"/>
        <w:jc w:val="left"/>
        <w:rPr>
          <w:rFonts w:cs="Times New Roman"/>
          <w:b/>
          <w:bCs/>
          <w:szCs w:val="24"/>
        </w:rPr>
      </w:pPr>
      <w:r>
        <w:rPr>
          <w:rFonts w:cs="Times New Roman"/>
          <w:b/>
          <w:bCs/>
          <w:szCs w:val="24"/>
        </w:rPr>
        <w:t>Equipamiento:</w:t>
      </w:r>
    </w:p>
    <w:p w14:paraId="034BC62C" w14:textId="77777777" w:rsidR="00AD74AC" w:rsidRDefault="00AD74AC" w:rsidP="00AD74AC">
      <w:pPr>
        <w:pStyle w:val="Prrafodelista"/>
        <w:numPr>
          <w:ilvl w:val="0"/>
          <w:numId w:val="55"/>
        </w:numPr>
        <w:spacing w:line="360" w:lineRule="auto"/>
        <w:rPr>
          <w:rFonts w:cs="Times New Roman"/>
          <w:b/>
          <w:bCs/>
          <w:szCs w:val="24"/>
        </w:rPr>
      </w:pPr>
      <w:r>
        <w:rPr>
          <w:rFonts w:cs="Times New Roman"/>
          <w:b/>
          <w:bCs/>
          <w:szCs w:val="24"/>
        </w:rPr>
        <w:t>Servidores:</w:t>
      </w:r>
      <w:r>
        <w:rPr>
          <w:rFonts w:cs="Times New Roman"/>
          <w:szCs w:val="24"/>
        </w:rPr>
        <w:t xml:space="preserve"> Se hará la adquisición de servidores de alta calidad y capacidad de procesamiento para almacenar y procesar grandes volúmenes de datos.</w:t>
      </w:r>
    </w:p>
    <w:p w14:paraId="0CFE3139" w14:textId="77777777" w:rsidR="00AD74AC" w:rsidRDefault="00AD74AC" w:rsidP="00AD74AC">
      <w:pPr>
        <w:pStyle w:val="Prrafodelista"/>
        <w:numPr>
          <w:ilvl w:val="0"/>
          <w:numId w:val="55"/>
        </w:numPr>
        <w:spacing w:line="360" w:lineRule="auto"/>
        <w:rPr>
          <w:rFonts w:cs="Times New Roman"/>
          <w:b/>
          <w:bCs/>
          <w:szCs w:val="24"/>
        </w:rPr>
      </w:pPr>
      <w:r>
        <w:rPr>
          <w:rFonts w:cs="Times New Roman"/>
          <w:b/>
          <w:bCs/>
          <w:szCs w:val="24"/>
        </w:rPr>
        <w:t>Almacenamiento:</w:t>
      </w:r>
      <w:r>
        <w:rPr>
          <w:rFonts w:cs="Times New Roman"/>
          <w:szCs w:val="24"/>
        </w:rPr>
        <w:t xml:space="preserve"> Se instalará sistemas de almacenamiento de datos redundantes para garantizar la disponibilidad y la integridad de la información.</w:t>
      </w:r>
    </w:p>
    <w:p w14:paraId="0EB303C5" w14:textId="77777777" w:rsidR="00AD74AC" w:rsidRDefault="00AD74AC" w:rsidP="00AD74AC">
      <w:pPr>
        <w:pStyle w:val="Prrafodelista"/>
        <w:numPr>
          <w:ilvl w:val="0"/>
          <w:numId w:val="55"/>
        </w:numPr>
        <w:spacing w:line="360" w:lineRule="auto"/>
        <w:rPr>
          <w:rFonts w:cs="Times New Roman"/>
          <w:b/>
          <w:bCs/>
          <w:szCs w:val="24"/>
        </w:rPr>
      </w:pPr>
      <w:r>
        <w:rPr>
          <w:rFonts w:cs="Times New Roman"/>
          <w:b/>
          <w:bCs/>
          <w:szCs w:val="24"/>
        </w:rPr>
        <w:t>Red:</w:t>
      </w:r>
      <w:r>
        <w:rPr>
          <w:rFonts w:cs="Times New Roman"/>
          <w:szCs w:val="24"/>
        </w:rPr>
        <w:t xml:space="preserve"> Se va requerir una red robusta y escalable que pueda manejar el tráfico de datos entre los diferentes dispositivos y usuarios.</w:t>
      </w:r>
    </w:p>
    <w:p w14:paraId="04A45F8C" w14:textId="77777777" w:rsidR="00AD74AC" w:rsidRDefault="00AD74AC" w:rsidP="00AD74AC">
      <w:pPr>
        <w:pStyle w:val="Prrafodelista"/>
        <w:numPr>
          <w:ilvl w:val="0"/>
          <w:numId w:val="55"/>
        </w:numPr>
        <w:spacing w:line="360" w:lineRule="auto"/>
        <w:rPr>
          <w:rFonts w:cs="Times New Roman"/>
          <w:b/>
          <w:bCs/>
          <w:szCs w:val="24"/>
        </w:rPr>
      </w:pPr>
      <w:r>
        <w:rPr>
          <w:rFonts w:cs="Times New Roman"/>
          <w:b/>
          <w:bCs/>
          <w:szCs w:val="24"/>
        </w:rPr>
        <w:t>Respaldo de energía:</w:t>
      </w:r>
      <w:r>
        <w:rPr>
          <w:rFonts w:cs="Times New Roman"/>
          <w:szCs w:val="24"/>
        </w:rPr>
        <w:t xml:space="preserve"> Se implementará sistemas de respaldo de energía, como generadores y UPS, para asegurar la continuidad del servicio en caso de cortes de energía.</w:t>
      </w:r>
    </w:p>
    <w:p w14:paraId="30F230ED" w14:textId="77777777" w:rsidR="00AD74AC" w:rsidRDefault="00AD74AC" w:rsidP="00AD74AC">
      <w:pPr>
        <w:pStyle w:val="Prrafodelista"/>
        <w:numPr>
          <w:ilvl w:val="0"/>
          <w:numId w:val="36"/>
        </w:numPr>
        <w:spacing w:line="360" w:lineRule="auto"/>
        <w:rPr>
          <w:rFonts w:cs="Times New Roman"/>
          <w:szCs w:val="24"/>
        </w:rPr>
      </w:pPr>
      <w:r>
        <w:rPr>
          <w:rFonts w:cs="Times New Roman"/>
          <w:b/>
          <w:bCs/>
          <w:szCs w:val="24"/>
        </w:rPr>
        <w:t>Conectividad:</w:t>
      </w:r>
      <w:r>
        <w:rPr>
          <w:rFonts w:cs="Times New Roman"/>
          <w:szCs w:val="24"/>
        </w:rPr>
        <w:t xml:space="preserve">  Se va establecer conexiones de alta velocidad con las instalaciones acuícolas y pesqueras, así como con otras ubicaciones remotas si es necesario.</w:t>
      </w:r>
    </w:p>
    <w:p w14:paraId="564BB2A0" w14:textId="77777777" w:rsidR="00AD74AC" w:rsidRDefault="00AD74AC" w:rsidP="00AD74AC">
      <w:pPr>
        <w:pStyle w:val="Prrafodelista"/>
        <w:numPr>
          <w:ilvl w:val="0"/>
          <w:numId w:val="36"/>
        </w:numPr>
        <w:spacing w:line="360" w:lineRule="auto"/>
        <w:rPr>
          <w:rFonts w:cs="Times New Roman"/>
          <w:szCs w:val="24"/>
        </w:rPr>
      </w:pPr>
      <w:r>
        <w:rPr>
          <w:rFonts w:cs="Times New Roman"/>
          <w:b/>
          <w:bCs/>
          <w:szCs w:val="24"/>
        </w:rPr>
        <w:t>Seguridad de datos:</w:t>
      </w:r>
      <w:r>
        <w:rPr>
          <w:rFonts w:cs="Times New Roman"/>
          <w:szCs w:val="24"/>
        </w:rPr>
        <w:t xml:space="preserve"> Se implementará medidas de seguridad de datos, como cifrado y copias de seguridad regulares, para proteger la información sensible contra accesos no autorizados y pérdidas de datos.</w:t>
      </w:r>
    </w:p>
    <w:p w14:paraId="31108100" w14:textId="77777777" w:rsidR="00AD74AC" w:rsidRDefault="00AD74AC" w:rsidP="00AD74AC">
      <w:pPr>
        <w:pStyle w:val="Prrafodelista"/>
        <w:numPr>
          <w:ilvl w:val="0"/>
          <w:numId w:val="36"/>
        </w:numPr>
        <w:spacing w:line="360" w:lineRule="auto"/>
        <w:rPr>
          <w:rFonts w:cs="Times New Roman"/>
          <w:szCs w:val="24"/>
        </w:rPr>
      </w:pPr>
      <w:r>
        <w:rPr>
          <w:rFonts w:cs="Times New Roman"/>
          <w:b/>
          <w:bCs/>
          <w:szCs w:val="24"/>
        </w:rPr>
        <w:t>Monitoreo y gestión:</w:t>
      </w:r>
      <w:r>
        <w:rPr>
          <w:rFonts w:cs="Times New Roman"/>
          <w:szCs w:val="24"/>
        </w:rPr>
        <w:t xml:space="preserve"> Se instalará sistemas de monitoreo y gestión remota para supervisar el rendimiento </w:t>
      </w:r>
      <w:proofErr w:type="gramStart"/>
      <w:r>
        <w:rPr>
          <w:rFonts w:cs="Times New Roman"/>
          <w:szCs w:val="24"/>
        </w:rPr>
        <w:t>del data</w:t>
      </w:r>
      <w:proofErr w:type="gramEnd"/>
      <w:r>
        <w:rPr>
          <w:rFonts w:cs="Times New Roman"/>
          <w:szCs w:val="24"/>
        </w:rPr>
        <w:t xml:space="preserve"> center y realizar mantenimiento preventivo de manera eficiente.</w:t>
      </w:r>
    </w:p>
    <w:p w14:paraId="6131A920" w14:textId="77777777" w:rsidR="00AD74AC" w:rsidRDefault="00AD74AC" w:rsidP="00AD74AC">
      <w:pPr>
        <w:pStyle w:val="Prrafodelista"/>
        <w:numPr>
          <w:ilvl w:val="0"/>
          <w:numId w:val="36"/>
        </w:numPr>
        <w:spacing w:line="360" w:lineRule="auto"/>
        <w:jc w:val="left"/>
        <w:rPr>
          <w:rFonts w:cs="Times New Roman"/>
          <w:szCs w:val="24"/>
        </w:rPr>
      </w:pPr>
      <w:r>
        <w:rPr>
          <w:rFonts w:cs="Times New Roman"/>
          <w:b/>
          <w:bCs/>
          <w:szCs w:val="24"/>
        </w:rPr>
        <w:lastRenderedPageBreak/>
        <w:t>Cumplimiento normativo:</w:t>
      </w:r>
      <w:r>
        <w:rPr>
          <w:rFonts w:cs="Times New Roman"/>
          <w:szCs w:val="24"/>
        </w:rPr>
        <w:t xml:space="preserve"> Vamos asegurar de cumplir con todas las regulaciones y normativas pertinentes relacionadas con la protección de datos y la seguridad de la información en el CITE – Acuícola – Pesquero </w:t>
      </w:r>
      <w:proofErr w:type="spellStart"/>
      <w:r>
        <w:rPr>
          <w:rFonts w:cs="Times New Roman"/>
          <w:szCs w:val="24"/>
        </w:rPr>
        <w:t>Ahuashiyacu</w:t>
      </w:r>
      <w:proofErr w:type="spellEnd"/>
      <w:r>
        <w:rPr>
          <w:rFonts w:cs="Times New Roman"/>
          <w:szCs w:val="24"/>
        </w:rPr>
        <w:t>.</w:t>
      </w:r>
    </w:p>
    <w:p w14:paraId="49321F72" w14:textId="77777777" w:rsidR="00AD74AC" w:rsidRDefault="00AD74AC" w:rsidP="00AD74AC">
      <w:pPr>
        <w:spacing w:line="360" w:lineRule="auto"/>
        <w:ind w:firstLine="0"/>
        <w:rPr>
          <w:rFonts w:cs="Times New Roman"/>
          <w:szCs w:val="24"/>
        </w:rPr>
      </w:pPr>
      <w:r>
        <w:rPr>
          <w:rFonts w:cs="Times New Roman"/>
          <w:szCs w:val="24"/>
        </w:rPr>
        <w:t xml:space="preserve">Este diseño preliminar proporcionará una base sólida para la implementación de un data center que pueda satisfacer las necesidades específicas del CITE – Acuícola Pesquero </w:t>
      </w:r>
      <w:proofErr w:type="spellStart"/>
      <w:r>
        <w:rPr>
          <w:rFonts w:cs="Times New Roman"/>
          <w:szCs w:val="24"/>
        </w:rPr>
        <w:t>Ahuashiyacu</w:t>
      </w:r>
      <w:proofErr w:type="spellEnd"/>
      <w:r>
        <w:rPr>
          <w:rFonts w:cs="Times New Roman"/>
          <w:szCs w:val="24"/>
        </w:rPr>
        <w:t>, garantizando la disponibilidad, seguridad y eficiencia de los datos críticos para las operaciones.</w:t>
      </w:r>
    </w:p>
    <w:p w14:paraId="22ED24B1" w14:textId="77777777" w:rsidR="00AD74AC" w:rsidRDefault="00AD74AC" w:rsidP="00AD74AC">
      <w:pPr>
        <w:spacing w:line="360" w:lineRule="auto"/>
        <w:ind w:firstLine="0"/>
        <w:rPr>
          <w:rFonts w:cs="Times New Roman"/>
          <w:szCs w:val="24"/>
        </w:rPr>
      </w:pPr>
      <w:r>
        <w:rPr>
          <w:rFonts w:cs="Times New Roman"/>
          <w:szCs w:val="24"/>
        </w:rPr>
        <w:t>Asimismo, se evaluó las técnicas factibles que se puede considerar en este proyecto de inversión, que a continuación se detalla:</w:t>
      </w:r>
    </w:p>
    <w:p w14:paraId="7EA570B1" w14:textId="77777777" w:rsidR="00AD74AC" w:rsidRDefault="00AD74AC" w:rsidP="00AD74AC">
      <w:pPr>
        <w:pStyle w:val="Prrafodelista"/>
        <w:numPr>
          <w:ilvl w:val="0"/>
          <w:numId w:val="39"/>
        </w:numPr>
        <w:spacing w:line="360" w:lineRule="auto"/>
        <w:jc w:val="left"/>
        <w:rPr>
          <w:rFonts w:cs="Times New Roman"/>
          <w:b/>
          <w:bCs/>
          <w:szCs w:val="24"/>
        </w:rPr>
      </w:pPr>
      <w:r>
        <w:rPr>
          <w:rFonts w:cs="Times New Roman"/>
          <w:b/>
          <w:bCs/>
          <w:szCs w:val="24"/>
        </w:rPr>
        <w:t>Data Center en Sitio:</w:t>
      </w:r>
    </w:p>
    <w:p w14:paraId="2BE120B3" w14:textId="77777777" w:rsidR="00AD74AC" w:rsidRDefault="00AD74AC" w:rsidP="00AD74AC">
      <w:pPr>
        <w:pStyle w:val="Prrafodelista"/>
        <w:numPr>
          <w:ilvl w:val="0"/>
          <w:numId w:val="56"/>
        </w:numPr>
        <w:spacing w:line="360" w:lineRule="auto"/>
        <w:jc w:val="left"/>
        <w:rPr>
          <w:rFonts w:cs="Times New Roman"/>
          <w:b/>
          <w:bCs/>
          <w:szCs w:val="24"/>
        </w:rPr>
      </w:pPr>
      <w:r>
        <w:rPr>
          <w:rFonts w:cs="Times New Roman"/>
          <w:b/>
          <w:bCs/>
          <w:szCs w:val="24"/>
        </w:rPr>
        <w:t xml:space="preserve">Ventajas: </w:t>
      </w:r>
    </w:p>
    <w:p w14:paraId="76B04A2A" w14:textId="77777777" w:rsidR="00AD74AC" w:rsidRDefault="00AD74AC" w:rsidP="00AD74AC">
      <w:pPr>
        <w:pStyle w:val="Prrafodelista"/>
        <w:spacing w:line="360" w:lineRule="auto"/>
        <w:ind w:left="1440"/>
        <w:rPr>
          <w:rFonts w:cs="Times New Roman"/>
          <w:szCs w:val="24"/>
        </w:rPr>
      </w:pPr>
      <w:r>
        <w:rPr>
          <w:rFonts w:cs="Times New Roman"/>
          <w:szCs w:val="24"/>
        </w:rPr>
        <w:t>Control total sobre la infraestructura y los datos.</w:t>
      </w:r>
    </w:p>
    <w:p w14:paraId="641A36F9" w14:textId="77777777" w:rsidR="00AD74AC" w:rsidRDefault="00AD74AC" w:rsidP="00AD74AC">
      <w:pPr>
        <w:pStyle w:val="Prrafodelista"/>
        <w:spacing w:line="360" w:lineRule="auto"/>
        <w:ind w:left="1440"/>
        <w:rPr>
          <w:rFonts w:cs="Times New Roman"/>
          <w:szCs w:val="24"/>
        </w:rPr>
      </w:pPr>
      <w:r>
        <w:rPr>
          <w:rFonts w:cs="Times New Roman"/>
          <w:szCs w:val="24"/>
        </w:rPr>
        <w:t>Mayor proximidad a las operaciones acuícolas y pesqueras.</w:t>
      </w:r>
    </w:p>
    <w:p w14:paraId="5CBBE943" w14:textId="77777777" w:rsidR="00AD74AC" w:rsidRDefault="00AD74AC" w:rsidP="00AD74AC">
      <w:pPr>
        <w:pStyle w:val="Prrafodelista"/>
        <w:numPr>
          <w:ilvl w:val="0"/>
          <w:numId w:val="56"/>
        </w:numPr>
        <w:spacing w:line="360" w:lineRule="auto"/>
        <w:jc w:val="left"/>
        <w:rPr>
          <w:rFonts w:cs="Times New Roman"/>
          <w:b/>
          <w:bCs/>
          <w:szCs w:val="24"/>
        </w:rPr>
      </w:pPr>
      <w:r>
        <w:rPr>
          <w:rFonts w:cs="Times New Roman"/>
          <w:b/>
          <w:bCs/>
          <w:szCs w:val="24"/>
        </w:rPr>
        <w:t>Desafíos:</w:t>
      </w:r>
    </w:p>
    <w:p w14:paraId="2FF0A461" w14:textId="77777777" w:rsidR="00AD74AC" w:rsidRDefault="00AD74AC" w:rsidP="00AD74AC">
      <w:pPr>
        <w:pStyle w:val="Prrafodelista"/>
        <w:spacing w:line="360" w:lineRule="auto"/>
        <w:ind w:left="1440"/>
        <w:rPr>
          <w:rFonts w:cs="Times New Roman"/>
          <w:szCs w:val="24"/>
        </w:rPr>
      </w:pPr>
      <w:r>
        <w:rPr>
          <w:rFonts w:cs="Times New Roman"/>
          <w:szCs w:val="24"/>
        </w:rPr>
        <w:t>Requiere inversión en infraestructura física y mantenimiento.</w:t>
      </w:r>
    </w:p>
    <w:p w14:paraId="3DDEEC70" w14:textId="77777777" w:rsidR="00AD74AC" w:rsidRDefault="00AD74AC" w:rsidP="00AD74AC">
      <w:pPr>
        <w:pStyle w:val="Prrafodelista"/>
        <w:spacing w:line="360" w:lineRule="auto"/>
        <w:ind w:left="1440"/>
        <w:rPr>
          <w:rFonts w:cs="Times New Roman"/>
          <w:b/>
          <w:bCs/>
          <w:szCs w:val="24"/>
        </w:rPr>
      </w:pPr>
      <w:r>
        <w:rPr>
          <w:rFonts w:cs="Times New Roman"/>
          <w:szCs w:val="24"/>
        </w:rPr>
        <w:t>Vulnerable a desastres naturales y riesgos ambientales.</w:t>
      </w:r>
    </w:p>
    <w:p w14:paraId="2C215E4E" w14:textId="77777777" w:rsidR="00AD74AC" w:rsidRDefault="00AD74AC" w:rsidP="00AD74AC">
      <w:pPr>
        <w:pStyle w:val="Prrafodelista"/>
        <w:numPr>
          <w:ilvl w:val="0"/>
          <w:numId w:val="39"/>
        </w:numPr>
        <w:spacing w:line="360" w:lineRule="auto"/>
        <w:jc w:val="left"/>
        <w:rPr>
          <w:rFonts w:cs="Times New Roman"/>
          <w:b/>
          <w:bCs/>
          <w:szCs w:val="24"/>
        </w:rPr>
      </w:pPr>
      <w:r>
        <w:rPr>
          <w:rFonts w:cs="Times New Roman"/>
          <w:b/>
          <w:bCs/>
          <w:szCs w:val="24"/>
        </w:rPr>
        <w:t>Data Center en la Nube:</w:t>
      </w:r>
    </w:p>
    <w:p w14:paraId="172B931B" w14:textId="77777777" w:rsidR="00AD74AC" w:rsidRDefault="00AD74AC" w:rsidP="00AD74AC">
      <w:pPr>
        <w:pStyle w:val="Prrafodelista"/>
        <w:numPr>
          <w:ilvl w:val="0"/>
          <w:numId w:val="56"/>
        </w:numPr>
        <w:spacing w:line="360" w:lineRule="auto"/>
        <w:jc w:val="left"/>
        <w:rPr>
          <w:rFonts w:cs="Times New Roman"/>
          <w:b/>
          <w:bCs/>
          <w:szCs w:val="24"/>
        </w:rPr>
      </w:pPr>
      <w:r>
        <w:rPr>
          <w:rFonts w:cs="Times New Roman"/>
          <w:b/>
          <w:bCs/>
          <w:szCs w:val="24"/>
        </w:rPr>
        <w:t>Ventajas:</w:t>
      </w:r>
    </w:p>
    <w:p w14:paraId="7DB73232" w14:textId="77777777" w:rsidR="00AD74AC" w:rsidRDefault="00AD74AC" w:rsidP="00AD74AC">
      <w:pPr>
        <w:pStyle w:val="Prrafodelista"/>
        <w:spacing w:line="360" w:lineRule="auto"/>
        <w:ind w:left="1440"/>
        <w:rPr>
          <w:rFonts w:cs="Times New Roman"/>
          <w:szCs w:val="24"/>
        </w:rPr>
      </w:pPr>
      <w:r>
        <w:rPr>
          <w:rFonts w:cs="Times New Roman"/>
          <w:szCs w:val="24"/>
        </w:rPr>
        <w:t>Escalabilidad: capacidad de aumentar o reducir los recursos según sea necesario.</w:t>
      </w:r>
    </w:p>
    <w:p w14:paraId="780D9BA0" w14:textId="77777777" w:rsidR="00AD74AC" w:rsidRDefault="00AD74AC" w:rsidP="00AD74AC">
      <w:pPr>
        <w:pStyle w:val="Prrafodelista"/>
        <w:spacing w:line="360" w:lineRule="auto"/>
        <w:ind w:left="1440"/>
        <w:rPr>
          <w:rFonts w:cs="Times New Roman"/>
          <w:szCs w:val="24"/>
        </w:rPr>
      </w:pPr>
      <w:r>
        <w:rPr>
          <w:rFonts w:cs="Times New Roman"/>
          <w:szCs w:val="24"/>
        </w:rPr>
        <w:t>Menores costos iniciales y flexibilidad financiera.</w:t>
      </w:r>
    </w:p>
    <w:p w14:paraId="3D1845E2" w14:textId="77777777" w:rsidR="00AD74AC" w:rsidRDefault="00AD74AC" w:rsidP="00AD74AC">
      <w:pPr>
        <w:pStyle w:val="Prrafodelista"/>
        <w:numPr>
          <w:ilvl w:val="0"/>
          <w:numId w:val="56"/>
        </w:numPr>
        <w:spacing w:line="360" w:lineRule="auto"/>
        <w:jc w:val="left"/>
        <w:rPr>
          <w:rFonts w:cs="Times New Roman"/>
          <w:b/>
          <w:bCs/>
          <w:szCs w:val="24"/>
        </w:rPr>
      </w:pPr>
      <w:r>
        <w:rPr>
          <w:rFonts w:cs="Times New Roman"/>
          <w:b/>
          <w:bCs/>
          <w:szCs w:val="24"/>
        </w:rPr>
        <w:t>Desafíos:</w:t>
      </w:r>
    </w:p>
    <w:p w14:paraId="673DB336" w14:textId="77777777" w:rsidR="00AD74AC" w:rsidRDefault="00AD74AC" w:rsidP="00AD74AC">
      <w:pPr>
        <w:pStyle w:val="Prrafodelista"/>
        <w:spacing w:line="360" w:lineRule="auto"/>
        <w:ind w:left="1440"/>
        <w:rPr>
          <w:rFonts w:cs="Times New Roman"/>
          <w:szCs w:val="24"/>
        </w:rPr>
      </w:pPr>
      <w:r>
        <w:rPr>
          <w:rFonts w:cs="Times New Roman"/>
          <w:szCs w:val="24"/>
        </w:rPr>
        <w:t>Dependencia de proveedores de servicios en la nube y conectividad a internet.</w:t>
      </w:r>
    </w:p>
    <w:p w14:paraId="4510FCBA" w14:textId="77777777" w:rsidR="00AD74AC" w:rsidRDefault="00AD74AC" w:rsidP="00AD74AC">
      <w:pPr>
        <w:pStyle w:val="Prrafodelista"/>
        <w:spacing w:line="360" w:lineRule="auto"/>
        <w:ind w:left="1440"/>
        <w:rPr>
          <w:rFonts w:cs="Times New Roman"/>
          <w:b/>
          <w:bCs/>
          <w:szCs w:val="24"/>
        </w:rPr>
      </w:pPr>
      <w:r>
        <w:rPr>
          <w:rFonts w:cs="Times New Roman"/>
          <w:szCs w:val="24"/>
        </w:rPr>
        <w:t>Posibles preocupaciones sobre la seguridad y privacidad de los datos.</w:t>
      </w:r>
    </w:p>
    <w:p w14:paraId="37BC4ACE" w14:textId="77777777" w:rsidR="00AD74AC" w:rsidRDefault="00AD74AC" w:rsidP="00AD74AC">
      <w:pPr>
        <w:pStyle w:val="Prrafodelista"/>
        <w:numPr>
          <w:ilvl w:val="0"/>
          <w:numId w:val="39"/>
        </w:numPr>
        <w:spacing w:line="360" w:lineRule="auto"/>
        <w:jc w:val="left"/>
        <w:rPr>
          <w:rFonts w:cs="Times New Roman"/>
          <w:b/>
          <w:bCs/>
          <w:szCs w:val="24"/>
        </w:rPr>
      </w:pPr>
      <w:r>
        <w:rPr>
          <w:rFonts w:cs="Times New Roman"/>
          <w:b/>
          <w:bCs/>
          <w:szCs w:val="24"/>
        </w:rPr>
        <w:t>Data Center Híbrido:</w:t>
      </w:r>
    </w:p>
    <w:p w14:paraId="4D8E9581" w14:textId="77777777" w:rsidR="00AD74AC" w:rsidRDefault="00AD74AC" w:rsidP="00AD74AC">
      <w:pPr>
        <w:pStyle w:val="Prrafodelista"/>
        <w:numPr>
          <w:ilvl w:val="0"/>
          <w:numId w:val="56"/>
        </w:numPr>
        <w:spacing w:line="360" w:lineRule="auto"/>
        <w:jc w:val="left"/>
        <w:rPr>
          <w:rFonts w:cs="Times New Roman"/>
          <w:b/>
          <w:bCs/>
          <w:szCs w:val="24"/>
        </w:rPr>
      </w:pPr>
      <w:r>
        <w:rPr>
          <w:rFonts w:cs="Times New Roman"/>
          <w:b/>
          <w:bCs/>
          <w:szCs w:val="24"/>
        </w:rPr>
        <w:t>Ventajas:</w:t>
      </w:r>
    </w:p>
    <w:p w14:paraId="720A5971" w14:textId="77777777" w:rsidR="00AD74AC" w:rsidRDefault="00AD74AC" w:rsidP="00AD74AC">
      <w:pPr>
        <w:pStyle w:val="Prrafodelista"/>
        <w:spacing w:line="360" w:lineRule="auto"/>
        <w:ind w:left="1440"/>
        <w:rPr>
          <w:rFonts w:cs="Times New Roman"/>
          <w:szCs w:val="24"/>
        </w:rPr>
      </w:pPr>
      <w:r>
        <w:rPr>
          <w:rFonts w:cs="Times New Roman"/>
          <w:szCs w:val="24"/>
        </w:rPr>
        <w:t>Combina lo mejor de ambos mundos: control local y flexibilidad de la nube.</w:t>
      </w:r>
    </w:p>
    <w:p w14:paraId="12162D41" w14:textId="77777777" w:rsidR="00AD74AC" w:rsidRDefault="00AD74AC" w:rsidP="00AD74AC">
      <w:pPr>
        <w:pStyle w:val="Prrafodelista"/>
        <w:spacing w:line="360" w:lineRule="auto"/>
        <w:ind w:left="1440"/>
        <w:rPr>
          <w:rFonts w:cs="Times New Roman"/>
          <w:szCs w:val="24"/>
        </w:rPr>
      </w:pPr>
      <w:r>
        <w:rPr>
          <w:rFonts w:cs="Times New Roman"/>
          <w:szCs w:val="24"/>
        </w:rPr>
        <w:t>Permite aprovechar la infraestructura existente y complementarla con recursos en la nube.</w:t>
      </w:r>
    </w:p>
    <w:p w14:paraId="77D2CAFC" w14:textId="77777777" w:rsidR="00AD74AC" w:rsidRDefault="00AD74AC" w:rsidP="00AD74AC">
      <w:pPr>
        <w:pStyle w:val="Prrafodelista"/>
        <w:numPr>
          <w:ilvl w:val="0"/>
          <w:numId w:val="56"/>
        </w:numPr>
        <w:spacing w:line="360" w:lineRule="auto"/>
        <w:rPr>
          <w:rFonts w:cs="Times New Roman"/>
          <w:b/>
          <w:bCs/>
          <w:szCs w:val="24"/>
        </w:rPr>
      </w:pPr>
      <w:r>
        <w:rPr>
          <w:rFonts w:cs="Times New Roman"/>
          <w:b/>
          <w:bCs/>
          <w:szCs w:val="24"/>
        </w:rPr>
        <w:t>Desafíos:</w:t>
      </w:r>
    </w:p>
    <w:p w14:paraId="6CC22479" w14:textId="77777777" w:rsidR="00AD74AC" w:rsidRDefault="00AD74AC" w:rsidP="00AD74AC">
      <w:pPr>
        <w:pStyle w:val="Prrafodelista"/>
        <w:spacing w:line="360" w:lineRule="auto"/>
        <w:ind w:left="1440"/>
        <w:rPr>
          <w:rFonts w:cs="Times New Roman"/>
          <w:szCs w:val="24"/>
        </w:rPr>
      </w:pPr>
      <w:r>
        <w:rPr>
          <w:rFonts w:cs="Times New Roman"/>
          <w:szCs w:val="24"/>
        </w:rPr>
        <w:t>Requiere una integración y gestión cuidadosas de los recursos locales y en la nube.</w:t>
      </w:r>
    </w:p>
    <w:p w14:paraId="6EFE2AC5" w14:textId="77777777" w:rsidR="00AD74AC" w:rsidRDefault="00AD74AC" w:rsidP="00AD74AC">
      <w:pPr>
        <w:pStyle w:val="Prrafodelista"/>
        <w:spacing w:line="360" w:lineRule="auto"/>
        <w:ind w:left="1440"/>
        <w:rPr>
          <w:rFonts w:cs="Times New Roman"/>
          <w:b/>
          <w:bCs/>
          <w:szCs w:val="24"/>
        </w:rPr>
      </w:pPr>
      <w:r>
        <w:rPr>
          <w:rFonts w:cs="Times New Roman"/>
          <w:szCs w:val="24"/>
        </w:rPr>
        <w:lastRenderedPageBreak/>
        <w:t>Puede aumentar la complejidad operativa y de gestión.</w:t>
      </w:r>
    </w:p>
    <w:p w14:paraId="27BBA84D" w14:textId="77777777" w:rsidR="00AD74AC" w:rsidRDefault="00AD74AC" w:rsidP="00AD74AC">
      <w:pPr>
        <w:pStyle w:val="Prrafodelista"/>
        <w:numPr>
          <w:ilvl w:val="0"/>
          <w:numId w:val="39"/>
        </w:numPr>
        <w:spacing w:line="360" w:lineRule="auto"/>
        <w:jc w:val="left"/>
        <w:rPr>
          <w:rFonts w:cs="Times New Roman"/>
          <w:b/>
          <w:bCs/>
          <w:szCs w:val="24"/>
        </w:rPr>
      </w:pPr>
      <w:r>
        <w:rPr>
          <w:rFonts w:cs="Times New Roman"/>
          <w:b/>
          <w:bCs/>
          <w:szCs w:val="24"/>
        </w:rPr>
        <w:t>Edge Computing:</w:t>
      </w:r>
    </w:p>
    <w:p w14:paraId="653458A1" w14:textId="77777777" w:rsidR="00AD74AC" w:rsidRDefault="00AD74AC" w:rsidP="00AD74AC">
      <w:pPr>
        <w:pStyle w:val="Prrafodelista"/>
        <w:numPr>
          <w:ilvl w:val="0"/>
          <w:numId w:val="56"/>
        </w:numPr>
        <w:spacing w:line="360" w:lineRule="auto"/>
        <w:jc w:val="left"/>
        <w:rPr>
          <w:rFonts w:cs="Times New Roman"/>
          <w:b/>
          <w:bCs/>
          <w:szCs w:val="24"/>
        </w:rPr>
      </w:pPr>
      <w:r>
        <w:rPr>
          <w:rFonts w:cs="Times New Roman"/>
          <w:b/>
          <w:bCs/>
          <w:szCs w:val="24"/>
        </w:rPr>
        <w:t>Ventajas:</w:t>
      </w:r>
    </w:p>
    <w:p w14:paraId="2438FD58" w14:textId="77777777" w:rsidR="00AD74AC" w:rsidRDefault="00AD74AC" w:rsidP="00AD74AC">
      <w:pPr>
        <w:pStyle w:val="Prrafodelista"/>
        <w:spacing w:line="360" w:lineRule="auto"/>
        <w:ind w:left="1440"/>
        <w:rPr>
          <w:rFonts w:cs="Times New Roman"/>
          <w:szCs w:val="24"/>
        </w:rPr>
      </w:pPr>
      <w:r>
        <w:rPr>
          <w:rFonts w:cs="Times New Roman"/>
          <w:szCs w:val="24"/>
        </w:rPr>
        <w:t>Reduce la latencia al procesar datos cerca de su origen, beneficiando a aplicaciones sensibles al tiempo como la monitorización en tiempo real.</w:t>
      </w:r>
    </w:p>
    <w:p w14:paraId="395BDF2D" w14:textId="77777777" w:rsidR="00AD74AC" w:rsidRDefault="00AD74AC" w:rsidP="00AD74AC">
      <w:pPr>
        <w:pStyle w:val="Prrafodelista"/>
        <w:spacing w:line="360" w:lineRule="auto"/>
        <w:ind w:left="1440"/>
        <w:rPr>
          <w:rFonts w:cs="Times New Roman"/>
          <w:szCs w:val="24"/>
        </w:rPr>
      </w:pPr>
      <w:r>
        <w:rPr>
          <w:rFonts w:cs="Times New Roman"/>
          <w:szCs w:val="24"/>
        </w:rPr>
        <w:t>Puede mejorar la seguridad al reducir la necesidad de transferir grandes cantidades de datos a través de redes públicas.</w:t>
      </w:r>
    </w:p>
    <w:p w14:paraId="148DA2C2" w14:textId="77777777" w:rsidR="00AD74AC" w:rsidRDefault="00AD74AC" w:rsidP="00AD74AC">
      <w:pPr>
        <w:pStyle w:val="Prrafodelista"/>
        <w:numPr>
          <w:ilvl w:val="0"/>
          <w:numId w:val="56"/>
        </w:numPr>
        <w:spacing w:line="360" w:lineRule="auto"/>
        <w:rPr>
          <w:rFonts w:cs="Times New Roman"/>
          <w:b/>
          <w:bCs/>
          <w:szCs w:val="24"/>
        </w:rPr>
      </w:pPr>
      <w:r>
        <w:rPr>
          <w:rFonts w:cs="Times New Roman"/>
          <w:b/>
          <w:bCs/>
          <w:szCs w:val="24"/>
        </w:rPr>
        <w:t>Desafíos:</w:t>
      </w:r>
    </w:p>
    <w:p w14:paraId="18A9A50D" w14:textId="77777777" w:rsidR="00AD74AC" w:rsidRDefault="00AD74AC" w:rsidP="00AD74AC">
      <w:pPr>
        <w:pStyle w:val="Prrafodelista"/>
        <w:spacing w:line="360" w:lineRule="auto"/>
        <w:ind w:left="1440"/>
        <w:rPr>
          <w:rFonts w:cs="Times New Roman"/>
          <w:szCs w:val="24"/>
        </w:rPr>
      </w:pPr>
      <w:r>
        <w:rPr>
          <w:rFonts w:cs="Times New Roman"/>
          <w:szCs w:val="24"/>
        </w:rPr>
        <w:t>Requiere infraestructura de TI distribuida en lugares remotos, lo que puede aumentar los costos de implementación y gestión.</w:t>
      </w:r>
    </w:p>
    <w:p w14:paraId="3F2D9C85" w14:textId="77777777" w:rsidR="00AD74AC" w:rsidRDefault="00AD74AC" w:rsidP="00AD74AC">
      <w:pPr>
        <w:pStyle w:val="Prrafodelista"/>
        <w:spacing w:line="360" w:lineRule="auto"/>
        <w:ind w:left="1440"/>
        <w:rPr>
          <w:rFonts w:cs="Times New Roman"/>
          <w:b/>
          <w:bCs/>
          <w:szCs w:val="24"/>
        </w:rPr>
      </w:pPr>
      <w:r>
        <w:rPr>
          <w:rFonts w:cs="Times New Roman"/>
          <w:szCs w:val="24"/>
        </w:rPr>
        <w:t>La gestión de la seguridad y el cumplimiento normativo puede ser más compleja debido a la dispersión de los recursos de cómputo y datos.</w:t>
      </w:r>
    </w:p>
    <w:p w14:paraId="53DA6804" w14:textId="77777777" w:rsidR="00AD74AC" w:rsidRDefault="00AD74AC" w:rsidP="00AD74AC">
      <w:pPr>
        <w:pStyle w:val="Prrafodelista"/>
        <w:numPr>
          <w:ilvl w:val="0"/>
          <w:numId w:val="39"/>
        </w:numPr>
        <w:spacing w:line="360" w:lineRule="auto"/>
        <w:jc w:val="left"/>
        <w:rPr>
          <w:rFonts w:cs="Times New Roman"/>
          <w:b/>
          <w:bCs/>
          <w:szCs w:val="24"/>
        </w:rPr>
      </w:pPr>
      <w:r>
        <w:rPr>
          <w:rFonts w:cs="Times New Roman"/>
          <w:b/>
          <w:bCs/>
          <w:szCs w:val="24"/>
        </w:rPr>
        <w:t>Data Center Modular:</w:t>
      </w:r>
    </w:p>
    <w:p w14:paraId="7CD54927" w14:textId="77777777" w:rsidR="00AD74AC" w:rsidRDefault="00AD74AC" w:rsidP="00AD74AC">
      <w:pPr>
        <w:pStyle w:val="Prrafodelista"/>
        <w:numPr>
          <w:ilvl w:val="0"/>
          <w:numId w:val="56"/>
        </w:numPr>
        <w:spacing w:line="360" w:lineRule="auto"/>
        <w:jc w:val="left"/>
        <w:rPr>
          <w:rFonts w:cs="Times New Roman"/>
          <w:b/>
          <w:bCs/>
          <w:szCs w:val="24"/>
        </w:rPr>
      </w:pPr>
      <w:r>
        <w:rPr>
          <w:rFonts w:cs="Times New Roman"/>
          <w:b/>
          <w:bCs/>
          <w:szCs w:val="24"/>
        </w:rPr>
        <w:t>Ventajas:</w:t>
      </w:r>
    </w:p>
    <w:p w14:paraId="1D6445FF" w14:textId="77777777" w:rsidR="00AD74AC" w:rsidRDefault="00AD74AC" w:rsidP="00AD74AC">
      <w:pPr>
        <w:pStyle w:val="Prrafodelista"/>
        <w:spacing w:line="360" w:lineRule="auto"/>
        <w:ind w:left="1440"/>
        <w:rPr>
          <w:rFonts w:cs="Times New Roman"/>
          <w:szCs w:val="24"/>
        </w:rPr>
      </w:pPr>
      <w:r>
        <w:rPr>
          <w:rFonts w:cs="Times New Roman"/>
          <w:szCs w:val="24"/>
        </w:rPr>
        <w:t>Facilita la escalabilidad al permitir la adición de módulos prefabricados según sea necesario.</w:t>
      </w:r>
    </w:p>
    <w:p w14:paraId="2ADDFF9C" w14:textId="77777777" w:rsidR="00AD74AC" w:rsidRDefault="00AD74AC" w:rsidP="00AD74AC">
      <w:pPr>
        <w:pStyle w:val="Prrafodelista"/>
        <w:spacing w:line="360" w:lineRule="auto"/>
        <w:ind w:left="1440"/>
        <w:rPr>
          <w:rFonts w:cs="Times New Roman"/>
          <w:szCs w:val="24"/>
        </w:rPr>
      </w:pPr>
      <w:r>
        <w:rPr>
          <w:rFonts w:cs="Times New Roman"/>
          <w:szCs w:val="24"/>
        </w:rPr>
        <w:t>Puede reducir los costos y el tiempo de implementación en comparación con la construcción tradicional.</w:t>
      </w:r>
    </w:p>
    <w:p w14:paraId="21A3D173" w14:textId="77777777" w:rsidR="00AD74AC" w:rsidRDefault="00AD74AC" w:rsidP="00AD74AC">
      <w:pPr>
        <w:pStyle w:val="Prrafodelista"/>
        <w:numPr>
          <w:ilvl w:val="0"/>
          <w:numId w:val="56"/>
        </w:numPr>
        <w:spacing w:line="360" w:lineRule="auto"/>
        <w:rPr>
          <w:rFonts w:cs="Times New Roman"/>
          <w:b/>
          <w:bCs/>
          <w:szCs w:val="24"/>
        </w:rPr>
      </w:pPr>
      <w:r>
        <w:rPr>
          <w:rFonts w:cs="Times New Roman"/>
          <w:b/>
          <w:bCs/>
          <w:szCs w:val="24"/>
        </w:rPr>
        <w:t>Desafíos:</w:t>
      </w:r>
    </w:p>
    <w:p w14:paraId="24A6F116" w14:textId="77777777" w:rsidR="00AD74AC" w:rsidRDefault="00AD74AC" w:rsidP="00AD74AC">
      <w:pPr>
        <w:pStyle w:val="Prrafodelista"/>
        <w:spacing w:line="360" w:lineRule="auto"/>
        <w:ind w:left="1440"/>
        <w:rPr>
          <w:rFonts w:cs="Times New Roman"/>
          <w:szCs w:val="24"/>
        </w:rPr>
      </w:pPr>
      <w:r>
        <w:rPr>
          <w:rFonts w:cs="Times New Roman"/>
          <w:szCs w:val="24"/>
        </w:rPr>
        <w:t>Requiere una cuidadosa planificación y diseño para garantizar la integración adecuada de los módulos y la capacidad de expansión futura.</w:t>
      </w:r>
    </w:p>
    <w:p w14:paraId="337B9755" w14:textId="77777777" w:rsidR="00AD74AC" w:rsidRDefault="00AD74AC" w:rsidP="00AD74AC">
      <w:pPr>
        <w:pStyle w:val="Prrafodelista"/>
        <w:spacing w:line="360" w:lineRule="auto"/>
        <w:ind w:left="1440"/>
        <w:rPr>
          <w:rFonts w:cs="Times New Roman"/>
          <w:b/>
          <w:bCs/>
          <w:szCs w:val="24"/>
        </w:rPr>
      </w:pPr>
      <w:r>
        <w:rPr>
          <w:rFonts w:cs="Times New Roman"/>
          <w:szCs w:val="24"/>
        </w:rPr>
        <w:t>Puede ser necesario adaptar los módulos a los requisitos específicos del entorno acuícola-pesquero, como el control de temperatura y humedad.</w:t>
      </w:r>
    </w:p>
    <w:p w14:paraId="27697684" w14:textId="77777777" w:rsidR="00AD74AC" w:rsidRDefault="00AD74AC" w:rsidP="00AD74AC">
      <w:pPr>
        <w:spacing w:line="360" w:lineRule="auto"/>
        <w:ind w:firstLine="0"/>
        <w:rPr>
          <w:rFonts w:cs="Times New Roman"/>
          <w:szCs w:val="24"/>
        </w:rPr>
      </w:pPr>
      <w:r>
        <w:rPr>
          <w:rFonts w:cs="Times New Roman"/>
          <w:szCs w:val="24"/>
        </w:rPr>
        <w:t xml:space="preserve">Estas alternativas nos ofrecen diferentes enfoques para poder evaluar la implementación </w:t>
      </w:r>
      <w:proofErr w:type="gramStart"/>
      <w:r>
        <w:rPr>
          <w:rFonts w:cs="Times New Roman"/>
          <w:szCs w:val="24"/>
        </w:rPr>
        <w:t>del data</w:t>
      </w:r>
      <w:proofErr w:type="gramEnd"/>
      <w:r>
        <w:rPr>
          <w:rFonts w:cs="Times New Roman"/>
          <w:szCs w:val="24"/>
        </w:rPr>
        <w:t xml:space="preserve"> center en el CITE – Acuícola Pesquero - </w:t>
      </w:r>
      <w:proofErr w:type="spellStart"/>
      <w:r>
        <w:rPr>
          <w:rFonts w:cs="Times New Roman"/>
          <w:szCs w:val="24"/>
        </w:rPr>
        <w:t>Ahuashiyacu</w:t>
      </w:r>
      <w:proofErr w:type="spellEnd"/>
      <w:r>
        <w:rPr>
          <w:rFonts w:cs="Times New Roman"/>
          <w:szCs w:val="24"/>
        </w:rPr>
        <w:t>, cada una con sus propias ventajas y desafíos. La elección dependerá de factores como los requisitos de rendimiento, seguridad, escalabilidad y presupuesto.</w:t>
      </w:r>
    </w:p>
    <w:p w14:paraId="42314FA0" w14:textId="0E405C72" w:rsidR="006559F6" w:rsidRDefault="00963228" w:rsidP="00AD74AC">
      <w:pPr>
        <w:pStyle w:val="Ttulo3"/>
        <w:numPr>
          <w:ilvl w:val="2"/>
          <w:numId w:val="44"/>
        </w:numPr>
        <w:ind w:left="720"/>
        <w:rPr>
          <w:lang w:val="es-ES"/>
        </w:rPr>
      </w:pPr>
      <w:bookmarkStart w:id="28" w:name="_Toc167111611"/>
      <w:r>
        <w:t>Metas físicas de los activos que se busca crear o modificar con el PI</w:t>
      </w:r>
      <w:bookmarkEnd w:id="28"/>
    </w:p>
    <w:p w14:paraId="30ACDE01" w14:textId="77777777" w:rsidR="006559F6" w:rsidRPr="006559F6" w:rsidRDefault="006559F6" w:rsidP="006559F6">
      <w:pPr>
        <w:ind w:left="284" w:firstLine="0"/>
        <w:rPr>
          <w:lang w:val="es-ES" w:eastAsia="es-ES"/>
        </w:rPr>
      </w:pPr>
      <w:r w:rsidRPr="006559F6">
        <w:rPr>
          <w:b/>
          <w:bCs/>
          <w:lang w:val="es-ES" w:eastAsia="es-ES"/>
        </w:rPr>
        <w:t>Capacidad de Procesamiento y Almacenamiento:</w:t>
      </w:r>
      <w:r w:rsidRPr="006559F6">
        <w:rPr>
          <w:lang w:val="es-ES" w:eastAsia="es-ES"/>
        </w:rPr>
        <w:t xml:space="preserve"> La meta es establecer una capacidad adecuada de procesamiento y almacenamiento de datos para satisfacer las necesidades actuales y futuras de los proyectos de investigación en el CITE-Acuícola Pesquero </w:t>
      </w:r>
      <w:proofErr w:type="spellStart"/>
      <w:r w:rsidRPr="006559F6">
        <w:rPr>
          <w:lang w:val="es-ES" w:eastAsia="es-ES"/>
        </w:rPr>
        <w:lastRenderedPageBreak/>
        <w:t>Ahuashiyacu</w:t>
      </w:r>
      <w:proofErr w:type="spellEnd"/>
      <w:r w:rsidRPr="006559F6">
        <w:rPr>
          <w:lang w:val="es-ES" w:eastAsia="es-ES"/>
        </w:rPr>
        <w:t>. Esto puede incluir la adquisición de servidores de alta capacidad y sistemas de almacenamiento de datos escalables.</w:t>
      </w:r>
    </w:p>
    <w:p w14:paraId="72CD9A10" w14:textId="77777777" w:rsidR="006559F6" w:rsidRPr="006559F6" w:rsidRDefault="006559F6" w:rsidP="006559F6">
      <w:pPr>
        <w:ind w:left="284" w:firstLine="0"/>
        <w:rPr>
          <w:lang w:val="es-ES" w:eastAsia="es-ES"/>
        </w:rPr>
      </w:pPr>
      <w:r w:rsidRPr="006559F6">
        <w:rPr>
          <w:b/>
          <w:bCs/>
          <w:lang w:val="es-ES" w:eastAsia="es-ES"/>
        </w:rPr>
        <w:t>Eficiencia Energética:</w:t>
      </w:r>
      <w:r w:rsidRPr="006559F6">
        <w:rPr>
          <w:lang w:val="es-ES" w:eastAsia="es-ES"/>
        </w:rPr>
        <w:t xml:space="preserve"> Se busca implementar tecnologías y prácticas que maximicen la eficiencia energética </w:t>
      </w:r>
      <w:proofErr w:type="gramStart"/>
      <w:r w:rsidRPr="006559F6">
        <w:rPr>
          <w:lang w:val="es-ES" w:eastAsia="es-ES"/>
        </w:rPr>
        <w:t>del data</w:t>
      </w:r>
      <w:proofErr w:type="gramEnd"/>
      <w:r w:rsidRPr="006559F6">
        <w:rPr>
          <w:lang w:val="es-ES" w:eastAsia="es-ES"/>
        </w:rPr>
        <w:t xml:space="preserve"> center. Esto implica la selección de equipos de TI con clasificaciones de eficiencia energética, así como la implementación de sistemas de refrigeración eficientes y prácticas de gestión de energía.</w:t>
      </w:r>
    </w:p>
    <w:p w14:paraId="549C3F83" w14:textId="77777777" w:rsidR="006559F6" w:rsidRPr="006559F6" w:rsidRDefault="006559F6" w:rsidP="006559F6">
      <w:pPr>
        <w:ind w:left="284" w:firstLine="0"/>
        <w:rPr>
          <w:lang w:val="es-ES" w:eastAsia="es-ES"/>
        </w:rPr>
      </w:pPr>
      <w:r w:rsidRPr="006559F6">
        <w:rPr>
          <w:lang w:val="es-ES" w:eastAsia="es-ES"/>
        </w:rPr>
        <w:t>Seguridad Física y Lógica: La meta es garantizar la seguridad física y lógica de los activos y datos almacenados en el data center. Esto puede implicar la instalación de sistemas de seguridad física, como cámaras de vigilancia y sistemas de acceso restringido, así como la implementación de medidas de seguridad cibernética, como firewalls y sistemas de detección de intrusiones.</w:t>
      </w:r>
    </w:p>
    <w:p w14:paraId="093D6D6B" w14:textId="77777777" w:rsidR="006559F6" w:rsidRPr="006559F6" w:rsidRDefault="006559F6" w:rsidP="006559F6">
      <w:pPr>
        <w:ind w:left="284" w:firstLine="0"/>
        <w:rPr>
          <w:lang w:val="es-ES" w:eastAsia="es-ES"/>
        </w:rPr>
      </w:pPr>
      <w:r w:rsidRPr="006559F6">
        <w:rPr>
          <w:b/>
          <w:bCs/>
          <w:lang w:val="es-ES" w:eastAsia="es-ES"/>
        </w:rPr>
        <w:t>Escalabilidad:</w:t>
      </w:r>
      <w:r w:rsidRPr="006559F6">
        <w:rPr>
          <w:lang w:val="es-ES" w:eastAsia="es-ES"/>
        </w:rPr>
        <w:t xml:space="preserve"> Se busca diseñar el data center de manera que pueda expandirse y adaptarse fácilmente a medida que crecen las necesidades de procesamiento y almacenamiento de datos. Esto implica la selección de una arquitectura y equipos que permitan la escalabilidad horizontal y vertical según sea necesario.</w:t>
      </w:r>
    </w:p>
    <w:p w14:paraId="149B59C5" w14:textId="77777777" w:rsidR="006559F6" w:rsidRPr="006559F6" w:rsidRDefault="006559F6" w:rsidP="006559F6">
      <w:pPr>
        <w:ind w:left="284" w:firstLine="0"/>
        <w:rPr>
          <w:lang w:val="es-ES" w:eastAsia="es-ES"/>
        </w:rPr>
      </w:pPr>
      <w:r w:rsidRPr="006559F6">
        <w:rPr>
          <w:lang w:val="es-ES" w:eastAsia="es-ES"/>
        </w:rPr>
        <w:t xml:space="preserve">Respaldo de Energía: La meta es garantizar la disponibilidad continua de los servicios </w:t>
      </w:r>
      <w:proofErr w:type="gramStart"/>
      <w:r w:rsidRPr="006559F6">
        <w:rPr>
          <w:lang w:val="es-ES" w:eastAsia="es-ES"/>
        </w:rPr>
        <w:t>del data</w:t>
      </w:r>
      <w:proofErr w:type="gramEnd"/>
      <w:r w:rsidRPr="006559F6">
        <w:rPr>
          <w:lang w:val="es-ES" w:eastAsia="es-ES"/>
        </w:rPr>
        <w:t xml:space="preserve"> center mediante la implementación de sistemas de respaldo de energía, como generadores diésel y UPS (Sistemas de Alimentación Ininterrumpida), para mitigar los impactos de cortes de energía inesperados.</w:t>
      </w:r>
    </w:p>
    <w:p w14:paraId="26CFA160" w14:textId="77777777" w:rsidR="006559F6" w:rsidRPr="006559F6" w:rsidRDefault="006559F6" w:rsidP="006559F6">
      <w:pPr>
        <w:ind w:left="284" w:firstLine="0"/>
        <w:rPr>
          <w:lang w:val="es-ES" w:eastAsia="es-ES"/>
        </w:rPr>
      </w:pPr>
      <w:r w:rsidRPr="006559F6">
        <w:rPr>
          <w:b/>
          <w:bCs/>
          <w:lang w:val="es-ES" w:eastAsia="es-ES"/>
        </w:rPr>
        <w:t>Gestión y Monitoreo:</w:t>
      </w:r>
      <w:r w:rsidRPr="006559F6">
        <w:rPr>
          <w:lang w:val="es-ES" w:eastAsia="es-ES"/>
        </w:rPr>
        <w:t xml:space="preserve"> Se busca implementar sistemas de gestión y monitoreo que permitan supervisar y administrar de manera eficiente todos los aspectos </w:t>
      </w:r>
      <w:proofErr w:type="gramStart"/>
      <w:r w:rsidRPr="006559F6">
        <w:rPr>
          <w:lang w:val="es-ES" w:eastAsia="es-ES"/>
        </w:rPr>
        <w:t>del data</w:t>
      </w:r>
      <w:proofErr w:type="gramEnd"/>
      <w:r w:rsidRPr="006559F6">
        <w:rPr>
          <w:lang w:val="es-ES" w:eastAsia="es-ES"/>
        </w:rPr>
        <w:t xml:space="preserve"> center, incluida la temperatura, la humedad, el rendimiento de los equipos y la seguridad de los datos.</w:t>
      </w:r>
    </w:p>
    <w:p w14:paraId="0164178C" w14:textId="30355957" w:rsidR="006559F6" w:rsidRDefault="006559F6" w:rsidP="00AD74AC">
      <w:pPr>
        <w:ind w:left="284" w:firstLine="0"/>
        <w:rPr>
          <w:lang w:val="es-ES" w:eastAsia="es-ES"/>
        </w:rPr>
      </w:pPr>
      <w:r w:rsidRPr="006559F6">
        <w:rPr>
          <w:lang w:val="es-ES" w:eastAsia="es-ES"/>
        </w:rPr>
        <w:t xml:space="preserve">En resumen, las metas físicas </w:t>
      </w:r>
      <w:proofErr w:type="gramStart"/>
      <w:r w:rsidRPr="006559F6">
        <w:rPr>
          <w:lang w:val="es-ES" w:eastAsia="es-ES"/>
        </w:rPr>
        <w:t>del data</w:t>
      </w:r>
      <w:proofErr w:type="gramEnd"/>
      <w:r w:rsidRPr="006559F6">
        <w:rPr>
          <w:lang w:val="es-ES" w:eastAsia="es-ES"/>
        </w:rPr>
        <w:t xml:space="preserve"> center incluirán la capacidad de procesamiento y almacenamiento, la eficiencia energética, la seguridad, la escalabilidad, el respaldo de </w:t>
      </w:r>
      <w:r w:rsidRPr="006559F6">
        <w:rPr>
          <w:lang w:val="es-ES" w:eastAsia="es-ES"/>
        </w:rPr>
        <w:lastRenderedPageBreak/>
        <w:t xml:space="preserve">energía y la gestión y monitoreo eficientes. Estas metas se diseñarán para garantizar que el data center pueda satisfacer las necesidades actuales y futuras de procesamiento y almacenamiento de datos del CITE-Acuícola Pesquero </w:t>
      </w:r>
      <w:proofErr w:type="spellStart"/>
      <w:r w:rsidRPr="006559F6">
        <w:rPr>
          <w:lang w:val="es-ES" w:eastAsia="es-ES"/>
        </w:rPr>
        <w:t>Ahuashiyacu</w:t>
      </w:r>
      <w:proofErr w:type="spellEnd"/>
      <w:r w:rsidRPr="006559F6">
        <w:rPr>
          <w:lang w:val="es-ES" w:eastAsia="es-ES"/>
        </w:rPr>
        <w:t xml:space="preserve"> de manera segura, confiable y eficiente.</w:t>
      </w:r>
    </w:p>
    <w:p w14:paraId="6F959629" w14:textId="77777777" w:rsidR="00AD74AC" w:rsidRDefault="00AD74AC" w:rsidP="00AD74AC">
      <w:pPr>
        <w:ind w:left="284" w:firstLine="0"/>
        <w:rPr>
          <w:lang w:val="es-ES" w:eastAsia="es-ES"/>
        </w:rPr>
      </w:pPr>
    </w:p>
    <w:p w14:paraId="7A689670" w14:textId="60C39884" w:rsidR="00AD74AC" w:rsidRDefault="00AD74AC" w:rsidP="00AD74AC">
      <w:pPr>
        <w:rPr>
          <w:lang w:val="es-ES" w:eastAsia="es-ES"/>
        </w:rPr>
      </w:pPr>
    </w:p>
    <w:p w14:paraId="1900780A" w14:textId="77777777" w:rsidR="00AD74AC" w:rsidRDefault="00AD74AC" w:rsidP="00AD74AC">
      <w:pPr>
        <w:rPr>
          <w:lang w:val="es-ES" w:eastAsia="es-ES"/>
        </w:rPr>
      </w:pPr>
    </w:p>
    <w:p w14:paraId="086B5C95" w14:textId="77777777" w:rsidR="00AD74AC" w:rsidRDefault="00AD74AC" w:rsidP="00AD74AC">
      <w:pPr>
        <w:rPr>
          <w:lang w:val="es-ES" w:eastAsia="es-ES"/>
        </w:rPr>
      </w:pPr>
    </w:p>
    <w:p w14:paraId="61F452C8" w14:textId="77777777" w:rsidR="00AD74AC" w:rsidRDefault="00AD74AC" w:rsidP="00AD74AC">
      <w:pPr>
        <w:rPr>
          <w:lang w:val="es-ES" w:eastAsia="es-ES"/>
        </w:rPr>
      </w:pPr>
    </w:p>
    <w:p w14:paraId="37997980" w14:textId="77777777" w:rsidR="00AD74AC" w:rsidRDefault="00AD74AC" w:rsidP="00AD74AC">
      <w:pPr>
        <w:rPr>
          <w:lang w:val="es-ES" w:eastAsia="es-ES"/>
        </w:rPr>
      </w:pPr>
    </w:p>
    <w:p w14:paraId="4D6F639F" w14:textId="77777777" w:rsidR="00AD74AC" w:rsidRDefault="00AD74AC" w:rsidP="00AD74AC">
      <w:pPr>
        <w:rPr>
          <w:lang w:val="es-ES" w:eastAsia="es-ES"/>
        </w:rPr>
      </w:pPr>
    </w:p>
    <w:p w14:paraId="2F30B71F" w14:textId="77777777" w:rsidR="00AD74AC" w:rsidRDefault="00AD74AC" w:rsidP="00AD74AC">
      <w:pPr>
        <w:rPr>
          <w:lang w:val="es-ES" w:eastAsia="es-ES"/>
        </w:rPr>
      </w:pPr>
    </w:p>
    <w:p w14:paraId="1F733960" w14:textId="77777777" w:rsidR="00AD74AC" w:rsidRDefault="00AD74AC" w:rsidP="00AD74AC">
      <w:pPr>
        <w:rPr>
          <w:lang w:val="es-ES" w:eastAsia="es-ES"/>
        </w:rPr>
      </w:pPr>
    </w:p>
    <w:p w14:paraId="4783DFFB" w14:textId="77777777" w:rsidR="00AD74AC" w:rsidRDefault="00AD74AC" w:rsidP="00AD74AC">
      <w:pPr>
        <w:rPr>
          <w:lang w:val="es-ES" w:eastAsia="es-ES"/>
        </w:rPr>
      </w:pPr>
    </w:p>
    <w:p w14:paraId="30E44FC5" w14:textId="77777777" w:rsidR="00AD74AC" w:rsidRDefault="00AD74AC" w:rsidP="00AD74AC">
      <w:pPr>
        <w:rPr>
          <w:lang w:val="es-ES" w:eastAsia="es-ES"/>
        </w:rPr>
      </w:pPr>
    </w:p>
    <w:p w14:paraId="6000B812" w14:textId="77777777" w:rsidR="00C92B32" w:rsidRDefault="00C92B32" w:rsidP="00C92B32">
      <w:pPr>
        <w:ind w:firstLine="0"/>
        <w:rPr>
          <w:lang w:val="es-ES" w:eastAsia="es-ES"/>
        </w:rPr>
        <w:sectPr w:rsidR="00C92B32" w:rsidSect="009D5C99">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7FCABD2" w14:textId="77777777" w:rsidR="00AD74AC" w:rsidRDefault="00AD74AC" w:rsidP="00C92B32">
      <w:pPr>
        <w:ind w:firstLine="0"/>
        <w:rPr>
          <w:lang w:val="es-ES" w:eastAsia="es-ES"/>
        </w:rPr>
      </w:pPr>
    </w:p>
    <w:p w14:paraId="23B41C3F" w14:textId="27900FD0" w:rsidR="00AD74AC" w:rsidRDefault="00AD74AC" w:rsidP="00AD74AC">
      <w:pPr>
        <w:pStyle w:val="Ttulo2"/>
        <w:numPr>
          <w:ilvl w:val="1"/>
          <w:numId w:val="44"/>
        </w:numPr>
        <w:ind w:left="357" w:hanging="357"/>
        <w:rPr>
          <w:lang w:val="es-ES" w:eastAsia="es-ES"/>
        </w:rPr>
      </w:pPr>
      <w:bookmarkStart w:id="29" w:name="_Toc167111612"/>
      <w:r>
        <w:rPr>
          <w:lang w:val="es-ES" w:eastAsia="es-ES"/>
        </w:rPr>
        <w:t>Costos a precios de mercado</w:t>
      </w:r>
      <w:bookmarkEnd w:id="29"/>
    </w:p>
    <w:p w14:paraId="623D3712" w14:textId="7BFD3C18" w:rsidR="00AD74AC" w:rsidRDefault="00AD74AC" w:rsidP="00AD74AC">
      <w:pPr>
        <w:pStyle w:val="Ttulo3"/>
        <w:numPr>
          <w:ilvl w:val="2"/>
          <w:numId w:val="44"/>
        </w:numPr>
        <w:rPr>
          <w:lang w:val="es-ES"/>
        </w:rPr>
      </w:pPr>
      <w:bookmarkStart w:id="30" w:name="_Toc167111613"/>
      <w:r>
        <w:rPr>
          <w:lang w:val="es-ES"/>
        </w:rPr>
        <w:t>Identificación y medición de requerimientos de recursos</w:t>
      </w:r>
      <w:bookmarkEnd w:id="30"/>
    </w:p>
    <w:p w14:paraId="0E6044E8" w14:textId="77777777" w:rsidR="00C158A1" w:rsidRPr="00C158A1" w:rsidRDefault="00C158A1" w:rsidP="00C158A1">
      <w:pPr>
        <w:ind w:firstLine="0"/>
        <w:rPr>
          <w:sz w:val="22"/>
          <w:lang w:val="es-MX"/>
        </w:rPr>
      </w:pPr>
      <w:r w:rsidRPr="00C158A1">
        <w:rPr>
          <w:lang w:val="es-MX"/>
        </w:rPr>
        <w:t>En la siguiente tabla se presenta los requerimientos de los recursos:</w:t>
      </w:r>
    </w:p>
    <w:p w14:paraId="1E402BFC" w14:textId="6F750A4E" w:rsidR="00C158A1" w:rsidRPr="00C158A1" w:rsidRDefault="00C158A1" w:rsidP="00C158A1">
      <w:pPr>
        <w:pStyle w:val="Prrafodelista"/>
        <w:ind w:firstLine="0"/>
        <w:rPr>
          <w:lang w:val="es-MX"/>
        </w:rPr>
      </w:pPr>
      <w:r>
        <w:rPr>
          <w:noProof/>
        </w:rPr>
        <w:drawing>
          <wp:anchor distT="0" distB="0" distL="114300" distR="114300" simplePos="0" relativeHeight="251694080" behindDoc="0" locked="0" layoutInCell="1" allowOverlap="1" wp14:anchorId="606DD4A6" wp14:editId="3CBE66A8">
            <wp:simplePos x="0" y="0"/>
            <wp:positionH relativeFrom="margin">
              <wp:align>center</wp:align>
            </wp:positionH>
            <wp:positionV relativeFrom="paragraph">
              <wp:posOffset>190500</wp:posOffset>
            </wp:positionV>
            <wp:extent cx="9740900" cy="3932555"/>
            <wp:effectExtent l="0" t="0" r="0" b="0"/>
            <wp:wrapSquare wrapText="bothSides"/>
            <wp:docPr id="707022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40900" cy="3932555"/>
                    </a:xfrm>
                    <a:prstGeom prst="rect">
                      <a:avLst/>
                    </a:prstGeom>
                    <a:noFill/>
                  </pic:spPr>
                </pic:pic>
              </a:graphicData>
            </a:graphic>
            <wp14:sizeRelH relativeFrom="page">
              <wp14:pctWidth>0</wp14:pctWidth>
            </wp14:sizeRelH>
            <wp14:sizeRelV relativeFrom="page">
              <wp14:pctHeight>0</wp14:pctHeight>
            </wp14:sizeRelV>
          </wp:anchor>
        </w:drawing>
      </w:r>
    </w:p>
    <w:p w14:paraId="426896FF" w14:textId="77777777" w:rsidR="00C158A1" w:rsidRPr="00C158A1" w:rsidRDefault="00C158A1" w:rsidP="00C158A1">
      <w:pPr>
        <w:pStyle w:val="Prrafodelista"/>
        <w:ind w:firstLine="0"/>
        <w:rPr>
          <w:lang w:val="es-MX"/>
        </w:rPr>
      </w:pPr>
      <w:r w:rsidRPr="00C158A1">
        <w:rPr>
          <w:lang w:val="es-MX"/>
        </w:rPr>
        <w:lastRenderedPageBreak/>
        <w:tab/>
      </w:r>
    </w:p>
    <w:p w14:paraId="76E3A916" w14:textId="3BBC5502" w:rsidR="00C158A1" w:rsidRPr="00C158A1" w:rsidRDefault="00C158A1" w:rsidP="00C158A1">
      <w:pPr>
        <w:tabs>
          <w:tab w:val="left" w:pos="3070"/>
        </w:tabs>
        <w:ind w:left="360" w:firstLine="0"/>
        <w:rPr>
          <w:lang w:val="es-MX"/>
        </w:rPr>
      </w:pPr>
      <w:r>
        <w:rPr>
          <w:noProof/>
        </w:rPr>
        <w:drawing>
          <wp:anchor distT="0" distB="0" distL="114300" distR="114300" simplePos="0" relativeHeight="251695104" behindDoc="0" locked="0" layoutInCell="1" allowOverlap="1" wp14:anchorId="7083DC69" wp14:editId="14ADA67A">
            <wp:simplePos x="0" y="0"/>
            <wp:positionH relativeFrom="margin">
              <wp:align>center</wp:align>
            </wp:positionH>
            <wp:positionV relativeFrom="paragraph">
              <wp:posOffset>95250</wp:posOffset>
            </wp:positionV>
            <wp:extent cx="9740900" cy="4248785"/>
            <wp:effectExtent l="0" t="0" r="0" b="0"/>
            <wp:wrapSquare wrapText="bothSides"/>
            <wp:docPr id="4182362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40900" cy="4248785"/>
                    </a:xfrm>
                    <a:prstGeom prst="rect">
                      <a:avLst/>
                    </a:prstGeom>
                    <a:noFill/>
                  </pic:spPr>
                </pic:pic>
              </a:graphicData>
            </a:graphic>
            <wp14:sizeRelH relativeFrom="page">
              <wp14:pctWidth>0</wp14:pctWidth>
            </wp14:sizeRelH>
            <wp14:sizeRelV relativeFrom="page">
              <wp14:pctHeight>0</wp14:pctHeight>
            </wp14:sizeRelV>
          </wp:anchor>
        </w:drawing>
      </w:r>
    </w:p>
    <w:p w14:paraId="287AADED" w14:textId="77777777" w:rsidR="00C158A1" w:rsidRDefault="00C158A1" w:rsidP="00C158A1">
      <w:pPr>
        <w:rPr>
          <w:lang w:val="es-MX"/>
        </w:rPr>
      </w:pPr>
    </w:p>
    <w:p w14:paraId="13DB268C" w14:textId="77777777" w:rsidR="00C158A1" w:rsidRDefault="00C158A1" w:rsidP="00C158A1">
      <w:pPr>
        <w:rPr>
          <w:lang w:val="es-MX"/>
        </w:rPr>
      </w:pPr>
    </w:p>
    <w:p w14:paraId="6551E7F4" w14:textId="056F2495" w:rsidR="00C158A1" w:rsidRPr="00C158A1" w:rsidRDefault="00C158A1" w:rsidP="00C158A1">
      <w:pPr>
        <w:rPr>
          <w:lang w:val="es-MX"/>
        </w:rPr>
      </w:pPr>
      <w:r>
        <w:rPr>
          <w:noProof/>
        </w:rPr>
        <w:drawing>
          <wp:anchor distT="0" distB="0" distL="114300" distR="114300" simplePos="0" relativeHeight="251696128" behindDoc="0" locked="0" layoutInCell="1" allowOverlap="1" wp14:anchorId="0DABAEDE" wp14:editId="7ED7FADA">
            <wp:simplePos x="0" y="0"/>
            <wp:positionH relativeFrom="margin">
              <wp:align>center</wp:align>
            </wp:positionH>
            <wp:positionV relativeFrom="paragraph">
              <wp:posOffset>0</wp:posOffset>
            </wp:positionV>
            <wp:extent cx="9679305" cy="4845050"/>
            <wp:effectExtent l="0" t="0" r="0" b="0"/>
            <wp:wrapSquare wrapText="bothSides"/>
            <wp:docPr id="723172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79305" cy="4845050"/>
                    </a:xfrm>
                    <a:prstGeom prst="rect">
                      <a:avLst/>
                    </a:prstGeom>
                    <a:noFill/>
                  </pic:spPr>
                </pic:pic>
              </a:graphicData>
            </a:graphic>
            <wp14:sizeRelH relativeFrom="page">
              <wp14:pctWidth>0</wp14:pctWidth>
            </wp14:sizeRelH>
            <wp14:sizeRelV relativeFrom="page">
              <wp14:pctHeight>0</wp14:pctHeight>
            </wp14:sizeRelV>
          </wp:anchor>
        </w:drawing>
      </w:r>
    </w:p>
    <w:p w14:paraId="07DEE4E6" w14:textId="68BE5C00" w:rsidR="00C158A1" w:rsidRPr="00C158A1" w:rsidRDefault="00C158A1" w:rsidP="00C158A1">
      <w:pPr>
        <w:pStyle w:val="Ttulo3"/>
        <w:numPr>
          <w:ilvl w:val="2"/>
          <w:numId w:val="60"/>
        </w:numPr>
        <w:rPr>
          <w:lang w:val="es-ES"/>
        </w:rPr>
      </w:pPr>
      <w:bookmarkStart w:id="31" w:name="_Toc167111614"/>
      <w:r>
        <w:rPr>
          <w:lang w:val="es-ES"/>
        </w:rPr>
        <w:lastRenderedPageBreak/>
        <w:t>Valorización de los costos a precios de mercado</w:t>
      </w:r>
      <w:bookmarkEnd w:id="31"/>
    </w:p>
    <w:p w14:paraId="4E08D878" w14:textId="300340EF" w:rsidR="00C92B32" w:rsidRPr="00C158A1" w:rsidRDefault="00C92B32" w:rsidP="00C158A1">
      <w:pPr>
        <w:widowControl w:val="0"/>
        <w:tabs>
          <w:tab w:val="left" w:pos="1338"/>
        </w:tabs>
        <w:autoSpaceDE w:val="0"/>
        <w:autoSpaceDN w:val="0"/>
        <w:spacing w:before="157" w:after="0" w:line="240" w:lineRule="auto"/>
        <w:jc w:val="left"/>
        <w:rPr>
          <w:rFonts w:ascii="Arial" w:hAnsi="Arial"/>
          <w:b/>
        </w:rPr>
      </w:pPr>
      <w:r w:rsidRPr="00C158A1">
        <w:rPr>
          <w:rFonts w:ascii="Arial" w:hAnsi="Arial"/>
          <w:b/>
        </w:rPr>
        <w:t>Costos</w:t>
      </w:r>
      <w:r w:rsidRPr="00C158A1">
        <w:rPr>
          <w:rFonts w:ascii="Arial" w:hAnsi="Arial"/>
          <w:b/>
          <w:spacing w:val="-4"/>
        </w:rPr>
        <w:t xml:space="preserve"> </w:t>
      </w:r>
      <w:r w:rsidRPr="00C158A1">
        <w:rPr>
          <w:rFonts w:ascii="Arial" w:hAnsi="Arial"/>
          <w:b/>
        </w:rPr>
        <w:t>de</w:t>
      </w:r>
      <w:r w:rsidRPr="00C158A1">
        <w:rPr>
          <w:rFonts w:ascii="Arial" w:hAnsi="Arial"/>
          <w:b/>
          <w:spacing w:val="-4"/>
        </w:rPr>
        <w:t xml:space="preserve"> </w:t>
      </w:r>
      <w:r w:rsidRPr="00C158A1">
        <w:rPr>
          <w:rFonts w:ascii="Arial" w:hAnsi="Arial"/>
          <w:b/>
          <w:spacing w:val="-2"/>
        </w:rPr>
        <w:t>inversión</w:t>
      </w:r>
    </w:p>
    <w:p w14:paraId="446557A0" w14:textId="77777777" w:rsidR="00C92B32" w:rsidRDefault="00C92B32" w:rsidP="00C92B32">
      <w:pPr>
        <w:pStyle w:val="Textoindependiente"/>
        <w:spacing w:before="247" w:line="278" w:lineRule="auto"/>
        <w:ind w:left="618" w:right="474"/>
      </w:pPr>
      <w:r>
        <w:t xml:space="preserve">El monto de inversión a precios de mercado damos un aproximado que asciende a S/ </w:t>
      </w:r>
      <w:r w:rsidRPr="00A17562">
        <w:t>150,000,000</w:t>
      </w:r>
      <w:r>
        <w:t xml:space="preserve"> el cual comprende los cuatro componentes del proyecto </w:t>
      </w:r>
    </w:p>
    <w:p w14:paraId="7EDF5B67" w14:textId="77777777" w:rsidR="00C92B32" w:rsidRDefault="00C92B32" w:rsidP="00C92B32">
      <w:pPr>
        <w:spacing w:before="115"/>
        <w:ind w:left="3" w:right="101"/>
        <w:jc w:val="center"/>
        <w:rPr>
          <w:rFonts w:ascii="Arial" w:hAnsi="Arial"/>
          <w:b/>
        </w:rPr>
      </w:pPr>
      <w:bookmarkStart w:id="32" w:name="_bookmark136"/>
      <w:bookmarkEnd w:id="32"/>
      <w:r>
        <w:rPr>
          <w:rFonts w:ascii="Arial" w:hAnsi="Arial"/>
          <w:b/>
        </w:rPr>
        <w:t>Tabla:</w:t>
      </w:r>
      <w:r>
        <w:rPr>
          <w:rFonts w:ascii="Arial" w:hAnsi="Arial"/>
          <w:b/>
          <w:spacing w:val="-2"/>
        </w:rPr>
        <w:t xml:space="preserve"> </w:t>
      </w:r>
      <w:r>
        <w:rPr>
          <w:rFonts w:ascii="Arial" w:hAnsi="Arial"/>
          <w:b/>
        </w:rPr>
        <w:t>Costos</w:t>
      </w:r>
      <w:r>
        <w:rPr>
          <w:rFonts w:ascii="Arial" w:hAnsi="Arial"/>
          <w:b/>
          <w:spacing w:val="-6"/>
        </w:rPr>
        <w:t xml:space="preserve"> </w:t>
      </w:r>
      <w:r>
        <w:rPr>
          <w:rFonts w:ascii="Arial" w:hAnsi="Arial"/>
          <w:b/>
        </w:rPr>
        <w:t>de</w:t>
      </w:r>
      <w:r>
        <w:rPr>
          <w:rFonts w:ascii="Arial" w:hAnsi="Arial"/>
          <w:b/>
          <w:spacing w:val="-5"/>
        </w:rPr>
        <w:t xml:space="preserve"> </w:t>
      </w:r>
      <w:r>
        <w:rPr>
          <w:rFonts w:ascii="Arial" w:hAnsi="Arial"/>
          <w:b/>
          <w:spacing w:val="-2"/>
        </w:rPr>
        <w:t>inversión</w:t>
      </w:r>
    </w:p>
    <w:p w14:paraId="59C28D28" w14:textId="77777777" w:rsidR="00C92B32" w:rsidRDefault="00C92B32" w:rsidP="00C92B32">
      <w:pPr>
        <w:pStyle w:val="Textoindependiente"/>
        <w:spacing w:before="7"/>
        <w:rPr>
          <w:rFonts w:ascii="Arial"/>
          <w:b/>
          <w:sz w:val="17"/>
        </w:rPr>
      </w:pPr>
    </w:p>
    <w:tbl>
      <w:tblPr>
        <w:tblStyle w:val="TableNormal"/>
        <w:tblW w:w="0" w:type="auto"/>
        <w:tblInd w:w="18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61"/>
        <w:gridCol w:w="1801"/>
      </w:tblGrid>
      <w:tr w:rsidR="00C92B32" w14:paraId="490E1DEF" w14:textId="77777777" w:rsidTr="00F87CC9">
        <w:trPr>
          <w:trHeight w:val="482"/>
        </w:trPr>
        <w:tc>
          <w:tcPr>
            <w:tcW w:w="9661" w:type="dxa"/>
            <w:shd w:val="clear" w:color="auto" w:fill="2E75B5"/>
          </w:tcPr>
          <w:p w14:paraId="17AE126C" w14:textId="77777777" w:rsidR="00C92B32" w:rsidRDefault="00C92B32" w:rsidP="00F87CC9">
            <w:pPr>
              <w:pStyle w:val="TableParagraph"/>
              <w:spacing w:before="142"/>
              <w:ind w:left="14"/>
              <w:jc w:val="center"/>
              <w:rPr>
                <w:rFonts w:ascii="Arial"/>
                <w:b/>
                <w:sz w:val="16"/>
              </w:rPr>
            </w:pPr>
            <w:r>
              <w:rPr>
                <w:rFonts w:ascii="Arial"/>
                <w:b/>
                <w:color w:val="FFFFFF"/>
                <w:spacing w:val="-4"/>
                <w:sz w:val="16"/>
              </w:rPr>
              <w:t>ITEM</w:t>
            </w:r>
          </w:p>
        </w:tc>
        <w:tc>
          <w:tcPr>
            <w:tcW w:w="1801" w:type="dxa"/>
            <w:shd w:val="clear" w:color="auto" w:fill="2E75B5"/>
          </w:tcPr>
          <w:p w14:paraId="0C057960" w14:textId="77777777" w:rsidR="00C92B32" w:rsidRDefault="00C92B32" w:rsidP="00F87CC9">
            <w:pPr>
              <w:pStyle w:val="TableParagraph"/>
              <w:spacing w:before="142"/>
              <w:ind w:left="57"/>
              <w:jc w:val="center"/>
              <w:rPr>
                <w:rFonts w:ascii="Arial"/>
                <w:b/>
                <w:sz w:val="16"/>
              </w:rPr>
            </w:pPr>
            <w:r>
              <w:rPr>
                <w:rFonts w:ascii="Arial"/>
                <w:b/>
                <w:color w:val="FFFFFF"/>
                <w:spacing w:val="-2"/>
                <w:sz w:val="16"/>
              </w:rPr>
              <w:t>Total</w:t>
            </w:r>
          </w:p>
        </w:tc>
      </w:tr>
      <w:tr w:rsidR="00C92B32" w14:paraId="016D76A6" w14:textId="77777777" w:rsidTr="00F87CC9">
        <w:trPr>
          <w:trHeight w:val="313"/>
        </w:trPr>
        <w:tc>
          <w:tcPr>
            <w:tcW w:w="9661" w:type="dxa"/>
            <w:shd w:val="clear" w:color="auto" w:fill="9BC2E6"/>
          </w:tcPr>
          <w:p w14:paraId="3D9F2D4B" w14:textId="77777777" w:rsidR="00C92B32" w:rsidRDefault="00C92B32" w:rsidP="00F87CC9">
            <w:pPr>
              <w:pStyle w:val="TableParagraph"/>
              <w:spacing w:before="58"/>
              <w:ind w:left="14" w:right="2"/>
              <w:jc w:val="center"/>
              <w:rPr>
                <w:rFonts w:ascii="Arial"/>
                <w:b/>
                <w:sz w:val="16"/>
              </w:rPr>
            </w:pPr>
            <w:r>
              <w:rPr>
                <w:rFonts w:ascii="Arial"/>
                <w:b/>
                <w:spacing w:val="-2"/>
                <w:sz w:val="16"/>
              </w:rPr>
              <w:t>PROYECTO</w:t>
            </w:r>
          </w:p>
        </w:tc>
        <w:tc>
          <w:tcPr>
            <w:tcW w:w="1801" w:type="dxa"/>
            <w:shd w:val="clear" w:color="auto" w:fill="EC7C30"/>
          </w:tcPr>
          <w:p w14:paraId="1E997D6D" w14:textId="77777777" w:rsidR="00C92B32" w:rsidRDefault="00C92B32" w:rsidP="00F87CC9">
            <w:pPr>
              <w:pStyle w:val="TableParagraph"/>
              <w:spacing w:before="58"/>
              <w:ind w:right="54"/>
              <w:jc w:val="right"/>
              <w:rPr>
                <w:rFonts w:ascii="Arial"/>
                <w:b/>
                <w:sz w:val="16"/>
              </w:rPr>
            </w:pPr>
            <w:r w:rsidRPr="00470D1B">
              <w:rPr>
                <w:rFonts w:ascii="Arial"/>
                <w:b/>
                <w:sz w:val="16"/>
              </w:rPr>
              <w:t>150,000,000</w:t>
            </w:r>
          </w:p>
        </w:tc>
      </w:tr>
      <w:tr w:rsidR="00C92B32" w14:paraId="114775CF" w14:textId="77777777" w:rsidTr="00F87CC9">
        <w:trPr>
          <w:trHeight w:val="239"/>
        </w:trPr>
        <w:tc>
          <w:tcPr>
            <w:tcW w:w="9661" w:type="dxa"/>
            <w:shd w:val="clear" w:color="auto" w:fill="9BC2E6"/>
          </w:tcPr>
          <w:p w14:paraId="5F6D6CAF" w14:textId="77777777" w:rsidR="00C92B32" w:rsidRDefault="00C92B32" w:rsidP="00F87CC9">
            <w:pPr>
              <w:pStyle w:val="TableParagraph"/>
              <w:spacing w:before="22"/>
              <w:ind w:left="71"/>
              <w:rPr>
                <w:rFonts w:ascii="Arial" w:hAnsi="Arial"/>
                <w:b/>
                <w:sz w:val="16"/>
              </w:rPr>
            </w:pPr>
            <w:r>
              <w:rPr>
                <w:rFonts w:ascii="Arial" w:hAnsi="Arial"/>
                <w:b/>
                <w:sz w:val="16"/>
              </w:rPr>
              <w:t>COMPONENTE</w:t>
            </w:r>
            <w:r>
              <w:rPr>
                <w:rFonts w:ascii="Arial" w:hAnsi="Arial"/>
                <w:b/>
                <w:spacing w:val="-4"/>
                <w:sz w:val="16"/>
              </w:rPr>
              <w:t xml:space="preserve"> </w:t>
            </w:r>
            <w:r>
              <w:rPr>
                <w:rFonts w:ascii="Arial" w:hAnsi="Arial"/>
                <w:b/>
                <w:sz w:val="16"/>
              </w:rPr>
              <w:t>1:</w:t>
            </w:r>
            <w:r>
              <w:rPr>
                <w:rFonts w:ascii="Arial" w:hAnsi="Arial"/>
                <w:b/>
                <w:spacing w:val="-4"/>
                <w:sz w:val="16"/>
              </w:rPr>
              <w:t xml:space="preserve"> </w:t>
            </w:r>
            <w:r w:rsidRPr="00470D1B">
              <w:rPr>
                <w:rFonts w:ascii="Arial" w:hAnsi="Arial"/>
                <w:b/>
                <w:spacing w:val="-4"/>
                <w:sz w:val="16"/>
              </w:rPr>
              <w:t>Suficiente gobernanza de datos y estandarización de procesos</w:t>
            </w:r>
          </w:p>
        </w:tc>
        <w:tc>
          <w:tcPr>
            <w:tcW w:w="1801" w:type="dxa"/>
            <w:shd w:val="clear" w:color="auto" w:fill="9BC2E6"/>
          </w:tcPr>
          <w:p w14:paraId="03EF6021" w14:textId="77777777" w:rsidR="00C92B32" w:rsidRDefault="00C92B32" w:rsidP="00F87CC9">
            <w:pPr>
              <w:pStyle w:val="TableParagraph"/>
              <w:spacing w:before="22"/>
              <w:ind w:right="54"/>
              <w:jc w:val="right"/>
              <w:rPr>
                <w:rFonts w:ascii="Arial"/>
                <w:b/>
                <w:sz w:val="16"/>
              </w:rPr>
            </w:pPr>
            <w:r w:rsidRPr="00470D1B">
              <w:rPr>
                <w:rFonts w:ascii="Arial"/>
                <w:b/>
                <w:sz w:val="16"/>
              </w:rPr>
              <w:t>12,500,000</w:t>
            </w:r>
          </w:p>
        </w:tc>
      </w:tr>
      <w:tr w:rsidR="00C92B32" w14:paraId="709F548B" w14:textId="77777777" w:rsidTr="00F87CC9">
        <w:trPr>
          <w:trHeight w:val="239"/>
        </w:trPr>
        <w:tc>
          <w:tcPr>
            <w:tcW w:w="9661" w:type="dxa"/>
            <w:shd w:val="clear" w:color="auto" w:fill="9BC2E6"/>
          </w:tcPr>
          <w:p w14:paraId="7D7F32EE" w14:textId="77777777" w:rsidR="00C92B32" w:rsidRDefault="00C92B32" w:rsidP="00F87CC9">
            <w:pPr>
              <w:pStyle w:val="TableParagraph"/>
              <w:spacing w:before="22"/>
              <w:ind w:left="71"/>
              <w:rPr>
                <w:rFonts w:ascii="Arial" w:hAnsi="Arial"/>
                <w:b/>
                <w:sz w:val="16"/>
              </w:rPr>
            </w:pPr>
            <w:r>
              <w:rPr>
                <w:rFonts w:ascii="Arial" w:hAnsi="Arial"/>
                <w:b/>
                <w:sz w:val="16"/>
              </w:rPr>
              <w:t>ACTIVIDAD</w:t>
            </w:r>
            <w:r>
              <w:rPr>
                <w:rFonts w:ascii="Arial" w:hAnsi="Arial"/>
                <w:b/>
                <w:spacing w:val="-6"/>
                <w:sz w:val="16"/>
              </w:rPr>
              <w:t xml:space="preserve"> </w:t>
            </w:r>
            <w:r>
              <w:rPr>
                <w:rFonts w:ascii="Arial" w:hAnsi="Arial"/>
                <w:b/>
                <w:sz w:val="16"/>
              </w:rPr>
              <w:t>1.1:</w:t>
            </w:r>
            <w:r>
              <w:rPr>
                <w:rFonts w:ascii="Arial" w:hAnsi="Arial"/>
                <w:b/>
                <w:spacing w:val="-2"/>
                <w:sz w:val="16"/>
              </w:rPr>
              <w:t xml:space="preserve"> </w:t>
            </w:r>
            <w:r w:rsidRPr="00470D1B">
              <w:rPr>
                <w:rFonts w:ascii="Arial" w:hAnsi="Arial"/>
                <w:b/>
                <w:spacing w:val="-2"/>
                <w:sz w:val="16"/>
              </w:rPr>
              <w:t>Adecuada gobernanza de datos y estandarización de procesos</w:t>
            </w:r>
          </w:p>
        </w:tc>
        <w:tc>
          <w:tcPr>
            <w:tcW w:w="1801" w:type="dxa"/>
            <w:shd w:val="clear" w:color="auto" w:fill="9BC2E6"/>
          </w:tcPr>
          <w:p w14:paraId="13D1BF29" w14:textId="77777777" w:rsidR="00C92B32" w:rsidRDefault="00C92B32" w:rsidP="00F87CC9">
            <w:pPr>
              <w:pStyle w:val="TableParagraph"/>
              <w:spacing w:before="22"/>
              <w:ind w:right="53"/>
              <w:jc w:val="right"/>
              <w:rPr>
                <w:rFonts w:ascii="Arial"/>
                <w:b/>
                <w:sz w:val="16"/>
              </w:rPr>
            </w:pPr>
            <w:r w:rsidRPr="00470D1B">
              <w:rPr>
                <w:rFonts w:ascii="Arial"/>
                <w:b/>
                <w:sz w:val="16"/>
              </w:rPr>
              <w:t>3,500,000</w:t>
            </w:r>
          </w:p>
        </w:tc>
      </w:tr>
      <w:tr w:rsidR="00C92B32" w14:paraId="2727A054" w14:textId="77777777" w:rsidTr="00F87CC9">
        <w:trPr>
          <w:trHeight w:val="242"/>
        </w:trPr>
        <w:tc>
          <w:tcPr>
            <w:tcW w:w="9661" w:type="dxa"/>
            <w:shd w:val="clear" w:color="auto" w:fill="A4A4A4"/>
          </w:tcPr>
          <w:p w14:paraId="2B7B51BB"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7"/>
                <w:sz w:val="16"/>
              </w:rPr>
              <w:t xml:space="preserve"> </w:t>
            </w:r>
            <w:r>
              <w:rPr>
                <w:rFonts w:ascii="Arial" w:hAnsi="Arial"/>
                <w:b/>
                <w:sz w:val="16"/>
              </w:rPr>
              <w:t>1.1.1:</w:t>
            </w:r>
            <w:r>
              <w:rPr>
                <w:rFonts w:ascii="Arial" w:hAnsi="Arial"/>
                <w:b/>
                <w:spacing w:val="-4"/>
                <w:sz w:val="16"/>
              </w:rPr>
              <w:t xml:space="preserve"> </w:t>
            </w:r>
            <w:r w:rsidRPr="00470D1B">
              <w:rPr>
                <w:rFonts w:ascii="Arial" w:hAnsi="Arial"/>
                <w:b/>
                <w:spacing w:val="-4"/>
                <w:sz w:val="16"/>
              </w:rPr>
              <w:t>Estandarización de procesos para los sistemas de información</w:t>
            </w:r>
          </w:p>
        </w:tc>
        <w:tc>
          <w:tcPr>
            <w:tcW w:w="1801" w:type="dxa"/>
            <w:shd w:val="clear" w:color="auto" w:fill="A4A4A4"/>
          </w:tcPr>
          <w:p w14:paraId="34FB48E1" w14:textId="77777777" w:rsidR="00C92B32" w:rsidRDefault="00C92B32" w:rsidP="00F87CC9">
            <w:pPr>
              <w:pStyle w:val="TableParagraph"/>
              <w:spacing w:before="22"/>
              <w:ind w:right="53"/>
              <w:jc w:val="right"/>
              <w:rPr>
                <w:rFonts w:ascii="Arial"/>
                <w:b/>
                <w:sz w:val="16"/>
              </w:rPr>
            </w:pPr>
            <w:r w:rsidRPr="00A17562">
              <w:rPr>
                <w:rFonts w:ascii="Arial"/>
                <w:b/>
                <w:sz w:val="16"/>
              </w:rPr>
              <w:t>3,500,000</w:t>
            </w:r>
          </w:p>
        </w:tc>
      </w:tr>
      <w:tr w:rsidR="00C92B32" w14:paraId="3075E729" w14:textId="77777777" w:rsidTr="00F87CC9">
        <w:trPr>
          <w:trHeight w:val="239"/>
        </w:trPr>
        <w:tc>
          <w:tcPr>
            <w:tcW w:w="9661" w:type="dxa"/>
            <w:shd w:val="clear" w:color="auto" w:fill="9BC2E6"/>
          </w:tcPr>
          <w:p w14:paraId="363E8005" w14:textId="77777777" w:rsidR="00C92B32" w:rsidRDefault="00C92B32" w:rsidP="00F87CC9">
            <w:pPr>
              <w:pStyle w:val="TableParagraph"/>
              <w:spacing w:before="22"/>
              <w:ind w:left="71"/>
              <w:rPr>
                <w:rFonts w:ascii="Arial" w:hAnsi="Arial"/>
                <w:b/>
                <w:sz w:val="16"/>
              </w:rPr>
            </w:pPr>
            <w:r>
              <w:rPr>
                <w:rFonts w:ascii="Arial" w:hAnsi="Arial"/>
                <w:b/>
                <w:sz w:val="16"/>
              </w:rPr>
              <w:t>ACTIVIDAD</w:t>
            </w:r>
            <w:r>
              <w:rPr>
                <w:rFonts w:ascii="Arial" w:hAnsi="Arial"/>
                <w:b/>
                <w:spacing w:val="-4"/>
                <w:sz w:val="16"/>
              </w:rPr>
              <w:t xml:space="preserve"> </w:t>
            </w:r>
            <w:r>
              <w:rPr>
                <w:rFonts w:ascii="Arial" w:hAnsi="Arial"/>
                <w:b/>
                <w:sz w:val="16"/>
              </w:rPr>
              <w:t>1.2:</w:t>
            </w:r>
            <w:r>
              <w:rPr>
                <w:rFonts w:ascii="Arial" w:hAnsi="Arial"/>
                <w:b/>
                <w:spacing w:val="-3"/>
                <w:sz w:val="16"/>
              </w:rPr>
              <w:t xml:space="preserve"> </w:t>
            </w:r>
            <w:r w:rsidRPr="00470D1B">
              <w:rPr>
                <w:rFonts w:ascii="Arial" w:hAnsi="Arial"/>
                <w:b/>
                <w:spacing w:val="-3"/>
                <w:sz w:val="16"/>
              </w:rPr>
              <w:t>Integración y eficiencia de los sistemas de información y la gestión de servicios TIC</w:t>
            </w:r>
          </w:p>
        </w:tc>
        <w:tc>
          <w:tcPr>
            <w:tcW w:w="1801" w:type="dxa"/>
            <w:shd w:val="clear" w:color="auto" w:fill="9BC2E6"/>
          </w:tcPr>
          <w:p w14:paraId="16C220ED" w14:textId="77777777" w:rsidR="00C92B32" w:rsidRDefault="00C92B32" w:rsidP="00F87CC9">
            <w:pPr>
              <w:pStyle w:val="TableParagraph"/>
              <w:spacing w:before="22"/>
              <w:ind w:right="53"/>
              <w:jc w:val="right"/>
              <w:rPr>
                <w:rFonts w:ascii="Arial"/>
                <w:b/>
                <w:sz w:val="16"/>
              </w:rPr>
            </w:pPr>
            <w:r w:rsidRPr="00470D1B">
              <w:rPr>
                <w:rFonts w:ascii="Arial"/>
                <w:b/>
                <w:sz w:val="16"/>
              </w:rPr>
              <w:t>4,860,000</w:t>
            </w:r>
          </w:p>
        </w:tc>
      </w:tr>
      <w:tr w:rsidR="00C92B32" w14:paraId="190F73A6" w14:textId="77777777" w:rsidTr="00F87CC9">
        <w:trPr>
          <w:trHeight w:val="240"/>
        </w:trPr>
        <w:tc>
          <w:tcPr>
            <w:tcW w:w="9661" w:type="dxa"/>
            <w:shd w:val="clear" w:color="auto" w:fill="A4A4A4"/>
          </w:tcPr>
          <w:p w14:paraId="3631D92D" w14:textId="77777777" w:rsidR="00C92B32" w:rsidRDefault="00C92B32" w:rsidP="00F87CC9">
            <w:pPr>
              <w:pStyle w:val="TableParagraph"/>
              <w:spacing w:before="23"/>
              <w:ind w:left="71"/>
              <w:rPr>
                <w:rFonts w:ascii="Arial" w:hAnsi="Arial"/>
                <w:b/>
                <w:sz w:val="16"/>
              </w:rPr>
            </w:pPr>
            <w:r>
              <w:rPr>
                <w:rFonts w:ascii="Arial" w:hAnsi="Arial"/>
                <w:b/>
                <w:sz w:val="16"/>
              </w:rPr>
              <w:t>Acción</w:t>
            </w:r>
            <w:r>
              <w:rPr>
                <w:rFonts w:ascii="Arial" w:hAnsi="Arial"/>
                <w:b/>
                <w:spacing w:val="-4"/>
                <w:sz w:val="16"/>
              </w:rPr>
              <w:t xml:space="preserve"> </w:t>
            </w:r>
            <w:r>
              <w:rPr>
                <w:rFonts w:ascii="Arial" w:hAnsi="Arial"/>
                <w:b/>
                <w:sz w:val="16"/>
              </w:rPr>
              <w:t>1.2.1:</w:t>
            </w:r>
            <w:r>
              <w:rPr>
                <w:rFonts w:ascii="Arial" w:hAnsi="Arial"/>
                <w:b/>
                <w:spacing w:val="-4"/>
                <w:sz w:val="16"/>
              </w:rPr>
              <w:t xml:space="preserve"> </w:t>
            </w:r>
            <w:r w:rsidRPr="00470D1B">
              <w:rPr>
                <w:rFonts w:ascii="Arial" w:hAnsi="Arial"/>
                <w:b/>
                <w:spacing w:val="-4"/>
                <w:sz w:val="16"/>
              </w:rPr>
              <w:t>Desarrollo de los Sistemas de Información Operativos</w:t>
            </w:r>
          </w:p>
        </w:tc>
        <w:tc>
          <w:tcPr>
            <w:tcW w:w="1801" w:type="dxa"/>
            <w:shd w:val="clear" w:color="auto" w:fill="A4A4A4"/>
          </w:tcPr>
          <w:p w14:paraId="31655F8D" w14:textId="77777777" w:rsidR="00C92B32" w:rsidRDefault="00C92B32" w:rsidP="00F87CC9">
            <w:pPr>
              <w:pStyle w:val="TableParagraph"/>
              <w:spacing w:before="23"/>
              <w:ind w:right="53"/>
              <w:jc w:val="right"/>
              <w:rPr>
                <w:rFonts w:ascii="Arial"/>
                <w:b/>
                <w:sz w:val="16"/>
              </w:rPr>
            </w:pPr>
            <w:r w:rsidRPr="00A17562">
              <w:rPr>
                <w:rFonts w:ascii="Arial"/>
                <w:b/>
                <w:sz w:val="16"/>
              </w:rPr>
              <w:t>2,336,000</w:t>
            </w:r>
          </w:p>
        </w:tc>
      </w:tr>
      <w:tr w:rsidR="00C92B32" w14:paraId="4AB7A5BB" w14:textId="77777777" w:rsidTr="00F87CC9">
        <w:trPr>
          <w:trHeight w:val="239"/>
        </w:trPr>
        <w:tc>
          <w:tcPr>
            <w:tcW w:w="9661" w:type="dxa"/>
            <w:shd w:val="clear" w:color="auto" w:fill="A4A4A4"/>
          </w:tcPr>
          <w:p w14:paraId="00D46F77"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6"/>
                <w:sz w:val="16"/>
              </w:rPr>
              <w:t xml:space="preserve"> </w:t>
            </w:r>
            <w:r>
              <w:rPr>
                <w:rFonts w:ascii="Arial" w:hAnsi="Arial"/>
                <w:b/>
                <w:sz w:val="16"/>
              </w:rPr>
              <w:t>1.2.2:</w:t>
            </w:r>
            <w:r>
              <w:rPr>
                <w:rFonts w:ascii="Arial" w:hAnsi="Arial"/>
                <w:b/>
                <w:spacing w:val="-3"/>
                <w:sz w:val="16"/>
              </w:rPr>
              <w:t xml:space="preserve"> </w:t>
            </w:r>
            <w:r w:rsidRPr="00470D1B">
              <w:rPr>
                <w:rFonts w:ascii="Arial" w:hAnsi="Arial"/>
                <w:b/>
                <w:spacing w:val="-3"/>
                <w:sz w:val="16"/>
              </w:rPr>
              <w:t>Desarrollo de los sistemas de gestión del sector</w:t>
            </w:r>
          </w:p>
        </w:tc>
        <w:tc>
          <w:tcPr>
            <w:tcW w:w="1801" w:type="dxa"/>
            <w:shd w:val="clear" w:color="auto" w:fill="A4A4A4"/>
          </w:tcPr>
          <w:p w14:paraId="70C4D8A2" w14:textId="77777777" w:rsidR="00C92B32" w:rsidRDefault="00C92B32" w:rsidP="00F87CC9">
            <w:pPr>
              <w:pStyle w:val="TableParagraph"/>
              <w:spacing w:before="22"/>
              <w:ind w:right="53"/>
              <w:jc w:val="right"/>
              <w:rPr>
                <w:rFonts w:ascii="Arial"/>
                <w:b/>
                <w:sz w:val="16"/>
              </w:rPr>
            </w:pPr>
            <w:r w:rsidRPr="00A17562">
              <w:rPr>
                <w:rFonts w:ascii="Arial"/>
                <w:b/>
                <w:sz w:val="16"/>
              </w:rPr>
              <w:t>1,173,000</w:t>
            </w:r>
          </w:p>
        </w:tc>
      </w:tr>
      <w:tr w:rsidR="00C92B32" w14:paraId="63711F64" w14:textId="77777777" w:rsidTr="00F87CC9">
        <w:trPr>
          <w:trHeight w:val="239"/>
        </w:trPr>
        <w:tc>
          <w:tcPr>
            <w:tcW w:w="9661" w:type="dxa"/>
            <w:shd w:val="clear" w:color="auto" w:fill="A4A4A4"/>
          </w:tcPr>
          <w:p w14:paraId="025DC517"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6"/>
                <w:sz w:val="16"/>
              </w:rPr>
              <w:t xml:space="preserve"> </w:t>
            </w:r>
            <w:r>
              <w:rPr>
                <w:rFonts w:ascii="Arial" w:hAnsi="Arial"/>
                <w:b/>
                <w:sz w:val="16"/>
              </w:rPr>
              <w:t>1.2.3:</w:t>
            </w:r>
            <w:r>
              <w:rPr>
                <w:rFonts w:ascii="Arial" w:hAnsi="Arial"/>
                <w:b/>
                <w:spacing w:val="-3"/>
                <w:sz w:val="16"/>
              </w:rPr>
              <w:t xml:space="preserve"> </w:t>
            </w:r>
            <w:r w:rsidRPr="00470D1B">
              <w:rPr>
                <w:rFonts w:ascii="Arial" w:hAnsi="Arial"/>
                <w:b/>
                <w:spacing w:val="-3"/>
                <w:sz w:val="16"/>
              </w:rPr>
              <w:t>Integración de los componentes de los sistemas de información</w:t>
            </w:r>
          </w:p>
        </w:tc>
        <w:tc>
          <w:tcPr>
            <w:tcW w:w="1801" w:type="dxa"/>
            <w:shd w:val="clear" w:color="auto" w:fill="A4A4A4"/>
          </w:tcPr>
          <w:p w14:paraId="625EA1C6" w14:textId="77777777" w:rsidR="00C92B32" w:rsidRDefault="00C92B32" w:rsidP="00F87CC9">
            <w:pPr>
              <w:pStyle w:val="TableParagraph"/>
              <w:spacing w:before="22"/>
              <w:ind w:right="55"/>
              <w:jc w:val="right"/>
              <w:rPr>
                <w:rFonts w:ascii="Arial"/>
                <w:b/>
                <w:sz w:val="16"/>
              </w:rPr>
            </w:pPr>
            <w:r w:rsidRPr="00A17562">
              <w:rPr>
                <w:rFonts w:ascii="Arial"/>
                <w:b/>
                <w:sz w:val="16"/>
              </w:rPr>
              <w:t>1,351,000</w:t>
            </w:r>
          </w:p>
        </w:tc>
      </w:tr>
      <w:tr w:rsidR="00C92B32" w14:paraId="403BDB57" w14:textId="77777777" w:rsidTr="00F87CC9">
        <w:trPr>
          <w:trHeight w:val="239"/>
        </w:trPr>
        <w:tc>
          <w:tcPr>
            <w:tcW w:w="9661" w:type="dxa"/>
            <w:shd w:val="clear" w:color="auto" w:fill="9BC2E6"/>
          </w:tcPr>
          <w:p w14:paraId="05CE36D8" w14:textId="77777777" w:rsidR="00C92B32" w:rsidRDefault="00C92B32" w:rsidP="00F87CC9">
            <w:pPr>
              <w:pStyle w:val="TableParagraph"/>
              <w:spacing w:before="20"/>
              <w:ind w:left="71"/>
              <w:rPr>
                <w:rFonts w:ascii="Arial"/>
                <w:b/>
                <w:sz w:val="16"/>
              </w:rPr>
            </w:pPr>
            <w:r>
              <w:rPr>
                <w:rFonts w:ascii="Arial"/>
                <w:b/>
                <w:sz w:val="16"/>
              </w:rPr>
              <w:t>ACTIVIDAD</w:t>
            </w:r>
            <w:r>
              <w:rPr>
                <w:rFonts w:ascii="Arial"/>
                <w:b/>
                <w:spacing w:val="-6"/>
                <w:sz w:val="16"/>
              </w:rPr>
              <w:t xml:space="preserve"> </w:t>
            </w:r>
            <w:r>
              <w:rPr>
                <w:rFonts w:ascii="Arial"/>
                <w:b/>
                <w:sz w:val="16"/>
              </w:rPr>
              <w:t>1.3:</w:t>
            </w:r>
            <w:r>
              <w:rPr>
                <w:rFonts w:ascii="Arial"/>
                <w:b/>
                <w:spacing w:val="-6"/>
                <w:sz w:val="16"/>
              </w:rPr>
              <w:t xml:space="preserve"> </w:t>
            </w:r>
            <w:r w:rsidRPr="00470D1B">
              <w:rPr>
                <w:rFonts w:ascii="Arial"/>
                <w:b/>
                <w:spacing w:val="-6"/>
                <w:sz w:val="16"/>
              </w:rPr>
              <w:t>Suficiente desarrollo de los mecanismos de interoperabilidad de datos</w:t>
            </w:r>
          </w:p>
        </w:tc>
        <w:tc>
          <w:tcPr>
            <w:tcW w:w="1801" w:type="dxa"/>
            <w:shd w:val="clear" w:color="auto" w:fill="9BC2E6"/>
          </w:tcPr>
          <w:p w14:paraId="531AA514" w14:textId="77777777" w:rsidR="00C92B32" w:rsidRDefault="00C92B32" w:rsidP="00F87CC9">
            <w:pPr>
              <w:pStyle w:val="TableParagraph"/>
              <w:spacing w:before="20"/>
              <w:ind w:right="53"/>
              <w:jc w:val="right"/>
              <w:rPr>
                <w:rFonts w:ascii="Arial"/>
                <w:b/>
                <w:sz w:val="16"/>
              </w:rPr>
            </w:pPr>
            <w:r w:rsidRPr="00A17562">
              <w:rPr>
                <w:rFonts w:ascii="Arial"/>
                <w:b/>
                <w:sz w:val="16"/>
              </w:rPr>
              <w:t>2,321,000</w:t>
            </w:r>
          </w:p>
        </w:tc>
      </w:tr>
      <w:tr w:rsidR="00C92B32" w14:paraId="1C0E54C4" w14:textId="77777777" w:rsidTr="00F87CC9">
        <w:trPr>
          <w:trHeight w:val="239"/>
        </w:trPr>
        <w:tc>
          <w:tcPr>
            <w:tcW w:w="9661" w:type="dxa"/>
            <w:shd w:val="clear" w:color="auto" w:fill="A4A4A4"/>
          </w:tcPr>
          <w:p w14:paraId="535A61BC"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4"/>
                <w:sz w:val="16"/>
              </w:rPr>
              <w:t xml:space="preserve"> </w:t>
            </w:r>
            <w:r>
              <w:rPr>
                <w:rFonts w:ascii="Arial" w:hAnsi="Arial"/>
                <w:b/>
                <w:sz w:val="16"/>
              </w:rPr>
              <w:t>1.3.1:</w:t>
            </w:r>
            <w:r>
              <w:rPr>
                <w:rFonts w:ascii="Arial" w:hAnsi="Arial"/>
                <w:b/>
                <w:spacing w:val="-3"/>
                <w:sz w:val="16"/>
              </w:rPr>
              <w:t xml:space="preserve"> </w:t>
            </w:r>
            <w:r w:rsidRPr="00470D1B">
              <w:rPr>
                <w:rFonts w:ascii="Arial" w:hAnsi="Arial"/>
                <w:b/>
                <w:spacing w:val="-3"/>
                <w:sz w:val="16"/>
              </w:rPr>
              <w:t>Desarrollo de la Plataforma Interoperable de Datos</w:t>
            </w:r>
          </w:p>
        </w:tc>
        <w:tc>
          <w:tcPr>
            <w:tcW w:w="1801" w:type="dxa"/>
            <w:shd w:val="clear" w:color="auto" w:fill="A4A4A4"/>
          </w:tcPr>
          <w:p w14:paraId="4D644DED" w14:textId="77777777" w:rsidR="00C92B32" w:rsidRDefault="00C92B32" w:rsidP="00F87CC9">
            <w:pPr>
              <w:pStyle w:val="TableParagraph"/>
              <w:spacing w:before="22"/>
              <w:ind w:right="53"/>
              <w:jc w:val="right"/>
              <w:rPr>
                <w:rFonts w:ascii="Arial"/>
                <w:b/>
                <w:sz w:val="16"/>
              </w:rPr>
            </w:pPr>
            <w:r w:rsidRPr="00A17562">
              <w:rPr>
                <w:rFonts w:ascii="Arial"/>
                <w:b/>
                <w:sz w:val="16"/>
              </w:rPr>
              <w:t>1,405,000</w:t>
            </w:r>
          </w:p>
        </w:tc>
      </w:tr>
      <w:tr w:rsidR="00C92B32" w14:paraId="1E8B5869" w14:textId="77777777" w:rsidTr="00F87CC9">
        <w:trPr>
          <w:trHeight w:val="239"/>
        </w:trPr>
        <w:tc>
          <w:tcPr>
            <w:tcW w:w="9661" w:type="dxa"/>
            <w:shd w:val="clear" w:color="auto" w:fill="A4A4A4"/>
          </w:tcPr>
          <w:p w14:paraId="6CD6AA9B"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7"/>
                <w:sz w:val="16"/>
              </w:rPr>
              <w:t xml:space="preserve"> </w:t>
            </w:r>
            <w:r>
              <w:rPr>
                <w:rFonts w:ascii="Arial" w:hAnsi="Arial"/>
                <w:b/>
                <w:sz w:val="16"/>
              </w:rPr>
              <w:t>1.3.2:</w:t>
            </w:r>
            <w:r>
              <w:rPr>
                <w:rFonts w:ascii="Arial" w:hAnsi="Arial"/>
                <w:b/>
                <w:spacing w:val="-6"/>
                <w:sz w:val="16"/>
              </w:rPr>
              <w:t xml:space="preserve"> </w:t>
            </w:r>
            <w:r w:rsidRPr="00470D1B">
              <w:rPr>
                <w:rFonts w:ascii="Arial" w:hAnsi="Arial"/>
                <w:b/>
                <w:spacing w:val="-6"/>
                <w:sz w:val="16"/>
              </w:rPr>
              <w:t>Fortalecimiento de la Plataforma Interoperable</w:t>
            </w:r>
          </w:p>
        </w:tc>
        <w:tc>
          <w:tcPr>
            <w:tcW w:w="1801" w:type="dxa"/>
            <w:shd w:val="clear" w:color="auto" w:fill="A4A4A4"/>
          </w:tcPr>
          <w:p w14:paraId="025C007C" w14:textId="77777777" w:rsidR="00C92B32" w:rsidRDefault="00C92B32" w:rsidP="00F87CC9">
            <w:pPr>
              <w:pStyle w:val="TableParagraph"/>
              <w:spacing w:before="22"/>
              <w:ind w:right="55"/>
              <w:jc w:val="right"/>
              <w:rPr>
                <w:rFonts w:ascii="Arial"/>
                <w:b/>
                <w:sz w:val="16"/>
              </w:rPr>
            </w:pPr>
            <w:r w:rsidRPr="00A17562">
              <w:rPr>
                <w:rFonts w:ascii="Arial"/>
                <w:b/>
                <w:sz w:val="16"/>
              </w:rPr>
              <w:t>395,000</w:t>
            </w:r>
          </w:p>
        </w:tc>
      </w:tr>
      <w:tr w:rsidR="00C92B32" w14:paraId="0CA53981" w14:textId="77777777" w:rsidTr="00F87CC9">
        <w:trPr>
          <w:trHeight w:val="239"/>
        </w:trPr>
        <w:tc>
          <w:tcPr>
            <w:tcW w:w="9661" w:type="dxa"/>
            <w:shd w:val="clear" w:color="auto" w:fill="A4A4A4"/>
          </w:tcPr>
          <w:p w14:paraId="62CB72EF"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6"/>
                <w:sz w:val="16"/>
              </w:rPr>
              <w:t xml:space="preserve"> </w:t>
            </w:r>
            <w:r>
              <w:rPr>
                <w:rFonts w:ascii="Arial" w:hAnsi="Arial"/>
                <w:b/>
                <w:sz w:val="16"/>
              </w:rPr>
              <w:t>1.3.3:</w:t>
            </w:r>
            <w:r>
              <w:rPr>
                <w:rFonts w:ascii="Arial" w:hAnsi="Arial"/>
                <w:b/>
                <w:spacing w:val="-5"/>
                <w:sz w:val="16"/>
              </w:rPr>
              <w:t xml:space="preserve"> </w:t>
            </w:r>
            <w:r w:rsidRPr="00470D1B">
              <w:rPr>
                <w:rFonts w:ascii="Arial" w:hAnsi="Arial"/>
                <w:b/>
                <w:spacing w:val="-5"/>
                <w:sz w:val="16"/>
              </w:rPr>
              <w:t>Implementación del Modelo de Gestión de Seguridad de la Información</w:t>
            </w:r>
          </w:p>
        </w:tc>
        <w:tc>
          <w:tcPr>
            <w:tcW w:w="1801" w:type="dxa"/>
            <w:shd w:val="clear" w:color="auto" w:fill="A4A4A4"/>
          </w:tcPr>
          <w:p w14:paraId="320533E9" w14:textId="77777777" w:rsidR="00C92B32" w:rsidRDefault="00C92B32" w:rsidP="00F87CC9">
            <w:pPr>
              <w:pStyle w:val="TableParagraph"/>
              <w:spacing w:before="22"/>
              <w:ind w:right="55"/>
              <w:jc w:val="right"/>
              <w:rPr>
                <w:rFonts w:ascii="Arial"/>
                <w:b/>
                <w:sz w:val="16"/>
              </w:rPr>
            </w:pPr>
            <w:r w:rsidRPr="00A17562">
              <w:rPr>
                <w:rFonts w:ascii="Arial"/>
                <w:b/>
                <w:sz w:val="16"/>
              </w:rPr>
              <w:t>521,000</w:t>
            </w:r>
          </w:p>
        </w:tc>
      </w:tr>
      <w:tr w:rsidR="00C92B32" w14:paraId="2809645C" w14:textId="77777777" w:rsidTr="00F87CC9">
        <w:trPr>
          <w:trHeight w:val="239"/>
        </w:trPr>
        <w:tc>
          <w:tcPr>
            <w:tcW w:w="9661" w:type="dxa"/>
            <w:shd w:val="clear" w:color="auto" w:fill="9BC2E6"/>
          </w:tcPr>
          <w:p w14:paraId="399BC4C2" w14:textId="77777777" w:rsidR="00C92B32" w:rsidRDefault="00C92B32" w:rsidP="00F87CC9">
            <w:pPr>
              <w:pStyle w:val="TableParagraph"/>
              <w:spacing w:before="22"/>
              <w:ind w:left="71"/>
              <w:rPr>
                <w:rFonts w:ascii="Arial"/>
                <w:b/>
                <w:sz w:val="16"/>
              </w:rPr>
            </w:pPr>
            <w:r>
              <w:rPr>
                <w:rFonts w:ascii="Arial"/>
                <w:b/>
                <w:sz w:val="16"/>
              </w:rPr>
              <w:t>ACTIVIDAD</w:t>
            </w:r>
            <w:r>
              <w:rPr>
                <w:rFonts w:ascii="Arial"/>
                <w:b/>
                <w:spacing w:val="-7"/>
                <w:sz w:val="16"/>
              </w:rPr>
              <w:t xml:space="preserve"> </w:t>
            </w:r>
            <w:r>
              <w:rPr>
                <w:rFonts w:ascii="Arial"/>
                <w:b/>
                <w:sz w:val="16"/>
              </w:rPr>
              <w:t>1.4:</w:t>
            </w:r>
            <w:r>
              <w:rPr>
                <w:rFonts w:ascii="Arial"/>
                <w:b/>
                <w:spacing w:val="-4"/>
                <w:sz w:val="16"/>
              </w:rPr>
              <w:t xml:space="preserve"> </w:t>
            </w:r>
            <w:r w:rsidRPr="00470D1B">
              <w:rPr>
                <w:rFonts w:ascii="Arial"/>
                <w:b/>
                <w:spacing w:val="-4"/>
                <w:sz w:val="16"/>
              </w:rPr>
              <w:t>Fuerte Institucionalidad para la Sostenibilidad de las TIC</w:t>
            </w:r>
          </w:p>
        </w:tc>
        <w:tc>
          <w:tcPr>
            <w:tcW w:w="1801" w:type="dxa"/>
            <w:shd w:val="clear" w:color="auto" w:fill="9BC2E6"/>
          </w:tcPr>
          <w:p w14:paraId="27D8177A" w14:textId="77777777" w:rsidR="00C92B32" w:rsidRDefault="00C92B32" w:rsidP="00F87CC9">
            <w:pPr>
              <w:pStyle w:val="TableParagraph"/>
              <w:spacing w:before="22"/>
              <w:ind w:right="55"/>
              <w:jc w:val="right"/>
              <w:rPr>
                <w:rFonts w:ascii="Arial"/>
                <w:b/>
                <w:sz w:val="16"/>
              </w:rPr>
            </w:pPr>
            <w:r w:rsidRPr="006C3BBD">
              <w:rPr>
                <w:rFonts w:ascii="Arial"/>
                <w:b/>
                <w:sz w:val="16"/>
              </w:rPr>
              <w:t>738</w:t>
            </w:r>
            <w:r w:rsidRPr="00A17562">
              <w:rPr>
                <w:rFonts w:ascii="Arial"/>
                <w:b/>
                <w:sz w:val="16"/>
              </w:rPr>
              <w:t>,000</w:t>
            </w:r>
          </w:p>
        </w:tc>
      </w:tr>
      <w:tr w:rsidR="00C92B32" w14:paraId="59440249" w14:textId="77777777" w:rsidTr="00F87CC9">
        <w:trPr>
          <w:trHeight w:val="241"/>
        </w:trPr>
        <w:tc>
          <w:tcPr>
            <w:tcW w:w="9661" w:type="dxa"/>
            <w:shd w:val="clear" w:color="auto" w:fill="A4A4A4"/>
          </w:tcPr>
          <w:p w14:paraId="0B5BEA60"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7"/>
                <w:sz w:val="16"/>
              </w:rPr>
              <w:t xml:space="preserve"> </w:t>
            </w:r>
            <w:r>
              <w:rPr>
                <w:rFonts w:ascii="Arial" w:hAnsi="Arial"/>
                <w:b/>
                <w:sz w:val="16"/>
              </w:rPr>
              <w:t>1.4.1:</w:t>
            </w:r>
            <w:r>
              <w:rPr>
                <w:rFonts w:ascii="Arial" w:hAnsi="Arial"/>
                <w:b/>
                <w:spacing w:val="-5"/>
                <w:sz w:val="16"/>
              </w:rPr>
              <w:t xml:space="preserve"> </w:t>
            </w:r>
            <w:r w:rsidRPr="00470D1B">
              <w:rPr>
                <w:rFonts w:ascii="Arial" w:hAnsi="Arial"/>
                <w:b/>
                <w:spacing w:val="-5"/>
                <w:sz w:val="16"/>
              </w:rPr>
              <w:t>Propuesta de Instrumentos para la Sostenibilidad de los Servicios TIC</w:t>
            </w:r>
          </w:p>
        </w:tc>
        <w:tc>
          <w:tcPr>
            <w:tcW w:w="1801" w:type="dxa"/>
            <w:shd w:val="clear" w:color="auto" w:fill="A4A4A4"/>
          </w:tcPr>
          <w:p w14:paraId="603B2D41" w14:textId="77777777" w:rsidR="00C92B32" w:rsidRDefault="00C92B32" w:rsidP="00F87CC9">
            <w:pPr>
              <w:pStyle w:val="TableParagraph"/>
              <w:spacing w:before="22"/>
              <w:ind w:right="55"/>
              <w:jc w:val="right"/>
              <w:rPr>
                <w:rFonts w:ascii="Arial"/>
                <w:b/>
                <w:sz w:val="16"/>
              </w:rPr>
            </w:pPr>
            <w:r w:rsidRPr="006C3BBD">
              <w:rPr>
                <w:rFonts w:ascii="Arial"/>
                <w:b/>
                <w:sz w:val="16"/>
              </w:rPr>
              <w:t>738</w:t>
            </w:r>
            <w:r w:rsidRPr="00A17562">
              <w:rPr>
                <w:rFonts w:ascii="Arial"/>
                <w:b/>
                <w:sz w:val="16"/>
              </w:rPr>
              <w:t>,000</w:t>
            </w:r>
          </w:p>
        </w:tc>
      </w:tr>
      <w:tr w:rsidR="00C92B32" w14:paraId="58EA1E1F" w14:textId="77777777" w:rsidTr="00F87CC9">
        <w:trPr>
          <w:trHeight w:val="240"/>
        </w:trPr>
        <w:tc>
          <w:tcPr>
            <w:tcW w:w="9661" w:type="dxa"/>
            <w:shd w:val="clear" w:color="auto" w:fill="9BC2E6"/>
          </w:tcPr>
          <w:p w14:paraId="21188509" w14:textId="77777777" w:rsidR="00C92B32" w:rsidRDefault="00C92B32" w:rsidP="00F87CC9">
            <w:pPr>
              <w:pStyle w:val="TableParagraph"/>
              <w:spacing w:before="20"/>
              <w:ind w:left="71"/>
              <w:rPr>
                <w:rFonts w:ascii="Arial" w:hAnsi="Arial"/>
                <w:b/>
                <w:sz w:val="16"/>
              </w:rPr>
            </w:pPr>
            <w:r>
              <w:rPr>
                <w:rFonts w:ascii="Arial" w:hAnsi="Arial"/>
                <w:b/>
                <w:sz w:val="16"/>
              </w:rPr>
              <w:t>ACTIVIDAD</w:t>
            </w:r>
            <w:r>
              <w:rPr>
                <w:rFonts w:ascii="Arial" w:hAnsi="Arial"/>
                <w:b/>
                <w:spacing w:val="-7"/>
                <w:sz w:val="16"/>
              </w:rPr>
              <w:t xml:space="preserve"> </w:t>
            </w:r>
            <w:r>
              <w:rPr>
                <w:rFonts w:ascii="Arial" w:hAnsi="Arial"/>
                <w:b/>
                <w:sz w:val="16"/>
              </w:rPr>
              <w:t>1.5:</w:t>
            </w:r>
            <w:r>
              <w:rPr>
                <w:rFonts w:ascii="Arial" w:hAnsi="Arial"/>
                <w:b/>
                <w:spacing w:val="-6"/>
                <w:sz w:val="16"/>
              </w:rPr>
              <w:t xml:space="preserve"> </w:t>
            </w:r>
            <w:r w:rsidRPr="00470D1B">
              <w:rPr>
                <w:rFonts w:ascii="Arial" w:hAnsi="Arial"/>
                <w:b/>
                <w:spacing w:val="-6"/>
                <w:sz w:val="16"/>
              </w:rPr>
              <w:t>Incorporación de tecnologías innovadoras</w:t>
            </w:r>
          </w:p>
        </w:tc>
        <w:tc>
          <w:tcPr>
            <w:tcW w:w="1801" w:type="dxa"/>
            <w:shd w:val="clear" w:color="auto" w:fill="9BC2E6"/>
            <w:vAlign w:val="center"/>
          </w:tcPr>
          <w:p w14:paraId="44B46DEE" w14:textId="77777777" w:rsidR="00C92B32" w:rsidRPr="006C3BBD" w:rsidRDefault="00C92B32" w:rsidP="00F87CC9">
            <w:pPr>
              <w:jc w:val="right"/>
              <w:rPr>
                <w:rFonts w:ascii="Arial" w:eastAsia="Times New Roman" w:hAnsi="Arial" w:cs="Arial"/>
                <w:b/>
                <w:bCs/>
                <w:color w:val="000000"/>
                <w:sz w:val="16"/>
                <w:szCs w:val="16"/>
                <w:lang w:val="es-PE"/>
              </w:rPr>
            </w:pPr>
            <w:r>
              <w:rPr>
                <w:rFonts w:ascii="Arial" w:hAnsi="Arial" w:cs="Arial"/>
                <w:b/>
                <w:bCs/>
                <w:color w:val="000000"/>
                <w:sz w:val="16"/>
                <w:szCs w:val="16"/>
              </w:rPr>
              <w:t>1,081,000</w:t>
            </w:r>
          </w:p>
        </w:tc>
      </w:tr>
      <w:tr w:rsidR="00C92B32" w14:paraId="60626855" w14:textId="77777777" w:rsidTr="00F87CC9">
        <w:trPr>
          <w:trHeight w:val="239"/>
        </w:trPr>
        <w:tc>
          <w:tcPr>
            <w:tcW w:w="9661" w:type="dxa"/>
            <w:shd w:val="clear" w:color="auto" w:fill="A4A4A4"/>
          </w:tcPr>
          <w:p w14:paraId="28928339"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5"/>
                <w:sz w:val="16"/>
              </w:rPr>
              <w:t xml:space="preserve"> </w:t>
            </w:r>
            <w:r>
              <w:rPr>
                <w:rFonts w:ascii="Arial" w:hAnsi="Arial"/>
                <w:b/>
                <w:sz w:val="16"/>
              </w:rPr>
              <w:t>1.5.1:</w:t>
            </w:r>
            <w:r>
              <w:rPr>
                <w:rFonts w:ascii="Arial" w:hAnsi="Arial"/>
                <w:b/>
                <w:spacing w:val="-6"/>
                <w:sz w:val="16"/>
              </w:rPr>
              <w:t xml:space="preserve"> </w:t>
            </w:r>
            <w:r w:rsidRPr="00470D1B">
              <w:rPr>
                <w:rFonts w:ascii="Arial" w:hAnsi="Arial"/>
                <w:b/>
                <w:spacing w:val="-6"/>
                <w:sz w:val="16"/>
              </w:rPr>
              <w:t>Identificación de Tecnologías Innovadoras</w:t>
            </w:r>
          </w:p>
        </w:tc>
        <w:tc>
          <w:tcPr>
            <w:tcW w:w="1801" w:type="dxa"/>
            <w:shd w:val="clear" w:color="auto" w:fill="A4A4A4"/>
            <w:vAlign w:val="center"/>
          </w:tcPr>
          <w:p w14:paraId="17C0F422" w14:textId="77777777" w:rsidR="00C92B32" w:rsidRPr="006C3BBD" w:rsidRDefault="00C92B32" w:rsidP="00F87CC9">
            <w:pPr>
              <w:jc w:val="right"/>
              <w:rPr>
                <w:rFonts w:ascii="Arial" w:eastAsia="Times New Roman" w:hAnsi="Arial" w:cs="Arial"/>
                <w:b/>
                <w:bCs/>
                <w:color w:val="000000"/>
                <w:sz w:val="16"/>
                <w:szCs w:val="16"/>
                <w:lang w:val="es-PE"/>
              </w:rPr>
            </w:pPr>
            <w:r>
              <w:rPr>
                <w:rFonts w:ascii="Arial" w:hAnsi="Arial" w:cs="Arial"/>
                <w:b/>
                <w:bCs/>
                <w:color w:val="000000"/>
                <w:sz w:val="16"/>
                <w:szCs w:val="16"/>
              </w:rPr>
              <w:t>433,000</w:t>
            </w:r>
          </w:p>
        </w:tc>
      </w:tr>
      <w:tr w:rsidR="00C92B32" w14:paraId="7163B676" w14:textId="77777777" w:rsidTr="00F87CC9">
        <w:trPr>
          <w:trHeight w:val="239"/>
        </w:trPr>
        <w:tc>
          <w:tcPr>
            <w:tcW w:w="9661" w:type="dxa"/>
            <w:shd w:val="clear" w:color="auto" w:fill="A4A4A4"/>
          </w:tcPr>
          <w:p w14:paraId="3A49769F"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6"/>
                <w:sz w:val="16"/>
              </w:rPr>
              <w:t xml:space="preserve"> </w:t>
            </w:r>
            <w:r>
              <w:rPr>
                <w:rFonts w:ascii="Arial" w:hAnsi="Arial"/>
                <w:b/>
                <w:sz w:val="16"/>
              </w:rPr>
              <w:t>1.5.2:</w:t>
            </w:r>
            <w:r>
              <w:rPr>
                <w:rFonts w:ascii="Arial" w:hAnsi="Arial"/>
                <w:b/>
                <w:spacing w:val="-6"/>
                <w:sz w:val="16"/>
              </w:rPr>
              <w:t xml:space="preserve"> </w:t>
            </w:r>
            <w:r w:rsidRPr="00470D1B">
              <w:rPr>
                <w:rFonts w:ascii="Arial" w:hAnsi="Arial"/>
                <w:b/>
                <w:spacing w:val="-6"/>
                <w:sz w:val="16"/>
              </w:rPr>
              <w:t>Implementación de tecnologías innovadoras</w:t>
            </w:r>
          </w:p>
        </w:tc>
        <w:tc>
          <w:tcPr>
            <w:tcW w:w="1801" w:type="dxa"/>
            <w:shd w:val="clear" w:color="auto" w:fill="A4A4A4"/>
          </w:tcPr>
          <w:p w14:paraId="2F588143" w14:textId="77777777" w:rsidR="00C92B32" w:rsidRDefault="00C92B32" w:rsidP="00F87CC9">
            <w:pPr>
              <w:pStyle w:val="TableParagraph"/>
              <w:spacing w:before="22"/>
              <w:ind w:right="55"/>
              <w:jc w:val="right"/>
              <w:rPr>
                <w:rFonts w:ascii="Arial"/>
                <w:b/>
                <w:sz w:val="16"/>
              </w:rPr>
            </w:pPr>
            <w:r w:rsidRPr="006C3BBD">
              <w:rPr>
                <w:rFonts w:ascii="Arial"/>
                <w:b/>
                <w:sz w:val="16"/>
              </w:rPr>
              <w:t>648000</w:t>
            </w:r>
          </w:p>
        </w:tc>
      </w:tr>
      <w:tr w:rsidR="00C92B32" w14:paraId="05580461" w14:textId="77777777" w:rsidTr="00F87CC9">
        <w:trPr>
          <w:trHeight w:val="239"/>
        </w:trPr>
        <w:tc>
          <w:tcPr>
            <w:tcW w:w="9661" w:type="dxa"/>
            <w:shd w:val="clear" w:color="auto" w:fill="A9D08E"/>
          </w:tcPr>
          <w:p w14:paraId="195BC5E1" w14:textId="77777777" w:rsidR="00C92B32" w:rsidRDefault="00C92B32" w:rsidP="00F87CC9">
            <w:pPr>
              <w:pStyle w:val="TableParagraph"/>
              <w:spacing w:before="22"/>
              <w:ind w:left="71"/>
              <w:rPr>
                <w:rFonts w:ascii="Arial" w:hAnsi="Arial"/>
                <w:b/>
                <w:sz w:val="16"/>
              </w:rPr>
            </w:pPr>
            <w:r>
              <w:rPr>
                <w:rFonts w:ascii="Arial" w:hAnsi="Arial"/>
                <w:b/>
                <w:sz w:val="16"/>
              </w:rPr>
              <w:t>COMPONENTE</w:t>
            </w:r>
            <w:r>
              <w:rPr>
                <w:rFonts w:ascii="Arial" w:hAnsi="Arial"/>
                <w:b/>
                <w:spacing w:val="-7"/>
                <w:sz w:val="16"/>
              </w:rPr>
              <w:t xml:space="preserve"> </w:t>
            </w:r>
            <w:r>
              <w:rPr>
                <w:rFonts w:ascii="Arial" w:hAnsi="Arial"/>
                <w:b/>
                <w:sz w:val="16"/>
              </w:rPr>
              <w:t>2:</w:t>
            </w:r>
            <w:r>
              <w:rPr>
                <w:rFonts w:ascii="Arial" w:hAnsi="Arial"/>
                <w:b/>
                <w:spacing w:val="-5"/>
                <w:sz w:val="16"/>
              </w:rPr>
              <w:t xml:space="preserve"> </w:t>
            </w:r>
            <w:r w:rsidRPr="00470D1B">
              <w:rPr>
                <w:rFonts w:ascii="Arial" w:hAnsi="Arial"/>
                <w:b/>
                <w:spacing w:val="-5"/>
                <w:sz w:val="16"/>
              </w:rPr>
              <w:t>Infraestructura tecnológica y de redes adecuada</w:t>
            </w:r>
          </w:p>
        </w:tc>
        <w:tc>
          <w:tcPr>
            <w:tcW w:w="1801" w:type="dxa"/>
            <w:shd w:val="clear" w:color="auto" w:fill="A9D08E"/>
          </w:tcPr>
          <w:p w14:paraId="70C309B3" w14:textId="77777777" w:rsidR="00C92B32" w:rsidRDefault="00C92B32" w:rsidP="00F87CC9">
            <w:pPr>
              <w:pStyle w:val="TableParagraph"/>
              <w:spacing w:before="22"/>
              <w:ind w:right="54"/>
              <w:jc w:val="right"/>
              <w:rPr>
                <w:rFonts w:ascii="Arial"/>
                <w:b/>
                <w:sz w:val="16"/>
              </w:rPr>
            </w:pPr>
            <w:r w:rsidRPr="00A17562">
              <w:rPr>
                <w:rFonts w:ascii="Arial"/>
                <w:b/>
                <w:sz w:val="16"/>
              </w:rPr>
              <w:t>125,000,000</w:t>
            </w:r>
          </w:p>
        </w:tc>
      </w:tr>
      <w:tr w:rsidR="00C92B32" w14:paraId="73029ACC" w14:textId="77777777" w:rsidTr="00F87CC9">
        <w:trPr>
          <w:trHeight w:val="239"/>
        </w:trPr>
        <w:tc>
          <w:tcPr>
            <w:tcW w:w="9661" w:type="dxa"/>
            <w:shd w:val="clear" w:color="auto" w:fill="A9D08E"/>
          </w:tcPr>
          <w:p w14:paraId="1CACA387" w14:textId="77777777" w:rsidR="00C92B32" w:rsidRDefault="00C92B32" w:rsidP="00F87CC9">
            <w:pPr>
              <w:pStyle w:val="TableParagraph"/>
              <w:spacing w:before="22"/>
              <w:ind w:left="71"/>
              <w:rPr>
                <w:rFonts w:ascii="Arial"/>
                <w:b/>
                <w:sz w:val="16"/>
              </w:rPr>
            </w:pPr>
            <w:r>
              <w:rPr>
                <w:rFonts w:ascii="Arial"/>
                <w:b/>
                <w:sz w:val="16"/>
              </w:rPr>
              <w:t>ACTIVIDAD</w:t>
            </w:r>
            <w:r>
              <w:rPr>
                <w:rFonts w:ascii="Arial"/>
                <w:b/>
                <w:spacing w:val="-11"/>
                <w:sz w:val="16"/>
              </w:rPr>
              <w:t xml:space="preserve"> </w:t>
            </w:r>
            <w:r>
              <w:rPr>
                <w:rFonts w:ascii="Arial"/>
                <w:b/>
                <w:sz w:val="16"/>
              </w:rPr>
              <w:t>2.1:</w:t>
            </w:r>
            <w:r>
              <w:rPr>
                <w:rFonts w:ascii="Arial"/>
                <w:b/>
                <w:spacing w:val="-7"/>
                <w:sz w:val="16"/>
              </w:rPr>
              <w:t xml:space="preserve"> </w:t>
            </w:r>
            <w:r w:rsidRPr="00470D1B">
              <w:rPr>
                <w:rFonts w:ascii="Arial"/>
                <w:b/>
                <w:spacing w:val="-7"/>
                <w:sz w:val="16"/>
              </w:rPr>
              <w:t>Capacidades suficientes de almacenamiento, procesamiento, seguridad y disponibilidad de datos</w:t>
            </w:r>
          </w:p>
        </w:tc>
        <w:tc>
          <w:tcPr>
            <w:tcW w:w="1801" w:type="dxa"/>
            <w:shd w:val="clear" w:color="auto" w:fill="A9D08E"/>
          </w:tcPr>
          <w:p w14:paraId="260A44EA" w14:textId="77777777" w:rsidR="00C92B32" w:rsidRDefault="00C92B32" w:rsidP="00F87CC9">
            <w:pPr>
              <w:pStyle w:val="TableParagraph"/>
              <w:spacing w:before="22"/>
              <w:ind w:right="54"/>
              <w:jc w:val="right"/>
              <w:rPr>
                <w:rFonts w:ascii="Arial"/>
                <w:b/>
                <w:sz w:val="16"/>
              </w:rPr>
            </w:pPr>
            <w:r w:rsidRPr="00A17562">
              <w:rPr>
                <w:rFonts w:ascii="Arial"/>
                <w:b/>
                <w:sz w:val="16"/>
              </w:rPr>
              <w:t>115,000,000</w:t>
            </w:r>
          </w:p>
        </w:tc>
      </w:tr>
      <w:tr w:rsidR="00C92B32" w14:paraId="0815F2E5" w14:textId="77777777" w:rsidTr="00F87CC9">
        <w:trPr>
          <w:trHeight w:val="242"/>
        </w:trPr>
        <w:tc>
          <w:tcPr>
            <w:tcW w:w="9661" w:type="dxa"/>
            <w:shd w:val="clear" w:color="auto" w:fill="A4A4A4"/>
          </w:tcPr>
          <w:p w14:paraId="45F9837D"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5"/>
                <w:sz w:val="16"/>
              </w:rPr>
              <w:t xml:space="preserve"> </w:t>
            </w:r>
            <w:r>
              <w:rPr>
                <w:rFonts w:ascii="Arial" w:hAnsi="Arial"/>
                <w:b/>
                <w:sz w:val="16"/>
              </w:rPr>
              <w:t>2.1.1:</w:t>
            </w:r>
            <w:r>
              <w:rPr>
                <w:rFonts w:ascii="Arial" w:hAnsi="Arial"/>
                <w:b/>
                <w:spacing w:val="-1"/>
                <w:sz w:val="16"/>
              </w:rPr>
              <w:t xml:space="preserve"> </w:t>
            </w:r>
            <w:r w:rsidRPr="00470D1B">
              <w:rPr>
                <w:rFonts w:ascii="Arial" w:hAnsi="Arial"/>
                <w:b/>
                <w:spacing w:val="-1"/>
                <w:sz w:val="16"/>
              </w:rPr>
              <w:t>Implementación de un data-center</w:t>
            </w:r>
          </w:p>
        </w:tc>
        <w:tc>
          <w:tcPr>
            <w:tcW w:w="1801" w:type="dxa"/>
            <w:shd w:val="clear" w:color="auto" w:fill="A4A4A4"/>
          </w:tcPr>
          <w:p w14:paraId="10362429" w14:textId="77777777" w:rsidR="00C92B32" w:rsidRDefault="00C92B32" w:rsidP="00F87CC9">
            <w:pPr>
              <w:pStyle w:val="TableParagraph"/>
              <w:spacing w:before="22"/>
              <w:ind w:right="54"/>
              <w:jc w:val="right"/>
              <w:rPr>
                <w:rFonts w:ascii="Arial"/>
                <w:b/>
                <w:sz w:val="16"/>
              </w:rPr>
            </w:pPr>
            <w:r w:rsidRPr="00A17562">
              <w:rPr>
                <w:rFonts w:ascii="Arial"/>
                <w:b/>
                <w:sz w:val="16"/>
              </w:rPr>
              <w:t>115,000,000</w:t>
            </w:r>
          </w:p>
        </w:tc>
      </w:tr>
    </w:tbl>
    <w:p w14:paraId="4D13DEEF" w14:textId="77777777" w:rsidR="00C92B32" w:rsidRDefault="00C92B32" w:rsidP="00C92B32">
      <w:pPr>
        <w:jc w:val="right"/>
        <w:rPr>
          <w:rFonts w:ascii="Arial"/>
          <w:sz w:val="16"/>
        </w:rPr>
        <w:sectPr w:rsidR="00C92B32" w:rsidSect="00C92B32">
          <w:headerReference w:type="default" r:id="rId22"/>
          <w:footerReference w:type="default" r:id="rId23"/>
          <w:pgSz w:w="16840" w:h="11910" w:orient="landscape"/>
          <w:pgMar w:top="1760" w:right="700" w:bottom="960" w:left="800" w:header="798" w:footer="766" w:gutter="0"/>
          <w:cols w:space="720"/>
        </w:sectPr>
      </w:pPr>
    </w:p>
    <w:p w14:paraId="0E5C42F4" w14:textId="77777777" w:rsidR="00C92B32" w:rsidRDefault="00C92B32" w:rsidP="00C92B32">
      <w:pPr>
        <w:pStyle w:val="Textoindependiente"/>
        <w:spacing w:before="103"/>
        <w:rPr>
          <w:rFonts w:ascii="Arial"/>
          <w:b/>
          <w:sz w:val="20"/>
        </w:rPr>
      </w:pPr>
    </w:p>
    <w:tbl>
      <w:tblPr>
        <w:tblStyle w:val="TableNormal"/>
        <w:tblW w:w="0" w:type="auto"/>
        <w:tblInd w:w="18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61"/>
        <w:gridCol w:w="1801"/>
      </w:tblGrid>
      <w:tr w:rsidR="00C92B32" w14:paraId="559049D0" w14:textId="77777777" w:rsidTr="00F87CC9">
        <w:trPr>
          <w:trHeight w:val="479"/>
        </w:trPr>
        <w:tc>
          <w:tcPr>
            <w:tcW w:w="9661" w:type="dxa"/>
            <w:shd w:val="clear" w:color="auto" w:fill="2E75B5"/>
          </w:tcPr>
          <w:p w14:paraId="0481531A" w14:textId="77777777" w:rsidR="00C92B32" w:rsidRDefault="00C92B32" w:rsidP="00F87CC9">
            <w:pPr>
              <w:pStyle w:val="TableParagraph"/>
              <w:spacing w:before="142"/>
              <w:ind w:left="14"/>
              <w:jc w:val="center"/>
              <w:rPr>
                <w:rFonts w:ascii="Arial"/>
                <w:b/>
                <w:sz w:val="16"/>
              </w:rPr>
            </w:pPr>
            <w:r>
              <w:rPr>
                <w:rFonts w:ascii="Arial"/>
                <w:b/>
                <w:color w:val="FFFFFF"/>
                <w:spacing w:val="-4"/>
                <w:sz w:val="16"/>
              </w:rPr>
              <w:t>ITEM</w:t>
            </w:r>
          </w:p>
        </w:tc>
        <w:tc>
          <w:tcPr>
            <w:tcW w:w="1801" w:type="dxa"/>
            <w:shd w:val="clear" w:color="auto" w:fill="2E75B5"/>
          </w:tcPr>
          <w:p w14:paraId="705DB25B" w14:textId="77777777" w:rsidR="00C92B32" w:rsidRDefault="00C92B32" w:rsidP="00F87CC9">
            <w:pPr>
              <w:pStyle w:val="TableParagraph"/>
              <w:spacing w:before="142"/>
              <w:ind w:left="57"/>
              <w:jc w:val="center"/>
              <w:rPr>
                <w:rFonts w:ascii="Arial"/>
                <w:b/>
                <w:sz w:val="16"/>
              </w:rPr>
            </w:pPr>
            <w:r>
              <w:rPr>
                <w:rFonts w:ascii="Arial"/>
                <w:b/>
                <w:color w:val="FFFFFF"/>
                <w:spacing w:val="-2"/>
                <w:sz w:val="16"/>
              </w:rPr>
              <w:t>Total</w:t>
            </w:r>
          </w:p>
        </w:tc>
      </w:tr>
      <w:tr w:rsidR="00C92B32" w14:paraId="67241678" w14:textId="77777777" w:rsidTr="00F87CC9">
        <w:trPr>
          <w:trHeight w:val="239"/>
        </w:trPr>
        <w:tc>
          <w:tcPr>
            <w:tcW w:w="9661" w:type="dxa"/>
            <w:shd w:val="clear" w:color="auto" w:fill="A9D08E"/>
          </w:tcPr>
          <w:p w14:paraId="1B6C9B0A" w14:textId="77777777" w:rsidR="00C92B32" w:rsidRDefault="00C92B32" w:rsidP="00F87CC9">
            <w:pPr>
              <w:pStyle w:val="TableParagraph"/>
              <w:spacing w:before="22"/>
              <w:ind w:left="71"/>
              <w:rPr>
                <w:rFonts w:ascii="Arial"/>
                <w:b/>
                <w:sz w:val="16"/>
              </w:rPr>
            </w:pPr>
            <w:r>
              <w:rPr>
                <w:rFonts w:ascii="Arial"/>
                <w:b/>
                <w:sz w:val="16"/>
              </w:rPr>
              <w:t>ACTIVIDAD</w:t>
            </w:r>
            <w:r>
              <w:rPr>
                <w:rFonts w:ascii="Arial"/>
                <w:b/>
                <w:spacing w:val="-7"/>
                <w:sz w:val="16"/>
              </w:rPr>
              <w:t xml:space="preserve"> </w:t>
            </w:r>
            <w:r>
              <w:rPr>
                <w:rFonts w:ascii="Arial"/>
                <w:b/>
                <w:sz w:val="16"/>
              </w:rPr>
              <w:t>2.2:</w:t>
            </w:r>
            <w:r>
              <w:rPr>
                <w:rFonts w:ascii="Arial"/>
                <w:b/>
                <w:spacing w:val="-3"/>
                <w:sz w:val="16"/>
              </w:rPr>
              <w:t xml:space="preserve"> </w:t>
            </w:r>
            <w:r w:rsidRPr="00470D1B">
              <w:rPr>
                <w:rFonts w:ascii="Arial"/>
                <w:b/>
                <w:spacing w:val="-3"/>
                <w:sz w:val="16"/>
              </w:rPr>
              <w:t>Conectividad interna y externa adecuada</w:t>
            </w:r>
          </w:p>
        </w:tc>
        <w:tc>
          <w:tcPr>
            <w:tcW w:w="1801" w:type="dxa"/>
            <w:shd w:val="clear" w:color="auto" w:fill="A9D08E"/>
          </w:tcPr>
          <w:p w14:paraId="30848661" w14:textId="77777777" w:rsidR="00C92B32" w:rsidRDefault="00C92B32" w:rsidP="00F87CC9">
            <w:pPr>
              <w:pStyle w:val="TableParagraph"/>
              <w:spacing w:before="22"/>
              <w:ind w:right="55"/>
              <w:jc w:val="right"/>
              <w:rPr>
                <w:rFonts w:ascii="Arial"/>
                <w:b/>
                <w:sz w:val="16"/>
              </w:rPr>
            </w:pPr>
            <w:r w:rsidRPr="00A17562">
              <w:rPr>
                <w:rFonts w:ascii="Arial"/>
                <w:b/>
                <w:sz w:val="16"/>
              </w:rPr>
              <w:t>5,000,000</w:t>
            </w:r>
          </w:p>
        </w:tc>
      </w:tr>
      <w:tr w:rsidR="00C92B32" w14:paraId="782BBFA9" w14:textId="77777777" w:rsidTr="00F87CC9">
        <w:trPr>
          <w:trHeight w:val="239"/>
        </w:trPr>
        <w:tc>
          <w:tcPr>
            <w:tcW w:w="9661" w:type="dxa"/>
            <w:shd w:val="clear" w:color="auto" w:fill="A4A4A4"/>
          </w:tcPr>
          <w:p w14:paraId="6E7EF4A0"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7"/>
                <w:sz w:val="16"/>
              </w:rPr>
              <w:t xml:space="preserve"> </w:t>
            </w:r>
            <w:r>
              <w:rPr>
                <w:rFonts w:ascii="Arial" w:hAnsi="Arial"/>
                <w:b/>
                <w:sz w:val="16"/>
              </w:rPr>
              <w:t>2.2.</w:t>
            </w:r>
            <w:r w:rsidRPr="00470D1B">
              <w:rPr>
                <w:rFonts w:ascii="Arial" w:hAnsi="Arial"/>
                <w:b/>
                <w:spacing w:val="-1"/>
                <w:sz w:val="16"/>
              </w:rPr>
              <w:t>1: Desarrollo de infraestructura de conectividad</w:t>
            </w:r>
          </w:p>
        </w:tc>
        <w:tc>
          <w:tcPr>
            <w:tcW w:w="1801" w:type="dxa"/>
            <w:shd w:val="clear" w:color="auto" w:fill="A4A4A4"/>
          </w:tcPr>
          <w:p w14:paraId="177B81B5" w14:textId="77777777" w:rsidR="00C92B32" w:rsidRDefault="00C92B32" w:rsidP="00F87CC9">
            <w:pPr>
              <w:pStyle w:val="TableParagraph"/>
              <w:spacing w:before="22"/>
              <w:ind w:right="55"/>
              <w:jc w:val="right"/>
              <w:rPr>
                <w:rFonts w:ascii="Arial"/>
                <w:b/>
                <w:sz w:val="16"/>
              </w:rPr>
            </w:pPr>
            <w:r w:rsidRPr="00A17562">
              <w:rPr>
                <w:rFonts w:ascii="Arial"/>
                <w:b/>
                <w:sz w:val="16"/>
              </w:rPr>
              <w:t>5,000,000</w:t>
            </w:r>
          </w:p>
        </w:tc>
      </w:tr>
      <w:tr w:rsidR="00C92B32" w14:paraId="7CBF4E85" w14:textId="77777777" w:rsidTr="00F87CC9">
        <w:trPr>
          <w:trHeight w:val="239"/>
        </w:trPr>
        <w:tc>
          <w:tcPr>
            <w:tcW w:w="9661" w:type="dxa"/>
            <w:shd w:val="clear" w:color="auto" w:fill="A9D08E"/>
          </w:tcPr>
          <w:p w14:paraId="4164BE77" w14:textId="77777777" w:rsidR="00C92B32" w:rsidRDefault="00C92B32" w:rsidP="00F87CC9">
            <w:pPr>
              <w:pStyle w:val="TableParagraph"/>
              <w:spacing w:before="22"/>
              <w:ind w:left="71"/>
              <w:rPr>
                <w:rFonts w:ascii="Arial"/>
                <w:b/>
                <w:sz w:val="16"/>
              </w:rPr>
            </w:pPr>
            <w:r>
              <w:rPr>
                <w:rFonts w:ascii="Arial"/>
                <w:b/>
                <w:sz w:val="16"/>
              </w:rPr>
              <w:t>ACTIVIDAD</w:t>
            </w:r>
            <w:r>
              <w:rPr>
                <w:rFonts w:ascii="Arial"/>
                <w:b/>
                <w:spacing w:val="-5"/>
                <w:sz w:val="16"/>
              </w:rPr>
              <w:t xml:space="preserve"> </w:t>
            </w:r>
            <w:r>
              <w:rPr>
                <w:rFonts w:ascii="Arial"/>
                <w:b/>
                <w:sz w:val="16"/>
              </w:rPr>
              <w:t>2.3:</w:t>
            </w:r>
            <w:r>
              <w:rPr>
                <w:rFonts w:ascii="Arial"/>
                <w:b/>
                <w:spacing w:val="-4"/>
                <w:sz w:val="16"/>
              </w:rPr>
              <w:t xml:space="preserve"> </w:t>
            </w:r>
            <w:r w:rsidRPr="00470D1B">
              <w:rPr>
                <w:rFonts w:ascii="Arial"/>
                <w:b/>
                <w:spacing w:val="-4"/>
                <w:sz w:val="16"/>
              </w:rPr>
              <w:t>Suficiente equipamiento de TI en el CITE-Acu</w:t>
            </w:r>
            <w:r w:rsidRPr="00470D1B">
              <w:rPr>
                <w:rFonts w:ascii="Arial"/>
                <w:b/>
                <w:spacing w:val="-4"/>
                <w:sz w:val="16"/>
              </w:rPr>
              <w:t>í</w:t>
            </w:r>
            <w:r w:rsidRPr="00470D1B">
              <w:rPr>
                <w:rFonts w:ascii="Arial"/>
                <w:b/>
                <w:spacing w:val="-4"/>
                <w:sz w:val="16"/>
              </w:rPr>
              <w:t xml:space="preserve">cola Pesquero </w:t>
            </w:r>
            <w:proofErr w:type="spellStart"/>
            <w:r w:rsidRPr="00470D1B">
              <w:rPr>
                <w:rFonts w:ascii="Arial"/>
                <w:b/>
                <w:spacing w:val="-4"/>
                <w:sz w:val="16"/>
              </w:rPr>
              <w:t>Ahuashiyacu</w:t>
            </w:r>
            <w:proofErr w:type="spellEnd"/>
          </w:p>
        </w:tc>
        <w:tc>
          <w:tcPr>
            <w:tcW w:w="1801" w:type="dxa"/>
            <w:shd w:val="clear" w:color="auto" w:fill="A9D08E"/>
          </w:tcPr>
          <w:p w14:paraId="50EBAFAD" w14:textId="77777777" w:rsidR="00C92B32" w:rsidRDefault="00C92B32" w:rsidP="00F87CC9">
            <w:pPr>
              <w:pStyle w:val="TableParagraph"/>
              <w:spacing w:before="22"/>
              <w:ind w:right="55"/>
              <w:jc w:val="right"/>
              <w:rPr>
                <w:rFonts w:ascii="Arial"/>
                <w:b/>
                <w:sz w:val="16"/>
              </w:rPr>
            </w:pPr>
            <w:r w:rsidRPr="00A17562">
              <w:rPr>
                <w:rFonts w:ascii="Arial"/>
                <w:b/>
                <w:sz w:val="16"/>
              </w:rPr>
              <w:t>4,000,000</w:t>
            </w:r>
          </w:p>
        </w:tc>
      </w:tr>
      <w:tr w:rsidR="00C92B32" w14:paraId="04A3ADB3" w14:textId="77777777" w:rsidTr="00F87CC9">
        <w:trPr>
          <w:trHeight w:val="242"/>
        </w:trPr>
        <w:tc>
          <w:tcPr>
            <w:tcW w:w="9661" w:type="dxa"/>
            <w:shd w:val="clear" w:color="auto" w:fill="A4A4A4"/>
          </w:tcPr>
          <w:p w14:paraId="523439E1"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3"/>
                <w:sz w:val="16"/>
              </w:rPr>
              <w:t xml:space="preserve"> </w:t>
            </w:r>
            <w:r>
              <w:rPr>
                <w:rFonts w:ascii="Arial" w:hAnsi="Arial"/>
                <w:b/>
                <w:sz w:val="16"/>
              </w:rPr>
              <w:t>2.3.1:</w:t>
            </w:r>
            <w:r>
              <w:rPr>
                <w:rFonts w:ascii="Arial" w:hAnsi="Arial"/>
                <w:b/>
                <w:spacing w:val="-3"/>
                <w:sz w:val="16"/>
              </w:rPr>
              <w:t xml:space="preserve"> </w:t>
            </w:r>
            <w:r w:rsidRPr="00470D1B">
              <w:rPr>
                <w:rFonts w:ascii="Arial" w:hAnsi="Arial"/>
                <w:b/>
                <w:spacing w:val="-3"/>
                <w:sz w:val="16"/>
              </w:rPr>
              <w:t>Equipamiento de TI en los EESS del primer nivel</w:t>
            </w:r>
          </w:p>
        </w:tc>
        <w:tc>
          <w:tcPr>
            <w:tcW w:w="1801" w:type="dxa"/>
            <w:shd w:val="clear" w:color="auto" w:fill="A4A4A4"/>
          </w:tcPr>
          <w:p w14:paraId="389D466E" w14:textId="77777777" w:rsidR="00C92B32" w:rsidRDefault="00C92B32" w:rsidP="00F87CC9">
            <w:pPr>
              <w:pStyle w:val="TableParagraph"/>
              <w:spacing w:before="22"/>
              <w:ind w:right="55"/>
              <w:jc w:val="right"/>
              <w:rPr>
                <w:rFonts w:ascii="Arial"/>
                <w:b/>
                <w:sz w:val="16"/>
              </w:rPr>
            </w:pPr>
            <w:r w:rsidRPr="00A17562">
              <w:rPr>
                <w:rFonts w:ascii="Arial"/>
                <w:b/>
                <w:sz w:val="16"/>
              </w:rPr>
              <w:t>4,000,000</w:t>
            </w:r>
          </w:p>
        </w:tc>
      </w:tr>
      <w:tr w:rsidR="00C92B32" w14:paraId="0F5ECACB" w14:textId="77777777" w:rsidTr="00F87CC9">
        <w:trPr>
          <w:trHeight w:val="240"/>
        </w:trPr>
        <w:tc>
          <w:tcPr>
            <w:tcW w:w="9661" w:type="dxa"/>
            <w:shd w:val="clear" w:color="auto" w:fill="A9D08E"/>
          </w:tcPr>
          <w:p w14:paraId="164B674C" w14:textId="77777777" w:rsidR="00C92B32" w:rsidRDefault="00C92B32" w:rsidP="00F87CC9">
            <w:pPr>
              <w:pStyle w:val="TableParagraph"/>
              <w:spacing w:before="20"/>
              <w:ind w:left="71"/>
              <w:rPr>
                <w:rFonts w:ascii="Arial" w:hAnsi="Arial"/>
                <w:b/>
                <w:sz w:val="16"/>
              </w:rPr>
            </w:pPr>
            <w:r>
              <w:rPr>
                <w:rFonts w:ascii="Arial" w:hAnsi="Arial"/>
                <w:b/>
                <w:sz w:val="16"/>
              </w:rPr>
              <w:t>ACTIVIDAD</w:t>
            </w:r>
            <w:r>
              <w:rPr>
                <w:rFonts w:ascii="Arial" w:hAnsi="Arial"/>
                <w:b/>
                <w:spacing w:val="-9"/>
                <w:sz w:val="16"/>
              </w:rPr>
              <w:t xml:space="preserve"> </w:t>
            </w:r>
            <w:r>
              <w:rPr>
                <w:rFonts w:ascii="Arial" w:hAnsi="Arial"/>
                <w:b/>
                <w:sz w:val="16"/>
              </w:rPr>
              <w:t>2.4:</w:t>
            </w:r>
            <w:r>
              <w:rPr>
                <w:rFonts w:ascii="Arial" w:hAnsi="Arial"/>
                <w:b/>
                <w:spacing w:val="-2"/>
                <w:sz w:val="16"/>
              </w:rPr>
              <w:t xml:space="preserve"> </w:t>
            </w:r>
            <w:r w:rsidRPr="00470D1B">
              <w:rPr>
                <w:rFonts w:ascii="Arial" w:hAnsi="Arial"/>
                <w:b/>
                <w:spacing w:val="-2"/>
                <w:sz w:val="16"/>
              </w:rPr>
              <w:t>Protocolos adecuados para la gestión de infraestructura tecnológica</w:t>
            </w:r>
          </w:p>
        </w:tc>
        <w:tc>
          <w:tcPr>
            <w:tcW w:w="1801" w:type="dxa"/>
            <w:shd w:val="clear" w:color="auto" w:fill="A9D08E"/>
          </w:tcPr>
          <w:p w14:paraId="65C69C15" w14:textId="77777777" w:rsidR="00C92B32" w:rsidRDefault="00C92B32" w:rsidP="00F87CC9">
            <w:pPr>
              <w:pStyle w:val="TableParagraph"/>
              <w:spacing w:before="22"/>
              <w:ind w:right="55"/>
              <w:jc w:val="right"/>
              <w:rPr>
                <w:rFonts w:ascii="Arial"/>
                <w:b/>
                <w:sz w:val="16"/>
              </w:rPr>
            </w:pPr>
            <w:r w:rsidRPr="00A17562">
              <w:rPr>
                <w:rFonts w:ascii="Arial"/>
                <w:b/>
                <w:sz w:val="16"/>
              </w:rPr>
              <w:t>1,000,000</w:t>
            </w:r>
          </w:p>
        </w:tc>
      </w:tr>
      <w:tr w:rsidR="00C92B32" w14:paraId="6F7F49B3" w14:textId="77777777" w:rsidTr="00F87CC9">
        <w:trPr>
          <w:trHeight w:val="239"/>
        </w:trPr>
        <w:tc>
          <w:tcPr>
            <w:tcW w:w="9661" w:type="dxa"/>
            <w:shd w:val="clear" w:color="auto" w:fill="A4A4A4"/>
          </w:tcPr>
          <w:p w14:paraId="42967635"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7"/>
                <w:sz w:val="16"/>
              </w:rPr>
              <w:t xml:space="preserve"> </w:t>
            </w:r>
            <w:r>
              <w:rPr>
                <w:rFonts w:ascii="Arial" w:hAnsi="Arial"/>
                <w:b/>
                <w:sz w:val="16"/>
              </w:rPr>
              <w:t>2.4.1:</w:t>
            </w:r>
            <w:r>
              <w:rPr>
                <w:rFonts w:ascii="Arial" w:hAnsi="Arial"/>
                <w:b/>
                <w:spacing w:val="-3"/>
                <w:sz w:val="16"/>
              </w:rPr>
              <w:t xml:space="preserve"> </w:t>
            </w:r>
            <w:r w:rsidRPr="00470D1B">
              <w:rPr>
                <w:rFonts w:ascii="Arial" w:hAnsi="Arial"/>
                <w:b/>
                <w:spacing w:val="-3"/>
                <w:sz w:val="16"/>
              </w:rPr>
              <w:t>Desarrollo de protocolos para la gestión de infraestructura tecnológica</w:t>
            </w:r>
          </w:p>
        </w:tc>
        <w:tc>
          <w:tcPr>
            <w:tcW w:w="1801" w:type="dxa"/>
            <w:shd w:val="clear" w:color="auto" w:fill="A4A4A4"/>
          </w:tcPr>
          <w:p w14:paraId="2141AC64" w14:textId="77777777" w:rsidR="00C92B32" w:rsidRDefault="00C92B32" w:rsidP="00F87CC9">
            <w:pPr>
              <w:pStyle w:val="TableParagraph"/>
              <w:spacing w:before="22"/>
              <w:ind w:right="55"/>
              <w:jc w:val="right"/>
              <w:rPr>
                <w:rFonts w:ascii="Arial"/>
                <w:b/>
                <w:sz w:val="16"/>
              </w:rPr>
            </w:pPr>
            <w:r w:rsidRPr="00A17562">
              <w:rPr>
                <w:rFonts w:ascii="Arial"/>
                <w:b/>
                <w:sz w:val="16"/>
              </w:rPr>
              <w:t>1,000,000</w:t>
            </w:r>
          </w:p>
        </w:tc>
      </w:tr>
      <w:tr w:rsidR="00C92B32" w14:paraId="449FE766" w14:textId="77777777" w:rsidTr="00F87CC9">
        <w:trPr>
          <w:trHeight w:val="239"/>
        </w:trPr>
        <w:tc>
          <w:tcPr>
            <w:tcW w:w="9661" w:type="dxa"/>
            <w:shd w:val="clear" w:color="auto" w:fill="F4AF84"/>
          </w:tcPr>
          <w:p w14:paraId="013B3BE9" w14:textId="77777777" w:rsidR="00C92B32" w:rsidRDefault="00C92B32" w:rsidP="00F87CC9">
            <w:pPr>
              <w:pStyle w:val="TableParagraph"/>
              <w:spacing w:before="22"/>
              <w:ind w:left="71"/>
              <w:rPr>
                <w:rFonts w:ascii="Arial" w:hAnsi="Arial"/>
                <w:b/>
                <w:sz w:val="16"/>
              </w:rPr>
            </w:pPr>
            <w:r>
              <w:rPr>
                <w:rFonts w:ascii="Arial" w:hAnsi="Arial"/>
                <w:b/>
                <w:sz w:val="16"/>
              </w:rPr>
              <w:t>COMPONENTE</w:t>
            </w:r>
            <w:r>
              <w:rPr>
                <w:rFonts w:ascii="Arial" w:hAnsi="Arial"/>
                <w:b/>
                <w:spacing w:val="-7"/>
                <w:sz w:val="16"/>
              </w:rPr>
              <w:t xml:space="preserve"> </w:t>
            </w:r>
            <w:r>
              <w:rPr>
                <w:rFonts w:ascii="Arial" w:hAnsi="Arial"/>
                <w:b/>
                <w:sz w:val="16"/>
              </w:rPr>
              <w:t>3:</w:t>
            </w:r>
            <w:r>
              <w:rPr>
                <w:rFonts w:ascii="Arial" w:hAnsi="Arial"/>
                <w:b/>
                <w:spacing w:val="-5"/>
                <w:sz w:val="16"/>
              </w:rPr>
              <w:t xml:space="preserve"> </w:t>
            </w:r>
            <w:r w:rsidRPr="00470D1B">
              <w:rPr>
                <w:rFonts w:ascii="Arial" w:hAnsi="Arial"/>
                <w:b/>
                <w:spacing w:val="-5"/>
                <w:sz w:val="16"/>
              </w:rPr>
              <w:t xml:space="preserve">Fortalecimiento de competencias humanas para el registro, gestión y uso de información en el CITE-Acuícola Pesquero </w:t>
            </w:r>
            <w:proofErr w:type="spellStart"/>
            <w:r w:rsidRPr="00470D1B">
              <w:rPr>
                <w:rFonts w:ascii="Arial" w:hAnsi="Arial"/>
                <w:b/>
                <w:spacing w:val="-5"/>
                <w:sz w:val="16"/>
              </w:rPr>
              <w:t>Ahuashiyacu</w:t>
            </w:r>
            <w:proofErr w:type="spellEnd"/>
          </w:p>
        </w:tc>
        <w:tc>
          <w:tcPr>
            <w:tcW w:w="1801" w:type="dxa"/>
            <w:shd w:val="clear" w:color="auto" w:fill="F4AF84"/>
          </w:tcPr>
          <w:p w14:paraId="58761210" w14:textId="77777777" w:rsidR="00C92B32" w:rsidRDefault="00C92B32" w:rsidP="00F87CC9">
            <w:pPr>
              <w:pStyle w:val="TableParagraph"/>
              <w:spacing w:before="22"/>
              <w:ind w:right="54"/>
              <w:jc w:val="right"/>
              <w:rPr>
                <w:rFonts w:ascii="Arial"/>
                <w:b/>
                <w:sz w:val="16"/>
              </w:rPr>
            </w:pPr>
            <w:r w:rsidRPr="00A17562">
              <w:rPr>
                <w:rFonts w:ascii="Arial"/>
                <w:b/>
                <w:sz w:val="16"/>
              </w:rPr>
              <w:t>10,000,000</w:t>
            </w:r>
          </w:p>
        </w:tc>
      </w:tr>
      <w:tr w:rsidR="00C92B32" w14:paraId="10E94DA3" w14:textId="77777777" w:rsidTr="00F87CC9">
        <w:trPr>
          <w:trHeight w:val="239"/>
        </w:trPr>
        <w:tc>
          <w:tcPr>
            <w:tcW w:w="9661" w:type="dxa"/>
            <w:shd w:val="clear" w:color="auto" w:fill="F4AF84"/>
          </w:tcPr>
          <w:p w14:paraId="457D1576" w14:textId="77777777" w:rsidR="00C92B32" w:rsidRDefault="00C92B32" w:rsidP="00F87CC9">
            <w:pPr>
              <w:pStyle w:val="TableParagraph"/>
              <w:spacing w:before="22"/>
              <w:ind w:left="71"/>
              <w:rPr>
                <w:rFonts w:ascii="Arial" w:hAnsi="Arial"/>
                <w:b/>
                <w:sz w:val="16"/>
              </w:rPr>
            </w:pPr>
            <w:r>
              <w:rPr>
                <w:rFonts w:ascii="Arial" w:hAnsi="Arial"/>
                <w:b/>
                <w:sz w:val="16"/>
              </w:rPr>
              <w:t>ACTIVIDAD</w:t>
            </w:r>
            <w:r>
              <w:rPr>
                <w:rFonts w:ascii="Arial" w:hAnsi="Arial"/>
                <w:b/>
                <w:spacing w:val="-5"/>
                <w:sz w:val="16"/>
              </w:rPr>
              <w:t xml:space="preserve"> </w:t>
            </w:r>
            <w:r>
              <w:rPr>
                <w:rFonts w:ascii="Arial" w:hAnsi="Arial"/>
                <w:b/>
                <w:sz w:val="16"/>
              </w:rPr>
              <w:t>3.1:</w:t>
            </w:r>
            <w:r>
              <w:rPr>
                <w:rFonts w:ascii="Arial" w:hAnsi="Arial"/>
                <w:b/>
                <w:spacing w:val="-3"/>
                <w:sz w:val="16"/>
              </w:rPr>
              <w:t xml:space="preserve"> </w:t>
            </w:r>
            <w:r w:rsidRPr="00470D1B">
              <w:rPr>
                <w:rFonts w:ascii="Arial" w:hAnsi="Arial"/>
                <w:b/>
                <w:spacing w:val="-3"/>
                <w:sz w:val="16"/>
              </w:rPr>
              <w:t>Conocimientos para la gestión y operación del data-center</w:t>
            </w:r>
          </w:p>
        </w:tc>
        <w:tc>
          <w:tcPr>
            <w:tcW w:w="1801" w:type="dxa"/>
            <w:shd w:val="clear" w:color="auto" w:fill="F4AF84"/>
          </w:tcPr>
          <w:p w14:paraId="6AAD2ECD" w14:textId="77777777" w:rsidR="00C92B32" w:rsidRDefault="00C92B32" w:rsidP="00F87CC9">
            <w:pPr>
              <w:pStyle w:val="TableParagraph"/>
              <w:spacing w:before="22"/>
              <w:ind w:right="53"/>
              <w:jc w:val="right"/>
              <w:rPr>
                <w:rFonts w:ascii="Arial"/>
                <w:b/>
                <w:sz w:val="16"/>
              </w:rPr>
            </w:pPr>
            <w:r w:rsidRPr="00A17562">
              <w:rPr>
                <w:rFonts w:ascii="Arial"/>
                <w:b/>
                <w:sz w:val="16"/>
              </w:rPr>
              <w:t>4,000,000</w:t>
            </w:r>
          </w:p>
        </w:tc>
      </w:tr>
      <w:tr w:rsidR="00C92B32" w14:paraId="2F54638F" w14:textId="77777777" w:rsidTr="00F87CC9">
        <w:trPr>
          <w:trHeight w:val="239"/>
        </w:trPr>
        <w:tc>
          <w:tcPr>
            <w:tcW w:w="9661" w:type="dxa"/>
            <w:shd w:val="clear" w:color="auto" w:fill="A4A4A4"/>
          </w:tcPr>
          <w:p w14:paraId="61540D8D"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6"/>
                <w:sz w:val="16"/>
              </w:rPr>
              <w:t xml:space="preserve"> </w:t>
            </w:r>
            <w:r>
              <w:rPr>
                <w:rFonts w:ascii="Arial" w:hAnsi="Arial"/>
                <w:b/>
                <w:sz w:val="16"/>
              </w:rPr>
              <w:t>3.1.1:</w:t>
            </w:r>
            <w:r>
              <w:rPr>
                <w:rFonts w:ascii="Arial" w:hAnsi="Arial"/>
                <w:b/>
                <w:spacing w:val="-3"/>
                <w:sz w:val="16"/>
              </w:rPr>
              <w:t xml:space="preserve"> </w:t>
            </w:r>
            <w:r w:rsidRPr="00470D1B">
              <w:rPr>
                <w:rFonts w:ascii="Arial" w:hAnsi="Arial"/>
                <w:b/>
                <w:spacing w:val="-3"/>
                <w:sz w:val="16"/>
              </w:rPr>
              <w:t>Desarrollo de competencias para la implementación del data-center</w:t>
            </w:r>
          </w:p>
        </w:tc>
        <w:tc>
          <w:tcPr>
            <w:tcW w:w="1801" w:type="dxa"/>
            <w:shd w:val="clear" w:color="auto" w:fill="A4A4A4"/>
          </w:tcPr>
          <w:p w14:paraId="7098C1EC" w14:textId="77777777" w:rsidR="00C92B32" w:rsidRDefault="00C92B32" w:rsidP="00F87CC9">
            <w:pPr>
              <w:pStyle w:val="TableParagraph"/>
              <w:spacing w:before="22"/>
              <w:ind w:right="53"/>
              <w:jc w:val="right"/>
              <w:rPr>
                <w:rFonts w:ascii="Arial"/>
                <w:b/>
                <w:sz w:val="16"/>
              </w:rPr>
            </w:pPr>
            <w:r w:rsidRPr="00A17562">
              <w:rPr>
                <w:rFonts w:ascii="Arial"/>
                <w:b/>
                <w:sz w:val="16"/>
              </w:rPr>
              <w:t>2,000,000</w:t>
            </w:r>
          </w:p>
        </w:tc>
      </w:tr>
      <w:tr w:rsidR="00C92B32" w14:paraId="3FF3CCEA" w14:textId="77777777" w:rsidTr="00F87CC9">
        <w:trPr>
          <w:trHeight w:val="242"/>
        </w:trPr>
        <w:tc>
          <w:tcPr>
            <w:tcW w:w="9661" w:type="dxa"/>
            <w:shd w:val="clear" w:color="auto" w:fill="A4A4A4"/>
          </w:tcPr>
          <w:p w14:paraId="537C4348"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5"/>
                <w:sz w:val="16"/>
              </w:rPr>
              <w:t xml:space="preserve"> </w:t>
            </w:r>
            <w:r>
              <w:rPr>
                <w:rFonts w:ascii="Arial" w:hAnsi="Arial"/>
                <w:b/>
                <w:sz w:val="16"/>
              </w:rPr>
              <w:t>3.1.2:</w:t>
            </w:r>
            <w:r>
              <w:rPr>
                <w:rFonts w:ascii="Arial" w:hAnsi="Arial"/>
                <w:b/>
                <w:spacing w:val="-2"/>
                <w:sz w:val="16"/>
              </w:rPr>
              <w:t xml:space="preserve"> </w:t>
            </w:r>
            <w:r w:rsidRPr="00470D1B">
              <w:rPr>
                <w:rFonts w:ascii="Arial" w:hAnsi="Arial"/>
                <w:b/>
                <w:spacing w:val="-2"/>
                <w:sz w:val="16"/>
              </w:rPr>
              <w:t>Acompañamiento para la implementación del data-center</w:t>
            </w:r>
          </w:p>
        </w:tc>
        <w:tc>
          <w:tcPr>
            <w:tcW w:w="1801" w:type="dxa"/>
            <w:shd w:val="clear" w:color="auto" w:fill="A4A4A4"/>
          </w:tcPr>
          <w:p w14:paraId="612E154B" w14:textId="77777777" w:rsidR="00C92B32" w:rsidRDefault="00C92B32" w:rsidP="00F87CC9">
            <w:pPr>
              <w:pStyle w:val="TableParagraph"/>
              <w:spacing w:before="22"/>
              <w:ind w:right="53"/>
              <w:jc w:val="right"/>
              <w:rPr>
                <w:rFonts w:ascii="Arial"/>
                <w:b/>
                <w:sz w:val="16"/>
              </w:rPr>
            </w:pPr>
            <w:r w:rsidRPr="00A17562">
              <w:rPr>
                <w:rFonts w:ascii="Arial"/>
                <w:b/>
                <w:sz w:val="16"/>
              </w:rPr>
              <w:t>2,000,000</w:t>
            </w:r>
          </w:p>
        </w:tc>
      </w:tr>
      <w:tr w:rsidR="00C92B32" w14:paraId="54C21C66" w14:textId="77777777" w:rsidTr="00F87CC9">
        <w:trPr>
          <w:trHeight w:val="239"/>
        </w:trPr>
        <w:tc>
          <w:tcPr>
            <w:tcW w:w="9661" w:type="dxa"/>
            <w:shd w:val="clear" w:color="auto" w:fill="F4AF84"/>
          </w:tcPr>
          <w:p w14:paraId="070911B7" w14:textId="77777777" w:rsidR="00C92B32" w:rsidRDefault="00C92B32" w:rsidP="00F87CC9">
            <w:pPr>
              <w:pStyle w:val="TableParagraph"/>
              <w:spacing w:before="20"/>
              <w:ind w:left="71"/>
              <w:rPr>
                <w:rFonts w:ascii="Arial" w:hAnsi="Arial"/>
                <w:b/>
                <w:sz w:val="16"/>
              </w:rPr>
            </w:pPr>
            <w:r>
              <w:rPr>
                <w:rFonts w:ascii="Arial" w:hAnsi="Arial"/>
                <w:b/>
                <w:sz w:val="16"/>
              </w:rPr>
              <w:t>ACTIVIDAD</w:t>
            </w:r>
            <w:r>
              <w:rPr>
                <w:rFonts w:ascii="Arial" w:hAnsi="Arial"/>
                <w:b/>
                <w:spacing w:val="-8"/>
                <w:sz w:val="16"/>
              </w:rPr>
              <w:t xml:space="preserve"> </w:t>
            </w:r>
            <w:r>
              <w:rPr>
                <w:rFonts w:ascii="Arial" w:hAnsi="Arial"/>
                <w:b/>
                <w:sz w:val="16"/>
              </w:rPr>
              <w:t>3.2:</w:t>
            </w:r>
            <w:r>
              <w:rPr>
                <w:rFonts w:ascii="Arial" w:hAnsi="Arial"/>
                <w:b/>
                <w:spacing w:val="-6"/>
                <w:sz w:val="16"/>
              </w:rPr>
              <w:t xml:space="preserve"> </w:t>
            </w:r>
            <w:r w:rsidRPr="00470D1B">
              <w:rPr>
                <w:rFonts w:ascii="Arial" w:hAnsi="Arial"/>
                <w:b/>
                <w:spacing w:val="-6"/>
                <w:sz w:val="16"/>
              </w:rPr>
              <w:t>Capacidades suficientes para el análisis de información por decisores estratégicos, tácticos y operativos</w:t>
            </w:r>
          </w:p>
        </w:tc>
        <w:tc>
          <w:tcPr>
            <w:tcW w:w="1801" w:type="dxa"/>
            <w:shd w:val="clear" w:color="auto" w:fill="F4AF84"/>
          </w:tcPr>
          <w:p w14:paraId="01F951C1" w14:textId="77777777" w:rsidR="00C92B32" w:rsidRDefault="00C92B32" w:rsidP="00F87CC9">
            <w:pPr>
              <w:pStyle w:val="TableParagraph"/>
              <w:spacing w:before="20"/>
              <w:ind w:right="53"/>
              <w:jc w:val="right"/>
              <w:rPr>
                <w:rFonts w:ascii="Arial"/>
                <w:b/>
                <w:sz w:val="16"/>
              </w:rPr>
            </w:pPr>
            <w:r w:rsidRPr="00A17562">
              <w:rPr>
                <w:rFonts w:ascii="Arial"/>
                <w:b/>
                <w:sz w:val="16"/>
              </w:rPr>
              <w:t>4,000,000</w:t>
            </w:r>
          </w:p>
        </w:tc>
      </w:tr>
      <w:tr w:rsidR="00C92B32" w14:paraId="479B05A1" w14:textId="77777777" w:rsidTr="00F87CC9">
        <w:trPr>
          <w:trHeight w:val="239"/>
        </w:trPr>
        <w:tc>
          <w:tcPr>
            <w:tcW w:w="9661" w:type="dxa"/>
            <w:shd w:val="clear" w:color="auto" w:fill="A4A4A4"/>
          </w:tcPr>
          <w:p w14:paraId="35C8533E"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6"/>
                <w:sz w:val="16"/>
              </w:rPr>
              <w:t xml:space="preserve"> </w:t>
            </w:r>
            <w:r>
              <w:rPr>
                <w:rFonts w:ascii="Arial" w:hAnsi="Arial"/>
                <w:b/>
                <w:sz w:val="16"/>
              </w:rPr>
              <w:t>3.2.1:</w:t>
            </w:r>
            <w:r>
              <w:rPr>
                <w:rFonts w:ascii="Arial" w:hAnsi="Arial"/>
                <w:b/>
                <w:spacing w:val="-2"/>
                <w:sz w:val="16"/>
              </w:rPr>
              <w:t xml:space="preserve"> </w:t>
            </w:r>
            <w:r w:rsidRPr="00470D1B">
              <w:rPr>
                <w:rFonts w:ascii="Arial" w:hAnsi="Arial"/>
                <w:b/>
                <w:spacing w:val="-2"/>
                <w:sz w:val="16"/>
              </w:rPr>
              <w:t>Desarrollo de eventos de capacitación en el uso de información</w:t>
            </w:r>
          </w:p>
        </w:tc>
        <w:tc>
          <w:tcPr>
            <w:tcW w:w="1801" w:type="dxa"/>
            <w:shd w:val="clear" w:color="auto" w:fill="A4A4A4"/>
          </w:tcPr>
          <w:p w14:paraId="612E485D" w14:textId="77777777" w:rsidR="00C92B32" w:rsidRDefault="00C92B32" w:rsidP="00F87CC9">
            <w:pPr>
              <w:pStyle w:val="TableParagraph"/>
              <w:spacing w:before="22"/>
              <w:ind w:right="53"/>
              <w:jc w:val="right"/>
              <w:rPr>
                <w:rFonts w:ascii="Arial"/>
                <w:b/>
                <w:sz w:val="16"/>
              </w:rPr>
            </w:pPr>
            <w:r w:rsidRPr="00A17562">
              <w:rPr>
                <w:rFonts w:ascii="Arial"/>
                <w:b/>
                <w:sz w:val="16"/>
              </w:rPr>
              <w:t>2,000,000</w:t>
            </w:r>
          </w:p>
        </w:tc>
      </w:tr>
      <w:tr w:rsidR="00C92B32" w14:paraId="607099DD" w14:textId="77777777" w:rsidTr="00F87CC9">
        <w:trPr>
          <w:trHeight w:val="239"/>
        </w:trPr>
        <w:tc>
          <w:tcPr>
            <w:tcW w:w="9661" w:type="dxa"/>
            <w:shd w:val="clear" w:color="auto" w:fill="A4A4A4"/>
          </w:tcPr>
          <w:p w14:paraId="2133D645"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4"/>
                <w:sz w:val="16"/>
              </w:rPr>
              <w:t xml:space="preserve"> </w:t>
            </w:r>
            <w:r>
              <w:rPr>
                <w:rFonts w:ascii="Arial" w:hAnsi="Arial"/>
                <w:b/>
                <w:sz w:val="16"/>
              </w:rPr>
              <w:t>3.2.2:</w:t>
            </w:r>
            <w:r>
              <w:rPr>
                <w:rFonts w:ascii="Arial" w:hAnsi="Arial"/>
                <w:b/>
                <w:spacing w:val="-2"/>
                <w:sz w:val="16"/>
              </w:rPr>
              <w:t xml:space="preserve"> </w:t>
            </w:r>
            <w:r w:rsidRPr="00470D1B">
              <w:rPr>
                <w:rFonts w:ascii="Arial" w:hAnsi="Arial"/>
                <w:b/>
                <w:spacing w:val="-2"/>
                <w:sz w:val="16"/>
              </w:rPr>
              <w:t>Desarrollo de herramientas de gestión de la información</w:t>
            </w:r>
          </w:p>
        </w:tc>
        <w:tc>
          <w:tcPr>
            <w:tcW w:w="1801" w:type="dxa"/>
            <w:shd w:val="clear" w:color="auto" w:fill="A4A4A4"/>
          </w:tcPr>
          <w:p w14:paraId="5CAFD44E" w14:textId="77777777" w:rsidR="00C92B32" w:rsidRDefault="00C92B32" w:rsidP="00F87CC9">
            <w:pPr>
              <w:pStyle w:val="TableParagraph"/>
              <w:spacing w:before="22"/>
              <w:ind w:right="53"/>
              <w:jc w:val="right"/>
              <w:rPr>
                <w:rFonts w:ascii="Arial"/>
                <w:b/>
                <w:sz w:val="16"/>
              </w:rPr>
            </w:pPr>
            <w:r w:rsidRPr="00A17562">
              <w:rPr>
                <w:rFonts w:ascii="Arial"/>
                <w:b/>
                <w:sz w:val="16"/>
              </w:rPr>
              <w:t>1,500,000</w:t>
            </w:r>
          </w:p>
        </w:tc>
      </w:tr>
      <w:tr w:rsidR="00C92B32" w14:paraId="750B0A1C" w14:textId="77777777" w:rsidTr="00F87CC9">
        <w:trPr>
          <w:trHeight w:val="239"/>
        </w:trPr>
        <w:tc>
          <w:tcPr>
            <w:tcW w:w="9661" w:type="dxa"/>
            <w:shd w:val="clear" w:color="auto" w:fill="A4A4A4"/>
          </w:tcPr>
          <w:p w14:paraId="5ACB91D8"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5"/>
                <w:sz w:val="16"/>
              </w:rPr>
              <w:t xml:space="preserve"> </w:t>
            </w:r>
            <w:r>
              <w:rPr>
                <w:rFonts w:ascii="Arial" w:hAnsi="Arial"/>
                <w:b/>
                <w:sz w:val="16"/>
              </w:rPr>
              <w:t>3.2.3:</w:t>
            </w:r>
            <w:r>
              <w:rPr>
                <w:rFonts w:ascii="Arial" w:hAnsi="Arial"/>
                <w:b/>
                <w:spacing w:val="-3"/>
                <w:sz w:val="16"/>
              </w:rPr>
              <w:t xml:space="preserve"> </w:t>
            </w:r>
            <w:r w:rsidRPr="00470D1B">
              <w:rPr>
                <w:rFonts w:ascii="Arial" w:hAnsi="Arial"/>
                <w:b/>
                <w:spacing w:val="-3"/>
                <w:sz w:val="16"/>
              </w:rPr>
              <w:t>Fortalecimiento de la investigación aplicada a las TIC</w:t>
            </w:r>
          </w:p>
        </w:tc>
        <w:tc>
          <w:tcPr>
            <w:tcW w:w="1801" w:type="dxa"/>
            <w:shd w:val="clear" w:color="auto" w:fill="A4A4A4"/>
          </w:tcPr>
          <w:p w14:paraId="4EA6EE26" w14:textId="77777777" w:rsidR="00C92B32" w:rsidRDefault="00C92B32" w:rsidP="00F87CC9">
            <w:pPr>
              <w:pStyle w:val="TableParagraph"/>
              <w:spacing w:before="22"/>
              <w:ind w:right="55"/>
              <w:jc w:val="right"/>
              <w:rPr>
                <w:rFonts w:ascii="Arial"/>
                <w:b/>
                <w:sz w:val="16"/>
              </w:rPr>
            </w:pPr>
            <w:r w:rsidRPr="00A17562">
              <w:rPr>
                <w:rFonts w:ascii="Arial"/>
                <w:b/>
                <w:sz w:val="16"/>
              </w:rPr>
              <w:t>500,000</w:t>
            </w:r>
          </w:p>
        </w:tc>
      </w:tr>
      <w:tr w:rsidR="00C92B32" w14:paraId="445E729B" w14:textId="77777777" w:rsidTr="00F87CC9">
        <w:trPr>
          <w:trHeight w:val="239"/>
        </w:trPr>
        <w:tc>
          <w:tcPr>
            <w:tcW w:w="9661" w:type="dxa"/>
            <w:shd w:val="clear" w:color="auto" w:fill="F4AF84"/>
          </w:tcPr>
          <w:p w14:paraId="438FBA00" w14:textId="77777777" w:rsidR="00C92B32" w:rsidRDefault="00C92B32" w:rsidP="00F87CC9">
            <w:pPr>
              <w:pStyle w:val="TableParagraph"/>
              <w:spacing w:before="22"/>
              <w:ind w:left="71"/>
              <w:rPr>
                <w:rFonts w:ascii="Arial" w:hAnsi="Arial"/>
                <w:b/>
                <w:sz w:val="16"/>
              </w:rPr>
            </w:pPr>
            <w:r>
              <w:rPr>
                <w:rFonts w:ascii="Arial" w:hAnsi="Arial"/>
                <w:b/>
                <w:sz w:val="16"/>
              </w:rPr>
              <w:t>ACTIVIDAD</w:t>
            </w:r>
            <w:r>
              <w:rPr>
                <w:rFonts w:ascii="Arial" w:hAnsi="Arial"/>
                <w:b/>
                <w:spacing w:val="-6"/>
                <w:sz w:val="16"/>
              </w:rPr>
              <w:t xml:space="preserve"> </w:t>
            </w:r>
            <w:r>
              <w:rPr>
                <w:rFonts w:ascii="Arial" w:hAnsi="Arial"/>
                <w:b/>
                <w:sz w:val="16"/>
              </w:rPr>
              <w:t xml:space="preserve">3.3: </w:t>
            </w:r>
            <w:r w:rsidRPr="00470D1B">
              <w:rPr>
                <w:rFonts w:ascii="Arial" w:hAnsi="Arial"/>
                <w:b/>
                <w:sz w:val="16"/>
              </w:rPr>
              <w:t>Apertura al cambio frente al uso más frecuente de los sistemas de información</w:t>
            </w:r>
          </w:p>
        </w:tc>
        <w:tc>
          <w:tcPr>
            <w:tcW w:w="1801" w:type="dxa"/>
            <w:shd w:val="clear" w:color="auto" w:fill="F4AF84"/>
          </w:tcPr>
          <w:p w14:paraId="7BDF6624" w14:textId="77777777" w:rsidR="00C92B32" w:rsidRDefault="00C92B32" w:rsidP="00F87CC9">
            <w:pPr>
              <w:pStyle w:val="TableParagraph"/>
              <w:spacing w:before="22"/>
              <w:ind w:right="55"/>
              <w:jc w:val="right"/>
              <w:rPr>
                <w:rFonts w:ascii="Arial"/>
                <w:b/>
                <w:sz w:val="16"/>
              </w:rPr>
            </w:pPr>
            <w:r w:rsidRPr="00A17562">
              <w:rPr>
                <w:rFonts w:ascii="Arial"/>
                <w:b/>
                <w:sz w:val="16"/>
              </w:rPr>
              <w:t>2,000,000</w:t>
            </w:r>
          </w:p>
        </w:tc>
      </w:tr>
      <w:tr w:rsidR="00C92B32" w14:paraId="194BBE1E" w14:textId="77777777" w:rsidTr="00F87CC9">
        <w:trPr>
          <w:trHeight w:val="242"/>
        </w:trPr>
        <w:tc>
          <w:tcPr>
            <w:tcW w:w="9661" w:type="dxa"/>
            <w:shd w:val="clear" w:color="auto" w:fill="A4A4A4"/>
          </w:tcPr>
          <w:p w14:paraId="765F8424" w14:textId="77777777" w:rsidR="00C92B32" w:rsidRDefault="00C92B32" w:rsidP="00F87CC9">
            <w:pPr>
              <w:pStyle w:val="TableParagraph"/>
              <w:spacing w:before="23"/>
              <w:ind w:left="71"/>
              <w:rPr>
                <w:rFonts w:ascii="Arial" w:hAnsi="Arial"/>
                <w:b/>
                <w:sz w:val="16"/>
              </w:rPr>
            </w:pPr>
            <w:r>
              <w:rPr>
                <w:rFonts w:ascii="Arial" w:hAnsi="Arial"/>
                <w:b/>
                <w:sz w:val="16"/>
              </w:rPr>
              <w:t>Acción</w:t>
            </w:r>
            <w:r>
              <w:rPr>
                <w:rFonts w:ascii="Arial" w:hAnsi="Arial"/>
                <w:b/>
                <w:spacing w:val="-6"/>
                <w:sz w:val="16"/>
              </w:rPr>
              <w:t xml:space="preserve"> </w:t>
            </w:r>
            <w:r>
              <w:rPr>
                <w:rFonts w:ascii="Arial" w:hAnsi="Arial"/>
                <w:b/>
                <w:sz w:val="16"/>
              </w:rPr>
              <w:t>3.3.1:</w:t>
            </w:r>
            <w:r>
              <w:rPr>
                <w:rFonts w:ascii="Arial" w:hAnsi="Arial"/>
                <w:b/>
                <w:spacing w:val="-3"/>
                <w:sz w:val="16"/>
              </w:rPr>
              <w:t xml:space="preserve"> </w:t>
            </w:r>
            <w:r w:rsidRPr="00470D1B">
              <w:rPr>
                <w:rFonts w:ascii="Arial" w:hAnsi="Arial"/>
                <w:b/>
                <w:spacing w:val="-3"/>
                <w:sz w:val="16"/>
              </w:rPr>
              <w:t>Desarrollo de eventos de sensibilización para la gestión del cambio</w:t>
            </w:r>
          </w:p>
        </w:tc>
        <w:tc>
          <w:tcPr>
            <w:tcW w:w="1801" w:type="dxa"/>
            <w:shd w:val="clear" w:color="auto" w:fill="A4A4A4"/>
          </w:tcPr>
          <w:p w14:paraId="495D3F21" w14:textId="77777777" w:rsidR="00C92B32" w:rsidRDefault="00C92B32" w:rsidP="00F87CC9">
            <w:pPr>
              <w:pStyle w:val="TableParagraph"/>
              <w:spacing w:before="23"/>
              <w:ind w:right="55"/>
              <w:jc w:val="right"/>
              <w:rPr>
                <w:rFonts w:ascii="Arial"/>
                <w:b/>
                <w:sz w:val="16"/>
              </w:rPr>
            </w:pPr>
            <w:r w:rsidRPr="00A17562">
              <w:rPr>
                <w:rFonts w:ascii="Arial"/>
                <w:b/>
                <w:sz w:val="16"/>
              </w:rPr>
              <w:t>2,000,000</w:t>
            </w:r>
          </w:p>
        </w:tc>
      </w:tr>
      <w:tr w:rsidR="00C92B32" w14:paraId="1EC92F1C" w14:textId="77777777" w:rsidTr="00F87CC9">
        <w:trPr>
          <w:trHeight w:val="239"/>
        </w:trPr>
        <w:tc>
          <w:tcPr>
            <w:tcW w:w="9661" w:type="dxa"/>
            <w:shd w:val="clear" w:color="auto" w:fill="BE8F00"/>
          </w:tcPr>
          <w:p w14:paraId="09C9324F" w14:textId="77777777" w:rsidR="00C92B32" w:rsidRDefault="00C92B32" w:rsidP="00F87CC9">
            <w:pPr>
              <w:pStyle w:val="TableParagraph"/>
              <w:spacing w:before="20"/>
              <w:ind w:left="71"/>
              <w:rPr>
                <w:rFonts w:ascii="Arial" w:hAnsi="Arial"/>
                <w:b/>
                <w:sz w:val="16"/>
              </w:rPr>
            </w:pPr>
            <w:r>
              <w:rPr>
                <w:rFonts w:ascii="Arial" w:hAnsi="Arial"/>
                <w:b/>
                <w:sz w:val="16"/>
              </w:rPr>
              <w:t>COMPONENTE</w:t>
            </w:r>
            <w:r>
              <w:rPr>
                <w:rFonts w:ascii="Arial" w:hAnsi="Arial"/>
                <w:b/>
                <w:spacing w:val="-6"/>
                <w:sz w:val="16"/>
              </w:rPr>
              <w:t xml:space="preserve"> </w:t>
            </w:r>
            <w:r>
              <w:rPr>
                <w:rFonts w:ascii="Arial" w:hAnsi="Arial"/>
                <w:b/>
                <w:sz w:val="16"/>
              </w:rPr>
              <w:t>4:</w:t>
            </w:r>
            <w:r>
              <w:rPr>
                <w:rFonts w:ascii="Arial" w:hAnsi="Arial"/>
                <w:b/>
                <w:spacing w:val="-4"/>
                <w:sz w:val="16"/>
              </w:rPr>
              <w:t xml:space="preserve"> </w:t>
            </w:r>
            <w:r w:rsidRPr="00470D1B">
              <w:rPr>
                <w:rFonts w:ascii="Arial" w:hAnsi="Arial"/>
                <w:b/>
                <w:spacing w:val="-4"/>
                <w:sz w:val="16"/>
              </w:rPr>
              <w:t xml:space="preserve">Valoración de la información proveniente del data-center por parte de la comunidad del CITE-Acuícola Pesquero </w:t>
            </w:r>
            <w:proofErr w:type="spellStart"/>
            <w:r w:rsidRPr="00470D1B">
              <w:rPr>
                <w:rFonts w:ascii="Arial" w:hAnsi="Arial"/>
                <w:b/>
                <w:spacing w:val="-4"/>
                <w:sz w:val="16"/>
              </w:rPr>
              <w:t>Ahuashiyacu</w:t>
            </w:r>
            <w:proofErr w:type="spellEnd"/>
          </w:p>
        </w:tc>
        <w:tc>
          <w:tcPr>
            <w:tcW w:w="1801" w:type="dxa"/>
            <w:shd w:val="clear" w:color="auto" w:fill="BE8F00"/>
          </w:tcPr>
          <w:p w14:paraId="069BB707" w14:textId="77777777" w:rsidR="00C92B32" w:rsidRDefault="00C92B32" w:rsidP="00F87CC9">
            <w:pPr>
              <w:pStyle w:val="TableParagraph"/>
              <w:spacing w:before="20"/>
              <w:ind w:right="53"/>
              <w:jc w:val="right"/>
              <w:rPr>
                <w:rFonts w:ascii="Arial"/>
                <w:b/>
                <w:sz w:val="16"/>
              </w:rPr>
            </w:pPr>
            <w:r w:rsidRPr="00A17562">
              <w:rPr>
                <w:rFonts w:ascii="Arial"/>
                <w:b/>
                <w:sz w:val="16"/>
              </w:rPr>
              <w:t>2,500,000</w:t>
            </w:r>
          </w:p>
        </w:tc>
      </w:tr>
      <w:tr w:rsidR="00C92B32" w14:paraId="7AF07A74" w14:textId="77777777" w:rsidTr="00F87CC9">
        <w:trPr>
          <w:trHeight w:val="239"/>
        </w:trPr>
        <w:tc>
          <w:tcPr>
            <w:tcW w:w="9661" w:type="dxa"/>
            <w:shd w:val="clear" w:color="auto" w:fill="BE8F00"/>
          </w:tcPr>
          <w:p w14:paraId="2720F50E" w14:textId="77777777" w:rsidR="00C92B32" w:rsidRDefault="00C92B32" w:rsidP="00F87CC9">
            <w:pPr>
              <w:pStyle w:val="TableParagraph"/>
              <w:spacing w:before="22"/>
              <w:ind w:left="71"/>
              <w:rPr>
                <w:rFonts w:ascii="Arial" w:hAnsi="Arial"/>
                <w:b/>
                <w:sz w:val="16"/>
              </w:rPr>
            </w:pPr>
            <w:r>
              <w:rPr>
                <w:rFonts w:ascii="Arial" w:hAnsi="Arial"/>
                <w:b/>
                <w:sz w:val="16"/>
              </w:rPr>
              <w:t>ACTIVIDAD</w:t>
            </w:r>
            <w:r>
              <w:rPr>
                <w:rFonts w:ascii="Arial" w:hAnsi="Arial"/>
                <w:b/>
                <w:spacing w:val="-6"/>
                <w:sz w:val="16"/>
              </w:rPr>
              <w:t xml:space="preserve"> </w:t>
            </w:r>
            <w:r>
              <w:rPr>
                <w:rFonts w:ascii="Arial" w:hAnsi="Arial"/>
                <w:b/>
                <w:sz w:val="16"/>
              </w:rPr>
              <w:t>4.1:</w:t>
            </w:r>
            <w:r>
              <w:rPr>
                <w:rFonts w:ascii="Arial" w:hAnsi="Arial"/>
                <w:b/>
                <w:spacing w:val="-2"/>
                <w:sz w:val="16"/>
              </w:rPr>
              <w:t xml:space="preserve"> </w:t>
            </w:r>
            <w:r w:rsidRPr="00470D1B">
              <w:rPr>
                <w:rFonts w:ascii="Arial" w:hAnsi="Arial"/>
                <w:b/>
                <w:spacing w:val="-2"/>
                <w:sz w:val="16"/>
              </w:rPr>
              <w:t>Generación de capacidades para el uso de TIC en análisis de datos acuícolas y pesqueros</w:t>
            </w:r>
          </w:p>
        </w:tc>
        <w:tc>
          <w:tcPr>
            <w:tcW w:w="1801" w:type="dxa"/>
            <w:shd w:val="clear" w:color="auto" w:fill="BE8F00"/>
          </w:tcPr>
          <w:p w14:paraId="3665D02F" w14:textId="77777777" w:rsidR="00C92B32" w:rsidRDefault="00C92B32" w:rsidP="00F87CC9">
            <w:pPr>
              <w:pStyle w:val="TableParagraph"/>
              <w:spacing w:before="22"/>
              <w:ind w:right="53"/>
              <w:jc w:val="right"/>
              <w:rPr>
                <w:rFonts w:ascii="Arial"/>
                <w:b/>
                <w:sz w:val="16"/>
              </w:rPr>
            </w:pPr>
            <w:r>
              <w:rPr>
                <w:rFonts w:ascii="Arial"/>
                <w:b/>
                <w:sz w:val="16"/>
              </w:rPr>
              <w:t>1</w:t>
            </w:r>
            <w:r w:rsidRPr="00A17562">
              <w:rPr>
                <w:rFonts w:ascii="Arial"/>
                <w:b/>
                <w:sz w:val="16"/>
              </w:rPr>
              <w:t>,500,000</w:t>
            </w:r>
          </w:p>
        </w:tc>
      </w:tr>
      <w:tr w:rsidR="00C92B32" w14:paraId="61238340" w14:textId="77777777" w:rsidTr="00F87CC9">
        <w:trPr>
          <w:trHeight w:val="239"/>
        </w:trPr>
        <w:tc>
          <w:tcPr>
            <w:tcW w:w="9661" w:type="dxa"/>
            <w:shd w:val="clear" w:color="auto" w:fill="A4A4A4"/>
          </w:tcPr>
          <w:p w14:paraId="7696BD1B"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6"/>
                <w:sz w:val="16"/>
              </w:rPr>
              <w:t xml:space="preserve"> </w:t>
            </w:r>
            <w:r>
              <w:rPr>
                <w:rFonts w:ascii="Arial" w:hAnsi="Arial"/>
                <w:b/>
                <w:sz w:val="16"/>
              </w:rPr>
              <w:t>4.1.1:</w:t>
            </w:r>
            <w:r>
              <w:rPr>
                <w:rFonts w:ascii="Arial" w:hAnsi="Arial"/>
                <w:b/>
                <w:spacing w:val="-3"/>
                <w:sz w:val="16"/>
              </w:rPr>
              <w:t xml:space="preserve"> </w:t>
            </w:r>
            <w:r w:rsidRPr="00470D1B">
              <w:rPr>
                <w:rFonts w:ascii="Arial" w:hAnsi="Arial"/>
                <w:b/>
                <w:spacing w:val="-3"/>
                <w:sz w:val="16"/>
              </w:rPr>
              <w:t>Desarrollo de eventos de capacitación virtual y presencial en el uso de TIC para el análisis de datos acuícolas y pesqueros</w:t>
            </w:r>
          </w:p>
        </w:tc>
        <w:tc>
          <w:tcPr>
            <w:tcW w:w="1801" w:type="dxa"/>
            <w:shd w:val="clear" w:color="auto" w:fill="A4A4A4"/>
          </w:tcPr>
          <w:p w14:paraId="0FE1B683" w14:textId="77777777" w:rsidR="00C92B32" w:rsidRDefault="00C92B32" w:rsidP="00F87CC9">
            <w:pPr>
              <w:pStyle w:val="TableParagraph"/>
              <w:spacing w:before="22"/>
              <w:ind w:right="53"/>
              <w:jc w:val="right"/>
              <w:rPr>
                <w:rFonts w:ascii="Arial"/>
                <w:b/>
                <w:sz w:val="16"/>
              </w:rPr>
            </w:pPr>
            <w:r>
              <w:rPr>
                <w:rFonts w:ascii="Arial"/>
                <w:b/>
                <w:sz w:val="16"/>
              </w:rPr>
              <w:t>1</w:t>
            </w:r>
            <w:r w:rsidRPr="00A17562">
              <w:rPr>
                <w:rFonts w:ascii="Arial"/>
                <w:b/>
                <w:sz w:val="16"/>
              </w:rPr>
              <w:t>,500,000</w:t>
            </w:r>
          </w:p>
        </w:tc>
      </w:tr>
      <w:tr w:rsidR="00C92B32" w14:paraId="592A6EBA" w14:textId="77777777" w:rsidTr="00F87CC9">
        <w:trPr>
          <w:trHeight w:val="239"/>
        </w:trPr>
        <w:tc>
          <w:tcPr>
            <w:tcW w:w="9661" w:type="dxa"/>
            <w:shd w:val="clear" w:color="auto" w:fill="BE8F00"/>
          </w:tcPr>
          <w:p w14:paraId="2A6F08EA" w14:textId="77777777" w:rsidR="00C92B32" w:rsidRDefault="00C92B32" w:rsidP="00F87CC9">
            <w:pPr>
              <w:pStyle w:val="TableParagraph"/>
              <w:spacing w:before="22"/>
              <w:ind w:left="71"/>
              <w:rPr>
                <w:rFonts w:ascii="Arial" w:hAnsi="Arial"/>
                <w:b/>
                <w:sz w:val="16"/>
              </w:rPr>
            </w:pPr>
            <w:r>
              <w:rPr>
                <w:rFonts w:ascii="Arial" w:hAnsi="Arial"/>
                <w:b/>
                <w:sz w:val="16"/>
              </w:rPr>
              <w:t>ACTIVIDAD</w:t>
            </w:r>
            <w:r>
              <w:rPr>
                <w:rFonts w:ascii="Arial" w:hAnsi="Arial"/>
                <w:b/>
                <w:spacing w:val="-8"/>
                <w:sz w:val="16"/>
              </w:rPr>
              <w:t xml:space="preserve"> </w:t>
            </w:r>
            <w:r>
              <w:rPr>
                <w:rFonts w:ascii="Arial" w:hAnsi="Arial"/>
                <w:b/>
                <w:sz w:val="16"/>
              </w:rPr>
              <w:t>4.2:</w:t>
            </w:r>
            <w:r>
              <w:rPr>
                <w:rFonts w:ascii="Arial" w:hAnsi="Arial"/>
                <w:b/>
                <w:spacing w:val="-5"/>
                <w:sz w:val="16"/>
              </w:rPr>
              <w:t xml:space="preserve"> </w:t>
            </w:r>
            <w:r w:rsidRPr="00470D1B">
              <w:rPr>
                <w:rFonts w:ascii="Arial" w:hAnsi="Arial"/>
                <w:b/>
                <w:spacing w:val="-5"/>
                <w:sz w:val="16"/>
              </w:rPr>
              <w:t>Alineamiento adecuado entre la información disponible y las necesidades de los usuarios</w:t>
            </w:r>
          </w:p>
        </w:tc>
        <w:tc>
          <w:tcPr>
            <w:tcW w:w="1801" w:type="dxa"/>
            <w:shd w:val="clear" w:color="auto" w:fill="BE8F00"/>
          </w:tcPr>
          <w:p w14:paraId="00B5CA9C" w14:textId="77777777" w:rsidR="00C92B32" w:rsidRDefault="00C92B32" w:rsidP="00F87CC9">
            <w:pPr>
              <w:pStyle w:val="TableParagraph"/>
              <w:spacing w:before="22"/>
              <w:ind w:right="55"/>
              <w:jc w:val="right"/>
              <w:rPr>
                <w:rFonts w:ascii="Arial"/>
                <w:b/>
                <w:sz w:val="16"/>
              </w:rPr>
            </w:pPr>
            <w:r w:rsidRPr="00A17562">
              <w:rPr>
                <w:rFonts w:ascii="Arial"/>
                <w:b/>
                <w:sz w:val="16"/>
              </w:rPr>
              <w:t>1,000,000</w:t>
            </w:r>
          </w:p>
        </w:tc>
      </w:tr>
      <w:tr w:rsidR="00C92B32" w14:paraId="24D6027C" w14:textId="77777777" w:rsidTr="00F87CC9">
        <w:trPr>
          <w:trHeight w:val="239"/>
        </w:trPr>
        <w:tc>
          <w:tcPr>
            <w:tcW w:w="9661" w:type="dxa"/>
            <w:shd w:val="clear" w:color="auto" w:fill="A4A4A4"/>
          </w:tcPr>
          <w:p w14:paraId="4BE6CE48"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7"/>
                <w:sz w:val="16"/>
              </w:rPr>
              <w:t xml:space="preserve"> </w:t>
            </w:r>
            <w:r>
              <w:rPr>
                <w:rFonts w:ascii="Arial" w:hAnsi="Arial"/>
                <w:b/>
                <w:sz w:val="16"/>
              </w:rPr>
              <w:t>4.2.1:</w:t>
            </w:r>
            <w:r>
              <w:rPr>
                <w:rFonts w:ascii="Arial" w:hAnsi="Arial"/>
                <w:b/>
                <w:spacing w:val="-6"/>
                <w:sz w:val="16"/>
              </w:rPr>
              <w:t xml:space="preserve"> </w:t>
            </w:r>
            <w:r w:rsidRPr="00470D1B">
              <w:rPr>
                <w:rFonts w:ascii="Arial" w:hAnsi="Arial"/>
                <w:b/>
                <w:spacing w:val="-6"/>
                <w:sz w:val="16"/>
              </w:rPr>
              <w:t>Perfeccionamiento de instrumentos de identificación de necesidades de los usuarios</w:t>
            </w:r>
          </w:p>
        </w:tc>
        <w:tc>
          <w:tcPr>
            <w:tcW w:w="1801" w:type="dxa"/>
            <w:shd w:val="clear" w:color="auto" w:fill="A4A4A4"/>
          </w:tcPr>
          <w:p w14:paraId="708476FF" w14:textId="77777777" w:rsidR="00C92B32" w:rsidRDefault="00C92B32" w:rsidP="00F87CC9">
            <w:pPr>
              <w:pStyle w:val="TableParagraph"/>
              <w:spacing w:before="22"/>
              <w:ind w:right="55"/>
              <w:jc w:val="right"/>
              <w:rPr>
                <w:rFonts w:ascii="Arial"/>
                <w:b/>
                <w:sz w:val="16"/>
              </w:rPr>
            </w:pPr>
            <w:r w:rsidRPr="00AB1D47">
              <w:rPr>
                <w:rFonts w:ascii="Arial"/>
                <w:b/>
                <w:sz w:val="16"/>
              </w:rPr>
              <w:t>500,000</w:t>
            </w:r>
          </w:p>
        </w:tc>
      </w:tr>
      <w:tr w:rsidR="00C92B32" w14:paraId="445CADE7" w14:textId="77777777" w:rsidTr="00F87CC9">
        <w:trPr>
          <w:trHeight w:val="241"/>
        </w:trPr>
        <w:tc>
          <w:tcPr>
            <w:tcW w:w="9661" w:type="dxa"/>
            <w:shd w:val="clear" w:color="auto" w:fill="A4A4A4"/>
          </w:tcPr>
          <w:p w14:paraId="412A0D9D" w14:textId="77777777" w:rsidR="00C92B32" w:rsidRDefault="00C92B32" w:rsidP="00F87CC9">
            <w:pPr>
              <w:pStyle w:val="TableParagraph"/>
              <w:spacing w:before="22"/>
              <w:ind w:left="71"/>
              <w:rPr>
                <w:rFonts w:ascii="Arial" w:hAnsi="Arial"/>
                <w:b/>
                <w:sz w:val="16"/>
              </w:rPr>
            </w:pPr>
            <w:r>
              <w:rPr>
                <w:rFonts w:ascii="Arial" w:hAnsi="Arial"/>
                <w:b/>
                <w:sz w:val="16"/>
              </w:rPr>
              <w:t>Acción</w:t>
            </w:r>
            <w:r>
              <w:rPr>
                <w:rFonts w:ascii="Arial" w:hAnsi="Arial"/>
                <w:b/>
                <w:spacing w:val="-3"/>
                <w:sz w:val="16"/>
              </w:rPr>
              <w:t xml:space="preserve"> </w:t>
            </w:r>
            <w:r>
              <w:rPr>
                <w:rFonts w:ascii="Arial" w:hAnsi="Arial"/>
                <w:b/>
                <w:sz w:val="16"/>
              </w:rPr>
              <w:t>4.2.2:</w:t>
            </w:r>
            <w:r>
              <w:rPr>
                <w:rFonts w:ascii="Arial" w:hAnsi="Arial"/>
                <w:b/>
                <w:spacing w:val="-4"/>
                <w:sz w:val="16"/>
              </w:rPr>
              <w:t xml:space="preserve"> </w:t>
            </w:r>
            <w:r w:rsidRPr="00470D1B">
              <w:rPr>
                <w:rFonts w:ascii="Arial" w:hAnsi="Arial"/>
                <w:b/>
                <w:spacing w:val="-4"/>
                <w:sz w:val="16"/>
              </w:rPr>
              <w:t>Desarrollo de herramientas de gestión de la información</w:t>
            </w:r>
          </w:p>
        </w:tc>
        <w:tc>
          <w:tcPr>
            <w:tcW w:w="1801" w:type="dxa"/>
            <w:shd w:val="clear" w:color="auto" w:fill="A4A4A4"/>
          </w:tcPr>
          <w:p w14:paraId="05590D37" w14:textId="77777777" w:rsidR="00C92B32" w:rsidRDefault="00C92B32" w:rsidP="00F87CC9">
            <w:pPr>
              <w:pStyle w:val="TableParagraph"/>
              <w:spacing w:before="22"/>
              <w:ind w:right="55"/>
              <w:jc w:val="right"/>
              <w:rPr>
                <w:rFonts w:ascii="Arial"/>
                <w:b/>
                <w:sz w:val="16"/>
              </w:rPr>
            </w:pPr>
            <w:r w:rsidRPr="00AB1D47">
              <w:rPr>
                <w:rFonts w:ascii="Arial"/>
                <w:b/>
                <w:sz w:val="16"/>
              </w:rPr>
              <w:t>500,000</w:t>
            </w:r>
          </w:p>
        </w:tc>
      </w:tr>
    </w:tbl>
    <w:p w14:paraId="3288563A" w14:textId="77777777" w:rsidR="00C92B32" w:rsidRDefault="00C92B32" w:rsidP="00C92B32">
      <w:pPr>
        <w:pStyle w:val="Textoindependiente"/>
        <w:spacing w:before="207"/>
        <w:rPr>
          <w:rFonts w:ascii="Arial"/>
          <w:b/>
        </w:rPr>
      </w:pPr>
    </w:p>
    <w:p w14:paraId="3360CAB5" w14:textId="77777777" w:rsidR="00C92B32" w:rsidRDefault="00C92B32" w:rsidP="00C92B32">
      <w:pPr>
        <w:spacing w:before="1"/>
        <w:ind w:right="101"/>
        <w:jc w:val="center"/>
        <w:rPr>
          <w:rFonts w:ascii="Arial" w:hAnsi="Arial"/>
          <w:b/>
        </w:rPr>
      </w:pPr>
      <w:r>
        <w:rPr>
          <w:rFonts w:ascii="Arial" w:hAnsi="Arial"/>
          <w:b/>
        </w:rPr>
        <w:t>A</w:t>
      </w:r>
      <w:r>
        <w:rPr>
          <w:rFonts w:ascii="Arial" w:hAnsi="Arial"/>
          <w:b/>
          <w:spacing w:val="-7"/>
        </w:rPr>
        <w:t xml:space="preserve"> </w:t>
      </w:r>
      <w:r>
        <w:rPr>
          <w:rFonts w:ascii="Arial" w:hAnsi="Arial"/>
          <w:b/>
        </w:rPr>
        <w:t>continuación,</w:t>
      </w:r>
      <w:r>
        <w:rPr>
          <w:rFonts w:ascii="Arial" w:hAnsi="Arial"/>
          <w:b/>
          <w:spacing w:val="-5"/>
        </w:rPr>
        <w:t xml:space="preserve"> </w:t>
      </w:r>
      <w:r>
        <w:rPr>
          <w:rFonts w:ascii="Arial" w:hAnsi="Arial"/>
          <w:b/>
        </w:rPr>
        <w:t>se</w:t>
      </w:r>
      <w:r>
        <w:rPr>
          <w:rFonts w:ascii="Arial" w:hAnsi="Arial"/>
          <w:b/>
          <w:spacing w:val="-6"/>
        </w:rPr>
        <w:t xml:space="preserve"> </w:t>
      </w:r>
      <w:r>
        <w:rPr>
          <w:rFonts w:ascii="Arial" w:hAnsi="Arial"/>
          <w:b/>
        </w:rPr>
        <w:t>detalla</w:t>
      </w:r>
      <w:r>
        <w:rPr>
          <w:rFonts w:ascii="Arial" w:hAnsi="Arial"/>
          <w:b/>
          <w:spacing w:val="-6"/>
        </w:rPr>
        <w:t xml:space="preserve"> </w:t>
      </w:r>
      <w:r>
        <w:rPr>
          <w:rFonts w:ascii="Arial" w:hAnsi="Arial"/>
          <w:b/>
        </w:rPr>
        <w:t>los</w:t>
      </w:r>
      <w:r>
        <w:rPr>
          <w:rFonts w:ascii="Arial" w:hAnsi="Arial"/>
          <w:b/>
          <w:spacing w:val="-7"/>
        </w:rPr>
        <w:t xml:space="preserve"> </w:t>
      </w:r>
      <w:r>
        <w:rPr>
          <w:rFonts w:ascii="Arial" w:hAnsi="Arial"/>
          <w:b/>
        </w:rPr>
        <w:t>costos</w:t>
      </w:r>
      <w:r>
        <w:rPr>
          <w:rFonts w:ascii="Arial" w:hAnsi="Arial"/>
          <w:b/>
          <w:spacing w:val="-6"/>
        </w:rPr>
        <w:t xml:space="preserve"> </w:t>
      </w:r>
      <w:r>
        <w:rPr>
          <w:rFonts w:ascii="Arial" w:hAnsi="Arial"/>
          <w:b/>
        </w:rPr>
        <w:t>de</w:t>
      </w:r>
      <w:r>
        <w:rPr>
          <w:rFonts w:ascii="Arial" w:hAnsi="Arial"/>
          <w:b/>
          <w:spacing w:val="-6"/>
        </w:rPr>
        <w:t xml:space="preserve"> </w:t>
      </w:r>
      <w:r>
        <w:rPr>
          <w:rFonts w:ascii="Arial" w:hAnsi="Arial"/>
          <w:b/>
        </w:rPr>
        <w:t>implementación</w:t>
      </w:r>
      <w:r>
        <w:rPr>
          <w:rFonts w:ascii="Arial" w:hAnsi="Arial"/>
          <w:b/>
          <w:spacing w:val="-4"/>
        </w:rPr>
        <w:t xml:space="preserve"> </w:t>
      </w:r>
      <w:r>
        <w:rPr>
          <w:rFonts w:ascii="Arial" w:hAnsi="Arial"/>
          <w:b/>
        </w:rPr>
        <w:t>del</w:t>
      </w:r>
      <w:r>
        <w:rPr>
          <w:rFonts w:ascii="Arial" w:hAnsi="Arial"/>
          <w:b/>
          <w:spacing w:val="-2"/>
        </w:rPr>
        <w:t xml:space="preserve"> </w:t>
      </w:r>
      <w:r>
        <w:rPr>
          <w:rFonts w:ascii="Arial" w:hAnsi="Arial"/>
          <w:b/>
        </w:rPr>
        <w:t>Data</w:t>
      </w:r>
      <w:r>
        <w:rPr>
          <w:rFonts w:ascii="Arial" w:hAnsi="Arial"/>
          <w:b/>
          <w:spacing w:val="-6"/>
        </w:rPr>
        <w:t xml:space="preserve"> </w:t>
      </w:r>
      <w:r>
        <w:rPr>
          <w:rFonts w:ascii="Arial" w:hAnsi="Arial"/>
          <w:b/>
          <w:spacing w:val="-2"/>
        </w:rPr>
        <w:t>Center</w:t>
      </w:r>
    </w:p>
    <w:p w14:paraId="234D6137" w14:textId="77777777" w:rsidR="00C92B32" w:rsidRDefault="00C92B32" w:rsidP="00C92B32">
      <w:pPr>
        <w:jc w:val="center"/>
        <w:rPr>
          <w:rFonts w:ascii="Arial" w:hAnsi="Arial"/>
        </w:rPr>
        <w:sectPr w:rsidR="00C92B32" w:rsidSect="00C92B32">
          <w:pgSz w:w="16840" w:h="11910" w:orient="landscape"/>
          <w:pgMar w:top="1760" w:right="700" w:bottom="960" w:left="800" w:header="798" w:footer="766" w:gutter="0"/>
          <w:cols w:space="720"/>
        </w:sectPr>
      </w:pPr>
    </w:p>
    <w:p w14:paraId="6A973E30" w14:textId="77777777" w:rsidR="00C92B32" w:rsidRDefault="00C92B32" w:rsidP="00C92B32">
      <w:pPr>
        <w:pStyle w:val="Textoindependiente"/>
        <w:spacing w:before="75"/>
        <w:rPr>
          <w:rFonts w:ascii="Arial"/>
          <w:b/>
        </w:rPr>
      </w:pPr>
    </w:p>
    <w:p w14:paraId="4739B504" w14:textId="77777777" w:rsidR="00C92B32" w:rsidRPr="00D762A2" w:rsidRDefault="00C92B32" w:rsidP="00C92B32">
      <w:pPr>
        <w:spacing w:after="6"/>
        <w:ind w:left="810"/>
        <w:jc w:val="center"/>
        <w:rPr>
          <w:rFonts w:cs="Times New Roman"/>
          <w:b/>
          <w:sz w:val="20"/>
          <w:szCs w:val="20"/>
        </w:rPr>
      </w:pPr>
      <w:r w:rsidRPr="00D762A2">
        <w:rPr>
          <w:rFonts w:cs="Times New Roman"/>
          <w:b/>
          <w:sz w:val="20"/>
          <w:szCs w:val="20"/>
        </w:rPr>
        <w:t>PRESUPUESTO</w:t>
      </w:r>
      <w:r w:rsidRPr="00D762A2">
        <w:rPr>
          <w:rFonts w:cs="Times New Roman"/>
          <w:b/>
          <w:spacing w:val="-3"/>
          <w:sz w:val="20"/>
          <w:szCs w:val="20"/>
        </w:rPr>
        <w:t xml:space="preserve"> </w:t>
      </w:r>
      <w:r w:rsidRPr="00D762A2">
        <w:rPr>
          <w:rFonts w:cs="Times New Roman"/>
          <w:b/>
          <w:sz w:val="20"/>
          <w:szCs w:val="20"/>
        </w:rPr>
        <w:t>REFERENCIAL</w:t>
      </w:r>
      <w:r w:rsidRPr="00D762A2">
        <w:rPr>
          <w:rFonts w:cs="Times New Roman"/>
          <w:b/>
          <w:spacing w:val="-5"/>
          <w:sz w:val="20"/>
          <w:szCs w:val="20"/>
        </w:rPr>
        <w:t xml:space="preserve"> </w:t>
      </w:r>
      <w:r w:rsidRPr="00D762A2">
        <w:rPr>
          <w:rFonts w:cs="Times New Roman"/>
          <w:b/>
          <w:sz w:val="20"/>
          <w:szCs w:val="20"/>
        </w:rPr>
        <w:t>DE</w:t>
      </w:r>
      <w:r w:rsidRPr="00D762A2">
        <w:rPr>
          <w:rFonts w:cs="Times New Roman"/>
          <w:b/>
          <w:spacing w:val="-5"/>
          <w:sz w:val="20"/>
          <w:szCs w:val="20"/>
        </w:rPr>
        <w:t xml:space="preserve"> </w:t>
      </w:r>
      <w:r w:rsidRPr="00D762A2">
        <w:rPr>
          <w:rFonts w:cs="Times New Roman"/>
          <w:b/>
          <w:sz w:val="20"/>
          <w:szCs w:val="20"/>
        </w:rPr>
        <w:t>IMPLEMENTACION</w:t>
      </w:r>
      <w:r w:rsidRPr="00D762A2">
        <w:rPr>
          <w:rFonts w:cs="Times New Roman"/>
          <w:b/>
          <w:spacing w:val="-5"/>
          <w:sz w:val="20"/>
          <w:szCs w:val="20"/>
        </w:rPr>
        <w:t xml:space="preserve"> </w:t>
      </w:r>
      <w:r w:rsidRPr="00D762A2">
        <w:rPr>
          <w:rFonts w:cs="Times New Roman"/>
          <w:b/>
          <w:sz w:val="20"/>
          <w:szCs w:val="20"/>
        </w:rPr>
        <w:t>DE</w:t>
      </w:r>
      <w:r w:rsidRPr="00D762A2">
        <w:rPr>
          <w:rFonts w:cs="Times New Roman"/>
          <w:b/>
          <w:spacing w:val="-5"/>
          <w:sz w:val="20"/>
          <w:szCs w:val="20"/>
        </w:rPr>
        <w:t xml:space="preserve"> </w:t>
      </w:r>
      <w:r w:rsidRPr="00D762A2">
        <w:rPr>
          <w:rFonts w:cs="Times New Roman"/>
          <w:b/>
          <w:sz w:val="20"/>
          <w:szCs w:val="20"/>
        </w:rPr>
        <w:t>ESTRATEGIAS</w:t>
      </w:r>
      <w:r w:rsidRPr="00D762A2">
        <w:rPr>
          <w:rFonts w:cs="Times New Roman"/>
          <w:b/>
          <w:spacing w:val="-5"/>
          <w:sz w:val="20"/>
          <w:szCs w:val="20"/>
        </w:rPr>
        <w:t xml:space="preserve"> </w:t>
      </w:r>
      <w:r w:rsidRPr="00D762A2">
        <w:rPr>
          <w:rFonts w:cs="Times New Roman"/>
          <w:b/>
          <w:sz w:val="20"/>
          <w:szCs w:val="20"/>
        </w:rPr>
        <w:t>DE</w:t>
      </w:r>
      <w:r w:rsidRPr="00D762A2">
        <w:rPr>
          <w:rFonts w:cs="Times New Roman"/>
          <w:b/>
          <w:spacing w:val="-5"/>
          <w:sz w:val="20"/>
          <w:szCs w:val="20"/>
        </w:rPr>
        <w:t xml:space="preserve"> </w:t>
      </w:r>
      <w:r w:rsidRPr="00D762A2">
        <w:rPr>
          <w:rFonts w:cs="Times New Roman"/>
          <w:b/>
          <w:sz w:val="20"/>
          <w:szCs w:val="20"/>
        </w:rPr>
        <w:t>MANEJO</w:t>
      </w:r>
      <w:r w:rsidRPr="00D762A2">
        <w:rPr>
          <w:rFonts w:cs="Times New Roman"/>
          <w:b/>
          <w:spacing w:val="-1"/>
          <w:sz w:val="20"/>
          <w:szCs w:val="20"/>
        </w:rPr>
        <w:t xml:space="preserve"> </w:t>
      </w:r>
      <w:r w:rsidRPr="00D762A2">
        <w:rPr>
          <w:rFonts w:cs="Times New Roman"/>
          <w:b/>
          <w:sz w:val="20"/>
          <w:szCs w:val="20"/>
        </w:rPr>
        <w:t>AMBIENTAL,</w:t>
      </w:r>
      <w:r w:rsidRPr="00D762A2">
        <w:rPr>
          <w:rFonts w:cs="Times New Roman"/>
          <w:b/>
          <w:spacing w:val="-3"/>
          <w:sz w:val="20"/>
          <w:szCs w:val="20"/>
        </w:rPr>
        <w:t xml:space="preserve"> </w:t>
      </w:r>
      <w:r w:rsidRPr="00D762A2">
        <w:rPr>
          <w:rFonts w:cs="Times New Roman"/>
          <w:b/>
          <w:sz w:val="20"/>
          <w:szCs w:val="20"/>
        </w:rPr>
        <w:t>SEGURIDAD</w:t>
      </w:r>
      <w:r w:rsidRPr="00D762A2">
        <w:rPr>
          <w:rFonts w:cs="Times New Roman"/>
          <w:b/>
          <w:spacing w:val="-5"/>
          <w:sz w:val="20"/>
          <w:szCs w:val="20"/>
        </w:rPr>
        <w:t xml:space="preserve"> </w:t>
      </w:r>
      <w:r w:rsidRPr="00D762A2">
        <w:rPr>
          <w:rFonts w:cs="Times New Roman"/>
          <w:b/>
          <w:sz w:val="20"/>
          <w:szCs w:val="20"/>
        </w:rPr>
        <w:t>Y</w:t>
      </w:r>
      <w:r w:rsidRPr="00D762A2">
        <w:rPr>
          <w:rFonts w:cs="Times New Roman"/>
          <w:b/>
          <w:spacing w:val="-5"/>
          <w:sz w:val="20"/>
          <w:szCs w:val="20"/>
        </w:rPr>
        <w:t xml:space="preserve"> </w:t>
      </w:r>
      <w:r w:rsidRPr="00D762A2">
        <w:rPr>
          <w:rFonts w:cs="Times New Roman"/>
          <w:b/>
          <w:sz w:val="20"/>
          <w:szCs w:val="20"/>
        </w:rPr>
        <w:t>SALUD</w:t>
      </w:r>
      <w:r w:rsidRPr="00D762A2">
        <w:rPr>
          <w:rFonts w:cs="Times New Roman"/>
          <w:b/>
          <w:spacing w:val="-5"/>
          <w:sz w:val="20"/>
          <w:szCs w:val="20"/>
        </w:rPr>
        <w:t xml:space="preserve"> </w:t>
      </w:r>
      <w:r w:rsidRPr="00D762A2">
        <w:rPr>
          <w:rFonts w:cs="Times New Roman"/>
          <w:b/>
          <w:sz w:val="20"/>
          <w:szCs w:val="20"/>
        </w:rPr>
        <w:t>PARA EL PROYECTO DE</w:t>
      </w:r>
      <w:r>
        <w:rPr>
          <w:rFonts w:cs="Times New Roman"/>
          <w:b/>
          <w:sz w:val="20"/>
          <w:szCs w:val="20"/>
        </w:rPr>
        <w:t xml:space="preserve"> </w:t>
      </w:r>
      <w:r w:rsidRPr="00D762A2">
        <w:rPr>
          <w:rFonts w:cs="Times New Roman"/>
          <w:b/>
          <w:sz w:val="20"/>
          <w:szCs w:val="20"/>
        </w:rPr>
        <w:t>“Elaboración de plan de trabajo para el desarrollo de un data-center para el análisis y toma de decisiones en el CITE-Acuícola Pesquero </w:t>
      </w:r>
      <w:proofErr w:type="spellStart"/>
      <w:r w:rsidRPr="00D762A2">
        <w:rPr>
          <w:rFonts w:cs="Times New Roman"/>
          <w:b/>
          <w:sz w:val="20"/>
          <w:szCs w:val="20"/>
        </w:rPr>
        <w:t>Ahuashiyacu</w:t>
      </w:r>
      <w:proofErr w:type="spellEnd"/>
      <w:r w:rsidRPr="00D762A2">
        <w:rPr>
          <w:rFonts w:cs="Times New Roman"/>
          <w:b/>
          <w:sz w:val="20"/>
          <w:szCs w:val="20"/>
        </w:rPr>
        <w:t>”</w:t>
      </w:r>
    </w:p>
    <w:tbl>
      <w:tblPr>
        <w:tblStyle w:val="TableNormal"/>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1215"/>
        <w:gridCol w:w="1622"/>
        <w:gridCol w:w="3118"/>
        <w:gridCol w:w="864"/>
        <w:gridCol w:w="660"/>
        <w:gridCol w:w="1027"/>
        <w:gridCol w:w="1500"/>
        <w:gridCol w:w="1201"/>
        <w:gridCol w:w="1416"/>
        <w:gridCol w:w="1421"/>
      </w:tblGrid>
      <w:tr w:rsidR="00C92B32" w14:paraId="09F77846" w14:textId="77777777" w:rsidTr="00F87CC9">
        <w:trPr>
          <w:trHeight w:val="621"/>
        </w:trPr>
        <w:tc>
          <w:tcPr>
            <w:tcW w:w="994" w:type="dxa"/>
            <w:shd w:val="clear" w:color="auto" w:fill="A9D08E"/>
          </w:tcPr>
          <w:p w14:paraId="0BE244C8" w14:textId="77777777" w:rsidR="00C92B32" w:rsidRDefault="00C92B32" w:rsidP="00F87CC9">
            <w:pPr>
              <w:pStyle w:val="TableParagraph"/>
              <w:spacing w:before="200"/>
              <w:ind w:left="95"/>
              <w:rPr>
                <w:rFonts w:ascii="Arial"/>
                <w:b/>
                <w:sz w:val="18"/>
              </w:rPr>
            </w:pPr>
            <w:r>
              <w:rPr>
                <w:rFonts w:ascii="Arial"/>
                <w:b/>
                <w:spacing w:val="-2"/>
                <w:sz w:val="18"/>
              </w:rPr>
              <w:t>PARTIDA</w:t>
            </w:r>
          </w:p>
        </w:tc>
        <w:tc>
          <w:tcPr>
            <w:tcW w:w="1215" w:type="dxa"/>
            <w:shd w:val="clear" w:color="auto" w:fill="A9D08E"/>
          </w:tcPr>
          <w:p w14:paraId="02755678" w14:textId="77777777" w:rsidR="00C92B32" w:rsidRDefault="00C92B32" w:rsidP="00F87CC9">
            <w:pPr>
              <w:pStyle w:val="TableParagraph"/>
              <w:spacing w:before="200"/>
              <w:ind w:left="189"/>
              <w:rPr>
                <w:rFonts w:ascii="Arial"/>
                <w:b/>
                <w:sz w:val="18"/>
              </w:rPr>
            </w:pPr>
            <w:r>
              <w:rPr>
                <w:rFonts w:ascii="Arial"/>
                <w:b/>
                <w:spacing w:val="-2"/>
                <w:sz w:val="18"/>
              </w:rPr>
              <w:t>SUBPARTIDA</w:t>
            </w:r>
          </w:p>
        </w:tc>
        <w:tc>
          <w:tcPr>
            <w:tcW w:w="1622" w:type="dxa"/>
            <w:shd w:val="clear" w:color="auto" w:fill="A9D08E"/>
          </w:tcPr>
          <w:p w14:paraId="6A82FAB4" w14:textId="77777777" w:rsidR="00C92B32" w:rsidRDefault="00C92B32" w:rsidP="00F87CC9">
            <w:pPr>
              <w:pStyle w:val="TableParagraph"/>
              <w:spacing w:before="97"/>
              <w:ind w:left="256" w:right="222" w:hanging="24"/>
              <w:rPr>
                <w:rFonts w:ascii="Arial"/>
                <w:b/>
                <w:sz w:val="18"/>
              </w:rPr>
            </w:pPr>
            <w:r>
              <w:rPr>
                <w:rFonts w:ascii="Arial"/>
                <w:b/>
                <w:spacing w:val="-2"/>
                <w:sz w:val="18"/>
              </w:rPr>
              <w:t>Actividad Principal</w:t>
            </w:r>
          </w:p>
        </w:tc>
        <w:tc>
          <w:tcPr>
            <w:tcW w:w="3118" w:type="dxa"/>
            <w:shd w:val="clear" w:color="auto" w:fill="A9D08E"/>
          </w:tcPr>
          <w:p w14:paraId="3DD8C5AD" w14:textId="77777777" w:rsidR="00C92B32" w:rsidRDefault="00C92B32" w:rsidP="00F87CC9">
            <w:pPr>
              <w:pStyle w:val="TableParagraph"/>
              <w:spacing w:before="200"/>
              <w:ind w:left="69"/>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5"/>
                <w:sz w:val="18"/>
              </w:rPr>
              <w:t xml:space="preserve"> </w:t>
            </w:r>
            <w:r>
              <w:rPr>
                <w:rFonts w:ascii="Arial" w:hAnsi="Arial"/>
                <w:b/>
                <w:spacing w:val="-2"/>
                <w:sz w:val="18"/>
              </w:rPr>
              <w:t>Implementación</w:t>
            </w:r>
          </w:p>
        </w:tc>
        <w:tc>
          <w:tcPr>
            <w:tcW w:w="864" w:type="dxa"/>
            <w:shd w:val="clear" w:color="auto" w:fill="A9D08E"/>
          </w:tcPr>
          <w:p w14:paraId="4024591C" w14:textId="77777777" w:rsidR="00C92B32" w:rsidRDefault="00C92B32" w:rsidP="00F87CC9">
            <w:pPr>
              <w:pStyle w:val="TableParagraph"/>
              <w:spacing w:before="200"/>
              <w:ind w:left="8" w:right="6"/>
              <w:jc w:val="center"/>
              <w:rPr>
                <w:rFonts w:ascii="Arial"/>
                <w:b/>
                <w:sz w:val="18"/>
              </w:rPr>
            </w:pPr>
            <w:r>
              <w:rPr>
                <w:rFonts w:ascii="Arial"/>
                <w:b/>
                <w:spacing w:val="-2"/>
                <w:sz w:val="18"/>
              </w:rPr>
              <w:t>UNIDAD</w:t>
            </w:r>
          </w:p>
        </w:tc>
        <w:tc>
          <w:tcPr>
            <w:tcW w:w="660" w:type="dxa"/>
            <w:shd w:val="clear" w:color="auto" w:fill="A9D08E"/>
          </w:tcPr>
          <w:p w14:paraId="4D7B6A27" w14:textId="77777777" w:rsidR="00C92B32" w:rsidRDefault="00C92B32" w:rsidP="00F87CC9">
            <w:pPr>
              <w:pStyle w:val="TableParagraph"/>
              <w:spacing w:before="97"/>
              <w:ind w:left="218" w:right="71" w:hanging="130"/>
              <w:rPr>
                <w:rFonts w:ascii="Arial"/>
                <w:b/>
                <w:sz w:val="18"/>
              </w:rPr>
            </w:pPr>
            <w:r>
              <w:rPr>
                <w:rFonts w:ascii="Arial"/>
                <w:b/>
                <w:spacing w:val="-2"/>
                <w:sz w:val="18"/>
              </w:rPr>
              <w:t xml:space="preserve">Metra </w:t>
            </w:r>
            <w:r>
              <w:rPr>
                <w:rFonts w:ascii="Arial"/>
                <w:b/>
                <w:spacing w:val="-6"/>
                <w:sz w:val="18"/>
              </w:rPr>
              <w:t>do</w:t>
            </w:r>
          </w:p>
        </w:tc>
        <w:tc>
          <w:tcPr>
            <w:tcW w:w="1027" w:type="dxa"/>
            <w:shd w:val="clear" w:color="auto" w:fill="A9D08E"/>
          </w:tcPr>
          <w:p w14:paraId="12A431FD" w14:textId="77777777" w:rsidR="00C92B32" w:rsidRDefault="00C92B32" w:rsidP="00F87CC9">
            <w:pPr>
              <w:pStyle w:val="TableParagraph"/>
              <w:ind w:left="117" w:right="106" w:hanging="3"/>
              <w:jc w:val="center"/>
              <w:rPr>
                <w:rFonts w:ascii="Arial" w:hAnsi="Arial"/>
                <w:b/>
                <w:sz w:val="18"/>
              </w:rPr>
            </w:pPr>
            <w:r>
              <w:rPr>
                <w:rFonts w:ascii="Arial" w:hAnsi="Arial"/>
                <w:b/>
                <w:spacing w:val="-2"/>
                <w:sz w:val="18"/>
              </w:rPr>
              <w:t xml:space="preserve">Medidas </w:t>
            </w:r>
            <w:proofErr w:type="spellStart"/>
            <w:r>
              <w:rPr>
                <w:rFonts w:ascii="Arial" w:hAnsi="Arial"/>
                <w:b/>
                <w:spacing w:val="-2"/>
                <w:sz w:val="18"/>
              </w:rPr>
              <w:t>Específic</w:t>
            </w:r>
            <w:proofErr w:type="spellEnd"/>
          </w:p>
          <w:p w14:paraId="401E65E4" w14:textId="77777777" w:rsidR="00C92B32" w:rsidRDefault="00C92B32" w:rsidP="00F87CC9">
            <w:pPr>
              <w:pStyle w:val="TableParagraph"/>
              <w:spacing w:line="193" w:lineRule="exact"/>
              <w:ind w:left="11" w:right="1"/>
              <w:jc w:val="center"/>
              <w:rPr>
                <w:rFonts w:ascii="Arial"/>
                <w:b/>
                <w:sz w:val="18"/>
              </w:rPr>
            </w:pPr>
            <w:r>
              <w:rPr>
                <w:rFonts w:ascii="Arial"/>
                <w:b/>
                <w:spacing w:val="-5"/>
                <w:sz w:val="18"/>
              </w:rPr>
              <w:t>as</w:t>
            </w:r>
          </w:p>
        </w:tc>
        <w:tc>
          <w:tcPr>
            <w:tcW w:w="1500" w:type="dxa"/>
            <w:shd w:val="clear" w:color="auto" w:fill="A9D08E"/>
          </w:tcPr>
          <w:p w14:paraId="6937B165" w14:textId="77777777" w:rsidR="00C92B32" w:rsidRDefault="00C92B32" w:rsidP="00F87CC9">
            <w:pPr>
              <w:pStyle w:val="TableParagraph"/>
              <w:spacing w:before="200"/>
              <w:ind w:left="47" w:right="39"/>
              <w:jc w:val="center"/>
              <w:rPr>
                <w:rFonts w:ascii="Arial"/>
                <w:b/>
                <w:sz w:val="18"/>
              </w:rPr>
            </w:pPr>
            <w:r>
              <w:rPr>
                <w:rFonts w:ascii="Arial"/>
                <w:b/>
                <w:spacing w:val="-2"/>
                <w:sz w:val="18"/>
              </w:rPr>
              <w:t>Frecuencia</w:t>
            </w:r>
          </w:p>
        </w:tc>
        <w:tc>
          <w:tcPr>
            <w:tcW w:w="1201" w:type="dxa"/>
            <w:shd w:val="clear" w:color="auto" w:fill="A9D08E"/>
          </w:tcPr>
          <w:p w14:paraId="189D5A2B" w14:textId="77777777" w:rsidR="00C92B32" w:rsidRDefault="00C92B32" w:rsidP="00F87CC9">
            <w:pPr>
              <w:pStyle w:val="TableParagraph"/>
              <w:spacing w:before="200"/>
              <w:ind w:left="223"/>
              <w:rPr>
                <w:rFonts w:ascii="Arial"/>
                <w:b/>
                <w:sz w:val="18"/>
              </w:rPr>
            </w:pPr>
            <w:r>
              <w:rPr>
                <w:rFonts w:ascii="Arial"/>
                <w:b/>
                <w:sz w:val="18"/>
              </w:rPr>
              <w:t xml:space="preserve">C.U. </w:t>
            </w:r>
            <w:r>
              <w:rPr>
                <w:rFonts w:ascii="Arial"/>
                <w:b/>
                <w:spacing w:val="-2"/>
                <w:sz w:val="18"/>
              </w:rPr>
              <w:t>(S/.)</w:t>
            </w:r>
          </w:p>
        </w:tc>
        <w:tc>
          <w:tcPr>
            <w:tcW w:w="1416" w:type="dxa"/>
            <w:shd w:val="clear" w:color="auto" w:fill="A9D08E"/>
          </w:tcPr>
          <w:p w14:paraId="6798DB5E" w14:textId="77777777" w:rsidR="00C92B32" w:rsidRDefault="00C92B32" w:rsidP="00F87CC9">
            <w:pPr>
              <w:pStyle w:val="TableParagraph"/>
              <w:spacing w:before="97"/>
              <w:ind w:left="537" w:right="98" w:hanging="377"/>
              <w:rPr>
                <w:rFonts w:ascii="Arial"/>
                <w:b/>
                <w:sz w:val="18"/>
              </w:rPr>
            </w:pPr>
            <w:r>
              <w:rPr>
                <w:rFonts w:ascii="Arial"/>
                <w:b/>
                <w:sz w:val="18"/>
              </w:rPr>
              <w:t>Costo</w:t>
            </w:r>
            <w:r>
              <w:rPr>
                <w:rFonts w:ascii="Arial"/>
                <w:b/>
                <w:spacing w:val="-13"/>
                <w:sz w:val="18"/>
              </w:rPr>
              <w:t xml:space="preserve"> </w:t>
            </w:r>
            <w:r>
              <w:rPr>
                <w:rFonts w:ascii="Arial"/>
                <w:b/>
                <w:sz w:val="18"/>
              </w:rPr>
              <w:t xml:space="preserve">parcial </w:t>
            </w:r>
            <w:r>
              <w:rPr>
                <w:rFonts w:ascii="Arial"/>
                <w:b/>
                <w:spacing w:val="-2"/>
                <w:sz w:val="18"/>
              </w:rPr>
              <w:t>(S/.)</w:t>
            </w:r>
          </w:p>
        </w:tc>
        <w:tc>
          <w:tcPr>
            <w:tcW w:w="1421" w:type="dxa"/>
            <w:shd w:val="clear" w:color="auto" w:fill="A9D08E"/>
          </w:tcPr>
          <w:p w14:paraId="6E248461" w14:textId="77777777" w:rsidR="00C92B32" w:rsidRDefault="00C92B32" w:rsidP="00F87CC9">
            <w:pPr>
              <w:pStyle w:val="TableParagraph"/>
              <w:spacing w:before="200"/>
              <w:ind w:left="93"/>
              <w:rPr>
                <w:rFonts w:ascii="Arial"/>
                <w:b/>
                <w:sz w:val="18"/>
              </w:rPr>
            </w:pPr>
            <w:r>
              <w:rPr>
                <w:rFonts w:ascii="Arial"/>
                <w:b/>
                <w:spacing w:val="-2"/>
                <w:sz w:val="18"/>
              </w:rPr>
              <w:t>COMENTARIO</w:t>
            </w:r>
          </w:p>
        </w:tc>
      </w:tr>
      <w:tr w:rsidR="00C92B32" w14:paraId="741CACE1" w14:textId="77777777" w:rsidTr="00F87CC9">
        <w:trPr>
          <w:trHeight w:val="299"/>
        </w:trPr>
        <w:tc>
          <w:tcPr>
            <w:tcW w:w="15038" w:type="dxa"/>
            <w:gridSpan w:val="11"/>
          </w:tcPr>
          <w:p w14:paraId="75CDD2CB" w14:textId="77777777" w:rsidR="00C92B32" w:rsidRDefault="00C92B32" w:rsidP="00F87CC9">
            <w:pPr>
              <w:pStyle w:val="TableParagraph"/>
              <w:spacing w:before="39"/>
              <w:ind w:left="69"/>
              <w:rPr>
                <w:rFonts w:ascii="Arial" w:hAnsi="Arial"/>
                <w:b/>
                <w:sz w:val="18"/>
              </w:rPr>
            </w:pPr>
            <w:r w:rsidRPr="001316CF">
              <w:rPr>
                <w:rFonts w:ascii="Arial" w:hAnsi="Arial"/>
                <w:b/>
                <w:sz w:val="18"/>
              </w:rPr>
              <w:t>MEDIDAS DE PREVENCIÓN Y MITIGACIÓN AMBIENTAL</w:t>
            </w:r>
          </w:p>
        </w:tc>
      </w:tr>
      <w:tr w:rsidR="00C92B32" w14:paraId="12BE82B7" w14:textId="77777777" w:rsidTr="00F87CC9">
        <w:trPr>
          <w:trHeight w:val="300"/>
        </w:trPr>
        <w:tc>
          <w:tcPr>
            <w:tcW w:w="15038" w:type="dxa"/>
            <w:gridSpan w:val="11"/>
          </w:tcPr>
          <w:p w14:paraId="0B212CC0" w14:textId="77777777" w:rsidR="00C92B32" w:rsidRDefault="00C92B32" w:rsidP="00F87CC9">
            <w:pPr>
              <w:pStyle w:val="TableParagraph"/>
              <w:spacing w:before="39"/>
              <w:ind w:left="119"/>
              <w:rPr>
                <w:rFonts w:ascii="Arial" w:hAnsi="Arial"/>
                <w:b/>
                <w:sz w:val="18"/>
              </w:rPr>
            </w:pPr>
            <w:r w:rsidRPr="001316CF">
              <w:rPr>
                <w:rFonts w:ascii="Arial" w:hAnsi="Arial"/>
                <w:b/>
                <w:sz w:val="18"/>
              </w:rPr>
              <w:t>A) ETAPA DE CONSTRUCCIÓN O ACONDICIONAMIENTO</w:t>
            </w:r>
          </w:p>
        </w:tc>
      </w:tr>
      <w:tr w:rsidR="00C92B32" w14:paraId="22406DB2" w14:textId="77777777" w:rsidTr="00F87CC9">
        <w:trPr>
          <w:trHeight w:val="827"/>
        </w:trPr>
        <w:tc>
          <w:tcPr>
            <w:tcW w:w="994" w:type="dxa"/>
            <w:vMerge w:val="restart"/>
            <w:textDirection w:val="btLr"/>
          </w:tcPr>
          <w:p w14:paraId="31A96C77" w14:textId="77777777" w:rsidR="00C92B32" w:rsidRDefault="00C92B32" w:rsidP="00F87CC9">
            <w:pPr>
              <w:pStyle w:val="TableParagraph"/>
              <w:spacing w:before="183"/>
              <w:rPr>
                <w:rFonts w:ascii="Arial"/>
                <w:b/>
                <w:sz w:val="18"/>
              </w:rPr>
            </w:pPr>
          </w:p>
          <w:p w14:paraId="4BB2DDBB" w14:textId="77777777" w:rsidR="00C92B32" w:rsidRDefault="00C92B32" w:rsidP="00F87CC9">
            <w:pPr>
              <w:pStyle w:val="TableParagraph"/>
              <w:ind w:left="1346"/>
              <w:rPr>
                <w:rFonts w:ascii="Arial"/>
                <w:b/>
                <w:sz w:val="18"/>
              </w:rPr>
            </w:pPr>
            <w:r>
              <w:rPr>
                <w:rFonts w:ascii="Arial"/>
                <w:b/>
                <w:sz w:val="18"/>
              </w:rPr>
              <w:t>SEGURIDAD,</w:t>
            </w:r>
            <w:r>
              <w:rPr>
                <w:rFonts w:ascii="Arial"/>
                <w:b/>
                <w:spacing w:val="-3"/>
                <w:sz w:val="18"/>
              </w:rPr>
              <w:t xml:space="preserve"> </w:t>
            </w:r>
            <w:r>
              <w:rPr>
                <w:rFonts w:ascii="Arial"/>
                <w:b/>
                <w:sz w:val="18"/>
              </w:rPr>
              <w:t>SALUD</w:t>
            </w:r>
            <w:r>
              <w:rPr>
                <w:rFonts w:ascii="Arial"/>
                <w:b/>
                <w:spacing w:val="-3"/>
                <w:sz w:val="18"/>
              </w:rPr>
              <w:t xml:space="preserve"> </w:t>
            </w:r>
            <w:r>
              <w:rPr>
                <w:rFonts w:ascii="Arial"/>
                <w:b/>
                <w:sz w:val="18"/>
              </w:rPr>
              <w:t>Y</w:t>
            </w:r>
            <w:r>
              <w:rPr>
                <w:rFonts w:ascii="Arial"/>
                <w:b/>
                <w:spacing w:val="-2"/>
                <w:sz w:val="18"/>
              </w:rPr>
              <w:t xml:space="preserve"> </w:t>
            </w:r>
            <w:r>
              <w:rPr>
                <w:rFonts w:ascii="Arial"/>
                <w:b/>
                <w:sz w:val="18"/>
              </w:rPr>
              <w:t>MEDIO</w:t>
            </w:r>
            <w:r>
              <w:rPr>
                <w:rFonts w:ascii="Arial"/>
                <w:b/>
                <w:spacing w:val="-3"/>
                <w:sz w:val="18"/>
              </w:rPr>
              <w:t xml:space="preserve"> </w:t>
            </w:r>
            <w:r>
              <w:rPr>
                <w:rFonts w:ascii="Arial"/>
                <w:b/>
                <w:spacing w:val="-2"/>
                <w:sz w:val="18"/>
              </w:rPr>
              <w:t>AMBIENTE</w:t>
            </w:r>
          </w:p>
        </w:tc>
        <w:tc>
          <w:tcPr>
            <w:tcW w:w="1215" w:type="dxa"/>
            <w:vMerge w:val="restart"/>
            <w:textDirection w:val="btLr"/>
            <w:vAlign w:val="center"/>
          </w:tcPr>
          <w:p w14:paraId="27F13A3C" w14:textId="77777777" w:rsidR="00C92B32" w:rsidRDefault="00C92B32" w:rsidP="00F87CC9">
            <w:pPr>
              <w:pStyle w:val="TableParagraph"/>
              <w:spacing w:line="205" w:lineRule="exact"/>
              <w:ind w:left="2" w:right="2"/>
              <w:jc w:val="center"/>
              <w:rPr>
                <w:rFonts w:ascii="Arial"/>
                <w:b/>
                <w:sz w:val="18"/>
              </w:rPr>
            </w:pPr>
            <w:r w:rsidRPr="001316CF">
              <w:rPr>
                <w:rFonts w:ascii="Arial"/>
                <w:b/>
                <w:sz w:val="18"/>
              </w:rPr>
              <w:t>IMPLEMENTACI</w:t>
            </w:r>
            <w:r w:rsidRPr="001316CF">
              <w:rPr>
                <w:rFonts w:ascii="Arial"/>
                <w:b/>
                <w:sz w:val="18"/>
              </w:rPr>
              <w:t>Ó</w:t>
            </w:r>
            <w:r w:rsidRPr="001316CF">
              <w:rPr>
                <w:rFonts w:ascii="Arial"/>
                <w:b/>
                <w:sz w:val="18"/>
              </w:rPr>
              <w:t>N DEL SISTEMA DE SEGURIDAD Y SALUD EN EL TRABAJO</w:t>
            </w:r>
          </w:p>
        </w:tc>
        <w:tc>
          <w:tcPr>
            <w:tcW w:w="1622" w:type="dxa"/>
            <w:vMerge w:val="restart"/>
            <w:vAlign w:val="center"/>
          </w:tcPr>
          <w:p w14:paraId="6C53C777" w14:textId="77777777" w:rsidR="00C92B32" w:rsidRDefault="00C92B32" w:rsidP="00F87CC9">
            <w:pPr>
              <w:pStyle w:val="TableParagraph"/>
              <w:spacing w:before="1"/>
              <w:ind w:right="80"/>
              <w:jc w:val="center"/>
              <w:rPr>
                <w:sz w:val="18"/>
              </w:rPr>
            </w:pPr>
            <w:r w:rsidRPr="001316CF">
              <w:rPr>
                <w:spacing w:val="-4"/>
                <w:sz w:val="18"/>
              </w:rPr>
              <w:t>1.IMPLEMENTACIÓN DEL SISTEMA DE SEGURIDAD Y SALUD EN EL TRABAJO</w:t>
            </w:r>
          </w:p>
        </w:tc>
        <w:tc>
          <w:tcPr>
            <w:tcW w:w="3118" w:type="dxa"/>
            <w:vAlign w:val="center"/>
          </w:tcPr>
          <w:p w14:paraId="65181EDB" w14:textId="77777777" w:rsidR="00C92B32" w:rsidRDefault="00C92B32" w:rsidP="00F87CC9">
            <w:pPr>
              <w:pStyle w:val="TableParagraph"/>
              <w:spacing w:line="187" w:lineRule="exact"/>
              <w:ind w:left="69"/>
              <w:rPr>
                <w:sz w:val="18"/>
              </w:rPr>
            </w:pPr>
            <w:r w:rsidRPr="001316CF">
              <w:rPr>
                <w:sz w:val="18"/>
              </w:rPr>
              <w:t>Diagramación e impresión del Plan de Seguridad y Salud en el Trabajo (formatos, instructivos, procedimientos, etc.)</w:t>
            </w:r>
          </w:p>
        </w:tc>
        <w:tc>
          <w:tcPr>
            <w:tcW w:w="864" w:type="dxa"/>
          </w:tcPr>
          <w:p w14:paraId="6964B6DC" w14:textId="77777777" w:rsidR="00C92B32" w:rsidRDefault="00C92B32" w:rsidP="00F87CC9">
            <w:pPr>
              <w:pStyle w:val="TableParagraph"/>
              <w:spacing w:before="101"/>
              <w:rPr>
                <w:rFonts w:ascii="Arial"/>
                <w:b/>
                <w:sz w:val="18"/>
              </w:rPr>
            </w:pPr>
          </w:p>
          <w:p w14:paraId="57C80710" w14:textId="77777777" w:rsidR="00C92B32" w:rsidRDefault="00C92B32" w:rsidP="00F87CC9">
            <w:pPr>
              <w:pStyle w:val="TableParagraph"/>
              <w:ind w:left="8" w:right="2"/>
              <w:jc w:val="center"/>
              <w:rPr>
                <w:sz w:val="18"/>
              </w:rPr>
            </w:pPr>
            <w:r>
              <w:rPr>
                <w:spacing w:val="-2"/>
                <w:sz w:val="18"/>
              </w:rPr>
              <w:t>Millar</w:t>
            </w:r>
          </w:p>
        </w:tc>
        <w:tc>
          <w:tcPr>
            <w:tcW w:w="660" w:type="dxa"/>
          </w:tcPr>
          <w:p w14:paraId="2FC3D54B" w14:textId="77777777" w:rsidR="00C92B32" w:rsidRDefault="00C92B32" w:rsidP="00F87CC9">
            <w:pPr>
              <w:pStyle w:val="TableParagraph"/>
              <w:spacing w:before="101"/>
              <w:rPr>
                <w:rFonts w:ascii="Arial"/>
                <w:b/>
                <w:sz w:val="18"/>
              </w:rPr>
            </w:pPr>
          </w:p>
          <w:p w14:paraId="06DA67FB" w14:textId="77777777" w:rsidR="00C92B32" w:rsidRDefault="00C92B32" w:rsidP="00F87CC9">
            <w:pPr>
              <w:pStyle w:val="TableParagraph"/>
              <w:ind w:left="12" w:right="6"/>
              <w:jc w:val="center"/>
              <w:rPr>
                <w:sz w:val="18"/>
              </w:rPr>
            </w:pPr>
            <w:r>
              <w:rPr>
                <w:spacing w:val="-10"/>
                <w:sz w:val="18"/>
              </w:rPr>
              <w:t>2</w:t>
            </w:r>
          </w:p>
        </w:tc>
        <w:tc>
          <w:tcPr>
            <w:tcW w:w="1027" w:type="dxa"/>
          </w:tcPr>
          <w:p w14:paraId="03D3B179" w14:textId="77777777" w:rsidR="00C92B32" w:rsidRDefault="00C92B32" w:rsidP="00F87CC9">
            <w:pPr>
              <w:pStyle w:val="TableParagraph"/>
              <w:spacing w:before="101"/>
              <w:rPr>
                <w:rFonts w:ascii="Arial"/>
                <w:b/>
                <w:sz w:val="18"/>
              </w:rPr>
            </w:pPr>
          </w:p>
          <w:p w14:paraId="6B4C25A7" w14:textId="77777777" w:rsidR="00C92B32" w:rsidRDefault="00C92B32" w:rsidP="00F87CC9">
            <w:pPr>
              <w:pStyle w:val="TableParagraph"/>
              <w:ind w:left="11"/>
              <w:jc w:val="center"/>
              <w:rPr>
                <w:sz w:val="18"/>
              </w:rPr>
            </w:pPr>
            <w:r>
              <w:rPr>
                <w:spacing w:val="-2"/>
                <w:sz w:val="18"/>
              </w:rPr>
              <w:t>Preventiva</w:t>
            </w:r>
          </w:p>
        </w:tc>
        <w:tc>
          <w:tcPr>
            <w:tcW w:w="1500" w:type="dxa"/>
          </w:tcPr>
          <w:p w14:paraId="634D686F" w14:textId="77777777" w:rsidR="00C92B32" w:rsidRDefault="00C92B32" w:rsidP="00F87CC9">
            <w:pPr>
              <w:pStyle w:val="TableParagraph"/>
              <w:spacing w:before="101"/>
              <w:rPr>
                <w:rFonts w:ascii="Arial"/>
                <w:b/>
                <w:sz w:val="18"/>
              </w:rPr>
            </w:pPr>
          </w:p>
          <w:p w14:paraId="2BAC5267" w14:textId="77777777" w:rsidR="00C92B32" w:rsidRDefault="00C92B32" w:rsidP="00F87CC9">
            <w:pPr>
              <w:pStyle w:val="TableParagraph"/>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0CE1F85C" w14:textId="77777777" w:rsidR="00C92B32" w:rsidRDefault="00C92B32" w:rsidP="00F87CC9">
            <w:pPr>
              <w:pStyle w:val="TableParagraph"/>
              <w:spacing w:before="101"/>
              <w:rPr>
                <w:rFonts w:ascii="Arial"/>
                <w:b/>
                <w:sz w:val="18"/>
              </w:rPr>
            </w:pPr>
          </w:p>
          <w:p w14:paraId="5401AB13" w14:textId="77777777" w:rsidR="00C92B32" w:rsidRDefault="00C92B32" w:rsidP="00F87CC9">
            <w:pPr>
              <w:pStyle w:val="TableParagraph"/>
              <w:ind w:left="16" w:right="8"/>
              <w:jc w:val="center"/>
              <w:rPr>
                <w:sz w:val="18"/>
              </w:rPr>
            </w:pPr>
            <w:r>
              <w:rPr>
                <w:sz w:val="18"/>
              </w:rPr>
              <w:t>S/.</w:t>
            </w:r>
            <w:r>
              <w:rPr>
                <w:spacing w:val="-2"/>
                <w:sz w:val="18"/>
              </w:rPr>
              <w:t xml:space="preserve"> 1,200.00</w:t>
            </w:r>
          </w:p>
        </w:tc>
        <w:tc>
          <w:tcPr>
            <w:tcW w:w="1416" w:type="dxa"/>
          </w:tcPr>
          <w:p w14:paraId="5F0CE6F2" w14:textId="77777777" w:rsidR="00C92B32" w:rsidRDefault="00C92B32" w:rsidP="00F87CC9">
            <w:pPr>
              <w:pStyle w:val="TableParagraph"/>
              <w:spacing w:before="101"/>
              <w:rPr>
                <w:rFonts w:ascii="Arial"/>
                <w:b/>
                <w:sz w:val="18"/>
              </w:rPr>
            </w:pPr>
          </w:p>
          <w:p w14:paraId="0D04B319" w14:textId="77777777" w:rsidR="00C92B32" w:rsidRDefault="00C92B32" w:rsidP="00F87CC9">
            <w:pPr>
              <w:pStyle w:val="TableParagraph"/>
              <w:ind w:left="10" w:right="2"/>
              <w:jc w:val="center"/>
              <w:rPr>
                <w:sz w:val="18"/>
              </w:rPr>
            </w:pPr>
            <w:r>
              <w:rPr>
                <w:sz w:val="18"/>
              </w:rPr>
              <w:t>S/.</w:t>
            </w:r>
            <w:r>
              <w:rPr>
                <w:spacing w:val="-2"/>
                <w:sz w:val="18"/>
              </w:rPr>
              <w:t xml:space="preserve"> 2,400.00</w:t>
            </w:r>
          </w:p>
        </w:tc>
        <w:tc>
          <w:tcPr>
            <w:tcW w:w="1421" w:type="dxa"/>
          </w:tcPr>
          <w:p w14:paraId="0857901D" w14:textId="77777777" w:rsidR="00C92B32" w:rsidRDefault="00C92B32" w:rsidP="00F87CC9">
            <w:pPr>
              <w:pStyle w:val="TableParagraph"/>
              <w:rPr>
                <w:rFonts w:ascii="Times New Roman"/>
                <w:sz w:val="18"/>
              </w:rPr>
            </w:pPr>
          </w:p>
        </w:tc>
      </w:tr>
      <w:tr w:rsidR="00C92B32" w14:paraId="76AF6AD6" w14:textId="77777777" w:rsidTr="00F87CC9">
        <w:trPr>
          <w:trHeight w:val="510"/>
        </w:trPr>
        <w:tc>
          <w:tcPr>
            <w:tcW w:w="994" w:type="dxa"/>
            <w:vMerge/>
            <w:tcBorders>
              <w:top w:val="nil"/>
            </w:tcBorders>
            <w:textDirection w:val="btLr"/>
          </w:tcPr>
          <w:p w14:paraId="1CBD123E" w14:textId="77777777" w:rsidR="00C92B32" w:rsidRDefault="00C92B32" w:rsidP="00F87CC9">
            <w:pPr>
              <w:rPr>
                <w:sz w:val="2"/>
                <w:szCs w:val="2"/>
              </w:rPr>
            </w:pPr>
          </w:p>
        </w:tc>
        <w:tc>
          <w:tcPr>
            <w:tcW w:w="1215" w:type="dxa"/>
            <w:vMerge/>
            <w:tcBorders>
              <w:top w:val="nil"/>
            </w:tcBorders>
            <w:textDirection w:val="btLr"/>
          </w:tcPr>
          <w:p w14:paraId="1C71A06E" w14:textId="77777777" w:rsidR="00C92B32" w:rsidRDefault="00C92B32" w:rsidP="00F87CC9">
            <w:pPr>
              <w:rPr>
                <w:sz w:val="2"/>
                <w:szCs w:val="2"/>
              </w:rPr>
            </w:pPr>
          </w:p>
        </w:tc>
        <w:tc>
          <w:tcPr>
            <w:tcW w:w="1622" w:type="dxa"/>
            <w:vMerge/>
            <w:tcBorders>
              <w:top w:val="nil"/>
            </w:tcBorders>
          </w:tcPr>
          <w:p w14:paraId="4E244F83" w14:textId="77777777" w:rsidR="00C92B32" w:rsidRDefault="00C92B32" w:rsidP="00F87CC9">
            <w:pPr>
              <w:rPr>
                <w:sz w:val="2"/>
                <w:szCs w:val="2"/>
              </w:rPr>
            </w:pPr>
          </w:p>
        </w:tc>
        <w:tc>
          <w:tcPr>
            <w:tcW w:w="3118" w:type="dxa"/>
            <w:vAlign w:val="center"/>
          </w:tcPr>
          <w:p w14:paraId="620B2D3A" w14:textId="77777777" w:rsidR="00C92B32" w:rsidRDefault="00C92B32" w:rsidP="00F87CC9">
            <w:pPr>
              <w:pStyle w:val="TableParagraph"/>
              <w:spacing w:line="187" w:lineRule="exact"/>
              <w:ind w:left="69"/>
              <w:rPr>
                <w:sz w:val="18"/>
              </w:rPr>
            </w:pPr>
            <w:r w:rsidRPr="001316CF">
              <w:rPr>
                <w:sz w:val="18"/>
              </w:rPr>
              <w:t>Diagramación e impresión del Plan de Comunicación Interna y Externa</w:t>
            </w:r>
          </w:p>
        </w:tc>
        <w:tc>
          <w:tcPr>
            <w:tcW w:w="864" w:type="dxa"/>
          </w:tcPr>
          <w:p w14:paraId="61D305B3" w14:textId="77777777" w:rsidR="00C92B32" w:rsidRDefault="00C92B32" w:rsidP="00F87CC9">
            <w:pPr>
              <w:pStyle w:val="TableParagraph"/>
              <w:spacing w:before="150"/>
              <w:ind w:left="8" w:right="2"/>
              <w:jc w:val="center"/>
              <w:rPr>
                <w:sz w:val="18"/>
              </w:rPr>
            </w:pPr>
            <w:r>
              <w:rPr>
                <w:spacing w:val="-2"/>
                <w:sz w:val="18"/>
              </w:rPr>
              <w:t>Millar</w:t>
            </w:r>
          </w:p>
        </w:tc>
        <w:tc>
          <w:tcPr>
            <w:tcW w:w="660" w:type="dxa"/>
          </w:tcPr>
          <w:p w14:paraId="778E98FD" w14:textId="77777777" w:rsidR="00C92B32" w:rsidRDefault="00C92B32" w:rsidP="00F87CC9">
            <w:pPr>
              <w:pStyle w:val="TableParagraph"/>
              <w:spacing w:before="150"/>
              <w:ind w:left="12" w:right="6"/>
              <w:jc w:val="center"/>
              <w:rPr>
                <w:sz w:val="18"/>
              </w:rPr>
            </w:pPr>
            <w:r>
              <w:rPr>
                <w:spacing w:val="-10"/>
                <w:sz w:val="18"/>
              </w:rPr>
              <w:t>2</w:t>
            </w:r>
          </w:p>
        </w:tc>
        <w:tc>
          <w:tcPr>
            <w:tcW w:w="1027" w:type="dxa"/>
          </w:tcPr>
          <w:p w14:paraId="34901081" w14:textId="77777777" w:rsidR="00C92B32" w:rsidRDefault="00C92B32" w:rsidP="00F87CC9">
            <w:pPr>
              <w:pStyle w:val="TableParagraph"/>
              <w:spacing w:before="150"/>
              <w:ind w:left="11"/>
              <w:jc w:val="center"/>
              <w:rPr>
                <w:sz w:val="18"/>
              </w:rPr>
            </w:pPr>
            <w:r>
              <w:rPr>
                <w:spacing w:val="-2"/>
                <w:sz w:val="18"/>
              </w:rPr>
              <w:t>Preventiva</w:t>
            </w:r>
          </w:p>
        </w:tc>
        <w:tc>
          <w:tcPr>
            <w:tcW w:w="1500" w:type="dxa"/>
          </w:tcPr>
          <w:p w14:paraId="15D6029A" w14:textId="77777777" w:rsidR="00C92B32" w:rsidRDefault="00C92B32" w:rsidP="00F87CC9">
            <w:pPr>
              <w:pStyle w:val="TableParagraph"/>
              <w:spacing w:before="150"/>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4E2E8A56" w14:textId="77777777" w:rsidR="00C92B32" w:rsidRDefault="00C92B32" w:rsidP="00F87CC9">
            <w:pPr>
              <w:pStyle w:val="TableParagraph"/>
              <w:spacing w:before="150"/>
              <w:ind w:left="16" w:right="8"/>
              <w:jc w:val="center"/>
              <w:rPr>
                <w:sz w:val="18"/>
              </w:rPr>
            </w:pPr>
            <w:r>
              <w:rPr>
                <w:sz w:val="18"/>
              </w:rPr>
              <w:t>S/.</w:t>
            </w:r>
            <w:r>
              <w:rPr>
                <w:spacing w:val="-2"/>
                <w:sz w:val="18"/>
              </w:rPr>
              <w:t xml:space="preserve"> 1,200.00</w:t>
            </w:r>
          </w:p>
        </w:tc>
        <w:tc>
          <w:tcPr>
            <w:tcW w:w="1416" w:type="dxa"/>
          </w:tcPr>
          <w:p w14:paraId="6A7DEE84" w14:textId="77777777" w:rsidR="00C92B32" w:rsidRDefault="00C92B32" w:rsidP="00F87CC9">
            <w:pPr>
              <w:pStyle w:val="TableParagraph"/>
              <w:spacing w:before="150"/>
              <w:ind w:left="10" w:right="2"/>
              <w:jc w:val="center"/>
              <w:rPr>
                <w:sz w:val="18"/>
              </w:rPr>
            </w:pPr>
            <w:r>
              <w:rPr>
                <w:sz w:val="18"/>
              </w:rPr>
              <w:t>S/.</w:t>
            </w:r>
            <w:r>
              <w:rPr>
                <w:spacing w:val="-2"/>
                <w:sz w:val="18"/>
              </w:rPr>
              <w:t xml:space="preserve"> 2,400.00</w:t>
            </w:r>
          </w:p>
        </w:tc>
        <w:tc>
          <w:tcPr>
            <w:tcW w:w="1421" w:type="dxa"/>
          </w:tcPr>
          <w:p w14:paraId="7C341FA8" w14:textId="77777777" w:rsidR="00C92B32" w:rsidRDefault="00C92B32" w:rsidP="00F87CC9">
            <w:pPr>
              <w:pStyle w:val="TableParagraph"/>
              <w:rPr>
                <w:rFonts w:ascii="Times New Roman"/>
                <w:sz w:val="18"/>
              </w:rPr>
            </w:pPr>
          </w:p>
        </w:tc>
      </w:tr>
      <w:tr w:rsidR="00C92B32" w14:paraId="7E3A5C04" w14:textId="77777777" w:rsidTr="00F87CC9">
        <w:trPr>
          <w:trHeight w:val="539"/>
        </w:trPr>
        <w:tc>
          <w:tcPr>
            <w:tcW w:w="994" w:type="dxa"/>
            <w:vMerge/>
            <w:tcBorders>
              <w:top w:val="nil"/>
            </w:tcBorders>
            <w:textDirection w:val="btLr"/>
          </w:tcPr>
          <w:p w14:paraId="42A288DB" w14:textId="77777777" w:rsidR="00C92B32" w:rsidRDefault="00C92B32" w:rsidP="00F87CC9">
            <w:pPr>
              <w:rPr>
                <w:sz w:val="2"/>
                <w:szCs w:val="2"/>
              </w:rPr>
            </w:pPr>
          </w:p>
        </w:tc>
        <w:tc>
          <w:tcPr>
            <w:tcW w:w="1215" w:type="dxa"/>
            <w:vMerge/>
            <w:tcBorders>
              <w:top w:val="nil"/>
            </w:tcBorders>
            <w:textDirection w:val="btLr"/>
          </w:tcPr>
          <w:p w14:paraId="70690FCC" w14:textId="77777777" w:rsidR="00C92B32" w:rsidRDefault="00C92B32" w:rsidP="00F87CC9">
            <w:pPr>
              <w:rPr>
                <w:sz w:val="2"/>
                <w:szCs w:val="2"/>
              </w:rPr>
            </w:pPr>
          </w:p>
        </w:tc>
        <w:tc>
          <w:tcPr>
            <w:tcW w:w="1622" w:type="dxa"/>
            <w:vMerge/>
            <w:tcBorders>
              <w:top w:val="nil"/>
            </w:tcBorders>
          </w:tcPr>
          <w:p w14:paraId="099007F0" w14:textId="77777777" w:rsidR="00C92B32" w:rsidRDefault="00C92B32" w:rsidP="00F87CC9">
            <w:pPr>
              <w:rPr>
                <w:sz w:val="2"/>
                <w:szCs w:val="2"/>
              </w:rPr>
            </w:pPr>
          </w:p>
        </w:tc>
        <w:tc>
          <w:tcPr>
            <w:tcW w:w="3118" w:type="dxa"/>
            <w:vAlign w:val="center"/>
          </w:tcPr>
          <w:p w14:paraId="758D3B5B" w14:textId="77777777" w:rsidR="00C92B32" w:rsidRDefault="00C92B32" w:rsidP="00F87CC9">
            <w:pPr>
              <w:pStyle w:val="TableParagraph"/>
              <w:spacing w:line="187" w:lineRule="exact"/>
              <w:ind w:left="69"/>
              <w:rPr>
                <w:sz w:val="18"/>
              </w:rPr>
            </w:pPr>
            <w:r w:rsidRPr="001316CF">
              <w:rPr>
                <w:sz w:val="18"/>
              </w:rPr>
              <w:t xml:space="preserve">Evaluaciones médicas </w:t>
            </w:r>
            <w:proofErr w:type="spellStart"/>
            <w:r w:rsidRPr="001316CF">
              <w:rPr>
                <w:sz w:val="18"/>
              </w:rPr>
              <w:t>pre-ocupacionales</w:t>
            </w:r>
            <w:proofErr w:type="spellEnd"/>
            <w:r w:rsidRPr="001316CF">
              <w:rPr>
                <w:sz w:val="18"/>
              </w:rPr>
              <w:t xml:space="preserve"> y </w:t>
            </w:r>
            <w:proofErr w:type="spellStart"/>
            <w:r w:rsidRPr="001316CF">
              <w:rPr>
                <w:sz w:val="18"/>
              </w:rPr>
              <w:t>post-ocupacionales</w:t>
            </w:r>
            <w:proofErr w:type="spellEnd"/>
          </w:p>
        </w:tc>
        <w:tc>
          <w:tcPr>
            <w:tcW w:w="864" w:type="dxa"/>
          </w:tcPr>
          <w:p w14:paraId="462B029A" w14:textId="77777777" w:rsidR="00C92B32" w:rsidRDefault="00C92B32" w:rsidP="00F87CC9">
            <w:pPr>
              <w:pStyle w:val="TableParagraph"/>
              <w:spacing w:before="164"/>
              <w:ind w:left="8"/>
              <w:jc w:val="center"/>
              <w:rPr>
                <w:sz w:val="18"/>
              </w:rPr>
            </w:pPr>
            <w:r>
              <w:rPr>
                <w:spacing w:val="-2"/>
                <w:sz w:val="18"/>
              </w:rPr>
              <w:t>Servicio</w:t>
            </w:r>
          </w:p>
        </w:tc>
        <w:tc>
          <w:tcPr>
            <w:tcW w:w="660" w:type="dxa"/>
          </w:tcPr>
          <w:p w14:paraId="7B0FA130" w14:textId="77777777" w:rsidR="00C92B32" w:rsidRDefault="00C92B32" w:rsidP="00F87CC9">
            <w:pPr>
              <w:pStyle w:val="TableParagraph"/>
              <w:spacing w:before="164"/>
              <w:ind w:left="12" w:right="6"/>
              <w:jc w:val="center"/>
              <w:rPr>
                <w:sz w:val="18"/>
              </w:rPr>
            </w:pPr>
            <w:r>
              <w:rPr>
                <w:spacing w:val="-10"/>
                <w:sz w:val="18"/>
              </w:rPr>
              <w:t>1</w:t>
            </w:r>
          </w:p>
        </w:tc>
        <w:tc>
          <w:tcPr>
            <w:tcW w:w="1027" w:type="dxa"/>
          </w:tcPr>
          <w:p w14:paraId="21A7A713" w14:textId="77777777" w:rsidR="00C92B32" w:rsidRDefault="00C92B32" w:rsidP="00F87CC9">
            <w:pPr>
              <w:pStyle w:val="TableParagraph"/>
              <w:spacing w:before="164"/>
              <w:ind w:left="11"/>
              <w:jc w:val="center"/>
              <w:rPr>
                <w:sz w:val="18"/>
              </w:rPr>
            </w:pPr>
            <w:r>
              <w:rPr>
                <w:spacing w:val="-2"/>
                <w:sz w:val="18"/>
              </w:rPr>
              <w:t>Preventiva</w:t>
            </w:r>
          </w:p>
        </w:tc>
        <w:tc>
          <w:tcPr>
            <w:tcW w:w="1500" w:type="dxa"/>
          </w:tcPr>
          <w:p w14:paraId="37C14876" w14:textId="77777777" w:rsidR="00C92B32" w:rsidRDefault="00C92B32" w:rsidP="00F87CC9">
            <w:pPr>
              <w:pStyle w:val="TableParagraph"/>
              <w:spacing w:before="61"/>
              <w:ind w:left="305" w:hanging="192"/>
              <w:rPr>
                <w:sz w:val="18"/>
              </w:rPr>
            </w:pPr>
            <w:r>
              <w:rPr>
                <w:sz w:val="18"/>
              </w:rPr>
              <w:t>Inicio,</w:t>
            </w:r>
            <w:r>
              <w:rPr>
                <w:spacing w:val="-15"/>
                <w:sz w:val="18"/>
              </w:rPr>
              <w:t xml:space="preserve"> </w:t>
            </w:r>
            <w:r>
              <w:rPr>
                <w:sz w:val="18"/>
              </w:rPr>
              <w:t>durante</w:t>
            </w:r>
            <w:r>
              <w:rPr>
                <w:spacing w:val="-12"/>
                <w:sz w:val="18"/>
              </w:rPr>
              <w:t xml:space="preserve"> </w:t>
            </w:r>
            <w:r>
              <w:rPr>
                <w:sz w:val="18"/>
              </w:rPr>
              <w:t>y fin de Obra</w:t>
            </w:r>
          </w:p>
        </w:tc>
        <w:tc>
          <w:tcPr>
            <w:tcW w:w="1201" w:type="dxa"/>
          </w:tcPr>
          <w:p w14:paraId="0D05B86D" w14:textId="77777777" w:rsidR="00C92B32" w:rsidRDefault="00C92B32" w:rsidP="00F87CC9">
            <w:pPr>
              <w:pStyle w:val="TableParagraph"/>
              <w:spacing w:before="164"/>
              <w:ind w:left="16" w:right="6"/>
              <w:jc w:val="center"/>
              <w:rPr>
                <w:sz w:val="18"/>
              </w:rPr>
            </w:pPr>
            <w:r>
              <w:rPr>
                <w:sz w:val="18"/>
              </w:rPr>
              <w:t xml:space="preserve">S/. </w:t>
            </w:r>
            <w:r>
              <w:rPr>
                <w:spacing w:val="-2"/>
                <w:sz w:val="18"/>
              </w:rPr>
              <w:t>200.00</w:t>
            </w:r>
          </w:p>
        </w:tc>
        <w:tc>
          <w:tcPr>
            <w:tcW w:w="1416" w:type="dxa"/>
          </w:tcPr>
          <w:p w14:paraId="2F80F41B" w14:textId="77777777" w:rsidR="00C92B32" w:rsidRDefault="00C92B32" w:rsidP="00F87CC9">
            <w:pPr>
              <w:pStyle w:val="TableParagraph"/>
              <w:spacing w:before="164"/>
              <w:ind w:left="10"/>
              <w:jc w:val="center"/>
              <w:rPr>
                <w:sz w:val="18"/>
              </w:rPr>
            </w:pPr>
            <w:r>
              <w:rPr>
                <w:sz w:val="18"/>
              </w:rPr>
              <w:t xml:space="preserve">S/. </w:t>
            </w:r>
            <w:r>
              <w:rPr>
                <w:spacing w:val="-2"/>
                <w:sz w:val="18"/>
              </w:rPr>
              <w:t>200.00</w:t>
            </w:r>
          </w:p>
        </w:tc>
        <w:tc>
          <w:tcPr>
            <w:tcW w:w="1421" w:type="dxa"/>
          </w:tcPr>
          <w:p w14:paraId="012186BB" w14:textId="77777777" w:rsidR="00C92B32" w:rsidRDefault="00C92B32" w:rsidP="00F87CC9">
            <w:pPr>
              <w:pStyle w:val="TableParagraph"/>
              <w:spacing w:before="61"/>
              <w:ind w:left="384" w:right="307" w:hanging="68"/>
              <w:rPr>
                <w:sz w:val="18"/>
              </w:rPr>
            </w:pPr>
            <w:r>
              <w:rPr>
                <w:sz w:val="18"/>
              </w:rPr>
              <w:t>Costo</w:t>
            </w:r>
            <w:r>
              <w:rPr>
                <w:spacing w:val="-13"/>
                <w:sz w:val="18"/>
              </w:rPr>
              <w:t xml:space="preserve"> </w:t>
            </w:r>
            <w:r>
              <w:rPr>
                <w:sz w:val="18"/>
              </w:rPr>
              <w:t xml:space="preserve">por </w:t>
            </w:r>
            <w:r>
              <w:rPr>
                <w:spacing w:val="-2"/>
                <w:sz w:val="18"/>
              </w:rPr>
              <w:t>persona</w:t>
            </w:r>
          </w:p>
        </w:tc>
      </w:tr>
      <w:tr w:rsidR="00C92B32" w14:paraId="4DAFCF73" w14:textId="77777777" w:rsidTr="00F87CC9">
        <w:trPr>
          <w:trHeight w:val="388"/>
        </w:trPr>
        <w:tc>
          <w:tcPr>
            <w:tcW w:w="994" w:type="dxa"/>
            <w:vMerge/>
            <w:tcBorders>
              <w:top w:val="nil"/>
            </w:tcBorders>
            <w:textDirection w:val="btLr"/>
          </w:tcPr>
          <w:p w14:paraId="1FE90C7A" w14:textId="77777777" w:rsidR="00C92B32" w:rsidRDefault="00C92B32" w:rsidP="00F87CC9">
            <w:pPr>
              <w:rPr>
                <w:sz w:val="2"/>
                <w:szCs w:val="2"/>
              </w:rPr>
            </w:pPr>
          </w:p>
        </w:tc>
        <w:tc>
          <w:tcPr>
            <w:tcW w:w="1215" w:type="dxa"/>
            <w:vMerge/>
            <w:tcBorders>
              <w:top w:val="nil"/>
            </w:tcBorders>
            <w:textDirection w:val="btLr"/>
          </w:tcPr>
          <w:p w14:paraId="4A906F79" w14:textId="77777777" w:rsidR="00C92B32" w:rsidRDefault="00C92B32" w:rsidP="00F87CC9">
            <w:pPr>
              <w:rPr>
                <w:sz w:val="2"/>
                <w:szCs w:val="2"/>
              </w:rPr>
            </w:pPr>
          </w:p>
        </w:tc>
        <w:tc>
          <w:tcPr>
            <w:tcW w:w="1622" w:type="dxa"/>
            <w:vMerge/>
            <w:tcBorders>
              <w:top w:val="nil"/>
            </w:tcBorders>
          </w:tcPr>
          <w:p w14:paraId="221155EB" w14:textId="77777777" w:rsidR="00C92B32" w:rsidRDefault="00C92B32" w:rsidP="00F87CC9">
            <w:pPr>
              <w:rPr>
                <w:sz w:val="2"/>
                <w:szCs w:val="2"/>
              </w:rPr>
            </w:pPr>
          </w:p>
        </w:tc>
        <w:tc>
          <w:tcPr>
            <w:tcW w:w="3118" w:type="dxa"/>
            <w:vAlign w:val="center"/>
          </w:tcPr>
          <w:p w14:paraId="0E19CD80" w14:textId="77777777" w:rsidR="00C92B32" w:rsidRPr="001316CF" w:rsidRDefault="00C92B32" w:rsidP="00F87CC9">
            <w:pPr>
              <w:pStyle w:val="TableParagraph"/>
              <w:spacing w:line="187" w:lineRule="exact"/>
              <w:ind w:left="69"/>
              <w:rPr>
                <w:sz w:val="18"/>
              </w:rPr>
            </w:pPr>
            <w:r w:rsidRPr="001316CF">
              <w:rPr>
                <w:sz w:val="18"/>
              </w:rPr>
              <w:t>Equipos de Protección Personal (2)</w:t>
            </w:r>
          </w:p>
        </w:tc>
        <w:tc>
          <w:tcPr>
            <w:tcW w:w="864" w:type="dxa"/>
          </w:tcPr>
          <w:p w14:paraId="0EED52A9" w14:textId="77777777" w:rsidR="00C92B32" w:rsidRDefault="00C92B32" w:rsidP="00F87CC9">
            <w:pPr>
              <w:pStyle w:val="TableParagraph"/>
              <w:spacing w:before="90"/>
              <w:ind w:left="8"/>
              <w:jc w:val="center"/>
              <w:rPr>
                <w:sz w:val="18"/>
              </w:rPr>
            </w:pPr>
            <w:r>
              <w:rPr>
                <w:spacing w:val="-5"/>
                <w:sz w:val="18"/>
              </w:rPr>
              <w:t>kit</w:t>
            </w:r>
          </w:p>
        </w:tc>
        <w:tc>
          <w:tcPr>
            <w:tcW w:w="660" w:type="dxa"/>
          </w:tcPr>
          <w:p w14:paraId="4188E8D9" w14:textId="77777777" w:rsidR="00C92B32" w:rsidRDefault="00C92B32" w:rsidP="00F87CC9">
            <w:pPr>
              <w:pStyle w:val="TableParagraph"/>
              <w:spacing w:before="90"/>
              <w:ind w:left="12"/>
              <w:jc w:val="center"/>
              <w:rPr>
                <w:sz w:val="18"/>
              </w:rPr>
            </w:pPr>
            <w:r>
              <w:rPr>
                <w:spacing w:val="-5"/>
                <w:sz w:val="18"/>
              </w:rPr>
              <w:t>100</w:t>
            </w:r>
          </w:p>
        </w:tc>
        <w:tc>
          <w:tcPr>
            <w:tcW w:w="1027" w:type="dxa"/>
          </w:tcPr>
          <w:p w14:paraId="3C59A34D" w14:textId="77777777" w:rsidR="00C92B32" w:rsidRDefault="00C92B32" w:rsidP="00F87CC9">
            <w:pPr>
              <w:pStyle w:val="TableParagraph"/>
              <w:spacing w:before="90"/>
              <w:ind w:left="11"/>
              <w:jc w:val="center"/>
              <w:rPr>
                <w:sz w:val="18"/>
              </w:rPr>
            </w:pPr>
            <w:r>
              <w:rPr>
                <w:spacing w:val="-2"/>
                <w:sz w:val="18"/>
              </w:rPr>
              <w:t>Preventiva</w:t>
            </w:r>
          </w:p>
        </w:tc>
        <w:tc>
          <w:tcPr>
            <w:tcW w:w="1500" w:type="dxa"/>
          </w:tcPr>
          <w:p w14:paraId="55DA8BFA" w14:textId="77777777" w:rsidR="00C92B32" w:rsidRDefault="00C92B32" w:rsidP="00F87CC9">
            <w:pPr>
              <w:pStyle w:val="TableParagraph"/>
              <w:spacing w:before="90"/>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3C38C8D7" w14:textId="77777777" w:rsidR="00C92B32" w:rsidRDefault="00C92B32" w:rsidP="00F87CC9">
            <w:pPr>
              <w:pStyle w:val="TableParagraph"/>
              <w:spacing w:before="90"/>
              <w:ind w:left="16" w:right="6"/>
              <w:jc w:val="center"/>
              <w:rPr>
                <w:sz w:val="18"/>
              </w:rPr>
            </w:pPr>
            <w:r>
              <w:rPr>
                <w:sz w:val="18"/>
              </w:rPr>
              <w:t xml:space="preserve">S/. </w:t>
            </w:r>
            <w:r>
              <w:rPr>
                <w:spacing w:val="-2"/>
                <w:sz w:val="18"/>
              </w:rPr>
              <w:t>248.00</w:t>
            </w:r>
          </w:p>
        </w:tc>
        <w:tc>
          <w:tcPr>
            <w:tcW w:w="1416" w:type="dxa"/>
          </w:tcPr>
          <w:p w14:paraId="697DC3D5" w14:textId="77777777" w:rsidR="00C92B32" w:rsidRDefault="00C92B32" w:rsidP="00F87CC9">
            <w:pPr>
              <w:pStyle w:val="TableParagraph"/>
              <w:spacing w:before="90"/>
              <w:ind w:left="10"/>
              <w:jc w:val="center"/>
              <w:rPr>
                <w:sz w:val="18"/>
              </w:rPr>
            </w:pPr>
            <w:r>
              <w:rPr>
                <w:sz w:val="18"/>
              </w:rPr>
              <w:t xml:space="preserve">S/. </w:t>
            </w:r>
            <w:r>
              <w:rPr>
                <w:spacing w:val="-2"/>
                <w:sz w:val="18"/>
              </w:rPr>
              <w:t>24,800.00</w:t>
            </w:r>
          </w:p>
        </w:tc>
        <w:tc>
          <w:tcPr>
            <w:tcW w:w="1421" w:type="dxa"/>
          </w:tcPr>
          <w:p w14:paraId="18CEB985" w14:textId="77777777" w:rsidR="00C92B32" w:rsidRDefault="00C92B32" w:rsidP="00F87CC9">
            <w:pPr>
              <w:pStyle w:val="TableParagraph"/>
              <w:rPr>
                <w:rFonts w:ascii="Times New Roman"/>
                <w:sz w:val="18"/>
              </w:rPr>
            </w:pPr>
          </w:p>
        </w:tc>
      </w:tr>
      <w:tr w:rsidR="00C92B32" w14:paraId="6455FF70" w14:textId="77777777" w:rsidTr="00F87CC9">
        <w:trPr>
          <w:trHeight w:val="362"/>
        </w:trPr>
        <w:tc>
          <w:tcPr>
            <w:tcW w:w="994" w:type="dxa"/>
            <w:vMerge/>
            <w:tcBorders>
              <w:top w:val="nil"/>
            </w:tcBorders>
            <w:textDirection w:val="btLr"/>
          </w:tcPr>
          <w:p w14:paraId="6CB64817" w14:textId="77777777" w:rsidR="00C92B32" w:rsidRDefault="00C92B32" w:rsidP="00F87CC9">
            <w:pPr>
              <w:rPr>
                <w:sz w:val="2"/>
                <w:szCs w:val="2"/>
              </w:rPr>
            </w:pPr>
          </w:p>
        </w:tc>
        <w:tc>
          <w:tcPr>
            <w:tcW w:w="1215" w:type="dxa"/>
            <w:vMerge/>
            <w:tcBorders>
              <w:top w:val="nil"/>
            </w:tcBorders>
            <w:textDirection w:val="btLr"/>
          </w:tcPr>
          <w:p w14:paraId="27F887FA" w14:textId="77777777" w:rsidR="00C92B32" w:rsidRDefault="00C92B32" w:rsidP="00F87CC9">
            <w:pPr>
              <w:rPr>
                <w:sz w:val="2"/>
                <w:szCs w:val="2"/>
              </w:rPr>
            </w:pPr>
          </w:p>
        </w:tc>
        <w:tc>
          <w:tcPr>
            <w:tcW w:w="1622" w:type="dxa"/>
            <w:vMerge/>
            <w:tcBorders>
              <w:top w:val="nil"/>
            </w:tcBorders>
          </w:tcPr>
          <w:p w14:paraId="048551C6" w14:textId="77777777" w:rsidR="00C92B32" w:rsidRDefault="00C92B32" w:rsidP="00F87CC9">
            <w:pPr>
              <w:rPr>
                <w:sz w:val="2"/>
                <w:szCs w:val="2"/>
              </w:rPr>
            </w:pPr>
          </w:p>
        </w:tc>
        <w:tc>
          <w:tcPr>
            <w:tcW w:w="3118" w:type="dxa"/>
            <w:vAlign w:val="center"/>
          </w:tcPr>
          <w:p w14:paraId="099EC524" w14:textId="77777777" w:rsidR="00C92B32" w:rsidRDefault="00C92B32" w:rsidP="00F87CC9">
            <w:pPr>
              <w:pStyle w:val="TableParagraph"/>
              <w:spacing w:line="187" w:lineRule="exact"/>
              <w:ind w:left="69"/>
              <w:rPr>
                <w:sz w:val="18"/>
              </w:rPr>
            </w:pPr>
            <w:r w:rsidRPr="001316CF">
              <w:rPr>
                <w:sz w:val="18"/>
              </w:rPr>
              <w:t>Equipos de Protección Colectiva (2)</w:t>
            </w:r>
          </w:p>
        </w:tc>
        <w:tc>
          <w:tcPr>
            <w:tcW w:w="864" w:type="dxa"/>
          </w:tcPr>
          <w:p w14:paraId="2AFDB000" w14:textId="77777777" w:rsidR="00C92B32" w:rsidRDefault="00C92B32" w:rsidP="00F87CC9">
            <w:pPr>
              <w:pStyle w:val="TableParagraph"/>
              <w:spacing w:before="78"/>
              <w:ind w:left="8" w:right="4"/>
              <w:jc w:val="center"/>
              <w:rPr>
                <w:sz w:val="18"/>
              </w:rPr>
            </w:pPr>
            <w:r>
              <w:rPr>
                <w:spacing w:val="-5"/>
                <w:sz w:val="18"/>
              </w:rPr>
              <w:t>Kit</w:t>
            </w:r>
          </w:p>
        </w:tc>
        <w:tc>
          <w:tcPr>
            <w:tcW w:w="660" w:type="dxa"/>
          </w:tcPr>
          <w:p w14:paraId="6155B322" w14:textId="77777777" w:rsidR="00C92B32" w:rsidRDefault="00C92B32" w:rsidP="00F87CC9">
            <w:pPr>
              <w:pStyle w:val="TableParagraph"/>
              <w:spacing w:before="78"/>
              <w:ind w:left="12" w:right="6"/>
              <w:jc w:val="center"/>
              <w:rPr>
                <w:sz w:val="18"/>
              </w:rPr>
            </w:pPr>
            <w:r>
              <w:rPr>
                <w:spacing w:val="-10"/>
                <w:sz w:val="18"/>
              </w:rPr>
              <w:t>3</w:t>
            </w:r>
          </w:p>
        </w:tc>
        <w:tc>
          <w:tcPr>
            <w:tcW w:w="1027" w:type="dxa"/>
          </w:tcPr>
          <w:p w14:paraId="2FC615F7" w14:textId="77777777" w:rsidR="00C92B32" w:rsidRDefault="00C92B32" w:rsidP="00F87CC9">
            <w:pPr>
              <w:pStyle w:val="TableParagraph"/>
              <w:spacing w:before="78"/>
              <w:ind w:left="11"/>
              <w:jc w:val="center"/>
              <w:rPr>
                <w:sz w:val="18"/>
              </w:rPr>
            </w:pPr>
            <w:r>
              <w:rPr>
                <w:spacing w:val="-2"/>
                <w:sz w:val="18"/>
              </w:rPr>
              <w:t>Preventiva</w:t>
            </w:r>
          </w:p>
        </w:tc>
        <w:tc>
          <w:tcPr>
            <w:tcW w:w="1500" w:type="dxa"/>
          </w:tcPr>
          <w:p w14:paraId="5D456CCF" w14:textId="77777777" w:rsidR="00C92B32" w:rsidRDefault="00C92B32" w:rsidP="00F87CC9">
            <w:pPr>
              <w:pStyle w:val="TableParagraph"/>
              <w:spacing w:before="78"/>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4B6C375C" w14:textId="77777777" w:rsidR="00C92B32" w:rsidRDefault="00C92B32" w:rsidP="00F87CC9">
            <w:pPr>
              <w:pStyle w:val="TableParagraph"/>
              <w:spacing w:before="78"/>
              <w:ind w:left="16" w:right="8"/>
              <w:jc w:val="center"/>
              <w:rPr>
                <w:sz w:val="18"/>
              </w:rPr>
            </w:pPr>
            <w:r>
              <w:rPr>
                <w:sz w:val="18"/>
              </w:rPr>
              <w:t>S/.</w:t>
            </w:r>
            <w:r>
              <w:rPr>
                <w:spacing w:val="-2"/>
                <w:sz w:val="18"/>
              </w:rPr>
              <w:t xml:space="preserve"> 1,500.00</w:t>
            </w:r>
          </w:p>
        </w:tc>
        <w:tc>
          <w:tcPr>
            <w:tcW w:w="1416" w:type="dxa"/>
          </w:tcPr>
          <w:p w14:paraId="1194AF6C" w14:textId="77777777" w:rsidR="00C92B32" w:rsidRDefault="00C92B32" w:rsidP="00F87CC9">
            <w:pPr>
              <w:pStyle w:val="TableParagraph"/>
              <w:spacing w:before="78"/>
              <w:ind w:left="10" w:right="2"/>
              <w:jc w:val="center"/>
              <w:rPr>
                <w:sz w:val="18"/>
              </w:rPr>
            </w:pPr>
            <w:r>
              <w:rPr>
                <w:sz w:val="18"/>
              </w:rPr>
              <w:t>S/.</w:t>
            </w:r>
            <w:r>
              <w:rPr>
                <w:spacing w:val="-2"/>
                <w:sz w:val="18"/>
              </w:rPr>
              <w:t xml:space="preserve"> 4,500.00</w:t>
            </w:r>
          </w:p>
        </w:tc>
        <w:tc>
          <w:tcPr>
            <w:tcW w:w="1421" w:type="dxa"/>
          </w:tcPr>
          <w:p w14:paraId="101A8466" w14:textId="77777777" w:rsidR="00C92B32" w:rsidRDefault="00C92B32" w:rsidP="00F87CC9">
            <w:pPr>
              <w:pStyle w:val="TableParagraph"/>
              <w:rPr>
                <w:rFonts w:ascii="Times New Roman"/>
                <w:sz w:val="18"/>
              </w:rPr>
            </w:pPr>
          </w:p>
        </w:tc>
      </w:tr>
      <w:tr w:rsidR="00C92B32" w14:paraId="0F2A6AED" w14:textId="77777777" w:rsidTr="00F87CC9">
        <w:trPr>
          <w:trHeight w:val="412"/>
        </w:trPr>
        <w:tc>
          <w:tcPr>
            <w:tcW w:w="994" w:type="dxa"/>
            <w:vMerge/>
            <w:tcBorders>
              <w:top w:val="nil"/>
            </w:tcBorders>
            <w:textDirection w:val="btLr"/>
          </w:tcPr>
          <w:p w14:paraId="52356957" w14:textId="77777777" w:rsidR="00C92B32" w:rsidRDefault="00C92B32" w:rsidP="00F87CC9">
            <w:pPr>
              <w:rPr>
                <w:sz w:val="2"/>
                <w:szCs w:val="2"/>
              </w:rPr>
            </w:pPr>
          </w:p>
        </w:tc>
        <w:tc>
          <w:tcPr>
            <w:tcW w:w="1215" w:type="dxa"/>
            <w:vMerge/>
            <w:tcBorders>
              <w:top w:val="nil"/>
            </w:tcBorders>
            <w:textDirection w:val="btLr"/>
          </w:tcPr>
          <w:p w14:paraId="66171FE5" w14:textId="77777777" w:rsidR="00C92B32" w:rsidRDefault="00C92B32" w:rsidP="00F87CC9">
            <w:pPr>
              <w:rPr>
                <w:sz w:val="2"/>
                <w:szCs w:val="2"/>
              </w:rPr>
            </w:pPr>
          </w:p>
        </w:tc>
        <w:tc>
          <w:tcPr>
            <w:tcW w:w="1622" w:type="dxa"/>
            <w:vMerge/>
            <w:tcBorders>
              <w:top w:val="nil"/>
            </w:tcBorders>
          </w:tcPr>
          <w:p w14:paraId="202F869C" w14:textId="77777777" w:rsidR="00C92B32" w:rsidRDefault="00C92B32" w:rsidP="00F87CC9">
            <w:pPr>
              <w:rPr>
                <w:sz w:val="2"/>
                <w:szCs w:val="2"/>
              </w:rPr>
            </w:pPr>
          </w:p>
        </w:tc>
        <w:tc>
          <w:tcPr>
            <w:tcW w:w="3118" w:type="dxa"/>
            <w:vAlign w:val="center"/>
          </w:tcPr>
          <w:p w14:paraId="5A4BD028" w14:textId="77777777" w:rsidR="00C92B32" w:rsidRDefault="00C92B32" w:rsidP="00F87CC9">
            <w:pPr>
              <w:pStyle w:val="TableParagraph"/>
              <w:spacing w:line="187" w:lineRule="exact"/>
              <w:ind w:left="69"/>
              <w:rPr>
                <w:sz w:val="18"/>
              </w:rPr>
            </w:pPr>
            <w:r w:rsidRPr="001316CF">
              <w:rPr>
                <w:sz w:val="18"/>
              </w:rPr>
              <w:t>Señalización Temporal de Seguridad</w:t>
            </w:r>
          </w:p>
        </w:tc>
        <w:tc>
          <w:tcPr>
            <w:tcW w:w="864" w:type="dxa"/>
          </w:tcPr>
          <w:p w14:paraId="297D854B" w14:textId="77777777" w:rsidR="00C92B32" w:rsidRDefault="00C92B32" w:rsidP="00F87CC9">
            <w:pPr>
              <w:pStyle w:val="TableParagraph"/>
              <w:spacing w:before="102"/>
              <w:ind w:left="8" w:right="4"/>
              <w:jc w:val="center"/>
              <w:rPr>
                <w:sz w:val="18"/>
              </w:rPr>
            </w:pPr>
            <w:r>
              <w:rPr>
                <w:spacing w:val="-5"/>
                <w:sz w:val="18"/>
              </w:rPr>
              <w:t>GLB</w:t>
            </w:r>
          </w:p>
        </w:tc>
        <w:tc>
          <w:tcPr>
            <w:tcW w:w="660" w:type="dxa"/>
          </w:tcPr>
          <w:p w14:paraId="4F6F6443" w14:textId="77777777" w:rsidR="00C92B32" w:rsidRDefault="00C92B32" w:rsidP="00F87CC9">
            <w:pPr>
              <w:pStyle w:val="TableParagraph"/>
              <w:spacing w:before="102"/>
              <w:ind w:left="12" w:right="6"/>
              <w:jc w:val="center"/>
              <w:rPr>
                <w:sz w:val="18"/>
              </w:rPr>
            </w:pPr>
            <w:r>
              <w:rPr>
                <w:spacing w:val="-10"/>
                <w:sz w:val="18"/>
              </w:rPr>
              <w:t>1</w:t>
            </w:r>
          </w:p>
        </w:tc>
        <w:tc>
          <w:tcPr>
            <w:tcW w:w="1027" w:type="dxa"/>
          </w:tcPr>
          <w:p w14:paraId="7F664C42" w14:textId="77777777" w:rsidR="00C92B32" w:rsidRDefault="00C92B32" w:rsidP="00F87CC9">
            <w:pPr>
              <w:pStyle w:val="TableParagraph"/>
              <w:spacing w:before="102"/>
              <w:ind w:left="11"/>
              <w:jc w:val="center"/>
              <w:rPr>
                <w:sz w:val="18"/>
              </w:rPr>
            </w:pPr>
            <w:r>
              <w:rPr>
                <w:spacing w:val="-2"/>
                <w:sz w:val="18"/>
              </w:rPr>
              <w:t>Preventiva</w:t>
            </w:r>
          </w:p>
        </w:tc>
        <w:tc>
          <w:tcPr>
            <w:tcW w:w="1500" w:type="dxa"/>
          </w:tcPr>
          <w:p w14:paraId="12886BBA" w14:textId="77777777" w:rsidR="00C92B32" w:rsidRDefault="00C92B32" w:rsidP="00F87CC9">
            <w:pPr>
              <w:pStyle w:val="TableParagraph"/>
              <w:spacing w:line="206" w:lineRule="exact"/>
              <w:ind w:left="475" w:right="229" w:hanging="238"/>
              <w:rPr>
                <w:sz w:val="18"/>
              </w:rPr>
            </w:pPr>
            <w:r>
              <w:rPr>
                <w:sz w:val="18"/>
              </w:rPr>
              <w:t>por</w:t>
            </w:r>
            <w:r>
              <w:rPr>
                <w:spacing w:val="-15"/>
                <w:sz w:val="18"/>
              </w:rPr>
              <w:t xml:space="preserve"> </w:t>
            </w:r>
            <w:r>
              <w:rPr>
                <w:sz w:val="18"/>
              </w:rPr>
              <w:t>frente</w:t>
            </w:r>
            <w:r>
              <w:rPr>
                <w:spacing w:val="-12"/>
                <w:sz w:val="18"/>
              </w:rPr>
              <w:t xml:space="preserve"> </w:t>
            </w:r>
            <w:r>
              <w:rPr>
                <w:sz w:val="18"/>
              </w:rPr>
              <w:t xml:space="preserve">de </w:t>
            </w:r>
            <w:r>
              <w:rPr>
                <w:spacing w:val="-2"/>
                <w:sz w:val="18"/>
              </w:rPr>
              <w:t>trabajo</w:t>
            </w:r>
          </w:p>
        </w:tc>
        <w:tc>
          <w:tcPr>
            <w:tcW w:w="1201" w:type="dxa"/>
          </w:tcPr>
          <w:p w14:paraId="169979D7" w14:textId="77777777" w:rsidR="00C92B32" w:rsidRDefault="00C92B32" w:rsidP="00F87CC9">
            <w:pPr>
              <w:pStyle w:val="TableParagraph"/>
              <w:spacing w:before="102"/>
              <w:ind w:left="16" w:right="8"/>
              <w:jc w:val="center"/>
              <w:rPr>
                <w:sz w:val="18"/>
              </w:rPr>
            </w:pPr>
            <w:r>
              <w:rPr>
                <w:sz w:val="18"/>
              </w:rPr>
              <w:t>S/.</w:t>
            </w:r>
            <w:r>
              <w:rPr>
                <w:spacing w:val="-2"/>
                <w:sz w:val="18"/>
              </w:rPr>
              <w:t xml:space="preserve"> 5,000.00</w:t>
            </w:r>
          </w:p>
        </w:tc>
        <w:tc>
          <w:tcPr>
            <w:tcW w:w="1416" w:type="dxa"/>
          </w:tcPr>
          <w:p w14:paraId="18E3FA96" w14:textId="77777777" w:rsidR="00C92B32" w:rsidRDefault="00C92B32" w:rsidP="00F87CC9">
            <w:pPr>
              <w:pStyle w:val="TableParagraph"/>
              <w:spacing w:before="102"/>
              <w:ind w:left="10" w:right="2"/>
              <w:jc w:val="center"/>
              <w:rPr>
                <w:sz w:val="18"/>
              </w:rPr>
            </w:pPr>
            <w:r>
              <w:rPr>
                <w:sz w:val="18"/>
              </w:rPr>
              <w:t>S/.</w:t>
            </w:r>
            <w:r>
              <w:rPr>
                <w:spacing w:val="-2"/>
                <w:sz w:val="18"/>
              </w:rPr>
              <w:t xml:space="preserve"> 5,000.00</w:t>
            </w:r>
          </w:p>
        </w:tc>
        <w:tc>
          <w:tcPr>
            <w:tcW w:w="1421" w:type="dxa"/>
          </w:tcPr>
          <w:p w14:paraId="7D10F8EC" w14:textId="77777777" w:rsidR="00C92B32" w:rsidRDefault="00C92B32" w:rsidP="00F87CC9">
            <w:pPr>
              <w:pStyle w:val="TableParagraph"/>
              <w:rPr>
                <w:rFonts w:ascii="Times New Roman"/>
                <w:sz w:val="18"/>
              </w:rPr>
            </w:pPr>
          </w:p>
        </w:tc>
      </w:tr>
      <w:tr w:rsidR="00C92B32" w14:paraId="6CD2CCF6" w14:textId="77777777" w:rsidTr="00F87CC9">
        <w:trPr>
          <w:trHeight w:val="539"/>
        </w:trPr>
        <w:tc>
          <w:tcPr>
            <w:tcW w:w="994" w:type="dxa"/>
            <w:vMerge/>
            <w:tcBorders>
              <w:top w:val="nil"/>
            </w:tcBorders>
            <w:textDirection w:val="btLr"/>
          </w:tcPr>
          <w:p w14:paraId="6954BCDE" w14:textId="77777777" w:rsidR="00C92B32" w:rsidRDefault="00C92B32" w:rsidP="00F87CC9">
            <w:pPr>
              <w:rPr>
                <w:sz w:val="2"/>
                <w:szCs w:val="2"/>
              </w:rPr>
            </w:pPr>
          </w:p>
        </w:tc>
        <w:tc>
          <w:tcPr>
            <w:tcW w:w="1215" w:type="dxa"/>
            <w:vMerge w:val="restart"/>
            <w:textDirection w:val="btLr"/>
            <w:vAlign w:val="center"/>
          </w:tcPr>
          <w:p w14:paraId="72DE8862" w14:textId="77777777" w:rsidR="00C92B32" w:rsidRDefault="00C92B32" w:rsidP="00F87CC9">
            <w:pPr>
              <w:pStyle w:val="TableParagraph"/>
              <w:ind w:left="113" w:right="113"/>
              <w:jc w:val="center"/>
              <w:rPr>
                <w:rFonts w:ascii="Times New Roman"/>
                <w:sz w:val="18"/>
              </w:rPr>
            </w:pPr>
            <w:r>
              <w:rPr>
                <w:rFonts w:ascii="Arial" w:hAnsi="Arial"/>
                <w:b/>
                <w:sz w:val="18"/>
              </w:rPr>
              <w:t>GESTIÓN</w:t>
            </w:r>
            <w:r>
              <w:rPr>
                <w:rFonts w:ascii="Arial" w:hAnsi="Arial"/>
                <w:b/>
                <w:spacing w:val="-4"/>
                <w:sz w:val="18"/>
              </w:rPr>
              <w:t xml:space="preserve"> </w:t>
            </w:r>
            <w:r>
              <w:rPr>
                <w:rFonts w:ascii="Arial" w:hAnsi="Arial"/>
                <w:b/>
                <w:spacing w:val="-2"/>
                <w:sz w:val="18"/>
              </w:rPr>
              <w:t>AMBIENTAL</w:t>
            </w:r>
          </w:p>
        </w:tc>
        <w:tc>
          <w:tcPr>
            <w:tcW w:w="1622" w:type="dxa"/>
            <w:vMerge w:val="restart"/>
            <w:vAlign w:val="center"/>
          </w:tcPr>
          <w:p w14:paraId="5E22FB7B" w14:textId="77777777" w:rsidR="00C92B32" w:rsidRDefault="00C92B32" w:rsidP="00F87CC9">
            <w:pPr>
              <w:pStyle w:val="TableParagraph"/>
              <w:spacing w:before="1"/>
              <w:ind w:right="91"/>
              <w:jc w:val="center"/>
              <w:rPr>
                <w:sz w:val="18"/>
              </w:rPr>
            </w:pPr>
            <w:r w:rsidRPr="001316CF">
              <w:rPr>
                <w:sz w:val="18"/>
              </w:rPr>
              <w:t>2.CAPACITACIÓN AMBIENTAL Y ADQUISICIÓN DE MATERIALES</w:t>
            </w:r>
          </w:p>
        </w:tc>
        <w:tc>
          <w:tcPr>
            <w:tcW w:w="3118" w:type="dxa"/>
          </w:tcPr>
          <w:p w14:paraId="7F167C77" w14:textId="77777777" w:rsidR="00C92B32" w:rsidRDefault="00C92B32" w:rsidP="00F87CC9">
            <w:pPr>
              <w:pStyle w:val="TableParagraph"/>
              <w:spacing w:before="63"/>
              <w:ind w:left="69"/>
              <w:rPr>
                <w:sz w:val="18"/>
              </w:rPr>
            </w:pPr>
            <w:r w:rsidRPr="001316CF">
              <w:rPr>
                <w:sz w:val="18"/>
              </w:rPr>
              <w:t>Diagramación e impresión de Instrumentos de Gestión Ambiental</w:t>
            </w:r>
          </w:p>
        </w:tc>
        <w:tc>
          <w:tcPr>
            <w:tcW w:w="864" w:type="dxa"/>
          </w:tcPr>
          <w:p w14:paraId="1CB1D8D2" w14:textId="77777777" w:rsidR="00C92B32" w:rsidRDefault="00C92B32" w:rsidP="00F87CC9">
            <w:pPr>
              <w:pStyle w:val="TableParagraph"/>
              <w:spacing w:before="167"/>
              <w:ind w:left="8" w:right="2"/>
              <w:jc w:val="center"/>
              <w:rPr>
                <w:sz w:val="18"/>
              </w:rPr>
            </w:pPr>
            <w:r>
              <w:rPr>
                <w:spacing w:val="-2"/>
                <w:sz w:val="18"/>
              </w:rPr>
              <w:t>Millar</w:t>
            </w:r>
          </w:p>
        </w:tc>
        <w:tc>
          <w:tcPr>
            <w:tcW w:w="660" w:type="dxa"/>
          </w:tcPr>
          <w:p w14:paraId="6DD79FDE" w14:textId="77777777" w:rsidR="00C92B32" w:rsidRDefault="00C92B32" w:rsidP="00F87CC9">
            <w:pPr>
              <w:pStyle w:val="TableParagraph"/>
              <w:spacing w:before="167"/>
              <w:ind w:left="12" w:right="6"/>
              <w:jc w:val="center"/>
              <w:rPr>
                <w:sz w:val="18"/>
              </w:rPr>
            </w:pPr>
            <w:r>
              <w:rPr>
                <w:spacing w:val="-10"/>
                <w:sz w:val="18"/>
              </w:rPr>
              <w:t>3</w:t>
            </w:r>
          </w:p>
        </w:tc>
        <w:tc>
          <w:tcPr>
            <w:tcW w:w="1027" w:type="dxa"/>
          </w:tcPr>
          <w:p w14:paraId="041CEE9B" w14:textId="77777777" w:rsidR="00C92B32" w:rsidRDefault="00C92B32" w:rsidP="00F87CC9">
            <w:pPr>
              <w:pStyle w:val="TableParagraph"/>
              <w:spacing w:before="167"/>
              <w:ind w:left="11"/>
              <w:jc w:val="center"/>
              <w:rPr>
                <w:sz w:val="18"/>
              </w:rPr>
            </w:pPr>
            <w:r>
              <w:rPr>
                <w:spacing w:val="-2"/>
                <w:sz w:val="18"/>
              </w:rPr>
              <w:t>Preventiva</w:t>
            </w:r>
          </w:p>
        </w:tc>
        <w:tc>
          <w:tcPr>
            <w:tcW w:w="1500" w:type="dxa"/>
          </w:tcPr>
          <w:p w14:paraId="64FA5399" w14:textId="77777777" w:rsidR="00C92B32" w:rsidRDefault="00C92B32" w:rsidP="00F87CC9">
            <w:pPr>
              <w:pStyle w:val="TableParagraph"/>
              <w:spacing w:before="167"/>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7266039F" w14:textId="77777777" w:rsidR="00C92B32" w:rsidRDefault="00C92B32" w:rsidP="00F87CC9">
            <w:pPr>
              <w:pStyle w:val="TableParagraph"/>
              <w:spacing w:before="167"/>
              <w:ind w:left="16" w:right="8"/>
              <w:jc w:val="center"/>
              <w:rPr>
                <w:sz w:val="18"/>
              </w:rPr>
            </w:pPr>
            <w:r>
              <w:rPr>
                <w:sz w:val="18"/>
              </w:rPr>
              <w:t>S/.</w:t>
            </w:r>
            <w:r>
              <w:rPr>
                <w:spacing w:val="-2"/>
                <w:sz w:val="18"/>
              </w:rPr>
              <w:t xml:space="preserve"> 1,200.00</w:t>
            </w:r>
          </w:p>
        </w:tc>
        <w:tc>
          <w:tcPr>
            <w:tcW w:w="1416" w:type="dxa"/>
          </w:tcPr>
          <w:p w14:paraId="4EA5F24E" w14:textId="77777777" w:rsidR="00C92B32" w:rsidRDefault="00C92B32" w:rsidP="00F87CC9">
            <w:pPr>
              <w:pStyle w:val="TableParagraph"/>
              <w:spacing w:before="167"/>
              <w:ind w:left="10" w:right="2"/>
              <w:jc w:val="center"/>
              <w:rPr>
                <w:sz w:val="18"/>
              </w:rPr>
            </w:pPr>
            <w:r>
              <w:rPr>
                <w:sz w:val="18"/>
              </w:rPr>
              <w:t>S/.</w:t>
            </w:r>
            <w:r>
              <w:rPr>
                <w:spacing w:val="-2"/>
                <w:sz w:val="18"/>
              </w:rPr>
              <w:t xml:space="preserve"> 3,600.00</w:t>
            </w:r>
          </w:p>
        </w:tc>
        <w:tc>
          <w:tcPr>
            <w:tcW w:w="1421" w:type="dxa"/>
          </w:tcPr>
          <w:p w14:paraId="4F4D8ACD" w14:textId="77777777" w:rsidR="00C92B32" w:rsidRDefault="00C92B32" w:rsidP="00F87CC9">
            <w:pPr>
              <w:pStyle w:val="TableParagraph"/>
              <w:rPr>
                <w:rFonts w:ascii="Times New Roman"/>
                <w:sz w:val="18"/>
              </w:rPr>
            </w:pPr>
          </w:p>
        </w:tc>
      </w:tr>
      <w:tr w:rsidR="00C92B32" w14:paraId="29D498D8" w14:textId="77777777" w:rsidTr="00F87CC9">
        <w:trPr>
          <w:trHeight w:val="621"/>
        </w:trPr>
        <w:tc>
          <w:tcPr>
            <w:tcW w:w="994" w:type="dxa"/>
            <w:vMerge/>
            <w:tcBorders>
              <w:top w:val="nil"/>
            </w:tcBorders>
            <w:textDirection w:val="btLr"/>
          </w:tcPr>
          <w:p w14:paraId="6E0DE82F" w14:textId="77777777" w:rsidR="00C92B32" w:rsidRDefault="00C92B32" w:rsidP="00F87CC9">
            <w:pPr>
              <w:rPr>
                <w:sz w:val="2"/>
                <w:szCs w:val="2"/>
              </w:rPr>
            </w:pPr>
          </w:p>
        </w:tc>
        <w:tc>
          <w:tcPr>
            <w:tcW w:w="1215" w:type="dxa"/>
            <w:vMerge/>
            <w:textDirection w:val="btLr"/>
          </w:tcPr>
          <w:p w14:paraId="269145CB" w14:textId="77777777" w:rsidR="00C92B32" w:rsidRDefault="00C92B32" w:rsidP="00F87CC9">
            <w:pPr>
              <w:pStyle w:val="TableParagraph"/>
              <w:ind w:left="359"/>
              <w:rPr>
                <w:rFonts w:ascii="Arial" w:hAnsi="Arial"/>
                <w:b/>
                <w:sz w:val="18"/>
              </w:rPr>
            </w:pPr>
          </w:p>
        </w:tc>
        <w:tc>
          <w:tcPr>
            <w:tcW w:w="1622" w:type="dxa"/>
            <w:vMerge/>
            <w:tcBorders>
              <w:top w:val="nil"/>
            </w:tcBorders>
          </w:tcPr>
          <w:p w14:paraId="2E2F33D2" w14:textId="77777777" w:rsidR="00C92B32" w:rsidRDefault="00C92B32" w:rsidP="00F87CC9">
            <w:pPr>
              <w:rPr>
                <w:sz w:val="2"/>
                <w:szCs w:val="2"/>
              </w:rPr>
            </w:pPr>
          </w:p>
        </w:tc>
        <w:tc>
          <w:tcPr>
            <w:tcW w:w="3118" w:type="dxa"/>
          </w:tcPr>
          <w:p w14:paraId="63E3C62B" w14:textId="77777777" w:rsidR="00C92B32" w:rsidRDefault="00C92B32" w:rsidP="00F87CC9">
            <w:pPr>
              <w:pStyle w:val="TableParagraph"/>
              <w:spacing w:line="206" w:lineRule="exact"/>
              <w:ind w:left="69" w:right="327"/>
              <w:jc w:val="both"/>
              <w:rPr>
                <w:sz w:val="18"/>
              </w:rPr>
            </w:pPr>
            <w:r w:rsidRPr="001316CF">
              <w:rPr>
                <w:sz w:val="18"/>
              </w:rPr>
              <w:t>Elaboración y Gestión del Plan de Minimización y Manejo Integral de Residuos Sólidos</w:t>
            </w:r>
          </w:p>
        </w:tc>
        <w:tc>
          <w:tcPr>
            <w:tcW w:w="864" w:type="dxa"/>
          </w:tcPr>
          <w:p w14:paraId="34365961" w14:textId="77777777" w:rsidR="00C92B32" w:rsidRDefault="00C92B32" w:rsidP="00F87CC9">
            <w:pPr>
              <w:pStyle w:val="TableParagraph"/>
              <w:rPr>
                <w:rFonts w:ascii="Arial"/>
                <w:b/>
                <w:sz w:val="18"/>
              </w:rPr>
            </w:pPr>
          </w:p>
          <w:p w14:paraId="240FBE73" w14:textId="77777777" w:rsidR="00C92B32" w:rsidRDefault="00C92B32" w:rsidP="00F87CC9">
            <w:pPr>
              <w:pStyle w:val="TableParagraph"/>
              <w:ind w:left="8" w:right="3"/>
              <w:jc w:val="center"/>
              <w:rPr>
                <w:sz w:val="18"/>
              </w:rPr>
            </w:pPr>
            <w:r>
              <w:rPr>
                <w:spacing w:val="-5"/>
                <w:sz w:val="18"/>
              </w:rPr>
              <w:t>DOC</w:t>
            </w:r>
          </w:p>
        </w:tc>
        <w:tc>
          <w:tcPr>
            <w:tcW w:w="660" w:type="dxa"/>
          </w:tcPr>
          <w:p w14:paraId="0B09FDF3" w14:textId="77777777" w:rsidR="00C92B32" w:rsidRDefault="00C92B32" w:rsidP="00F87CC9">
            <w:pPr>
              <w:pStyle w:val="TableParagraph"/>
              <w:rPr>
                <w:rFonts w:ascii="Arial"/>
                <w:b/>
                <w:sz w:val="18"/>
              </w:rPr>
            </w:pPr>
          </w:p>
          <w:p w14:paraId="19600149" w14:textId="77777777" w:rsidR="00C92B32" w:rsidRDefault="00C92B32" w:rsidP="00F87CC9">
            <w:pPr>
              <w:pStyle w:val="TableParagraph"/>
              <w:ind w:left="12" w:right="6"/>
              <w:jc w:val="center"/>
              <w:rPr>
                <w:sz w:val="18"/>
              </w:rPr>
            </w:pPr>
            <w:r>
              <w:rPr>
                <w:spacing w:val="-10"/>
                <w:sz w:val="18"/>
              </w:rPr>
              <w:t>1</w:t>
            </w:r>
          </w:p>
        </w:tc>
        <w:tc>
          <w:tcPr>
            <w:tcW w:w="1027" w:type="dxa"/>
          </w:tcPr>
          <w:p w14:paraId="131E153B" w14:textId="77777777" w:rsidR="00C92B32" w:rsidRDefault="00C92B32" w:rsidP="00F87CC9">
            <w:pPr>
              <w:pStyle w:val="TableParagraph"/>
              <w:rPr>
                <w:rFonts w:ascii="Arial"/>
                <w:b/>
                <w:sz w:val="18"/>
              </w:rPr>
            </w:pPr>
          </w:p>
          <w:p w14:paraId="04212565" w14:textId="77777777" w:rsidR="00C92B32" w:rsidRDefault="00C92B32" w:rsidP="00F87CC9">
            <w:pPr>
              <w:pStyle w:val="TableParagraph"/>
              <w:ind w:left="11"/>
              <w:jc w:val="center"/>
              <w:rPr>
                <w:sz w:val="18"/>
              </w:rPr>
            </w:pPr>
            <w:r>
              <w:rPr>
                <w:spacing w:val="-2"/>
                <w:sz w:val="18"/>
              </w:rPr>
              <w:t>Preventiva</w:t>
            </w:r>
          </w:p>
        </w:tc>
        <w:tc>
          <w:tcPr>
            <w:tcW w:w="1500" w:type="dxa"/>
          </w:tcPr>
          <w:p w14:paraId="06A44692" w14:textId="77777777" w:rsidR="00C92B32" w:rsidRDefault="00C92B32" w:rsidP="00F87CC9">
            <w:pPr>
              <w:pStyle w:val="TableParagraph"/>
              <w:rPr>
                <w:rFonts w:ascii="Arial"/>
                <w:b/>
                <w:sz w:val="18"/>
              </w:rPr>
            </w:pPr>
          </w:p>
          <w:p w14:paraId="67340F53" w14:textId="77777777" w:rsidR="00C92B32" w:rsidRDefault="00C92B32" w:rsidP="00F87CC9">
            <w:pPr>
              <w:pStyle w:val="TableParagraph"/>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533CDD82" w14:textId="77777777" w:rsidR="00C92B32" w:rsidRDefault="00C92B32" w:rsidP="00F87CC9">
            <w:pPr>
              <w:pStyle w:val="TableParagraph"/>
              <w:rPr>
                <w:rFonts w:ascii="Arial"/>
                <w:b/>
                <w:sz w:val="18"/>
              </w:rPr>
            </w:pPr>
          </w:p>
          <w:p w14:paraId="610AB5D1" w14:textId="77777777" w:rsidR="00C92B32" w:rsidRDefault="00C92B32" w:rsidP="00F87CC9">
            <w:pPr>
              <w:pStyle w:val="TableParagraph"/>
              <w:ind w:left="16" w:right="9"/>
              <w:jc w:val="center"/>
              <w:rPr>
                <w:sz w:val="18"/>
              </w:rPr>
            </w:pPr>
            <w:r>
              <w:rPr>
                <w:spacing w:val="-10"/>
                <w:sz w:val="18"/>
              </w:rPr>
              <w:t>-</w:t>
            </w:r>
          </w:p>
        </w:tc>
        <w:tc>
          <w:tcPr>
            <w:tcW w:w="1416" w:type="dxa"/>
          </w:tcPr>
          <w:p w14:paraId="72EDFAD9" w14:textId="77777777" w:rsidR="00C92B32" w:rsidRDefault="00C92B32" w:rsidP="00F87CC9">
            <w:pPr>
              <w:pStyle w:val="TableParagraph"/>
              <w:rPr>
                <w:rFonts w:ascii="Arial"/>
                <w:b/>
                <w:sz w:val="18"/>
              </w:rPr>
            </w:pPr>
          </w:p>
          <w:p w14:paraId="2EBD5490" w14:textId="77777777" w:rsidR="00C92B32" w:rsidRDefault="00C92B32" w:rsidP="00F87CC9">
            <w:pPr>
              <w:pStyle w:val="TableParagraph"/>
              <w:ind w:left="10" w:right="3"/>
              <w:jc w:val="center"/>
              <w:rPr>
                <w:sz w:val="18"/>
              </w:rPr>
            </w:pPr>
            <w:r>
              <w:rPr>
                <w:spacing w:val="-10"/>
                <w:sz w:val="18"/>
              </w:rPr>
              <w:t>-</w:t>
            </w:r>
          </w:p>
        </w:tc>
        <w:tc>
          <w:tcPr>
            <w:tcW w:w="1421" w:type="dxa"/>
            <w:vMerge w:val="restart"/>
          </w:tcPr>
          <w:p w14:paraId="3061EA5C" w14:textId="77777777" w:rsidR="00C92B32" w:rsidRDefault="00C92B32" w:rsidP="00F87CC9">
            <w:pPr>
              <w:pStyle w:val="TableParagraph"/>
              <w:rPr>
                <w:rFonts w:ascii="Arial"/>
                <w:b/>
                <w:sz w:val="18"/>
              </w:rPr>
            </w:pPr>
          </w:p>
          <w:p w14:paraId="3768A14A" w14:textId="77777777" w:rsidR="00C92B32" w:rsidRDefault="00C92B32" w:rsidP="00F87CC9">
            <w:pPr>
              <w:pStyle w:val="TableParagraph"/>
              <w:rPr>
                <w:rFonts w:ascii="Arial"/>
                <w:b/>
                <w:sz w:val="18"/>
              </w:rPr>
            </w:pPr>
          </w:p>
          <w:p w14:paraId="440073DE" w14:textId="77777777" w:rsidR="00C92B32" w:rsidRDefault="00C92B32" w:rsidP="00F87CC9">
            <w:pPr>
              <w:pStyle w:val="TableParagraph"/>
              <w:rPr>
                <w:rFonts w:ascii="Arial"/>
                <w:b/>
                <w:sz w:val="18"/>
              </w:rPr>
            </w:pPr>
          </w:p>
          <w:p w14:paraId="6069D946" w14:textId="77777777" w:rsidR="00C92B32" w:rsidRDefault="00C92B32" w:rsidP="00F87CC9">
            <w:pPr>
              <w:pStyle w:val="TableParagraph"/>
              <w:spacing w:before="78"/>
              <w:rPr>
                <w:rFonts w:ascii="Arial"/>
                <w:b/>
                <w:sz w:val="18"/>
              </w:rPr>
            </w:pPr>
          </w:p>
          <w:p w14:paraId="57C13329" w14:textId="77777777" w:rsidR="00C92B32" w:rsidRDefault="00C92B32" w:rsidP="00F87CC9">
            <w:pPr>
              <w:pStyle w:val="TableParagraph"/>
              <w:ind w:left="103" w:right="95"/>
              <w:jc w:val="center"/>
              <w:rPr>
                <w:sz w:val="18"/>
              </w:rPr>
            </w:pPr>
            <w:r>
              <w:rPr>
                <w:sz w:val="18"/>
              </w:rPr>
              <w:t>Especialista</w:t>
            </w:r>
            <w:r>
              <w:rPr>
                <w:spacing w:val="-13"/>
                <w:sz w:val="18"/>
              </w:rPr>
              <w:t xml:space="preserve"> </w:t>
            </w:r>
            <w:r>
              <w:rPr>
                <w:sz w:val="18"/>
              </w:rPr>
              <w:t xml:space="preserve">de </w:t>
            </w:r>
            <w:r>
              <w:rPr>
                <w:spacing w:val="-2"/>
                <w:sz w:val="18"/>
              </w:rPr>
              <w:t xml:space="preserve">Gestión </w:t>
            </w:r>
            <w:r>
              <w:rPr>
                <w:sz w:val="18"/>
              </w:rPr>
              <w:t>Ambiental del Contratista</w:t>
            </w:r>
            <w:r>
              <w:rPr>
                <w:spacing w:val="-13"/>
                <w:sz w:val="18"/>
              </w:rPr>
              <w:t xml:space="preserve"> </w:t>
            </w:r>
            <w:r>
              <w:rPr>
                <w:sz w:val="18"/>
              </w:rPr>
              <w:t>(1).</w:t>
            </w:r>
          </w:p>
        </w:tc>
      </w:tr>
      <w:tr w:rsidR="00C92B32" w14:paraId="6ECB3F67" w14:textId="77777777" w:rsidTr="00F87CC9">
        <w:trPr>
          <w:trHeight w:val="828"/>
        </w:trPr>
        <w:tc>
          <w:tcPr>
            <w:tcW w:w="994" w:type="dxa"/>
            <w:vMerge/>
            <w:tcBorders>
              <w:top w:val="nil"/>
            </w:tcBorders>
            <w:textDirection w:val="btLr"/>
          </w:tcPr>
          <w:p w14:paraId="5BF84DFD" w14:textId="77777777" w:rsidR="00C92B32" w:rsidRPr="00C92B32" w:rsidRDefault="00C92B32" w:rsidP="00F87CC9">
            <w:pPr>
              <w:rPr>
                <w:sz w:val="2"/>
                <w:szCs w:val="2"/>
                <w:lang w:val="es-PE"/>
              </w:rPr>
            </w:pPr>
          </w:p>
        </w:tc>
        <w:tc>
          <w:tcPr>
            <w:tcW w:w="1215" w:type="dxa"/>
            <w:vMerge/>
            <w:textDirection w:val="btLr"/>
          </w:tcPr>
          <w:p w14:paraId="5FD4D39A" w14:textId="77777777" w:rsidR="00C92B32" w:rsidRPr="00C92B32" w:rsidRDefault="00C92B32" w:rsidP="00F87CC9">
            <w:pPr>
              <w:rPr>
                <w:sz w:val="2"/>
                <w:szCs w:val="2"/>
                <w:lang w:val="es-PE"/>
              </w:rPr>
            </w:pPr>
          </w:p>
        </w:tc>
        <w:tc>
          <w:tcPr>
            <w:tcW w:w="1622" w:type="dxa"/>
            <w:vMerge/>
            <w:tcBorders>
              <w:top w:val="nil"/>
            </w:tcBorders>
          </w:tcPr>
          <w:p w14:paraId="02C69BFB" w14:textId="77777777" w:rsidR="00C92B32" w:rsidRPr="00C92B32" w:rsidRDefault="00C92B32" w:rsidP="00F87CC9">
            <w:pPr>
              <w:rPr>
                <w:sz w:val="2"/>
                <w:szCs w:val="2"/>
                <w:lang w:val="es-PE"/>
              </w:rPr>
            </w:pPr>
          </w:p>
        </w:tc>
        <w:tc>
          <w:tcPr>
            <w:tcW w:w="3118" w:type="dxa"/>
          </w:tcPr>
          <w:p w14:paraId="185AA847" w14:textId="77777777" w:rsidR="00C92B32" w:rsidRDefault="00C92B32" w:rsidP="00F87CC9">
            <w:pPr>
              <w:pStyle w:val="TableParagraph"/>
              <w:spacing w:line="206" w:lineRule="exact"/>
              <w:ind w:left="69" w:right="155"/>
              <w:rPr>
                <w:sz w:val="18"/>
              </w:rPr>
            </w:pPr>
            <w:r w:rsidRPr="001316CF">
              <w:rPr>
                <w:sz w:val="18"/>
              </w:rPr>
              <w:t>Capacitación al personal de obra sobre el manejo adecuado de residuos sólidos de Demolición y Construcción</w:t>
            </w:r>
          </w:p>
        </w:tc>
        <w:tc>
          <w:tcPr>
            <w:tcW w:w="864" w:type="dxa"/>
          </w:tcPr>
          <w:p w14:paraId="68F67932" w14:textId="77777777" w:rsidR="00C92B32" w:rsidRDefault="00C92B32" w:rsidP="00F87CC9">
            <w:pPr>
              <w:pStyle w:val="TableParagraph"/>
              <w:spacing w:before="103"/>
              <w:rPr>
                <w:rFonts w:ascii="Arial"/>
                <w:b/>
                <w:sz w:val="18"/>
              </w:rPr>
            </w:pPr>
          </w:p>
          <w:p w14:paraId="529455FE" w14:textId="77777777" w:rsidR="00C92B32" w:rsidRDefault="00C92B32" w:rsidP="00F87CC9">
            <w:pPr>
              <w:pStyle w:val="TableParagraph"/>
              <w:spacing w:before="1"/>
              <w:ind w:left="8"/>
              <w:jc w:val="center"/>
              <w:rPr>
                <w:sz w:val="18"/>
              </w:rPr>
            </w:pPr>
            <w:r>
              <w:rPr>
                <w:spacing w:val="-2"/>
                <w:sz w:val="18"/>
              </w:rPr>
              <w:t>Servicio</w:t>
            </w:r>
          </w:p>
        </w:tc>
        <w:tc>
          <w:tcPr>
            <w:tcW w:w="660" w:type="dxa"/>
          </w:tcPr>
          <w:p w14:paraId="1FB3E185" w14:textId="77777777" w:rsidR="00C92B32" w:rsidRDefault="00C92B32" w:rsidP="00F87CC9">
            <w:pPr>
              <w:pStyle w:val="TableParagraph"/>
              <w:spacing w:before="103"/>
              <w:rPr>
                <w:rFonts w:ascii="Arial"/>
                <w:b/>
                <w:sz w:val="18"/>
              </w:rPr>
            </w:pPr>
          </w:p>
          <w:p w14:paraId="52DF628A" w14:textId="77777777" w:rsidR="00C92B32" w:rsidRDefault="00C92B32" w:rsidP="00F87CC9">
            <w:pPr>
              <w:pStyle w:val="TableParagraph"/>
              <w:spacing w:before="1"/>
              <w:ind w:left="12" w:right="6"/>
              <w:jc w:val="center"/>
              <w:rPr>
                <w:sz w:val="18"/>
              </w:rPr>
            </w:pPr>
            <w:r>
              <w:rPr>
                <w:spacing w:val="-10"/>
                <w:sz w:val="18"/>
              </w:rPr>
              <w:t>1</w:t>
            </w:r>
          </w:p>
        </w:tc>
        <w:tc>
          <w:tcPr>
            <w:tcW w:w="1027" w:type="dxa"/>
          </w:tcPr>
          <w:p w14:paraId="5ED41CF3" w14:textId="77777777" w:rsidR="00C92B32" w:rsidRDefault="00C92B32" w:rsidP="00F87CC9">
            <w:pPr>
              <w:pStyle w:val="TableParagraph"/>
              <w:spacing w:before="103"/>
              <w:rPr>
                <w:rFonts w:ascii="Arial"/>
                <w:b/>
                <w:sz w:val="18"/>
              </w:rPr>
            </w:pPr>
          </w:p>
          <w:p w14:paraId="0A6787CC" w14:textId="77777777" w:rsidR="00C92B32" w:rsidRDefault="00C92B32" w:rsidP="00F87CC9">
            <w:pPr>
              <w:pStyle w:val="TableParagraph"/>
              <w:spacing w:before="1"/>
              <w:ind w:left="11"/>
              <w:jc w:val="center"/>
              <w:rPr>
                <w:sz w:val="18"/>
              </w:rPr>
            </w:pPr>
            <w:r>
              <w:rPr>
                <w:spacing w:val="-2"/>
                <w:sz w:val="18"/>
              </w:rPr>
              <w:t>Preventiva</w:t>
            </w:r>
          </w:p>
        </w:tc>
        <w:tc>
          <w:tcPr>
            <w:tcW w:w="1500" w:type="dxa"/>
          </w:tcPr>
          <w:p w14:paraId="40D157B4" w14:textId="77777777" w:rsidR="00C92B32" w:rsidRDefault="00C92B32" w:rsidP="00F87CC9">
            <w:pPr>
              <w:pStyle w:val="TableParagraph"/>
              <w:spacing w:before="103"/>
              <w:rPr>
                <w:rFonts w:ascii="Arial"/>
                <w:b/>
                <w:sz w:val="18"/>
              </w:rPr>
            </w:pPr>
          </w:p>
          <w:p w14:paraId="3A1E6FE1" w14:textId="77777777" w:rsidR="00C92B32" w:rsidRDefault="00C92B32" w:rsidP="00F87CC9">
            <w:pPr>
              <w:pStyle w:val="TableParagraph"/>
              <w:spacing w:before="1"/>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3CB6DC43" w14:textId="77777777" w:rsidR="00C92B32" w:rsidRDefault="00C92B32" w:rsidP="00F87CC9">
            <w:pPr>
              <w:pStyle w:val="TableParagraph"/>
              <w:spacing w:before="103"/>
              <w:rPr>
                <w:rFonts w:ascii="Arial"/>
                <w:b/>
                <w:sz w:val="18"/>
              </w:rPr>
            </w:pPr>
          </w:p>
          <w:p w14:paraId="4E2CC1CB" w14:textId="77777777" w:rsidR="00C92B32" w:rsidRDefault="00C92B32" w:rsidP="00F87CC9">
            <w:pPr>
              <w:pStyle w:val="TableParagraph"/>
              <w:spacing w:before="1"/>
              <w:ind w:left="16" w:right="9"/>
              <w:jc w:val="center"/>
              <w:rPr>
                <w:sz w:val="18"/>
              </w:rPr>
            </w:pPr>
            <w:r>
              <w:rPr>
                <w:spacing w:val="-10"/>
                <w:sz w:val="18"/>
              </w:rPr>
              <w:t>-</w:t>
            </w:r>
          </w:p>
        </w:tc>
        <w:tc>
          <w:tcPr>
            <w:tcW w:w="1416" w:type="dxa"/>
          </w:tcPr>
          <w:p w14:paraId="26135F37" w14:textId="77777777" w:rsidR="00C92B32" w:rsidRDefault="00C92B32" w:rsidP="00F87CC9">
            <w:pPr>
              <w:pStyle w:val="TableParagraph"/>
              <w:spacing w:before="103"/>
              <w:rPr>
                <w:rFonts w:ascii="Arial"/>
                <w:b/>
                <w:sz w:val="18"/>
              </w:rPr>
            </w:pPr>
          </w:p>
          <w:p w14:paraId="50388BFC" w14:textId="77777777" w:rsidR="00C92B32" w:rsidRDefault="00C92B32" w:rsidP="00F87CC9">
            <w:pPr>
              <w:pStyle w:val="TableParagraph"/>
              <w:spacing w:before="1"/>
              <w:ind w:left="10" w:right="3"/>
              <w:jc w:val="center"/>
              <w:rPr>
                <w:sz w:val="18"/>
              </w:rPr>
            </w:pPr>
            <w:r>
              <w:rPr>
                <w:spacing w:val="-10"/>
                <w:sz w:val="18"/>
              </w:rPr>
              <w:t>-</w:t>
            </w:r>
          </w:p>
        </w:tc>
        <w:tc>
          <w:tcPr>
            <w:tcW w:w="1421" w:type="dxa"/>
            <w:vMerge/>
            <w:tcBorders>
              <w:top w:val="nil"/>
            </w:tcBorders>
          </w:tcPr>
          <w:p w14:paraId="245F1592" w14:textId="77777777" w:rsidR="00C92B32" w:rsidRDefault="00C92B32" w:rsidP="00F87CC9">
            <w:pPr>
              <w:rPr>
                <w:sz w:val="2"/>
                <w:szCs w:val="2"/>
              </w:rPr>
            </w:pPr>
          </w:p>
        </w:tc>
      </w:tr>
      <w:tr w:rsidR="00C92B32" w14:paraId="3F2C1876" w14:textId="77777777" w:rsidTr="00F87CC9">
        <w:trPr>
          <w:trHeight w:val="621"/>
        </w:trPr>
        <w:tc>
          <w:tcPr>
            <w:tcW w:w="994" w:type="dxa"/>
            <w:vMerge/>
            <w:tcBorders>
              <w:top w:val="nil"/>
            </w:tcBorders>
            <w:textDirection w:val="btLr"/>
          </w:tcPr>
          <w:p w14:paraId="064C498F" w14:textId="77777777" w:rsidR="00C92B32" w:rsidRDefault="00C92B32" w:rsidP="00F87CC9">
            <w:pPr>
              <w:rPr>
                <w:sz w:val="2"/>
                <w:szCs w:val="2"/>
              </w:rPr>
            </w:pPr>
          </w:p>
        </w:tc>
        <w:tc>
          <w:tcPr>
            <w:tcW w:w="1215" w:type="dxa"/>
            <w:vMerge/>
            <w:textDirection w:val="btLr"/>
          </w:tcPr>
          <w:p w14:paraId="37AE9F3C" w14:textId="77777777" w:rsidR="00C92B32" w:rsidRDefault="00C92B32" w:rsidP="00F87CC9">
            <w:pPr>
              <w:rPr>
                <w:sz w:val="2"/>
                <w:szCs w:val="2"/>
              </w:rPr>
            </w:pPr>
          </w:p>
        </w:tc>
        <w:tc>
          <w:tcPr>
            <w:tcW w:w="1622" w:type="dxa"/>
            <w:vMerge/>
            <w:tcBorders>
              <w:top w:val="nil"/>
            </w:tcBorders>
          </w:tcPr>
          <w:p w14:paraId="411F81AF" w14:textId="77777777" w:rsidR="00C92B32" w:rsidRDefault="00C92B32" w:rsidP="00F87CC9">
            <w:pPr>
              <w:rPr>
                <w:sz w:val="2"/>
                <w:szCs w:val="2"/>
              </w:rPr>
            </w:pPr>
          </w:p>
        </w:tc>
        <w:tc>
          <w:tcPr>
            <w:tcW w:w="3118" w:type="dxa"/>
          </w:tcPr>
          <w:p w14:paraId="70BEFBF3" w14:textId="77777777" w:rsidR="00C92B32" w:rsidRDefault="00C92B32" w:rsidP="00F87CC9">
            <w:pPr>
              <w:pStyle w:val="TableParagraph"/>
              <w:spacing w:line="206" w:lineRule="exact"/>
              <w:ind w:left="69"/>
              <w:rPr>
                <w:sz w:val="18"/>
              </w:rPr>
            </w:pPr>
            <w:r w:rsidRPr="001316CF">
              <w:rPr>
                <w:sz w:val="18"/>
              </w:rPr>
              <w:t>Capacitación al personal de obra sobre la adecuada relación con la población vecina</w:t>
            </w:r>
          </w:p>
        </w:tc>
        <w:tc>
          <w:tcPr>
            <w:tcW w:w="864" w:type="dxa"/>
          </w:tcPr>
          <w:p w14:paraId="69D49043" w14:textId="77777777" w:rsidR="00C92B32" w:rsidRDefault="00C92B32" w:rsidP="00F87CC9">
            <w:pPr>
              <w:pStyle w:val="TableParagraph"/>
              <w:rPr>
                <w:rFonts w:ascii="Arial"/>
                <w:b/>
                <w:sz w:val="18"/>
              </w:rPr>
            </w:pPr>
          </w:p>
          <w:p w14:paraId="1AAF4544" w14:textId="77777777" w:rsidR="00C92B32" w:rsidRDefault="00C92B32" w:rsidP="00F87CC9">
            <w:pPr>
              <w:pStyle w:val="TableParagraph"/>
              <w:ind w:left="8"/>
              <w:jc w:val="center"/>
              <w:rPr>
                <w:sz w:val="18"/>
              </w:rPr>
            </w:pPr>
            <w:r>
              <w:rPr>
                <w:spacing w:val="-2"/>
                <w:sz w:val="18"/>
              </w:rPr>
              <w:t>Servicio</w:t>
            </w:r>
          </w:p>
        </w:tc>
        <w:tc>
          <w:tcPr>
            <w:tcW w:w="660" w:type="dxa"/>
          </w:tcPr>
          <w:p w14:paraId="5100FCE5" w14:textId="77777777" w:rsidR="00C92B32" w:rsidRDefault="00C92B32" w:rsidP="00F87CC9">
            <w:pPr>
              <w:pStyle w:val="TableParagraph"/>
              <w:rPr>
                <w:rFonts w:ascii="Arial"/>
                <w:b/>
                <w:sz w:val="18"/>
              </w:rPr>
            </w:pPr>
          </w:p>
          <w:p w14:paraId="2DF2CA10" w14:textId="77777777" w:rsidR="00C92B32" w:rsidRDefault="00C92B32" w:rsidP="00F87CC9">
            <w:pPr>
              <w:pStyle w:val="TableParagraph"/>
              <w:ind w:left="12" w:right="6"/>
              <w:jc w:val="center"/>
              <w:rPr>
                <w:sz w:val="18"/>
              </w:rPr>
            </w:pPr>
            <w:r>
              <w:rPr>
                <w:spacing w:val="-10"/>
                <w:sz w:val="18"/>
              </w:rPr>
              <w:t>1</w:t>
            </w:r>
          </w:p>
        </w:tc>
        <w:tc>
          <w:tcPr>
            <w:tcW w:w="1027" w:type="dxa"/>
          </w:tcPr>
          <w:p w14:paraId="563E9EBA" w14:textId="77777777" w:rsidR="00C92B32" w:rsidRDefault="00C92B32" w:rsidP="00F87CC9">
            <w:pPr>
              <w:pStyle w:val="TableParagraph"/>
              <w:rPr>
                <w:rFonts w:ascii="Arial"/>
                <w:b/>
                <w:sz w:val="18"/>
              </w:rPr>
            </w:pPr>
          </w:p>
          <w:p w14:paraId="3B5C3A62" w14:textId="77777777" w:rsidR="00C92B32" w:rsidRDefault="00C92B32" w:rsidP="00F87CC9">
            <w:pPr>
              <w:pStyle w:val="TableParagraph"/>
              <w:ind w:left="11"/>
              <w:jc w:val="center"/>
              <w:rPr>
                <w:sz w:val="18"/>
              </w:rPr>
            </w:pPr>
            <w:r>
              <w:rPr>
                <w:spacing w:val="-2"/>
                <w:sz w:val="18"/>
              </w:rPr>
              <w:t>Preventiva</w:t>
            </w:r>
          </w:p>
        </w:tc>
        <w:tc>
          <w:tcPr>
            <w:tcW w:w="1500" w:type="dxa"/>
          </w:tcPr>
          <w:p w14:paraId="5C38A242" w14:textId="77777777" w:rsidR="00C92B32" w:rsidRDefault="00C92B32" w:rsidP="00F87CC9">
            <w:pPr>
              <w:pStyle w:val="TableParagraph"/>
              <w:rPr>
                <w:rFonts w:ascii="Arial"/>
                <w:b/>
                <w:sz w:val="18"/>
              </w:rPr>
            </w:pPr>
          </w:p>
          <w:p w14:paraId="03B5A3F5" w14:textId="77777777" w:rsidR="00C92B32" w:rsidRDefault="00C92B32" w:rsidP="00F87CC9">
            <w:pPr>
              <w:pStyle w:val="TableParagraph"/>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6A5FA9A5" w14:textId="77777777" w:rsidR="00C92B32" w:rsidRDefault="00C92B32" w:rsidP="00F87CC9">
            <w:pPr>
              <w:pStyle w:val="TableParagraph"/>
              <w:rPr>
                <w:rFonts w:ascii="Arial"/>
                <w:b/>
                <w:sz w:val="18"/>
              </w:rPr>
            </w:pPr>
          </w:p>
          <w:p w14:paraId="72FC0F42" w14:textId="77777777" w:rsidR="00C92B32" w:rsidRDefault="00C92B32" w:rsidP="00F87CC9">
            <w:pPr>
              <w:pStyle w:val="TableParagraph"/>
              <w:ind w:left="16" w:right="9"/>
              <w:jc w:val="center"/>
              <w:rPr>
                <w:sz w:val="18"/>
              </w:rPr>
            </w:pPr>
            <w:r>
              <w:rPr>
                <w:spacing w:val="-10"/>
                <w:sz w:val="18"/>
              </w:rPr>
              <w:t>-</w:t>
            </w:r>
          </w:p>
        </w:tc>
        <w:tc>
          <w:tcPr>
            <w:tcW w:w="1416" w:type="dxa"/>
          </w:tcPr>
          <w:p w14:paraId="4AE23B88" w14:textId="77777777" w:rsidR="00C92B32" w:rsidRDefault="00C92B32" w:rsidP="00F87CC9">
            <w:pPr>
              <w:pStyle w:val="TableParagraph"/>
              <w:rPr>
                <w:rFonts w:ascii="Arial"/>
                <w:b/>
                <w:sz w:val="18"/>
              </w:rPr>
            </w:pPr>
          </w:p>
          <w:p w14:paraId="6412A141" w14:textId="77777777" w:rsidR="00C92B32" w:rsidRDefault="00C92B32" w:rsidP="00F87CC9">
            <w:pPr>
              <w:pStyle w:val="TableParagraph"/>
              <w:ind w:left="10" w:right="3"/>
              <w:jc w:val="center"/>
              <w:rPr>
                <w:sz w:val="18"/>
              </w:rPr>
            </w:pPr>
            <w:r>
              <w:rPr>
                <w:spacing w:val="-10"/>
                <w:sz w:val="18"/>
              </w:rPr>
              <w:t>-</w:t>
            </w:r>
          </w:p>
        </w:tc>
        <w:tc>
          <w:tcPr>
            <w:tcW w:w="1421" w:type="dxa"/>
            <w:vMerge/>
            <w:tcBorders>
              <w:top w:val="nil"/>
            </w:tcBorders>
          </w:tcPr>
          <w:p w14:paraId="39C11414" w14:textId="77777777" w:rsidR="00C92B32" w:rsidRDefault="00C92B32" w:rsidP="00F87CC9">
            <w:pPr>
              <w:rPr>
                <w:sz w:val="2"/>
                <w:szCs w:val="2"/>
              </w:rPr>
            </w:pPr>
          </w:p>
        </w:tc>
      </w:tr>
      <w:tr w:rsidR="00C92B32" w14:paraId="05423797" w14:textId="77777777" w:rsidTr="00F87CC9">
        <w:trPr>
          <w:trHeight w:val="541"/>
        </w:trPr>
        <w:tc>
          <w:tcPr>
            <w:tcW w:w="994" w:type="dxa"/>
            <w:vMerge/>
            <w:tcBorders>
              <w:top w:val="nil"/>
            </w:tcBorders>
            <w:textDirection w:val="btLr"/>
          </w:tcPr>
          <w:p w14:paraId="19B32E80" w14:textId="77777777" w:rsidR="00C92B32" w:rsidRDefault="00C92B32" w:rsidP="00F87CC9">
            <w:pPr>
              <w:rPr>
                <w:sz w:val="2"/>
                <w:szCs w:val="2"/>
              </w:rPr>
            </w:pPr>
          </w:p>
        </w:tc>
        <w:tc>
          <w:tcPr>
            <w:tcW w:w="1215" w:type="dxa"/>
            <w:vMerge/>
            <w:textDirection w:val="btLr"/>
          </w:tcPr>
          <w:p w14:paraId="0A0BB0DB" w14:textId="77777777" w:rsidR="00C92B32" w:rsidRDefault="00C92B32" w:rsidP="00F87CC9">
            <w:pPr>
              <w:rPr>
                <w:sz w:val="2"/>
                <w:szCs w:val="2"/>
              </w:rPr>
            </w:pPr>
          </w:p>
        </w:tc>
        <w:tc>
          <w:tcPr>
            <w:tcW w:w="1622" w:type="dxa"/>
            <w:vMerge/>
            <w:tcBorders>
              <w:top w:val="nil"/>
            </w:tcBorders>
          </w:tcPr>
          <w:p w14:paraId="7D8C788D" w14:textId="77777777" w:rsidR="00C92B32" w:rsidRDefault="00C92B32" w:rsidP="00F87CC9">
            <w:pPr>
              <w:rPr>
                <w:sz w:val="2"/>
                <w:szCs w:val="2"/>
              </w:rPr>
            </w:pPr>
          </w:p>
        </w:tc>
        <w:tc>
          <w:tcPr>
            <w:tcW w:w="3118" w:type="dxa"/>
          </w:tcPr>
          <w:p w14:paraId="10F9C5DE" w14:textId="77777777" w:rsidR="00C92B32" w:rsidRDefault="00C92B32" w:rsidP="00F87CC9">
            <w:pPr>
              <w:pStyle w:val="TableParagraph"/>
              <w:spacing w:before="63"/>
              <w:ind w:left="69" w:right="155"/>
              <w:rPr>
                <w:sz w:val="18"/>
              </w:rPr>
            </w:pPr>
            <w:r w:rsidRPr="001316CF">
              <w:rPr>
                <w:sz w:val="18"/>
              </w:rPr>
              <w:t>Capacitación en Seguridad y Salud en el Trabajo</w:t>
            </w:r>
          </w:p>
        </w:tc>
        <w:tc>
          <w:tcPr>
            <w:tcW w:w="864" w:type="dxa"/>
          </w:tcPr>
          <w:p w14:paraId="592886E0" w14:textId="77777777" w:rsidR="00C92B32" w:rsidRDefault="00C92B32" w:rsidP="00F87CC9">
            <w:pPr>
              <w:pStyle w:val="TableParagraph"/>
              <w:spacing w:before="167"/>
              <w:ind w:left="8"/>
              <w:jc w:val="center"/>
              <w:rPr>
                <w:sz w:val="18"/>
              </w:rPr>
            </w:pPr>
            <w:r>
              <w:rPr>
                <w:spacing w:val="-2"/>
                <w:sz w:val="18"/>
              </w:rPr>
              <w:t>Servicio</w:t>
            </w:r>
          </w:p>
        </w:tc>
        <w:tc>
          <w:tcPr>
            <w:tcW w:w="660" w:type="dxa"/>
          </w:tcPr>
          <w:p w14:paraId="02CB262E" w14:textId="77777777" w:rsidR="00C92B32" w:rsidRDefault="00C92B32" w:rsidP="00F87CC9">
            <w:pPr>
              <w:pStyle w:val="TableParagraph"/>
              <w:spacing w:before="167"/>
              <w:ind w:left="12" w:right="6"/>
              <w:jc w:val="center"/>
              <w:rPr>
                <w:sz w:val="18"/>
              </w:rPr>
            </w:pPr>
            <w:r>
              <w:rPr>
                <w:spacing w:val="-10"/>
                <w:sz w:val="18"/>
              </w:rPr>
              <w:t>1</w:t>
            </w:r>
          </w:p>
        </w:tc>
        <w:tc>
          <w:tcPr>
            <w:tcW w:w="1027" w:type="dxa"/>
          </w:tcPr>
          <w:p w14:paraId="46846E47" w14:textId="77777777" w:rsidR="00C92B32" w:rsidRDefault="00C92B32" w:rsidP="00F87CC9">
            <w:pPr>
              <w:pStyle w:val="TableParagraph"/>
              <w:spacing w:before="167"/>
              <w:ind w:left="11"/>
              <w:jc w:val="center"/>
              <w:rPr>
                <w:sz w:val="18"/>
              </w:rPr>
            </w:pPr>
            <w:r>
              <w:rPr>
                <w:spacing w:val="-2"/>
                <w:sz w:val="18"/>
              </w:rPr>
              <w:t>Preventiva</w:t>
            </w:r>
          </w:p>
        </w:tc>
        <w:tc>
          <w:tcPr>
            <w:tcW w:w="1500" w:type="dxa"/>
          </w:tcPr>
          <w:p w14:paraId="61878325" w14:textId="77777777" w:rsidR="00C92B32" w:rsidRDefault="00C92B32" w:rsidP="00F87CC9">
            <w:pPr>
              <w:pStyle w:val="TableParagraph"/>
              <w:spacing w:before="167"/>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26BEFBC2" w14:textId="77777777" w:rsidR="00C92B32" w:rsidRDefault="00C92B32" w:rsidP="00F87CC9">
            <w:pPr>
              <w:pStyle w:val="TableParagraph"/>
              <w:spacing w:before="167"/>
              <w:ind w:left="16" w:right="9"/>
              <w:jc w:val="center"/>
              <w:rPr>
                <w:sz w:val="18"/>
              </w:rPr>
            </w:pPr>
            <w:r>
              <w:rPr>
                <w:spacing w:val="-10"/>
                <w:sz w:val="18"/>
              </w:rPr>
              <w:t>-</w:t>
            </w:r>
          </w:p>
        </w:tc>
        <w:tc>
          <w:tcPr>
            <w:tcW w:w="1416" w:type="dxa"/>
          </w:tcPr>
          <w:p w14:paraId="07CD08BD" w14:textId="77777777" w:rsidR="00C92B32" w:rsidRDefault="00C92B32" w:rsidP="00F87CC9">
            <w:pPr>
              <w:pStyle w:val="TableParagraph"/>
              <w:spacing w:before="167"/>
              <w:ind w:left="10" w:right="3"/>
              <w:jc w:val="center"/>
              <w:rPr>
                <w:sz w:val="18"/>
              </w:rPr>
            </w:pPr>
            <w:r>
              <w:rPr>
                <w:spacing w:val="-10"/>
                <w:sz w:val="18"/>
              </w:rPr>
              <w:t>-</w:t>
            </w:r>
          </w:p>
        </w:tc>
        <w:tc>
          <w:tcPr>
            <w:tcW w:w="1421" w:type="dxa"/>
            <w:vMerge/>
            <w:tcBorders>
              <w:top w:val="nil"/>
            </w:tcBorders>
          </w:tcPr>
          <w:p w14:paraId="5FD4E42B" w14:textId="77777777" w:rsidR="00C92B32" w:rsidRDefault="00C92B32" w:rsidP="00F87CC9">
            <w:pPr>
              <w:rPr>
                <w:sz w:val="2"/>
                <w:szCs w:val="2"/>
              </w:rPr>
            </w:pPr>
          </w:p>
        </w:tc>
      </w:tr>
    </w:tbl>
    <w:p w14:paraId="585B59E5" w14:textId="77777777" w:rsidR="00C92B32" w:rsidRDefault="00C92B32" w:rsidP="00C92B32">
      <w:pPr>
        <w:rPr>
          <w:sz w:val="2"/>
          <w:szCs w:val="2"/>
        </w:rPr>
        <w:sectPr w:rsidR="00C92B32" w:rsidSect="00C92B32">
          <w:pgSz w:w="16840" w:h="11910" w:orient="landscape"/>
          <w:pgMar w:top="1760" w:right="700" w:bottom="960" w:left="800" w:header="798" w:footer="766" w:gutter="0"/>
          <w:cols w:space="720"/>
        </w:sectPr>
      </w:pPr>
    </w:p>
    <w:p w14:paraId="43948F51" w14:textId="77777777" w:rsidR="00C92B32" w:rsidRDefault="00C92B32" w:rsidP="00C92B32">
      <w:pPr>
        <w:pStyle w:val="Textoindependiente"/>
        <w:spacing w:before="103"/>
        <w:rPr>
          <w:rFonts w:ascii="Arial"/>
          <w:b/>
          <w:sz w:val="20"/>
        </w:rPr>
      </w:pPr>
    </w:p>
    <w:tbl>
      <w:tblPr>
        <w:tblStyle w:val="TableNormal"/>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1560"/>
        <w:gridCol w:w="1277"/>
        <w:gridCol w:w="3118"/>
        <w:gridCol w:w="864"/>
        <w:gridCol w:w="660"/>
        <w:gridCol w:w="1027"/>
        <w:gridCol w:w="1500"/>
        <w:gridCol w:w="1201"/>
        <w:gridCol w:w="1416"/>
        <w:gridCol w:w="1421"/>
      </w:tblGrid>
      <w:tr w:rsidR="00C92B32" w14:paraId="082E6A8E" w14:textId="77777777" w:rsidTr="00F87CC9">
        <w:trPr>
          <w:trHeight w:val="621"/>
        </w:trPr>
        <w:tc>
          <w:tcPr>
            <w:tcW w:w="994" w:type="dxa"/>
            <w:shd w:val="clear" w:color="auto" w:fill="A9D08E"/>
          </w:tcPr>
          <w:p w14:paraId="354AEA32" w14:textId="77777777" w:rsidR="00C92B32" w:rsidRDefault="00C92B32" w:rsidP="00F87CC9">
            <w:pPr>
              <w:pStyle w:val="TableParagraph"/>
              <w:spacing w:before="200"/>
              <w:ind w:left="95"/>
              <w:rPr>
                <w:rFonts w:ascii="Arial"/>
                <w:b/>
                <w:sz w:val="18"/>
              </w:rPr>
            </w:pPr>
            <w:r>
              <w:rPr>
                <w:rFonts w:ascii="Arial"/>
                <w:b/>
                <w:spacing w:val="-2"/>
                <w:sz w:val="18"/>
              </w:rPr>
              <w:t>PARTIDA</w:t>
            </w:r>
          </w:p>
        </w:tc>
        <w:tc>
          <w:tcPr>
            <w:tcW w:w="1560" w:type="dxa"/>
            <w:shd w:val="clear" w:color="auto" w:fill="A9D08E"/>
          </w:tcPr>
          <w:p w14:paraId="16075CDA" w14:textId="77777777" w:rsidR="00C92B32" w:rsidRDefault="00C92B32" w:rsidP="00F87CC9">
            <w:pPr>
              <w:pStyle w:val="TableParagraph"/>
              <w:spacing w:before="200"/>
              <w:ind w:left="189"/>
              <w:rPr>
                <w:rFonts w:ascii="Arial"/>
                <w:b/>
                <w:sz w:val="18"/>
              </w:rPr>
            </w:pPr>
            <w:r>
              <w:rPr>
                <w:rFonts w:ascii="Arial"/>
                <w:b/>
                <w:spacing w:val="-2"/>
                <w:sz w:val="18"/>
              </w:rPr>
              <w:t>SUBPARTIDA</w:t>
            </w:r>
          </w:p>
        </w:tc>
        <w:tc>
          <w:tcPr>
            <w:tcW w:w="1277" w:type="dxa"/>
            <w:shd w:val="clear" w:color="auto" w:fill="A9D08E"/>
          </w:tcPr>
          <w:p w14:paraId="3381E51F" w14:textId="77777777" w:rsidR="00C92B32" w:rsidRDefault="00C92B32" w:rsidP="00F87CC9">
            <w:pPr>
              <w:pStyle w:val="TableParagraph"/>
              <w:spacing w:before="97"/>
              <w:ind w:left="256" w:right="222" w:hanging="24"/>
              <w:rPr>
                <w:rFonts w:ascii="Arial"/>
                <w:b/>
                <w:sz w:val="18"/>
              </w:rPr>
            </w:pPr>
            <w:r>
              <w:rPr>
                <w:rFonts w:ascii="Arial"/>
                <w:b/>
                <w:spacing w:val="-2"/>
                <w:sz w:val="18"/>
              </w:rPr>
              <w:t>Actividad Principal</w:t>
            </w:r>
          </w:p>
        </w:tc>
        <w:tc>
          <w:tcPr>
            <w:tcW w:w="3118" w:type="dxa"/>
            <w:shd w:val="clear" w:color="auto" w:fill="A9D08E"/>
          </w:tcPr>
          <w:p w14:paraId="193FAC82" w14:textId="77777777" w:rsidR="00C92B32" w:rsidRDefault="00C92B32" w:rsidP="00F87CC9">
            <w:pPr>
              <w:pStyle w:val="TableParagraph"/>
              <w:spacing w:before="200"/>
              <w:ind w:left="69"/>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5"/>
                <w:sz w:val="18"/>
              </w:rPr>
              <w:t xml:space="preserve"> </w:t>
            </w:r>
            <w:r>
              <w:rPr>
                <w:rFonts w:ascii="Arial" w:hAnsi="Arial"/>
                <w:b/>
                <w:spacing w:val="-2"/>
                <w:sz w:val="18"/>
              </w:rPr>
              <w:t>Implementación</w:t>
            </w:r>
          </w:p>
        </w:tc>
        <w:tc>
          <w:tcPr>
            <w:tcW w:w="864" w:type="dxa"/>
            <w:shd w:val="clear" w:color="auto" w:fill="A9D08E"/>
          </w:tcPr>
          <w:p w14:paraId="3AC9AD53" w14:textId="77777777" w:rsidR="00C92B32" w:rsidRDefault="00C92B32" w:rsidP="00F87CC9">
            <w:pPr>
              <w:pStyle w:val="TableParagraph"/>
              <w:spacing w:before="200"/>
              <w:ind w:left="8" w:right="6"/>
              <w:jc w:val="center"/>
              <w:rPr>
                <w:rFonts w:ascii="Arial"/>
                <w:b/>
                <w:sz w:val="18"/>
              </w:rPr>
            </w:pPr>
            <w:r>
              <w:rPr>
                <w:rFonts w:ascii="Arial"/>
                <w:b/>
                <w:spacing w:val="-2"/>
                <w:sz w:val="18"/>
              </w:rPr>
              <w:t>UNIDAD</w:t>
            </w:r>
          </w:p>
        </w:tc>
        <w:tc>
          <w:tcPr>
            <w:tcW w:w="660" w:type="dxa"/>
            <w:shd w:val="clear" w:color="auto" w:fill="A9D08E"/>
          </w:tcPr>
          <w:p w14:paraId="660B2889" w14:textId="77777777" w:rsidR="00C92B32" w:rsidRDefault="00C92B32" w:rsidP="00F87CC9">
            <w:pPr>
              <w:pStyle w:val="TableParagraph"/>
              <w:spacing w:before="97"/>
              <w:ind w:left="218" w:right="71" w:hanging="130"/>
              <w:rPr>
                <w:rFonts w:ascii="Arial"/>
                <w:b/>
                <w:sz w:val="18"/>
              </w:rPr>
            </w:pPr>
            <w:r>
              <w:rPr>
                <w:rFonts w:ascii="Arial"/>
                <w:b/>
                <w:spacing w:val="-2"/>
                <w:sz w:val="18"/>
              </w:rPr>
              <w:t xml:space="preserve">Metra </w:t>
            </w:r>
            <w:r>
              <w:rPr>
                <w:rFonts w:ascii="Arial"/>
                <w:b/>
                <w:spacing w:val="-6"/>
                <w:sz w:val="18"/>
              </w:rPr>
              <w:t>do</w:t>
            </w:r>
          </w:p>
        </w:tc>
        <w:tc>
          <w:tcPr>
            <w:tcW w:w="1027" w:type="dxa"/>
            <w:shd w:val="clear" w:color="auto" w:fill="A9D08E"/>
          </w:tcPr>
          <w:p w14:paraId="551EF260" w14:textId="77777777" w:rsidR="00C92B32" w:rsidRDefault="00C92B32" w:rsidP="00F87CC9">
            <w:pPr>
              <w:pStyle w:val="TableParagraph"/>
              <w:ind w:left="117" w:right="106" w:hanging="3"/>
              <w:jc w:val="center"/>
              <w:rPr>
                <w:rFonts w:ascii="Arial" w:hAnsi="Arial"/>
                <w:b/>
                <w:sz w:val="18"/>
              </w:rPr>
            </w:pPr>
            <w:r>
              <w:rPr>
                <w:rFonts w:ascii="Arial" w:hAnsi="Arial"/>
                <w:b/>
                <w:spacing w:val="-2"/>
                <w:sz w:val="18"/>
              </w:rPr>
              <w:t xml:space="preserve">Medidas </w:t>
            </w:r>
            <w:proofErr w:type="spellStart"/>
            <w:r>
              <w:rPr>
                <w:rFonts w:ascii="Arial" w:hAnsi="Arial"/>
                <w:b/>
                <w:spacing w:val="-2"/>
                <w:sz w:val="18"/>
              </w:rPr>
              <w:t>Específic</w:t>
            </w:r>
            <w:proofErr w:type="spellEnd"/>
          </w:p>
          <w:p w14:paraId="1F452837" w14:textId="77777777" w:rsidR="00C92B32" w:rsidRDefault="00C92B32" w:rsidP="00F87CC9">
            <w:pPr>
              <w:pStyle w:val="TableParagraph"/>
              <w:spacing w:line="193" w:lineRule="exact"/>
              <w:ind w:left="11" w:right="1"/>
              <w:jc w:val="center"/>
              <w:rPr>
                <w:rFonts w:ascii="Arial"/>
                <w:b/>
                <w:sz w:val="18"/>
              </w:rPr>
            </w:pPr>
            <w:r>
              <w:rPr>
                <w:rFonts w:ascii="Arial"/>
                <w:b/>
                <w:spacing w:val="-5"/>
                <w:sz w:val="18"/>
              </w:rPr>
              <w:t>as</w:t>
            </w:r>
          </w:p>
        </w:tc>
        <w:tc>
          <w:tcPr>
            <w:tcW w:w="1500" w:type="dxa"/>
            <w:shd w:val="clear" w:color="auto" w:fill="A9D08E"/>
          </w:tcPr>
          <w:p w14:paraId="3B248991" w14:textId="77777777" w:rsidR="00C92B32" w:rsidRDefault="00C92B32" w:rsidP="00F87CC9">
            <w:pPr>
              <w:pStyle w:val="TableParagraph"/>
              <w:spacing w:before="200"/>
              <w:ind w:left="47" w:right="39"/>
              <w:jc w:val="center"/>
              <w:rPr>
                <w:rFonts w:ascii="Arial"/>
                <w:b/>
                <w:sz w:val="18"/>
              </w:rPr>
            </w:pPr>
            <w:r>
              <w:rPr>
                <w:rFonts w:ascii="Arial"/>
                <w:b/>
                <w:spacing w:val="-2"/>
                <w:sz w:val="18"/>
              </w:rPr>
              <w:t>Frecuencia</w:t>
            </w:r>
          </w:p>
        </w:tc>
        <w:tc>
          <w:tcPr>
            <w:tcW w:w="1201" w:type="dxa"/>
            <w:shd w:val="clear" w:color="auto" w:fill="A9D08E"/>
          </w:tcPr>
          <w:p w14:paraId="03BE5360" w14:textId="77777777" w:rsidR="00C92B32" w:rsidRDefault="00C92B32" w:rsidP="00F87CC9">
            <w:pPr>
              <w:pStyle w:val="TableParagraph"/>
              <w:spacing w:before="200"/>
              <w:ind w:left="223"/>
              <w:rPr>
                <w:rFonts w:ascii="Arial"/>
                <w:b/>
                <w:sz w:val="18"/>
              </w:rPr>
            </w:pPr>
            <w:r>
              <w:rPr>
                <w:rFonts w:ascii="Arial"/>
                <w:b/>
                <w:sz w:val="18"/>
              </w:rPr>
              <w:t xml:space="preserve">C.U. </w:t>
            </w:r>
            <w:r>
              <w:rPr>
                <w:rFonts w:ascii="Arial"/>
                <w:b/>
                <w:spacing w:val="-2"/>
                <w:sz w:val="18"/>
              </w:rPr>
              <w:t>(S/.)</w:t>
            </w:r>
          </w:p>
        </w:tc>
        <w:tc>
          <w:tcPr>
            <w:tcW w:w="1416" w:type="dxa"/>
            <w:shd w:val="clear" w:color="auto" w:fill="A9D08E"/>
          </w:tcPr>
          <w:p w14:paraId="3791393B" w14:textId="77777777" w:rsidR="00C92B32" w:rsidRDefault="00C92B32" w:rsidP="00F87CC9">
            <w:pPr>
              <w:pStyle w:val="TableParagraph"/>
              <w:spacing w:before="97"/>
              <w:ind w:left="537" w:right="98" w:hanging="377"/>
              <w:rPr>
                <w:rFonts w:ascii="Arial"/>
                <w:b/>
                <w:sz w:val="18"/>
              </w:rPr>
            </w:pPr>
            <w:r>
              <w:rPr>
                <w:rFonts w:ascii="Arial"/>
                <w:b/>
                <w:sz w:val="18"/>
              </w:rPr>
              <w:t>Costo</w:t>
            </w:r>
            <w:r>
              <w:rPr>
                <w:rFonts w:ascii="Arial"/>
                <w:b/>
                <w:spacing w:val="-13"/>
                <w:sz w:val="18"/>
              </w:rPr>
              <w:t xml:space="preserve"> </w:t>
            </w:r>
            <w:r>
              <w:rPr>
                <w:rFonts w:ascii="Arial"/>
                <w:b/>
                <w:sz w:val="18"/>
              </w:rPr>
              <w:t xml:space="preserve">parcial </w:t>
            </w:r>
            <w:r>
              <w:rPr>
                <w:rFonts w:ascii="Arial"/>
                <w:b/>
                <w:spacing w:val="-2"/>
                <w:sz w:val="18"/>
              </w:rPr>
              <w:t>(S/.)</w:t>
            </w:r>
          </w:p>
        </w:tc>
        <w:tc>
          <w:tcPr>
            <w:tcW w:w="1421" w:type="dxa"/>
            <w:shd w:val="clear" w:color="auto" w:fill="A9D08E"/>
          </w:tcPr>
          <w:p w14:paraId="594D5E7B" w14:textId="77777777" w:rsidR="00C92B32" w:rsidRDefault="00C92B32" w:rsidP="00F87CC9">
            <w:pPr>
              <w:pStyle w:val="TableParagraph"/>
              <w:spacing w:before="200"/>
              <w:ind w:left="93"/>
              <w:rPr>
                <w:rFonts w:ascii="Arial"/>
                <w:b/>
                <w:sz w:val="18"/>
              </w:rPr>
            </w:pPr>
            <w:r>
              <w:rPr>
                <w:rFonts w:ascii="Arial"/>
                <w:b/>
                <w:spacing w:val="-2"/>
                <w:sz w:val="18"/>
              </w:rPr>
              <w:t>COMENTARIO</w:t>
            </w:r>
          </w:p>
        </w:tc>
      </w:tr>
      <w:tr w:rsidR="00C92B32" w14:paraId="271DFC87" w14:textId="77777777" w:rsidTr="00F87CC9">
        <w:trPr>
          <w:trHeight w:val="621"/>
        </w:trPr>
        <w:tc>
          <w:tcPr>
            <w:tcW w:w="994" w:type="dxa"/>
            <w:vMerge w:val="restart"/>
          </w:tcPr>
          <w:p w14:paraId="77BA8334" w14:textId="77777777" w:rsidR="00C92B32" w:rsidRDefault="00C92B32" w:rsidP="00F87CC9">
            <w:pPr>
              <w:pStyle w:val="TableParagraph"/>
              <w:rPr>
                <w:rFonts w:ascii="Times New Roman"/>
                <w:sz w:val="18"/>
              </w:rPr>
            </w:pPr>
          </w:p>
        </w:tc>
        <w:tc>
          <w:tcPr>
            <w:tcW w:w="1560" w:type="dxa"/>
            <w:vMerge w:val="restart"/>
          </w:tcPr>
          <w:p w14:paraId="494855E1" w14:textId="77777777" w:rsidR="00C92B32" w:rsidRDefault="00C92B32" w:rsidP="00F87CC9">
            <w:pPr>
              <w:pStyle w:val="TableParagraph"/>
              <w:rPr>
                <w:rFonts w:ascii="Times New Roman"/>
                <w:sz w:val="18"/>
              </w:rPr>
            </w:pPr>
          </w:p>
        </w:tc>
        <w:tc>
          <w:tcPr>
            <w:tcW w:w="1277" w:type="dxa"/>
          </w:tcPr>
          <w:p w14:paraId="77137978" w14:textId="77777777" w:rsidR="00C92B32" w:rsidRDefault="00C92B32" w:rsidP="00F87CC9">
            <w:pPr>
              <w:pStyle w:val="TableParagraph"/>
              <w:rPr>
                <w:rFonts w:ascii="Times New Roman"/>
                <w:sz w:val="18"/>
              </w:rPr>
            </w:pPr>
          </w:p>
        </w:tc>
        <w:tc>
          <w:tcPr>
            <w:tcW w:w="3118" w:type="dxa"/>
          </w:tcPr>
          <w:p w14:paraId="4127DD8A" w14:textId="77777777" w:rsidR="00C92B32" w:rsidRDefault="00C92B32" w:rsidP="00F87CC9">
            <w:pPr>
              <w:pStyle w:val="TableParagraph"/>
              <w:spacing w:line="206" w:lineRule="exact"/>
              <w:ind w:left="69"/>
              <w:rPr>
                <w:sz w:val="18"/>
              </w:rPr>
            </w:pPr>
            <w:r w:rsidRPr="001316CF">
              <w:rPr>
                <w:sz w:val="18"/>
              </w:rPr>
              <w:t>Adquisición de materiales de capacitación ambiental (Formación e Información Ambiental)</w:t>
            </w:r>
          </w:p>
        </w:tc>
        <w:tc>
          <w:tcPr>
            <w:tcW w:w="864" w:type="dxa"/>
          </w:tcPr>
          <w:p w14:paraId="316AD52B" w14:textId="77777777" w:rsidR="00C92B32" w:rsidRDefault="00C92B32" w:rsidP="00F87CC9">
            <w:pPr>
              <w:pStyle w:val="TableParagraph"/>
              <w:spacing w:before="205"/>
              <w:ind w:left="8" w:right="2"/>
              <w:jc w:val="center"/>
              <w:rPr>
                <w:sz w:val="18"/>
              </w:rPr>
            </w:pPr>
            <w:r>
              <w:rPr>
                <w:spacing w:val="-2"/>
                <w:sz w:val="18"/>
              </w:rPr>
              <w:t>Millar</w:t>
            </w:r>
          </w:p>
        </w:tc>
        <w:tc>
          <w:tcPr>
            <w:tcW w:w="660" w:type="dxa"/>
          </w:tcPr>
          <w:p w14:paraId="6A80AAE2" w14:textId="77777777" w:rsidR="00C92B32" w:rsidRDefault="00C92B32" w:rsidP="00F87CC9">
            <w:pPr>
              <w:pStyle w:val="TableParagraph"/>
              <w:spacing w:before="205"/>
              <w:ind w:left="12" w:right="6"/>
              <w:jc w:val="center"/>
              <w:rPr>
                <w:sz w:val="18"/>
              </w:rPr>
            </w:pPr>
            <w:r>
              <w:rPr>
                <w:spacing w:val="-10"/>
                <w:sz w:val="18"/>
              </w:rPr>
              <w:t>2</w:t>
            </w:r>
          </w:p>
        </w:tc>
        <w:tc>
          <w:tcPr>
            <w:tcW w:w="1027" w:type="dxa"/>
          </w:tcPr>
          <w:p w14:paraId="65289F41" w14:textId="77777777" w:rsidR="00C92B32" w:rsidRDefault="00C92B32" w:rsidP="00F87CC9">
            <w:pPr>
              <w:pStyle w:val="TableParagraph"/>
              <w:spacing w:before="205"/>
              <w:ind w:left="11"/>
              <w:jc w:val="center"/>
              <w:rPr>
                <w:sz w:val="18"/>
              </w:rPr>
            </w:pPr>
            <w:r>
              <w:rPr>
                <w:spacing w:val="-2"/>
                <w:sz w:val="18"/>
              </w:rPr>
              <w:t>Preventiva</w:t>
            </w:r>
          </w:p>
        </w:tc>
        <w:tc>
          <w:tcPr>
            <w:tcW w:w="1500" w:type="dxa"/>
          </w:tcPr>
          <w:p w14:paraId="627263D1" w14:textId="77777777" w:rsidR="00C92B32" w:rsidRDefault="00C92B32" w:rsidP="00F87CC9">
            <w:pPr>
              <w:pStyle w:val="TableParagraph"/>
              <w:spacing w:before="205"/>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596C35A5" w14:textId="77777777" w:rsidR="00C92B32" w:rsidRDefault="00C92B32" w:rsidP="00F87CC9">
            <w:pPr>
              <w:pStyle w:val="TableParagraph"/>
              <w:spacing w:before="205"/>
              <w:ind w:left="16" w:right="8"/>
              <w:jc w:val="center"/>
              <w:rPr>
                <w:sz w:val="18"/>
              </w:rPr>
            </w:pPr>
            <w:r>
              <w:rPr>
                <w:sz w:val="18"/>
              </w:rPr>
              <w:t>S/.</w:t>
            </w:r>
            <w:r>
              <w:rPr>
                <w:spacing w:val="-2"/>
                <w:sz w:val="18"/>
              </w:rPr>
              <w:t xml:space="preserve"> 1,200.00</w:t>
            </w:r>
          </w:p>
        </w:tc>
        <w:tc>
          <w:tcPr>
            <w:tcW w:w="1416" w:type="dxa"/>
          </w:tcPr>
          <w:p w14:paraId="2752EA49" w14:textId="77777777" w:rsidR="00C92B32" w:rsidRDefault="00C92B32" w:rsidP="00F87CC9">
            <w:pPr>
              <w:pStyle w:val="TableParagraph"/>
              <w:spacing w:before="205"/>
              <w:ind w:left="10" w:right="2"/>
              <w:jc w:val="center"/>
              <w:rPr>
                <w:sz w:val="18"/>
              </w:rPr>
            </w:pPr>
            <w:r>
              <w:rPr>
                <w:sz w:val="18"/>
              </w:rPr>
              <w:t>S/.</w:t>
            </w:r>
            <w:r>
              <w:rPr>
                <w:spacing w:val="-2"/>
                <w:sz w:val="18"/>
              </w:rPr>
              <w:t xml:space="preserve"> 2,400.00</w:t>
            </w:r>
          </w:p>
        </w:tc>
        <w:tc>
          <w:tcPr>
            <w:tcW w:w="1421" w:type="dxa"/>
          </w:tcPr>
          <w:p w14:paraId="32F2C936" w14:textId="77777777" w:rsidR="00C92B32" w:rsidRDefault="00C92B32" w:rsidP="00F87CC9">
            <w:pPr>
              <w:pStyle w:val="TableParagraph"/>
              <w:rPr>
                <w:rFonts w:ascii="Times New Roman"/>
                <w:sz w:val="18"/>
              </w:rPr>
            </w:pPr>
          </w:p>
        </w:tc>
      </w:tr>
      <w:tr w:rsidR="00C92B32" w14:paraId="147847C7" w14:textId="77777777" w:rsidTr="00F87CC9">
        <w:trPr>
          <w:trHeight w:val="828"/>
        </w:trPr>
        <w:tc>
          <w:tcPr>
            <w:tcW w:w="994" w:type="dxa"/>
            <w:vMerge/>
            <w:tcBorders>
              <w:top w:val="nil"/>
            </w:tcBorders>
          </w:tcPr>
          <w:p w14:paraId="446D8DB3" w14:textId="77777777" w:rsidR="00C92B32" w:rsidRDefault="00C92B32" w:rsidP="00F87CC9">
            <w:pPr>
              <w:rPr>
                <w:sz w:val="2"/>
                <w:szCs w:val="2"/>
              </w:rPr>
            </w:pPr>
          </w:p>
        </w:tc>
        <w:tc>
          <w:tcPr>
            <w:tcW w:w="1560" w:type="dxa"/>
            <w:vMerge/>
            <w:tcBorders>
              <w:top w:val="nil"/>
            </w:tcBorders>
          </w:tcPr>
          <w:p w14:paraId="39E1F0E2" w14:textId="77777777" w:rsidR="00C92B32" w:rsidRDefault="00C92B32" w:rsidP="00F87CC9">
            <w:pPr>
              <w:rPr>
                <w:sz w:val="2"/>
                <w:szCs w:val="2"/>
              </w:rPr>
            </w:pPr>
          </w:p>
        </w:tc>
        <w:tc>
          <w:tcPr>
            <w:tcW w:w="1277" w:type="dxa"/>
            <w:vMerge w:val="restart"/>
            <w:vAlign w:val="center"/>
          </w:tcPr>
          <w:p w14:paraId="2BE2D450" w14:textId="77777777" w:rsidR="00C92B32" w:rsidRDefault="00C92B32" w:rsidP="00F87CC9">
            <w:pPr>
              <w:pStyle w:val="TableParagraph"/>
              <w:spacing w:before="1"/>
              <w:ind w:right="91"/>
              <w:jc w:val="center"/>
              <w:rPr>
                <w:sz w:val="18"/>
              </w:rPr>
            </w:pPr>
            <w:r w:rsidRPr="001316CF">
              <w:rPr>
                <w:sz w:val="18"/>
              </w:rPr>
              <w:t>3.PROGRAMA DE PREVENCIÓN Y MITIGACIÓN CONTRA LA CONTAMINACIÓN DE SUELO, AIRE, AGUA Y RUIDO</w:t>
            </w:r>
          </w:p>
        </w:tc>
        <w:tc>
          <w:tcPr>
            <w:tcW w:w="3118" w:type="dxa"/>
            <w:vAlign w:val="center"/>
          </w:tcPr>
          <w:p w14:paraId="37F7BC1B" w14:textId="77777777" w:rsidR="00C92B32" w:rsidRDefault="00C92B32" w:rsidP="00F87CC9">
            <w:pPr>
              <w:pStyle w:val="TableParagraph"/>
              <w:spacing w:line="188" w:lineRule="exact"/>
              <w:ind w:left="69"/>
              <w:rPr>
                <w:sz w:val="18"/>
              </w:rPr>
            </w:pPr>
            <w:r w:rsidRPr="001316CF">
              <w:rPr>
                <w:sz w:val="18"/>
              </w:rPr>
              <w:t>Cobertura de los materiales transportados o depositados con lona humedecida u otro material adecuado</w:t>
            </w:r>
          </w:p>
        </w:tc>
        <w:tc>
          <w:tcPr>
            <w:tcW w:w="864" w:type="dxa"/>
          </w:tcPr>
          <w:p w14:paraId="35F836BE" w14:textId="77777777" w:rsidR="00C92B32" w:rsidRDefault="00C92B32" w:rsidP="00F87CC9">
            <w:pPr>
              <w:pStyle w:val="TableParagraph"/>
              <w:spacing w:before="102"/>
              <w:rPr>
                <w:rFonts w:ascii="Arial"/>
                <w:b/>
                <w:sz w:val="18"/>
              </w:rPr>
            </w:pPr>
          </w:p>
          <w:p w14:paraId="0E58F630" w14:textId="77777777" w:rsidR="00C92B32" w:rsidRDefault="00C92B32" w:rsidP="00F87CC9">
            <w:pPr>
              <w:pStyle w:val="TableParagraph"/>
              <w:ind w:left="8" w:right="4"/>
              <w:jc w:val="center"/>
              <w:rPr>
                <w:sz w:val="18"/>
              </w:rPr>
            </w:pPr>
            <w:r>
              <w:rPr>
                <w:spacing w:val="-5"/>
                <w:sz w:val="18"/>
              </w:rPr>
              <w:t>GLB</w:t>
            </w:r>
          </w:p>
        </w:tc>
        <w:tc>
          <w:tcPr>
            <w:tcW w:w="660" w:type="dxa"/>
          </w:tcPr>
          <w:p w14:paraId="05E936C7" w14:textId="77777777" w:rsidR="00C92B32" w:rsidRDefault="00C92B32" w:rsidP="00F87CC9">
            <w:pPr>
              <w:pStyle w:val="TableParagraph"/>
              <w:spacing w:before="102"/>
              <w:rPr>
                <w:rFonts w:ascii="Arial"/>
                <w:b/>
                <w:sz w:val="18"/>
              </w:rPr>
            </w:pPr>
          </w:p>
          <w:p w14:paraId="5EE731A1" w14:textId="77777777" w:rsidR="00C92B32" w:rsidRDefault="00C92B32" w:rsidP="00F87CC9">
            <w:pPr>
              <w:pStyle w:val="TableParagraph"/>
              <w:ind w:left="12" w:right="6"/>
              <w:jc w:val="center"/>
              <w:rPr>
                <w:sz w:val="18"/>
              </w:rPr>
            </w:pPr>
            <w:r>
              <w:rPr>
                <w:spacing w:val="-10"/>
                <w:sz w:val="18"/>
              </w:rPr>
              <w:t>1</w:t>
            </w:r>
          </w:p>
        </w:tc>
        <w:tc>
          <w:tcPr>
            <w:tcW w:w="1027" w:type="dxa"/>
          </w:tcPr>
          <w:p w14:paraId="6667D650" w14:textId="77777777" w:rsidR="00C92B32" w:rsidRDefault="00C92B32" w:rsidP="00F87CC9">
            <w:pPr>
              <w:pStyle w:val="TableParagraph"/>
              <w:spacing w:before="102"/>
              <w:rPr>
                <w:rFonts w:ascii="Arial"/>
                <w:b/>
                <w:sz w:val="18"/>
              </w:rPr>
            </w:pPr>
          </w:p>
          <w:p w14:paraId="38959953" w14:textId="77777777" w:rsidR="00C92B32" w:rsidRDefault="00C92B32" w:rsidP="00F87CC9">
            <w:pPr>
              <w:pStyle w:val="TableParagraph"/>
              <w:ind w:left="11"/>
              <w:jc w:val="center"/>
              <w:rPr>
                <w:sz w:val="18"/>
              </w:rPr>
            </w:pPr>
            <w:r>
              <w:rPr>
                <w:spacing w:val="-2"/>
                <w:sz w:val="18"/>
              </w:rPr>
              <w:t>Mitigación</w:t>
            </w:r>
          </w:p>
        </w:tc>
        <w:tc>
          <w:tcPr>
            <w:tcW w:w="1500" w:type="dxa"/>
          </w:tcPr>
          <w:p w14:paraId="5E27CBF5" w14:textId="77777777" w:rsidR="00C92B32" w:rsidRDefault="00C92B32" w:rsidP="00F87CC9">
            <w:pPr>
              <w:pStyle w:val="TableParagraph"/>
              <w:spacing w:before="102"/>
              <w:rPr>
                <w:rFonts w:ascii="Arial"/>
                <w:b/>
                <w:sz w:val="18"/>
              </w:rPr>
            </w:pPr>
          </w:p>
          <w:p w14:paraId="37C868CB" w14:textId="77777777" w:rsidR="00C92B32" w:rsidRDefault="00C92B32" w:rsidP="00F87CC9">
            <w:pPr>
              <w:pStyle w:val="TableParagraph"/>
              <w:ind w:left="49" w:right="38"/>
              <w:jc w:val="center"/>
              <w:rPr>
                <w:sz w:val="18"/>
              </w:rPr>
            </w:pPr>
            <w:r>
              <w:rPr>
                <w:spacing w:val="-2"/>
                <w:sz w:val="18"/>
              </w:rPr>
              <w:t>Permanente</w:t>
            </w:r>
          </w:p>
        </w:tc>
        <w:tc>
          <w:tcPr>
            <w:tcW w:w="1201" w:type="dxa"/>
          </w:tcPr>
          <w:p w14:paraId="1E691814" w14:textId="77777777" w:rsidR="00C92B32" w:rsidRDefault="00C92B32" w:rsidP="00F87CC9">
            <w:pPr>
              <w:pStyle w:val="TableParagraph"/>
              <w:spacing w:before="102"/>
              <w:rPr>
                <w:rFonts w:ascii="Arial"/>
                <w:b/>
                <w:sz w:val="18"/>
              </w:rPr>
            </w:pPr>
          </w:p>
          <w:p w14:paraId="40CD730F" w14:textId="77777777" w:rsidR="00C92B32" w:rsidRDefault="00C92B32" w:rsidP="00F87CC9">
            <w:pPr>
              <w:pStyle w:val="TableParagraph"/>
              <w:ind w:left="16" w:right="8"/>
              <w:jc w:val="center"/>
              <w:rPr>
                <w:sz w:val="18"/>
              </w:rPr>
            </w:pPr>
            <w:r>
              <w:rPr>
                <w:sz w:val="18"/>
              </w:rPr>
              <w:t>S/.</w:t>
            </w:r>
            <w:r>
              <w:rPr>
                <w:spacing w:val="-2"/>
                <w:sz w:val="18"/>
              </w:rPr>
              <w:t xml:space="preserve"> 1,500.00</w:t>
            </w:r>
          </w:p>
        </w:tc>
        <w:tc>
          <w:tcPr>
            <w:tcW w:w="1416" w:type="dxa"/>
          </w:tcPr>
          <w:p w14:paraId="24C3DE58" w14:textId="77777777" w:rsidR="00C92B32" w:rsidRDefault="00C92B32" w:rsidP="00F87CC9">
            <w:pPr>
              <w:pStyle w:val="TableParagraph"/>
              <w:spacing w:before="102"/>
              <w:rPr>
                <w:rFonts w:ascii="Arial"/>
                <w:b/>
                <w:sz w:val="18"/>
              </w:rPr>
            </w:pPr>
          </w:p>
          <w:p w14:paraId="09358BEC" w14:textId="77777777" w:rsidR="00C92B32" w:rsidRDefault="00C92B32" w:rsidP="00F87CC9">
            <w:pPr>
              <w:pStyle w:val="TableParagraph"/>
              <w:ind w:left="10" w:right="2"/>
              <w:jc w:val="center"/>
              <w:rPr>
                <w:sz w:val="18"/>
              </w:rPr>
            </w:pPr>
            <w:r>
              <w:rPr>
                <w:sz w:val="18"/>
              </w:rPr>
              <w:t>S/.</w:t>
            </w:r>
            <w:r>
              <w:rPr>
                <w:spacing w:val="-2"/>
                <w:sz w:val="18"/>
              </w:rPr>
              <w:t xml:space="preserve"> 1,500.00</w:t>
            </w:r>
          </w:p>
        </w:tc>
        <w:tc>
          <w:tcPr>
            <w:tcW w:w="1421" w:type="dxa"/>
          </w:tcPr>
          <w:p w14:paraId="664587D1" w14:textId="77777777" w:rsidR="00C92B32" w:rsidRDefault="00C92B32" w:rsidP="00F87CC9">
            <w:pPr>
              <w:pStyle w:val="TableParagraph"/>
              <w:rPr>
                <w:rFonts w:ascii="Times New Roman"/>
                <w:sz w:val="18"/>
              </w:rPr>
            </w:pPr>
          </w:p>
        </w:tc>
      </w:tr>
      <w:tr w:rsidR="00C92B32" w14:paraId="28711C67" w14:textId="77777777" w:rsidTr="00F87CC9">
        <w:trPr>
          <w:trHeight w:val="621"/>
        </w:trPr>
        <w:tc>
          <w:tcPr>
            <w:tcW w:w="994" w:type="dxa"/>
            <w:vMerge/>
            <w:tcBorders>
              <w:top w:val="nil"/>
            </w:tcBorders>
          </w:tcPr>
          <w:p w14:paraId="65665184" w14:textId="77777777" w:rsidR="00C92B32" w:rsidRDefault="00C92B32" w:rsidP="00F87CC9">
            <w:pPr>
              <w:rPr>
                <w:sz w:val="2"/>
                <w:szCs w:val="2"/>
              </w:rPr>
            </w:pPr>
          </w:p>
        </w:tc>
        <w:tc>
          <w:tcPr>
            <w:tcW w:w="1560" w:type="dxa"/>
            <w:vMerge/>
            <w:tcBorders>
              <w:top w:val="nil"/>
            </w:tcBorders>
          </w:tcPr>
          <w:p w14:paraId="215225F2" w14:textId="77777777" w:rsidR="00C92B32" w:rsidRDefault="00C92B32" w:rsidP="00F87CC9">
            <w:pPr>
              <w:rPr>
                <w:sz w:val="2"/>
                <w:szCs w:val="2"/>
              </w:rPr>
            </w:pPr>
          </w:p>
        </w:tc>
        <w:tc>
          <w:tcPr>
            <w:tcW w:w="1277" w:type="dxa"/>
            <w:vMerge/>
            <w:tcBorders>
              <w:top w:val="nil"/>
            </w:tcBorders>
          </w:tcPr>
          <w:p w14:paraId="67868B74" w14:textId="77777777" w:rsidR="00C92B32" w:rsidRDefault="00C92B32" w:rsidP="00F87CC9">
            <w:pPr>
              <w:rPr>
                <w:sz w:val="2"/>
                <w:szCs w:val="2"/>
              </w:rPr>
            </w:pPr>
          </w:p>
        </w:tc>
        <w:tc>
          <w:tcPr>
            <w:tcW w:w="3118" w:type="dxa"/>
            <w:vAlign w:val="center"/>
          </w:tcPr>
          <w:p w14:paraId="2FA0D97A" w14:textId="77777777" w:rsidR="00C92B32" w:rsidRDefault="00C92B32" w:rsidP="00F87CC9">
            <w:pPr>
              <w:pStyle w:val="TableParagraph"/>
              <w:spacing w:line="206" w:lineRule="exact"/>
              <w:ind w:left="69" w:right="806"/>
              <w:rPr>
                <w:sz w:val="18"/>
              </w:rPr>
            </w:pPr>
            <w:r w:rsidRPr="001316CF">
              <w:rPr>
                <w:sz w:val="18"/>
              </w:rPr>
              <w:t>Kit anti derrame, en caso de derrames de</w:t>
            </w:r>
            <w:r>
              <w:rPr>
                <w:sz w:val="18"/>
              </w:rPr>
              <w:t xml:space="preserve"> </w:t>
            </w:r>
            <w:r w:rsidRPr="001316CF">
              <w:rPr>
                <w:sz w:val="18"/>
              </w:rPr>
              <w:t>contaminantes directamente al suelo</w:t>
            </w:r>
          </w:p>
        </w:tc>
        <w:tc>
          <w:tcPr>
            <w:tcW w:w="864" w:type="dxa"/>
          </w:tcPr>
          <w:p w14:paraId="48C3EC38" w14:textId="77777777" w:rsidR="00C92B32" w:rsidRDefault="00C92B32" w:rsidP="00F87CC9">
            <w:pPr>
              <w:pStyle w:val="TableParagraph"/>
              <w:spacing w:before="205"/>
              <w:ind w:left="8" w:right="4"/>
              <w:jc w:val="center"/>
              <w:rPr>
                <w:sz w:val="18"/>
              </w:rPr>
            </w:pPr>
            <w:r>
              <w:rPr>
                <w:spacing w:val="-5"/>
                <w:sz w:val="18"/>
              </w:rPr>
              <w:t>GLB</w:t>
            </w:r>
          </w:p>
        </w:tc>
        <w:tc>
          <w:tcPr>
            <w:tcW w:w="660" w:type="dxa"/>
          </w:tcPr>
          <w:p w14:paraId="1F4A0473" w14:textId="77777777" w:rsidR="00C92B32" w:rsidRDefault="00C92B32" w:rsidP="00F87CC9">
            <w:pPr>
              <w:pStyle w:val="TableParagraph"/>
              <w:spacing w:before="205"/>
              <w:ind w:left="12" w:right="6"/>
              <w:jc w:val="center"/>
              <w:rPr>
                <w:sz w:val="18"/>
              </w:rPr>
            </w:pPr>
            <w:r>
              <w:rPr>
                <w:spacing w:val="-10"/>
                <w:sz w:val="18"/>
              </w:rPr>
              <w:t>1</w:t>
            </w:r>
          </w:p>
        </w:tc>
        <w:tc>
          <w:tcPr>
            <w:tcW w:w="1027" w:type="dxa"/>
          </w:tcPr>
          <w:p w14:paraId="75997D07" w14:textId="77777777" w:rsidR="00C92B32" w:rsidRDefault="00C92B32" w:rsidP="00F87CC9">
            <w:pPr>
              <w:pStyle w:val="TableParagraph"/>
              <w:spacing w:before="205"/>
              <w:ind w:left="11"/>
              <w:jc w:val="center"/>
              <w:rPr>
                <w:sz w:val="18"/>
              </w:rPr>
            </w:pPr>
            <w:r>
              <w:rPr>
                <w:spacing w:val="-2"/>
                <w:sz w:val="18"/>
              </w:rPr>
              <w:t>Mitigación</w:t>
            </w:r>
          </w:p>
        </w:tc>
        <w:tc>
          <w:tcPr>
            <w:tcW w:w="1500" w:type="dxa"/>
          </w:tcPr>
          <w:p w14:paraId="1C5E59CD" w14:textId="77777777" w:rsidR="00C92B32" w:rsidRDefault="00C92B32" w:rsidP="00F87CC9">
            <w:pPr>
              <w:pStyle w:val="TableParagraph"/>
              <w:spacing w:before="205"/>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6AA7C272" w14:textId="77777777" w:rsidR="00C92B32" w:rsidRDefault="00C92B32" w:rsidP="00F87CC9">
            <w:pPr>
              <w:pStyle w:val="TableParagraph"/>
              <w:spacing w:before="205"/>
              <w:ind w:left="16" w:right="8"/>
              <w:jc w:val="center"/>
              <w:rPr>
                <w:sz w:val="18"/>
              </w:rPr>
            </w:pPr>
            <w:r>
              <w:rPr>
                <w:sz w:val="18"/>
              </w:rPr>
              <w:t>S/.</w:t>
            </w:r>
            <w:r>
              <w:rPr>
                <w:spacing w:val="-2"/>
                <w:sz w:val="18"/>
              </w:rPr>
              <w:t xml:space="preserve"> 1,500.00</w:t>
            </w:r>
          </w:p>
        </w:tc>
        <w:tc>
          <w:tcPr>
            <w:tcW w:w="1416" w:type="dxa"/>
          </w:tcPr>
          <w:p w14:paraId="40DB795D" w14:textId="77777777" w:rsidR="00C92B32" w:rsidRDefault="00C92B32" w:rsidP="00F87CC9">
            <w:pPr>
              <w:pStyle w:val="TableParagraph"/>
              <w:spacing w:before="205"/>
              <w:ind w:left="10" w:right="2"/>
              <w:jc w:val="center"/>
              <w:rPr>
                <w:sz w:val="18"/>
              </w:rPr>
            </w:pPr>
            <w:r>
              <w:rPr>
                <w:sz w:val="18"/>
              </w:rPr>
              <w:t>S/.</w:t>
            </w:r>
            <w:r>
              <w:rPr>
                <w:spacing w:val="-2"/>
                <w:sz w:val="18"/>
              </w:rPr>
              <w:t xml:space="preserve"> 1,500.00</w:t>
            </w:r>
          </w:p>
        </w:tc>
        <w:tc>
          <w:tcPr>
            <w:tcW w:w="1421" w:type="dxa"/>
          </w:tcPr>
          <w:p w14:paraId="3ECBB87B" w14:textId="77777777" w:rsidR="00C92B32" w:rsidRDefault="00C92B32" w:rsidP="00F87CC9">
            <w:pPr>
              <w:pStyle w:val="TableParagraph"/>
              <w:rPr>
                <w:rFonts w:ascii="Times New Roman"/>
                <w:sz w:val="18"/>
              </w:rPr>
            </w:pPr>
          </w:p>
        </w:tc>
      </w:tr>
      <w:tr w:rsidR="00C92B32" w14:paraId="5B8BB800" w14:textId="77777777" w:rsidTr="00F87CC9">
        <w:trPr>
          <w:trHeight w:val="1446"/>
        </w:trPr>
        <w:tc>
          <w:tcPr>
            <w:tcW w:w="994" w:type="dxa"/>
            <w:vMerge/>
            <w:tcBorders>
              <w:top w:val="nil"/>
            </w:tcBorders>
          </w:tcPr>
          <w:p w14:paraId="165B6D78" w14:textId="77777777" w:rsidR="00C92B32" w:rsidRDefault="00C92B32" w:rsidP="00F87CC9">
            <w:pPr>
              <w:rPr>
                <w:sz w:val="2"/>
                <w:szCs w:val="2"/>
              </w:rPr>
            </w:pPr>
          </w:p>
        </w:tc>
        <w:tc>
          <w:tcPr>
            <w:tcW w:w="1560" w:type="dxa"/>
            <w:vMerge/>
            <w:tcBorders>
              <w:top w:val="nil"/>
            </w:tcBorders>
          </w:tcPr>
          <w:p w14:paraId="4C834419" w14:textId="77777777" w:rsidR="00C92B32" w:rsidRDefault="00C92B32" w:rsidP="00F87CC9">
            <w:pPr>
              <w:rPr>
                <w:sz w:val="2"/>
                <w:szCs w:val="2"/>
              </w:rPr>
            </w:pPr>
          </w:p>
        </w:tc>
        <w:tc>
          <w:tcPr>
            <w:tcW w:w="1277" w:type="dxa"/>
            <w:vMerge/>
            <w:tcBorders>
              <w:top w:val="nil"/>
            </w:tcBorders>
          </w:tcPr>
          <w:p w14:paraId="62D85310" w14:textId="77777777" w:rsidR="00C92B32" w:rsidRDefault="00C92B32" w:rsidP="00F87CC9">
            <w:pPr>
              <w:rPr>
                <w:sz w:val="2"/>
                <w:szCs w:val="2"/>
              </w:rPr>
            </w:pPr>
          </w:p>
        </w:tc>
        <w:tc>
          <w:tcPr>
            <w:tcW w:w="3118" w:type="dxa"/>
            <w:vAlign w:val="center"/>
          </w:tcPr>
          <w:p w14:paraId="1FF780CE" w14:textId="77777777" w:rsidR="00C92B32" w:rsidRDefault="00C92B32" w:rsidP="00F87CC9">
            <w:pPr>
              <w:pStyle w:val="TableParagraph"/>
              <w:spacing w:line="186" w:lineRule="exact"/>
              <w:ind w:left="69"/>
              <w:rPr>
                <w:sz w:val="18"/>
              </w:rPr>
            </w:pPr>
            <w:r w:rsidRPr="001316CF">
              <w:rPr>
                <w:sz w:val="18"/>
              </w:rPr>
              <w:t>Acondicionamiento, impermeabilización para el abastecimiento de combustibles y aceites (solo para equipos pequeños, las maquinarias y vehículos deberán abastecerse en el grifo de la ciudad)</w:t>
            </w:r>
          </w:p>
        </w:tc>
        <w:tc>
          <w:tcPr>
            <w:tcW w:w="864" w:type="dxa"/>
          </w:tcPr>
          <w:p w14:paraId="75151934" w14:textId="77777777" w:rsidR="00C92B32" w:rsidRDefault="00C92B32" w:rsidP="00F87CC9">
            <w:pPr>
              <w:pStyle w:val="TableParagraph"/>
              <w:rPr>
                <w:rFonts w:ascii="Arial"/>
                <w:b/>
                <w:sz w:val="18"/>
              </w:rPr>
            </w:pPr>
          </w:p>
          <w:p w14:paraId="4574CCD6" w14:textId="77777777" w:rsidR="00C92B32" w:rsidRDefault="00C92B32" w:rsidP="00F87CC9">
            <w:pPr>
              <w:pStyle w:val="TableParagraph"/>
              <w:spacing w:before="206"/>
              <w:rPr>
                <w:rFonts w:ascii="Arial"/>
                <w:b/>
                <w:sz w:val="18"/>
              </w:rPr>
            </w:pPr>
          </w:p>
          <w:p w14:paraId="2CE30BC7" w14:textId="77777777" w:rsidR="00C92B32" w:rsidRDefault="00C92B32" w:rsidP="00F87CC9">
            <w:pPr>
              <w:pStyle w:val="TableParagraph"/>
              <w:ind w:left="8" w:right="4"/>
              <w:jc w:val="center"/>
              <w:rPr>
                <w:sz w:val="18"/>
              </w:rPr>
            </w:pPr>
            <w:r>
              <w:rPr>
                <w:spacing w:val="-5"/>
                <w:sz w:val="18"/>
              </w:rPr>
              <w:t>GLB</w:t>
            </w:r>
          </w:p>
        </w:tc>
        <w:tc>
          <w:tcPr>
            <w:tcW w:w="660" w:type="dxa"/>
          </w:tcPr>
          <w:p w14:paraId="1D47A990" w14:textId="77777777" w:rsidR="00C92B32" w:rsidRDefault="00C92B32" w:rsidP="00F87CC9">
            <w:pPr>
              <w:pStyle w:val="TableParagraph"/>
              <w:rPr>
                <w:rFonts w:ascii="Arial"/>
                <w:b/>
                <w:sz w:val="18"/>
              </w:rPr>
            </w:pPr>
          </w:p>
          <w:p w14:paraId="6140ABBD" w14:textId="77777777" w:rsidR="00C92B32" w:rsidRDefault="00C92B32" w:rsidP="00F87CC9">
            <w:pPr>
              <w:pStyle w:val="TableParagraph"/>
              <w:spacing w:before="206"/>
              <w:rPr>
                <w:rFonts w:ascii="Arial"/>
                <w:b/>
                <w:sz w:val="18"/>
              </w:rPr>
            </w:pPr>
          </w:p>
          <w:p w14:paraId="090954DE" w14:textId="77777777" w:rsidR="00C92B32" w:rsidRDefault="00C92B32" w:rsidP="00F87CC9">
            <w:pPr>
              <w:pStyle w:val="TableParagraph"/>
              <w:ind w:left="12" w:right="6"/>
              <w:jc w:val="center"/>
              <w:rPr>
                <w:sz w:val="18"/>
              </w:rPr>
            </w:pPr>
            <w:r>
              <w:rPr>
                <w:spacing w:val="-10"/>
                <w:sz w:val="18"/>
              </w:rPr>
              <w:t>1</w:t>
            </w:r>
          </w:p>
        </w:tc>
        <w:tc>
          <w:tcPr>
            <w:tcW w:w="1027" w:type="dxa"/>
          </w:tcPr>
          <w:p w14:paraId="46098F02" w14:textId="77777777" w:rsidR="00C92B32" w:rsidRDefault="00C92B32" w:rsidP="00F87CC9">
            <w:pPr>
              <w:pStyle w:val="TableParagraph"/>
              <w:rPr>
                <w:rFonts w:ascii="Arial"/>
                <w:b/>
                <w:sz w:val="18"/>
              </w:rPr>
            </w:pPr>
          </w:p>
          <w:p w14:paraId="77C008B4" w14:textId="77777777" w:rsidR="00C92B32" w:rsidRDefault="00C92B32" w:rsidP="00F87CC9">
            <w:pPr>
              <w:pStyle w:val="TableParagraph"/>
              <w:spacing w:before="206"/>
              <w:rPr>
                <w:rFonts w:ascii="Arial"/>
                <w:b/>
                <w:sz w:val="18"/>
              </w:rPr>
            </w:pPr>
          </w:p>
          <w:p w14:paraId="1D1ADE73" w14:textId="77777777" w:rsidR="00C92B32" w:rsidRDefault="00C92B32" w:rsidP="00F87CC9">
            <w:pPr>
              <w:pStyle w:val="TableParagraph"/>
              <w:ind w:left="11"/>
              <w:jc w:val="center"/>
              <w:rPr>
                <w:sz w:val="18"/>
              </w:rPr>
            </w:pPr>
            <w:r>
              <w:rPr>
                <w:spacing w:val="-2"/>
                <w:sz w:val="18"/>
              </w:rPr>
              <w:t>Mitigación</w:t>
            </w:r>
          </w:p>
        </w:tc>
        <w:tc>
          <w:tcPr>
            <w:tcW w:w="1500" w:type="dxa"/>
          </w:tcPr>
          <w:p w14:paraId="2AD49B66" w14:textId="77777777" w:rsidR="00C92B32" w:rsidRDefault="00C92B32" w:rsidP="00F87CC9">
            <w:pPr>
              <w:pStyle w:val="TableParagraph"/>
              <w:rPr>
                <w:rFonts w:ascii="Arial"/>
                <w:b/>
                <w:sz w:val="18"/>
              </w:rPr>
            </w:pPr>
          </w:p>
          <w:p w14:paraId="395A65AE" w14:textId="77777777" w:rsidR="00C92B32" w:rsidRDefault="00C92B32" w:rsidP="00F87CC9">
            <w:pPr>
              <w:pStyle w:val="TableParagraph"/>
              <w:spacing w:before="206"/>
              <w:rPr>
                <w:rFonts w:ascii="Arial"/>
                <w:b/>
                <w:sz w:val="18"/>
              </w:rPr>
            </w:pPr>
          </w:p>
          <w:p w14:paraId="5BFBA4F1" w14:textId="77777777" w:rsidR="00C92B32" w:rsidRDefault="00C92B32" w:rsidP="00F87CC9">
            <w:pPr>
              <w:pStyle w:val="TableParagraph"/>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5FF39E7F" w14:textId="77777777" w:rsidR="00C92B32" w:rsidRDefault="00C92B32" w:rsidP="00F87CC9">
            <w:pPr>
              <w:pStyle w:val="TableParagraph"/>
              <w:rPr>
                <w:rFonts w:ascii="Arial"/>
                <w:b/>
                <w:sz w:val="18"/>
              </w:rPr>
            </w:pPr>
          </w:p>
          <w:p w14:paraId="20144C06" w14:textId="77777777" w:rsidR="00C92B32" w:rsidRDefault="00C92B32" w:rsidP="00F87CC9">
            <w:pPr>
              <w:pStyle w:val="TableParagraph"/>
              <w:spacing w:before="206"/>
              <w:rPr>
                <w:rFonts w:ascii="Arial"/>
                <w:b/>
                <w:sz w:val="18"/>
              </w:rPr>
            </w:pPr>
          </w:p>
          <w:p w14:paraId="45B54C82" w14:textId="77777777" w:rsidR="00C92B32" w:rsidRDefault="00C92B32" w:rsidP="00F87CC9">
            <w:pPr>
              <w:pStyle w:val="TableParagraph"/>
              <w:ind w:left="16" w:right="8"/>
              <w:jc w:val="center"/>
              <w:rPr>
                <w:sz w:val="18"/>
              </w:rPr>
            </w:pPr>
            <w:r>
              <w:rPr>
                <w:sz w:val="18"/>
              </w:rPr>
              <w:t>S/.</w:t>
            </w:r>
            <w:r>
              <w:rPr>
                <w:spacing w:val="-2"/>
                <w:sz w:val="18"/>
              </w:rPr>
              <w:t xml:space="preserve"> 2,500.00</w:t>
            </w:r>
          </w:p>
        </w:tc>
        <w:tc>
          <w:tcPr>
            <w:tcW w:w="1416" w:type="dxa"/>
          </w:tcPr>
          <w:p w14:paraId="5744F842" w14:textId="77777777" w:rsidR="00C92B32" w:rsidRDefault="00C92B32" w:rsidP="00F87CC9">
            <w:pPr>
              <w:pStyle w:val="TableParagraph"/>
              <w:rPr>
                <w:rFonts w:ascii="Arial"/>
                <w:b/>
                <w:sz w:val="18"/>
              </w:rPr>
            </w:pPr>
          </w:p>
          <w:p w14:paraId="0BF4DE70" w14:textId="77777777" w:rsidR="00C92B32" w:rsidRDefault="00C92B32" w:rsidP="00F87CC9">
            <w:pPr>
              <w:pStyle w:val="TableParagraph"/>
              <w:spacing w:before="206"/>
              <w:rPr>
                <w:rFonts w:ascii="Arial"/>
                <w:b/>
                <w:sz w:val="18"/>
              </w:rPr>
            </w:pPr>
          </w:p>
          <w:p w14:paraId="4C0615BA" w14:textId="77777777" w:rsidR="00C92B32" w:rsidRDefault="00C92B32" w:rsidP="00F87CC9">
            <w:pPr>
              <w:pStyle w:val="TableParagraph"/>
              <w:ind w:left="10" w:right="2"/>
              <w:jc w:val="center"/>
              <w:rPr>
                <w:sz w:val="18"/>
              </w:rPr>
            </w:pPr>
            <w:r>
              <w:rPr>
                <w:sz w:val="18"/>
              </w:rPr>
              <w:t>S/.</w:t>
            </w:r>
            <w:r>
              <w:rPr>
                <w:spacing w:val="-2"/>
                <w:sz w:val="18"/>
              </w:rPr>
              <w:t xml:space="preserve"> 2,500.00</w:t>
            </w:r>
          </w:p>
        </w:tc>
        <w:tc>
          <w:tcPr>
            <w:tcW w:w="1421" w:type="dxa"/>
          </w:tcPr>
          <w:p w14:paraId="207C4C66" w14:textId="77777777" w:rsidR="00C92B32" w:rsidRDefault="00C92B32" w:rsidP="00F87CC9">
            <w:pPr>
              <w:pStyle w:val="TableParagraph"/>
              <w:rPr>
                <w:rFonts w:ascii="Times New Roman"/>
                <w:sz w:val="18"/>
              </w:rPr>
            </w:pPr>
          </w:p>
        </w:tc>
      </w:tr>
      <w:tr w:rsidR="00C92B32" w14:paraId="185F9883" w14:textId="77777777" w:rsidTr="00F87CC9">
        <w:trPr>
          <w:trHeight w:val="621"/>
        </w:trPr>
        <w:tc>
          <w:tcPr>
            <w:tcW w:w="994" w:type="dxa"/>
            <w:vMerge/>
            <w:tcBorders>
              <w:top w:val="nil"/>
            </w:tcBorders>
          </w:tcPr>
          <w:p w14:paraId="1A1EB4C4" w14:textId="77777777" w:rsidR="00C92B32" w:rsidRDefault="00C92B32" w:rsidP="00F87CC9">
            <w:pPr>
              <w:rPr>
                <w:sz w:val="2"/>
                <w:szCs w:val="2"/>
              </w:rPr>
            </w:pPr>
          </w:p>
        </w:tc>
        <w:tc>
          <w:tcPr>
            <w:tcW w:w="1560" w:type="dxa"/>
            <w:vMerge/>
            <w:tcBorders>
              <w:top w:val="nil"/>
            </w:tcBorders>
          </w:tcPr>
          <w:p w14:paraId="270971BC" w14:textId="77777777" w:rsidR="00C92B32" w:rsidRDefault="00C92B32" w:rsidP="00F87CC9">
            <w:pPr>
              <w:rPr>
                <w:sz w:val="2"/>
                <w:szCs w:val="2"/>
              </w:rPr>
            </w:pPr>
          </w:p>
        </w:tc>
        <w:tc>
          <w:tcPr>
            <w:tcW w:w="1277" w:type="dxa"/>
            <w:vMerge w:val="restart"/>
            <w:vAlign w:val="center"/>
          </w:tcPr>
          <w:p w14:paraId="305D0B6B" w14:textId="77777777" w:rsidR="00C92B32" w:rsidRDefault="00C92B32" w:rsidP="00F87CC9">
            <w:pPr>
              <w:pStyle w:val="TableParagraph"/>
              <w:ind w:right="119"/>
              <w:jc w:val="center"/>
              <w:rPr>
                <w:sz w:val="18"/>
              </w:rPr>
            </w:pPr>
            <w:r w:rsidRPr="001316CF">
              <w:rPr>
                <w:sz w:val="18"/>
              </w:rPr>
              <w:t>4.MANEJO INTEGRAL DE RESIDUOS SÓLIDOS</w:t>
            </w:r>
          </w:p>
        </w:tc>
        <w:tc>
          <w:tcPr>
            <w:tcW w:w="3118" w:type="dxa"/>
          </w:tcPr>
          <w:p w14:paraId="7C8BE4B4" w14:textId="77777777" w:rsidR="00C92B32" w:rsidRDefault="00C92B32" w:rsidP="00F87CC9">
            <w:pPr>
              <w:pStyle w:val="TableParagraph"/>
              <w:spacing w:line="206" w:lineRule="exact"/>
              <w:ind w:left="69"/>
              <w:rPr>
                <w:sz w:val="18"/>
              </w:rPr>
            </w:pPr>
            <w:r w:rsidRPr="00E36E7B">
              <w:rPr>
                <w:sz w:val="18"/>
              </w:rPr>
              <w:t>Adquisición de contenedores o cilindros para el almacén de residuos sólidos (7 unidades)</w:t>
            </w:r>
          </w:p>
        </w:tc>
        <w:tc>
          <w:tcPr>
            <w:tcW w:w="864" w:type="dxa"/>
          </w:tcPr>
          <w:p w14:paraId="1DD1CF9E" w14:textId="77777777" w:rsidR="00C92B32" w:rsidRDefault="00C92B32" w:rsidP="00F87CC9">
            <w:pPr>
              <w:pStyle w:val="TableParagraph"/>
              <w:spacing w:before="1"/>
              <w:rPr>
                <w:rFonts w:ascii="Arial"/>
                <w:b/>
                <w:sz w:val="18"/>
              </w:rPr>
            </w:pPr>
          </w:p>
          <w:p w14:paraId="1516AE8D" w14:textId="77777777" w:rsidR="00C92B32" w:rsidRDefault="00C92B32" w:rsidP="00F87CC9">
            <w:pPr>
              <w:pStyle w:val="TableParagraph"/>
              <w:ind w:left="8" w:right="6"/>
              <w:jc w:val="center"/>
              <w:rPr>
                <w:sz w:val="18"/>
              </w:rPr>
            </w:pPr>
            <w:r>
              <w:rPr>
                <w:spacing w:val="-2"/>
                <w:sz w:val="18"/>
              </w:rPr>
              <w:t>UNIDAD</w:t>
            </w:r>
          </w:p>
        </w:tc>
        <w:tc>
          <w:tcPr>
            <w:tcW w:w="660" w:type="dxa"/>
          </w:tcPr>
          <w:p w14:paraId="22331C02" w14:textId="77777777" w:rsidR="00C92B32" w:rsidRDefault="00C92B32" w:rsidP="00F87CC9">
            <w:pPr>
              <w:pStyle w:val="TableParagraph"/>
              <w:spacing w:before="1"/>
              <w:rPr>
                <w:rFonts w:ascii="Arial"/>
                <w:b/>
                <w:sz w:val="18"/>
              </w:rPr>
            </w:pPr>
          </w:p>
          <w:p w14:paraId="1DC648D4" w14:textId="77777777" w:rsidR="00C92B32" w:rsidRDefault="00C92B32" w:rsidP="00F87CC9">
            <w:pPr>
              <w:pStyle w:val="TableParagraph"/>
              <w:ind w:left="12" w:right="6"/>
              <w:jc w:val="center"/>
              <w:rPr>
                <w:sz w:val="18"/>
              </w:rPr>
            </w:pPr>
            <w:r>
              <w:rPr>
                <w:spacing w:val="-10"/>
                <w:sz w:val="18"/>
              </w:rPr>
              <w:t>7</w:t>
            </w:r>
          </w:p>
        </w:tc>
        <w:tc>
          <w:tcPr>
            <w:tcW w:w="1027" w:type="dxa"/>
          </w:tcPr>
          <w:p w14:paraId="5AE4A729" w14:textId="77777777" w:rsidR="00C92B32" w:rsidRDefault="00C92B32" w:rsidP="00F87CC9">
            <w:pPr>
              <w:pStyle w:val="TableParagraph"/>
              <w:spacing w:before="1"/>
              <w:rPr>
                <w:rFonts w:ascii="Arial"/>
                <w:b/>
                <w:sz w:val="18"/>
              </w:rPr>
            </w:pPr>
          </w:p>
          <w:p w14:paraId="10EDA7F0" w14:textId="77777777" w:rsidR="00C92B32" w:rsidRDefault="00C92B32" w:rsidP="00F87CC9">
            <w:pPr>
              <w:pStyle w:val="TableParagraph"/>
              <w:ind w:left="11"/>
              <w:jc w:val="center"/>
              <w:rPr>
                <w:sz w:val="18"/>
              </w:rPr>
            </w:pPr>
            <w:r>
              <w:rPr>
                <w:spacing w:val="-2"/>
                <w:sz w:val="18"/>
              </w:rPr>
              <w:t>Preventiva</w:t>
            </w:r>
          </w:p>
        </w:tc>
        <w:tc>
          <w:tcPr>
            <w:tcW w:w="1500" w:type="dxa"/>
          </w:tcPr>
          <w:p w14:paraId="08506614" w14:textId="77777777" w:rsidR="00C92B32" w:rsidRDefault="00C92B32" w:rsidP="00F87CC9">
            <w:pPr>
              <w:pStyle w:val="TableParagraph"/>
              <w:spacing w:before="1"/>
              <w:rPr>
                <w:rFonts w:ascii="Arial"/>
                <w:b/>
                <w:sz w:val="18"/>
              </w:rPr>
            </w:pPr>
          </w:p>
          <w:p w14:paraId="0F68B01C" w14:textId="77777777" w:rsidR="00C92B32" w:rsidRDefault="00C92B32" w:rsidP="00F87CC9">
            <w:pPr>
              <w:pStyle w:val="TableParagraph"/>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3E38E768" w14:textId="77777777" w:rsidR="00C92B32" w:rsidRDefault="00C92B32" w:rsidP="00F87CC9">
            <w:pPr>
              <w:pStyle w:val="TableParagraph"/>
              <w:spacing w:before="1"/>
              <w:rPr>
                <w:rFonts w:ascii="Arial"/>
                <w:b/>
                <w:sz w:val="18"/>
              </w:rPr>
            </w:pPr>
          </w:p>
          <w:p w14:paraId="28125454" w14:textId="77777777" w:rsidR="00C92B32" w:rsidRDefault="00C92B32" w:rsidP="00F87CC9">
            <w:pPr>
              <w:pStyle w:val="TableParagraph"/>
              <w:ind w:left="16" w:right="6"/>
              <w:jc w:val="center"/>
              <w:rPr>
                <w:sz w:val="18"/>
              </w:rPr>
            </w:pPr>
            <w:r>
              <w:rPr>
                <w:sz w:val="18"/>
              </w:rPr>
              <w:t xml:space="preserve">S/. </w:t>
            </w:r>
            <w:r>
              <w:rPr>
                <w:spacing w:val="-2"/>
                <w:sz w:val="18"/>
              </w:rPr>
              <w:t>250.00</w:t>
            </w:r>
          </w:p>
        </w:tc>
        <w:tc>
          <w:tcPr>
            <w:tcW w:w="1416" w:type="dxa"/>
          </w:tcPr>
          <w:p w14:paraId="6239E24C" w14:textId="77777777" w:rsidR="00C92B32" w:rsidRDefault="00C92B32" w:rsidP="00F87CC9">
            <w:pPr>
              <w:pStyle w:val="TableParagraph"/>
              <w:spacing w:before="1"/>
              <w:rPr>
                <w:rFonts w:ascii="Arial"/>
                <w:b/>
                <w:sz w:val="18"/>
              </w:rPr>
            </w:pPr>
          </w:p>
          <w:p w14:paraId="61AB57E5" w14:textId="77777777" w:rsidR="00C92B32" w:rsidRDefault="00C92B32" w:rsidP="00F87CC9">
            <w:pPr>
              <w:pStyle w:val="TableParagraph"/>
              <w:ind w:left="10" w:right="2"/>
              <w:jc w:val="center"/>
              <w:rPr>
                <w:sz w:val="18"/>
              </w:rPr>
            </w:pPr>
            <w:r>
              <w:rPr>
                <w:sz w:val="18"/>
              </w:rPr>
              <w:t>S/.</w:t>
            </w:r>
            <w:r>
              <w:rPr>
                <w:spacing w:val="-2"/>
                <w:sz w:val="18"/>
              </w:rPr>
              <w:t xml:space="preserve"> 1,750.00</w:t>
            </w:r>
          </w:p>
        </w:tc>
        <w:tc>
          <w:tcPr>
            <w:tcW w:w="1421" w:type="dxa"/>
          </w:tcPr>
          <w:p w14:paraId="0557E7AD" w14:textId="77777777" w:rsidR="00C92B32" w:rsidRDefault="00C92B32" w:rsidP="00F87CC9">
            <w:pPr>
              <w:pStyle w:val="TableParagraph"/>
              <w:rPr>
                <w:rFonts w:ascii="Times New Roman"/>
                <w:sz w:val="18"/>
              </w:rPr>
            </w:pPr>
          </w:p>
        </w:tc>
      </w:tr>
      <w:tr w:rsidR="00C92B32" w14:paraId="1C789665" w14:textId="77777777" w:rsidTr="00F87CC9">
        <w:trPr>
          <w:trHeight w:val="720"/>
        </w:trPr>
        <w:tc>
          <w:tcPr>
            <w:tcW w:w="994" w:type="dxa"/>
            <w:vMerge/>
            <w:tcBorders>
              <w:top w:val="nil"/>
            </w:tcBorders>
          </w:tcPr>
          <w:p w14:paraId="266AAA11" w14:textId="77777777" w:rsidR="00C92B32" w:rsidRDefault="00C92B32" w:rsidP="00F87CC9">
            <w:pPr>
              <w:rPr>
                <w:sz w:val="2"/>
                <w:szCs w:val="2"/>
              </w:rPr>
            </w:pPr>
          </w:p>
        </w:tc>
        <w:tc>
          <w:tcPr>
            <w:tcW w:w="1560" w:type="dxa"/>
            <w:vMerge/>
            <w:tcBorders>
              <w:top w:val="nil"/>
            </w:tcBorders>
          </w:tcPr>
          <w:p w14:paraId="650B04CC" w14:textId="77777777" w:rsidR="00C92B32" w:rsidRDefault="00C92B32" w:rsidP="00F87CC9">
            <w:pPr>
              <w:rPr>
                <w:sz w:val="2"/>
                <w:szCs w:val="2"/>
              </w:rPr>
            </w:pPr>
          </w:p>
        </w:tc>
        <w:tc>
          <w:tcPr>
            <w:tcW w:w="1277" w:type="dxa"/>
            <w:vMerge/>
            <w:tcBorders>
              <w:top w:val="nil"/>
            </w:tcBorders>
          </w:tcPr>
          <w:p w14:paraId="72C3EFE8" w14:textId="77777777" w:rsidR="00C92B32" w:rsidRDefault="00C92B32" w:rsidP="00F87CC9">
            <w:pPr>
              <w:rPr>
                <w:sz w:val="2"/>
                <w:szCs w:val="2"/>
              </w:rPr>
            </w:pPr>
          </w:p>
        </w:tc>
        <w:tc>
          <w:tcPr>
            <w:tcW w:w="3118" w:type="dxa"/>
            <w:vAlign w:val="center"/>
          </w:tcPr>
          <w:p w14:paraId="61D78367" w14:textId="77777777" w:rsidR="00C92B32" w:rsidRDefault="00C92B32" w:rsidP="00F87CC9">
            <w:pPr>
              <w:pStyle w:val="TableParagraph"/>
              <w:spacing w:before="1"/>
              <w:ind w:left="69"/>
              <w:rPr>
                <w:sz w:val="18"/>
              </w:rPr>
            </w:pPr>
            <w:r w:rsidRPr="00E36E7B">
              <w:rPr>
                <w:sz w:val="18"/>
              </w:rPr>
              <w:t>Disposición de Residuos Sólidos (Actividades de demolición y construcción)</w:t>
            </w:r>
          </w:p>
        </w:tc>
        <w:tc>
          <w:tcPr>
            <w:tcW w:w="864" w:type="dxa"/>
            <w:vAlign w:val="center"/>
          </w:tcPr>
          <w:p w14:paraId="23D8E474" w14:textId="77777777" w:rsidR="00C92B32" w:rsidRDefault="00C92B32" w:rsidP="00F87CC9">
            <w:pPr>
              <w:pStyle w:val="TableParagraph"/>
              <w:ind w:right="2"/>
              <w:jc w:val="center"/>
              <w:rPr>
                <w:sz w:val="18"/>
              </w:rPr>
            </w:pPr>
            <w:proofErr w:type="spellStart"/>
            <w:r>
              <w:rPr>
                <w:spacing w:val="-4"/>
                <w:sz w:val="18"/>
              </w:rPr>
              <w:t>Und</w:t>
            </w:r>
            <w:proofErr w:type="spellEnd"/>
            <w:r>
              <w:rPr>
                <w:spacing w:val="-4"/>
                <w:sz w:val="18"/>
              </w:rPr>
              <w:t>.</w:t>
            </w:r>
          </w:p>
        </w:tc>
        <w:tc>
          <w:tcPr>
            <w:tcW w:w="660" w:type="dxa"/>
            <w:vAlign w:val="center"/>
          </w:tcPr>
          <w:p w14:paraId="52C10E68" w14:textId="77777777" w:rsidR="00C92B32" w:rsidRDefault="00C92B32" w:rsidP="00F87CC9">
            <w:pPr>
              <w:pStyle w:val="TableParagraph"/>
              <w:ind w:right="6"/>
              <w:jc w:val="center"/>
              <w:rPr>
                <w:sz w:val="18"/>
              </w:rPr>
            </w:pPr>
            <w:r>
              <w:rPr>
                <w:spacing w:val="-10"/>
                <w:sz w:val="18"/>
              </w:rPr>
              <w:t>9</w:t>
            </w:r>
          </w:p>
        </w:tc>
        <w:tc>
          <w:tcPr>
            <w:tcW w:w="1027" w:type="dxa"/>
            <w:vAlign w:val="center"/>
          </w:tcPr>
          <w:p w14:paraId="53528492" w14:textId="77777777" w:rsidR="00C92B32" w:rsidRDefault="00C92B32" w:rsidP="00F87CC9">
            <w:pPr>
              <w:pStyle w:val="TableParagraph"/>
              <w:jc w:val="center"/>
              <w:rPr>
                <w:sz w:val="18"/>
              </w:rPr>
            </w:pPr>
            <w:r>
              <w:rPr>
                <w:spacing w:val="-2"/>
                <w:sz w:val="18"/>
              </w:rPr>
              <w:t>Mitigación</w:t>
            </w:r>
          </w:p>
        </w:tc>
        <w:tc>
          <w:tcPr>
            <w:tcW w:w="1500" w:type="dxa"/>
            <w:vAlign w:val="center"/>
          </w:tcPr>
          <w:p w14:paraId="1FB4B83F" w14:textId="77777777" w:rsidR="00C92B32" w:rsidRDefault="00C92B32" w:rsidP="00F87CC9">
            <w:pPr>
              <w:pStyle w:val="TableParagraph"/>
              <w:ind w:right="38"/>
              <w:jc w:val="center"/>
              <w:rPr>
                <w:sz w:val="18"/>
              </w:rPr>
            </w:pPr>
            <w:r>
              <w:rPr>
                <w:spacing w:val="-2"/>
                <w:sz w:val="18"/>
              </w:rPr>
              <w:t>Permanente</w:t>
            </w:r>
          </w:p>
        </w:tc>
        <w:tc>
          <w:tcPr>
            <w:tcW w:w="1201" w:type="dxa"/>
            <w:vAlign w:val="center"/>
          </w:tcPr>
          <w:p w14:paraId="730D0F3E" w14:textId="77777777" w:rsidR="00C92B32" w:rsidRDefault="00C92B32" w:rsidP="00F87CC9">
            <w:pPr>
              <w:pStyle w:val="TableParagraph"/>
              <w:ind w:right="8"/>
              <w:jc w:val="center"/>
              <w:rPr>
                <w:sz w:val="18"/>
              </w:rPr>
            </w:pPr>
            <w:r>
              <w:rPr>
                <w:sz w:val="18"/>
              </w:rPr>
              <w:t>S/.</w:t>
            </w:r>
            <w:r>
              <w:rPr>
                <w:spacing w:val="-2"/>
                <w:sz w:val="18"/>
              </w:rPr>
              <w:t xml:space="preserve"> 1,700.00</w:t>
            </w:r>
          </w:p>
        </w:tc>
        <w:tc>
          <w:tcPr>
            <w:tcW w:w="1416" w:type="dxa"/>
            <w:vAlign w:val="center"/>
          </w:tcPr>
          <w:p w14:paraId="570EACDE" w14:textId="77777777" w:rsidR="00C92B32" w:rsidRDefault="00C92B32" w:rsidP="00F87CC9">
            <w:pPr>
              <w:pStyle w:val="TableParagraph"/>
              <w:jc w:val="center"/>
              <w:rPr>
                <w:sz w:val="18"/>
              </w:rPr>
            </w:pPr>
            <w:r>
              <w:rPr>
                <w:sz w:val="18"/>
              </w:rPr>
              <w:t xml:space="preserve">S/. </w:t>
            </w:r>
            <w:r>
              <w:rPr>
                <w:spacing w:val="-2"/>
                <w:sz w:val="18"/>
              </w:rPr>
              <w:t>15,300.00</w:t>
            </w:r>
          </w:p>
        </w:tc>
        <w:tc>
          <w:tcPr>
            <w:tcW w:w="1421" w:type="dxa"/>
            <w:vAlign w:val="center"/>
          </w:tcPr>
          <w:p w14:paraId="690A977D" w14:textId="77777777" w:rsidR="00C92B32" w:rsidRDefault="00C92B32" w:rsidP="00F87CC9">
            <w:pPr>
              <w:pStyle w:val="TableParagraph"/>
              <w:spacing w:before="1"/>
              <w:ind w:right="71"/>
              <w:jc w:val="center"/>
              <w:rPr>
                <w:sz w:val="18"/>
              </w:rPr>
            </w:pPr>
            <w:r>
              <w:rPr>
                <w:sz w:val="18"/>
              </w:rPr>
              <w:t>Volquete</w:t>
            </w:r>
            <w:r>
              <w:rPr>
                <w:spacing w:val="-15"/>
                <w:sz w:val="18"/>
              </w:rPr>
              <w:t xml:space="preserve"> </w:t>
            </w:r>
            <w:r>
              <w:rPr>
                <w:sz w:val="18"/>
              </w:rPr>
              <w:t>de</w:t>
            </w:r>
            <w:r>
              <w:rPr>
                <w:spacing w:val="-12"/>
                <w:sz w:val="18"/>
              </w:rPr>
              <w:t xml:space="preserve"> </w:t>
            </w:r>
            <w:r>
              <w:rPr>
                <w:sz w:val="18"/>
              </w:rPr>
              <w:t xml:space="preserve">2 </w:t>
            </w:r>
            <w:r>
              <w:rPr>
                <w:spacing w:val="-4"/>
                <w:sz w:val="18"/>
              </w:rPr>
              <w:t>ejes</w:t>
            </w:r>
          </w:p>
          <w:p w14:paraId="56628441" w14:textId="77777777" w:rsidR="00C92B32" w:rsidRDefault="00C92B32" w:rsidP="00F87CC9">
            <w:pPr>
              <w:pStyle w:val="TableParagraph"/>
              <w:spacing w:line="187" w:lineRule="exact"/>
              <w:ind w:left="77" w:right="71"/>
              <w:jc w:val="center"/>
              <w:rPr>
                <w:sz w:val="18"/>
              </w:rPr>
            </w:pPr>
          </w:p>
        </w:tc>
      </w:tr>
      <w:tr w:rsidR="00C92B32" w14:paraId="2FE9035C" w14:textId="77777777" w:rsidTr="00F87CC9">
        <w:trPr>
          <w:trHeight w:val="414"/>
        </w:trPr>
        <w:tc>
          <w:tcPr>
            <w:tcW w:w="994" w:type="dxa"/>
            <w:vMerge/>
            <w:tcBorders>
              <w:top w:val="nil"/>
            </w:tcBorders>
          </w:tcPr>
          <w:p w14:paraId="592E5FEE" w14:textId="77777777" w:rsidR="00C92B32" w:rsidRDefault="00C92B32" w:rsidP="00F87CC9">
            <w:pPr>
              <w:rPr>
                <w:sz w:val="2"/>
                <w:szCs w:val="2"/>
              </w:rPr>
            </w:pPr>
          </w:p>
        </w:tc>
        <w:tc>
          <w:tcPr>
            <w:tcW w:w="1560" w:type="dxa"/>
            <w:vMerge/>
            <w:tcBorders>
              <w:top w:val="nil"/>
            </w:tcBorders>
          </w:tcPr>
          <w:p w14:paraId="632312FD" w14:textId="77777777" w:rsidR="00C92B32" w:rsidRDefault="00C92B32" w:rsidP="00F87CC9">
            <w:pPr>
              <w:rPr>
                <w:sz w:val="2"/>
                <w:szCs w:val="2"/>
              </w:rPr>
            </w:pPr>
          </w:p>
        </w:tc>
        <w:tc>
          <w:tcPr>
            <w:tcW w:w="1277" w:type="dxa"/>
            <w:vMerge/>
            <w:tcBorders>
              <w:top w:val="nil"/>
            </w:tcBorders>
          </w:tcPr>
          <w:p w14:paraId="539C5278" w14:textId="77777777" w:rsidR="00C92B32" w:rsidRDefault="00C92B32" w:rsidP="00F87CC9">
            <w:pPr>
              <w:rPr>
                <w:sz w:val="2"/>
                <w:szCs w:val="2"/>
              </w:rPr>
            </w:pPr>
          </w:p>
        </w:tc>
        <w:tc>
          <w:tcPr>
            <w:tcW w:w="3118" w:type="dxa"/>
          </w:tcPr>
          <w:p w14:paraId="2F14A847" w14:textId="77777777" w:rsidR="00C92B32" w:rsidRDefault="00C92B32" w:rsidP="00F87CC9">
            <w:pPr>
              <w:pStyle w:val="TableParagraph"/>
              <w:spacing w:line="206" w:lineRule="exact"/>
              <w:ind w:left="69"/>
              <w:rPr>
                <w:sz w:val="18"/>
              </w:rPr>
            </w:pPr>
            <w:r w:rsidRPr="00E36E7B">
              <w:rPr>
                <w:sz w:val="18"/>
              </w:rPr>
              <w:t>Traslado y disposición final de residuos sólidos peligrosos</w:t>
            </w:r>
          </w:p>
        </w:tc>
        <w:tc>
          <w:tcPr>
            <w:tcW w:w="864" w:type="dxa"/>
          </w:tcPr>
          <w:p w14:paraId="468867BC" w14:textId="77777777" w:rsidR="00C92B32" w:rsidRDefault="00C92B32" w:rsidP="00F87CC9">
            <w:pPr>
              <w:pStyle w:val="TableParagraph"/>
              <w:spacing w:before="102"/>
              <w:ind w:left="8" w:right="4"/>
              <w:jc w:val="center"/>
              <w:rPr>
                <w:sz w:val="18"/>
              </w:rPr>
            </w:pPr>
            <w:r>
              <w:rPr>
                <w:spacing w:val="-5"/>
                <w:sz w:val="18"/>
              </w:rPr>
              <w:t>GLB</w:t>
            </w:r>
          </w:p>
        </w:tc>
        <w:tc>
          <w:tcPr>
            <w:tcW w:w="660" w:type="dxa"/>
          </w:tcPr>
          <w:p w14:paraId="7A007D1F" w14:textId="77777777" w:rsidR="00C92B32" w:rsidRDefault="00C92B32" w:rsidP="00F87CC9">
            <w:pPr>
              <w:pStyle w:val="TableParagraph"/>
              <w:spacing w:before="102"/>
              <w:ind w:left="12" w:right="6"/>
              <w:jc w:val="center"/>
              <w:rPr>
                <w:sz w:val="18"/>
              </w:rPr>
            </w:pPr>
            <w:r>
              <w:rPr>
                <w:spacing w:val="-10"/>
                <w:sz w:val="18"/>
              </w:rPr>
              <w:t>1</w:t>
            </w:r>
          </w:p>
        </w:tc>
        <w:tc>
          <w:tcPr>
            <w:tcW w:w="1027" w:type="dxa"/>
          </w:tcPr>
          <w:p w14:paraId="7FCD08B1" w14:textId="77777777" w:rsidR="00C92B32" w:rsidRDefault="00C92B32" w:rsidP="00F87CC9">
            <w:pPr>
              <w:pStyle w:val="TableParagraph"/>
              <w:spacing w:before="102"/>
              <w:ind w:left="11"/>
              <w:jc w:val="center"/>
              <w:rPr>
                <w:sz w:val="18"/>
              </w:rPr>
            </w:pPr>
            <w:r>
              <w:rPr>
                <w:spacing w:val="-2"/>
                <w:sz w:val="18"/>
              </w:rPr>
              <w:t>Mitigación</w:t>
            </w:r>
          </w:p>
        </w:tc>
        <w:tc>
          <w:tcPr>
            <w:tcW w:w="1500" w:type="dxa"/>
          </w:tcPr>
          <w:p w14:paraId="77D36702" w14:textId="77777777" w:rsidR="00C92B32" w:rsidRDefault="00C92B32" w:rsidP="00F87CC9">
            <w:pPr>
              <w:pStyle w:val="TableParagraph"/>
              <w:spacing w:before="102"/>
              <w:ind w:left="47" w:right="39"/>
              <w:jc w:val="center"/>
              <w:rPr>
                <w:sz w:val="18"/>
              </w:rPr>
            </w:pPr>
            <w:proofErr w:type="spellStart"/>
            <w:r>
              <w:rPr>
                <w:spacing w:val="-2"/>
                <w:sz w:val="18"/>
              </w:rPr>
              <w:t>Mitigacion</w:t>
            </w:r>
            <w:proofErr w:type="spellEnd"/>
          </w:p>
        </w:tc>
        <w:tc>
          <w:tcPr>
            <w:tcW w:w="1201" w:type="dxa"/>
          </w:tcPr>
          <w:p w14:paraId="0423A98C" w14:textId="77777777" w:rsidR="00C92B32" w:rsidRDefault="00C92B32" w:rsidP="00F87CC9">
            <w:pPr>
              <w:pStyle w:val="TableParagraph"/>
              <w:spacing w:line="206" w:lineRule="exact"/>
              <w:ind w:left="16" w:right="7"/>
              <w:jc w:val="center"/>
              <w:rPr>
                <w:sz w:val="18"/>
              </w:rPr>
            </w:pPr>
            <w:r>
              <w:rPr>
                <w:spacing w:val="-5"/>
                <w:sz w:val="18"/>
              </w:rPr>
              <w:t>S/.</w:t>
            </w:r>
          </w:p>
          <w:p w14:paraId="672C1009" w14:textId="77777777" w:rsidR="00C92B32" w:rsidRDefault="00C92B32" w:rsidP="00F87CC9">
            <w:pPr>
              <w:pStyle w:val="TableParagraph"/>
              <w:spacing w:line="189" w:lineRule="exact"/>
              <w:ind w:left="16" w:right="6"/>
              <w:jc w:val="center"/>
              <w:rPr>
                <w:sz w:val="18"/>
              </w:rPr>
            </w:pPr>
            <w:r>
              <w:rPr>
                <w:spacing w:val="-2"/>
                <w:sz w:val="18"/>
              </w:rPr>
              <w:t>20,000.00</w:t>
            </w:r>
          </w:p>
        </w:tc>
        <w:tc>
          <w:tcPr>
            <w:tcW w:w="1416" w:type="dxa"/>
          </w:tcPr>
          <w:p w14:paraId="2070219B" w14:textId="77777777" w:rsidR="00C92B32" w:rsidRDefault="00C92B32" w:rsidP="00F87CC9">
            <w:pPr>
              <w:pStyle w:val="TableParagraph"/>
              <w:spacing w:before="102"/>
              <w:ind w:left="10"/>
              <w:jc w:val="center"/>
              <w:rPr>
                <w:sz w:val="18"/>
              </w:rPr>
            </w:pPr>
            <w:r>
              <w:rPr>
                <w:sz w:val="18"/>
              </w:rPr>
              <w:t xml:space="preserve">S/. </w:t>
            </w:r>
            <w:r>
              <w:rPr>
                <w:spacing w:val="-2"/>
                <w:sz w:val="18"/>
              </w:rPr>
              <w:t>20,000.00</w:t>
            </w:r>
          </w:p>
        </w:tc>
        <w:tc>
          <w:tcPr>
            <w:tcW w:w="1421" w:type="dxa"/>
          </w:tcPr>
          <w:p w14:paraId="08C60636" w14:textId="77777777" w:rsidR="00C92B32" w:rsidRDefault="00C92B32" w:rsidP="00F87CC9">
            <w:pPr>
              <w:pStyle w:val="TableParagraph"/>
              <w:rPr>
                <w:rFonts w:ascii="Times New Roman"/>
                <w:sz w:val="18"/>
              </w:rPr>
            </w:pPr>
          </w:p>
        </w:tc>
      </w:tr>
      <w:tr w:rsidR="00C92B32" w14:paraId="672483B7" w14:textId="77777777" w:rsidTr="00F87CC9">
        <w:trPr>
          <w:trHeight w:val="828"/>
        </w:trPr>
        <w:tc>
          <w:tcPr>
            <w:tcW w:w="994" w:type="dxa"/>
            <w:vMerge/>
            <w:tcBorders>
              <w:top w:val="nil"/>
            </w:tcBorders>
          </w:tcPr>
          <w:p w14:paraId="1932ADAD" w14:textId="77777777" w:rsidR="00C92B32" w:rsidRDefault="00C92B32" w:rsidP="00F87CC9">
            <w:pPr>
              <w:rPr>
                <w:sz w:val="2"/>
                <w:szCs w:val="2"/>
              </w:rPr>
            </w:pPr>
          </w:p>
        </w:tc>
        <w:tc>
          <w:tcPr>
            <w:tcW w:w="1560" w:type="dxa"/>
            <w:vMerge/>
            <w:tcBorders>
              <w:top w:val="nil"/>
            </w:tcBorders>
          </w:tcPr>
          <w:p w14:paraId="483D83BD" w14:textId="77777777" w:rsidR="00C92B32" w:rsidRDefault="00C92B32" w:rsidP="00F87CC9">
            <w:pPr>
              <w:rPr>
                <w:sz w:val="2"/>
                <w:szCs w:val="2"/>
              </w:rPr>
            </w:pPr>
          </w:p>
        </w:tc>
        <w:tc>
          <w:tcPr>
            <w:tcW w:w="1277" w:type="dxa"/>
            <w:vMerge/>
            <w:tcBorders>
              <w:top w:val="nil"/>
            </w:tcBorders>
          </w:tcPr>
          <w:p w14:paraId="7AF3C4D8" w14:textId="77777777" w:rsidR="00C92B32" w:rsidRDefault="00C92B32" w:rsidP="00F87CC9">
            <w:pPr>
              <w:rPr>
                <w:sz w:val="2"/>
                <w:szCs w:val="2"/>
              </w:rPr>
            </w:pPr>
          </w:p>
        </w:tc>
        <w:tc>
          <w:tcPr>
            <w:tcW w:w="3118" w:type="dxa"/>
            <w:vAlign w:val="center"/>
          </w:tcPr>
          <w:p w14:paraId="74D394D7" w14:textId="77777777" w:rsidR="00C92B32" w:rsidRDefault="00C92B32" w:rsidP="00F87CC9">
            <w:pPr>
              <w:pStyle w:val="TableParagraph"/>
              <w:spacing w:before="102"/>
              <w:ind w:left="69" w:right="155"/>
              <w:rPr>
                <w:sz w:val="18"/>
              </w:rPr>
            </w:pPr>
            <w:r w:rsidRPr="00E36E7B">
              <w:rPr>
                <w:sz w:val="18"/>
              </w:rPr>
              <w:t xml:space="preserve">Transporte de Residuos de actividades de construcción </w:t>
            </w:r>
          </w:p>
        </w:tc>
        <w:tc>
          <w:tcPr>
            <w:tcW w:w="864" w:type="dxa"/>
          </w:tcPr>
          <w:p w14:paraId="7401FE67" w14:textId="77777777" w:rsidR="00C92B32" w:rsidRDefault="00C92B32" w:rsidP="00F87CC9">
            <w:pPr>
              <w:pStyle w:val="TableParagraph"/>
              <w:spacing w:before="102"/>
              <w:rPr>
                <w:rFonts w:ascii="Arial"/>
                <w:b/>
                <w:sz w:val="18"/>
              </w:rPr>
            </w:pPr>
          </w:p>
          <w:p w14:paraId="0B89B0D4" w14:textId="77777777" w:rsidR="00C92B32" w:rsidRDefault="00C92B32" w:rsidP="00F87CC9">
            <w:pPr>
              <w:pStyle w:val="TableParagraph"/>
              <w:ind w:left="8" w:right="2"/>
              <w:jc w:val="center"/>
              <w:rPr>
                <w:sz w:val="18"/>
              </w:rPr>
            </w:pPr>
            <w:proofErr w:type="spellStart"/>
            <w:r>
              <w:rPr>
                <w:spacing w:val="-4"/>
                <w:sz w:val="18"/>
              </w:rPr>
              <w:t>Und</w:t>
            </w:r>
            <w:proofErr w:type="spellEnd"/>
            <w:r>
              <w:rPr>
                <w:spacing w:val="-4"/>
                <w:sz w:val="18"/>
              </w:rPr>
              <w:t>.</w:t>
            </w:r>
          </w:p>
        </w:tc>
        <w:tc>
          <w:tcPr>
            <w:tcW w:w="660" w:type="dxa"/>
          </w:tcPr>
          <w:p w14:paraId="3C516EC9" w14:textId="77777777" w:rsidR="00C92B32" w:rsidRDefault="00C92B32" w:rsidP="00F87CC9">
            <w:pPr>
              <w:pStyle w:val="TableParagraph"/>
              <w:spacing w:before="102"/>
              <w:rPr>
                <w:rFonts w:ascii="Arial"/>
                <w:b/>
                <w:sz w:val="18"/>
              </w:rPr>
            </w:pPr>
          </w:p>
          <w:p w14:paraId="1B13F096" w14:textId="77777777" w:rsidR="00C92B32" w:rsidRDefault="00C92B32" w:rsidP="00F87CC9">
            <w:pPr>
              <w:pStyle w:val="TableParagraph"/>
              <w:ind w:left="12" w:right="6"/>
              <w:jc w:val="center"/>
              <w:rPr>
                <w:sz w:val="18"/>
              </w:rPr>
            </w:pPr>
            <w:r>
              <w:rPr>
                <w:spacing w:val="-10"/>
                <w:sz w:val="18"/>
              </w:rPr>
              <w:t>1</w:t>
            </w:r>
          </w:p>
        </w:tc>
        <w:tc>
          <w:tcPr>
            <w:tcW w:w="1027" w:type="dxa"/>
          </w:tcPr>
          <w:p w14:paraId="67015C9E" w14:textId="77777777" w:rsidR="00C92B32" w:rsidRDefault="00C92B32" w:rsidP="00F87CC9">
            <w:pPr>
              <w:pStyle w:val="TableParagraph"/>
              <w:spacing w:before="102"/>
              <w:rPr>
                <w:rFonts w:ascii="Arial"/>
                <w:b/>
                <w:sz w:val="18"/>
              </w:rPr>
            </w:pPr>
          </w:p>
          <w:p w14:paraId="3A4B0718" w14:textId="77777777" w:rsidR="00C92B32" w:rsidRDefault="00C92B32" w:rsidP="00F87CC9">
            <w:pPr>
              <w:pStyle w:val="TableParagraph"/>
              <w:ind w:left="11"/>
              <w:jc w:val="center"/>
              <w:rPr>
                <w:sz w:val="18"/>
              </w:rPr>
            </w:pPr>
            <w:r>
              <w:rPr>
                <w:spacing w:val="-2"/>
                <w:sz w:val="18"/>
              </w:rPr>
              <w:t>Mitigación</w:t>
            </w:r>
          </w:p>
        </w:tc>
        <w:tc>
          <w:tcPr>
            <w:tcW w:w="1500" w:type="dxa"/>
          </w:tcPr>
          <w:p w14:paraId="6B5BFA8F" w14:textId="77777777" w:rsidR="00C92B32" w:rsidRDefault="00C92B32" w:rsidP="00F87CC9">
            <w:pPr>
              <w:pStyle w:val="TableParagraph"/>
              <w:spacing w:before="102"/>
              <w:rPr>
                <w:rFonts w:ascii="Arial"/>
                <w:b/>
                <w:sz w:val="18"/>
              </w:rPr>
            </w:pPr>
          </w:p>
          <w:p w14:paraId="42A82DCB" w14:textId="77777777" w:rsidR="00C92B32" w:rsidRDefault="00C92B32" w:rsidP="00F87CC9">
            <w:pPr>
              <w:pStyle w:val="TableParagraph"/>
              <w:ind w:left="49" w:right="38"/>
              <w:jc w:val="center"/>
              <w:rPr>
                <w:sz w:val="18"/>
              </w:rPr>
            </w:pPr>
            <w:r>
              <w:rPr>
                <w:spacing w:val="-2"/>
                <w:sz w:val="18"/>
              </w:rPr>
              <w:t>Permanente</w:t>
            </w:r>
          </w:p>
        </w:tc>
        <w:tc>
          <w:tcPr>
            <w:tcW w:w="1201" w:type="dxa"/>
          </w:tcPr>
          <w:p w14:paraId="48F1A9AD" w14:textId="77777777" w:rsidR="00C92B32" w:rsidRDefault="00C92B32" w:rsidP="00F87CC9">
            <w:pPr>
              <w:pStyle w:val="TableParagraph"/>
              <w:rPr>
                <w:rFonts w:ascii="Times New Roman"/>
                <w:sz w:val="18"/>
              </w:rPr>
            </w:pPr>
          </w:p>
        </w:tc>
        <w:tc>
          <w:tcPr>
            <w:tcW w:w="1416" w:type="dxa"/>
          </w:tcPr>
          <w:p w14:paraId="7A071F05" w14:textId="77777777" w:rsidR="00C92B32" w:rsidRDefault="00C92B32" w:rsidP="00F87CC9">
            <w:pPr>
              <w:pStyle w:val="TableParagraph"/>
              <w:rPr>
                <w:rFonts w:ascii="Times New Roman"/>
                <w:sz w:val="18"/>
              </w:rPr>
            </w:pPr>
          </w:p>
        </w:tc>
        <w:tc>
          <w:tcPr>
            <w:tcW w:w="1421" w:type="dxa"/>
            <w:shd w:val="clear" w:color="auto" w:fill="FFC000"/>
          </w:tcPr>
          <w:p w14:paraId="7E3E0676" w14:textId="77777777" w:rsidR="00C92B32" w:rsidRDefault="00C92B32" w:rsidP="00F87CC9">
            <w:pPr>
              <w:pStyle w:val="TableParagraph"/>
              <w:ind w:left="98" w:right="91" w:firstLine="2"/>
              <w:jc w:val="center"/>
              <w:rPr>
                <w:sz w:val="18"/>
              </w:rPr>
            </w:pPr>
            <w:r>
              <w:rPr>
                <w:sz w:val="18"/>
              </w:rPr>
              <w:t>VER</w:t>
            </w:r>
            <w:r>
              <w:rPr>
                <w:spacing w:val="-1"/>
                <w:sz w:val="18"/>
              </w:rPr>
              <w:t xml:space="preserve"> </w:t>
            </w:r>
            <w:r>
              <w:rPr>
                <w:sz w:val="18"/>
              </w:rPr>
              <w:t xml:space="preserve">COSTOS </w:t>
            </w:r>
            <w:r>
              <w:rPr>
                <w:spacing w:val="-10"/>
                <w:sz w:val="18"/>
              </w:rPr>
              <w:t>Y</w:t>
            </w:r>
            <w:r>
              <w:rPr>
                <w:spacing w:val="-2"/>
                <w:sz w:val="18"/>
              </w:rPr>
              <w:t xml:space="preserve"> PRESUPUEST</w:t>
            </w:r>
          </w:p>
          <w:p w14:paraId="2C8AE29E" w14:textId="77777777" w:rsidR="00C92B32" w:rsidRDefault="00C92B32" w:rsidP="00F87CC9">
            <w:pPr>
              <w:pStyle w:val="TableParagraph"/>
              <w:spacing w:line="187" w:lineRule="exact"/>
              <w:ind w:left="76" w:right="71"/>
              <w:jc w:val="center"/>
              <w:rPr>
                <w:sz w:val="18"/>
              </w:rPr>
            </w:pPr>
            <w:r>
              <w:rPr>
                <w:spacing w:val="-10"/>
                <w:sz w:val="18"/>
              </w:rPr>
              <w:t>O</w:t>
            </w:r>
          </w:p>
        </w:tc>
      </w:tr>
      <w:tr w:rsidR="00C92B32" w14:paraId="5328F539" w14:textId="77777777" w:rsidTr="00F87CC9">
        <w:trPr>
          <w:trHeight w:val="539"/>
        </w:trPr>
        <w:tc>
          <w:tcPr>
            <w:tcW w:w="994" w:type="dxa"/>
            <w:vMerge/>
            <w:tcBorders>
              <w:top w:val="nil"/>
            </w:tcBorders>
          </w:tcPr>
          <w:p w14:paraId="7EDDE5C8" w14:textId="77777777" w:rsidR="00C92B32" w:rsidRPr="00C92B32" w:rsidRDefault="00C92B32" w:rsidP="00F87CC9">
            <w:pPr>
              <w:rPr>
                <w:sz w:val="2"/>
                <w:szCs w:val="2"/>
                <w:lang w:val="es-PE"/>
              </w:rPr>
            </w:pPr>
          </w:p>
        </w:tc>
        <w:tc>
          <w:tcPr>
            <w:tcW w:w="1560" w:type="dxa"/>
            <w:vMerge/>
            <w:tcBorders>
              <w:top w:val="nil"/>
            </w:tcBorders>
          </w:tcPr>
          <w:p w14:paraId="21C535D9" w14:textId="77777777" w:rsidR="00C92B32" w:rsidRPr="00C92B32" w:rsidRDefault="00C92B32" w:rsidP="00F87CC9">
            <w:pPr>
              <w:rPr>
                <w:sz w:val="2"/>
                <w:szCs w:val="2"/>
                <w:lang w:val="es-PE"/>
              </w:rPr>
            </w:pPr>
          </w:p>
        </w:tc>
        <w:tc>
          <w:tcPr>
            <w:tcW w:w="1277" w:type="dxa"/>
            <w:vMerge/>
            <w:tcBorders>
              <w:top w:val="nil"/>
            </w:tcBorders>
          </w:tcPr>
          <w:p w14:paraId="25AF99FA" w14:textId="77777777" w:rsidR="00C92B32" w:rsidRPr="00C92B32" w:rsidRDefault="00C92B32" w:rsidP="00F87CC9">
            <w:pPr>
              <w:rPr>
                <w:sz w:val="2"/>
                <w:szCs w:val="2"/>
                <w:lang w:val="es-PE"/>
              </w:rPr>
            </w:pPr>
          </w:p>
        </w:tc>
        <w:tc>
          <w:tcPr>
            <w:tcW w:w="3118" w:type="dxa"/>
            <w:vAlign w:val="center"/>
          </w:tcPr>
          <w:p w14:paraId="5CB2E4FC" w14:textId="77777777" w:rsidR="00C92B32" w:rsidRDefault="00C92B32" w:rsidP="00F87CC9">
            <w:pPr>
              <w:pStyle w:val="TableParagraph"/>
              <w:spacing w:before="61"/>
              <w:ind w:left="69"/>
              <w:rPr>
                <w:sz w:val="18"/>
              </w:rPr>
            </w:pPr>
            <w:r w:rsidRPr="00E36E7B">
              <w:rPr>
                <w:sz w:val="18"/>
              </w:rPr>
              <w:t>Acondicionamiento del centro de acopio, señalizado y balizado</w:t>
            </w:r>
          </w:p>
        </w:tc>
        <w:tc>
          <w:tcPr>
            <w:tcW w:w="864" w:type="dxa"/>
          </w:tcPr>
          <w:p w14:paraId="5607773B" w14:textId="77777777" w:rsidR="00C92B32" w:rsidRDefault="00C92B32" w:rsidP="00F87CC9">
            <w:pPr>
              <w:pStyle w:val="TableParagraph"/>
              <w:spacing w:before="164"/>
              <w:ind w:left="8" w:right="4"/>
              <w:jc w:val="center"/>
              <w:rPr>
                <w:sz w:val="18"/>
              </w:rPr>
            </w:pPr>
            <w:r>
              <w:rPr>
                <w:spacing w:val="-5"/>
                <w:sz w:val="18"/>
              </w:rPr>
              <w:t>GLB</w:t>
            </w:r>
          </w:p>
        </w:tc>
        <w:tc>
          <w:tcPr>
            <w:tcW w:w="660" w:type="dxa"/>
          </w:tcPr>
          <w:p w14:paraId="7775EA8C" w14:textId="77777777" w:rsidR="00C92B32" w:rsidRDefault="00C92B32" w:rsidP="00F87CC9">
            <w:pPr>
              <w:pStyle w:val="TableParagraph"/>
              <w:spacing w:before="164"/>
              <w:ind w:left="12" w:right="6"/>
              <w:jc w:val="center"/>
              <w:rPr>
                <w:sz w:val="18"/>
              </w:rPr>
            </w:pPr>
            <w:r>
              <w:rPr>
                <w:spacing w:val="-10"/>
                <w:sz w:val="18"/>
              </w:rPr>
              <w:t>1</w:t>
            </w:r>
          </w:p>
        </w:tc>
        <w:tc>
          <w:tcPr>
            <w:tcW w:w="1027" w:type="dxa"/>
          </w:tcPr>
          <w:p w14:paraId="01B3EE15" w14:textId="77777777" w:rsidR="00C92B32" w:rsidRDefault="00C92B32" w:rsidP="00F87CC9">
            <w:pPr>
              <w:pStyle w:val="TableParagraph"/>
              <w:spacing w:before="164"/>
              <w:ind w:left="11"/>
              <w:jc w:val="center"/>
              <w:rPr>
                <w:sz w:val="18"/>
              </w:rPr>
            </w:pPr>
            <w:r>
              <w:rPr>
                <w:spacing w:val="-2"/>
                <w:sz w:val="18"/>
              </w:rPr>
              <w:t>Preventiva</w:t>
            </w:r>
          </w:p>
        </w:tc>
        <w:tc>
          <w:tcPr>
            <w:tcW w:w="1500" w:type="dxa"/>
          </w:tcPr>
          <w:p w14:paraId="6EC13A6C" w14:textId="77777777" w:rsidR="00C92B32" w:rsidRDefault="00C92B32" w:rsidP="00F87CC9">
            <w:pPr>
              <w:pStyle w:val="TableParagraph"/>
              <w:spacing w:before="164"/>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05EB342E" w14:textId="77777777" w:rsidR="00C92B32" w:rsidRDefault="00C92B32" w:rsidP="00F87CC9">
            <w:pPr>
              <w:pStyle w:val="TableParagraph"/>
              <w:spacing w:before="164"/>
              <w:ind w:left="16" w:right="8"/>
              <w:jc w:val="center"/>
              <w:rPr>
                <w:sz w:val="18"/>
              </w:rPr>
            </w:pPr>
            <w:r>
              <w:rPr>
                <w:sz w:val="18"/>
              </w:rPr>
              <w:t>S/.</w:t>
            </w:r>
            <w:r>
              <w:rPr>
                <w:spacing w:val="-2"/>
                <w:sz w:val="18"/>
              </w:rPr>
              <w:t xml:space="preserve"> 3,000.00</w:t>
            </w:r>
          </w:p>
        </w:tc>
        <w:tc>
          <w:tcPr>
            <w:tcW w:w="1416" w:type="dxa"/>
          </w:tcPr>
          <w:p w14:paraId="2B3D8554" w14:textId="77777777" w:rsidR="00C92B32" w:rsidRDefault="00C92B32" w:rsidP="00F87CC9">
            <w:pPr>
              <w:pStyle w:val="TableParagraph"/>
              <w:spacing w:before="164"/>
              <w:ind w:left="10" w:right="2"/>
              <w:jc w:val="center"/>
              <w:rPr>
                <w:sz w:val="18"/>
              </w:rPr>
            </w:pPr>
            <w:r>
              <w:rPr>
                <w:sz w:val="18"/>
              </w:rPr>
              <w:t>S/.</w:t>
            </w:r>
            <w:r>
              <w:rPr>
                <w:spacing w:val="-2"/>
                <w:sz w:val="18"/>
              </w:rPr>
              <w:t xml:space="preserve"> 3,000.00</w:t>
            </w:r>
          </w:p>
        </w:tc>
        <w:tc>
          <w:tcPr>
            <w:tcW w:w="1421" w:type="dxa"/>
          </w:tcPr>
          <w:p w14:paraId="7230BF54" w14:textId="77777777" w:rsidR="00C92B32" w:rsidRDefault="00C92B32" w:rsidP="00F87CC9">
            <w:pPr>
              <w:pStyle w:val="TableParagraph"/>
              <w:rPr>
                <w:rFonts w:ascii="Times New Roman"/>
                <w:sz w:val="18"/>
              </w:rPr>
            </w:pPr>
          </w:p>
        </w:tc>
      </w:tr>
    </w:tbl>
    <w:p w14:paraId="65546159" w14:textId="77777777" w:rsidR="00C92B32" w:rsidRDefault="00C92B32" w:rsidP="00C92B32">
      <w:pPr>
        <w:rPr>
          <w:sz w:val="18"/>
        </w:rPr>
        <w:sectPr w:rsidR="00C92B32" w:rsidSect="00C92B32">
          <w:pgSz w:w="16840" w:h="11910" w:orient="landscape"/>
          <w:pgMar w:top="1760" w:right="700" w:bottom="960" w:left="800" w:header="798" w:footer="766" w:gutter="0"/>
          <w:cols w:space="720"/>
        </w:sectPr>
      </w:pPr>
    </w:p>
    <w:p w14:paraId="712784C5" w14:textId="77777777" w:rsidR="00C92B32" w:rsidRDefault="00C92B32" w:rsidP="00C92B32">
      <w:pPr>
        <w:pStyle w:val="Textoindependiente"/>
        <w:spacing w:before="103"/>
        <w:rPr>
          <w:rFonts w:ascii="Arial"/>
          <w:b/>
          <w:sz w:val="20"/>
        </w:rPr>
      </w:pPr>
    </w:p>
    <w:tbl>
      <w:tblPr>
        <w:tblStyle w:val="TableNormal"/>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1560"/>
        <w:gridCol w:w="1277"/>
        <w:gridCol w:w="3118"/>
        <w:gridCol w:w="864"/>
        <w:gridCol w:w="660"/>
        <w:gridCol w:w="1027"/>
        <w:gridCol w:w="1500"/>
        <w:gridCol w:w="1201"/>
        <w:gridCol w:w="1416"/>
        <w:gridCol w:w="1421"/>
      </w:tblGrid>
      <w:tr w:rsidR="00C92B32" w14:paraId="007A717D" w14:textId="77777777" w:rsidTr="00F87CC9">
        <w:trPr>
          <w:trHeight w:val="621"/>
        </w:trPr>
        <w:tc>
          <w:tcPr>
            <w:tcW w:w="994" w:type="dxa"/>
            <w:shd w:val="clear" w:color="auto" w:fill="A9D08E"/>
          </w:tcPr>
          <w:p w14:paraId="141D79EC" w14:textId="77777777" w:rsidR="00C92B32" w:rsidRDefault="00C92B32" w:rsidP="00F87CC9">
            <w:pPr>
              <w:pStyle w:val="TableParagraph"/>
              <w:spacing w:before="200"/>
              <w:ind w:left="95"/>
              <w:rPr>
                <w:rFonts w:ascii="Arial"/>
                <w:b/>
                <w:sz w:val="18"/>
              </w:rPr>
            </w:pPr>
            <w:r>
              <w:rPr>
                <w:rFonts w:ascii="Arial"/>
                <w:b/>
                <w:spacing w:val="-2"/>
                <w:sz w:val="18"/>
              </w:rPr>
              <w:t>PARTIDA</w:t>
            </w:r>
          </w:p>
        </w:tc>
        <w:tc>
          <w:tcPr>
            <w:tcW w:w="1560" w:type="dxa"/>
            <w:shd w:val="clear" w:color="auto" w:fill="A9D08E"/>
          </w:tcPr>
          <w:p w14:paraId="49DB0C0E" w14:textId="77777777" w:rsidR="00C92B32" w:rsidRDefault="00C92B32" w:rsidP="00F87CC9">
            <w:pPr>
              <w:pStyle w:val="TableParagraph"/>
              <w:spacing w:before="200"/>
              <w:ind w:left="189"/>
              <w:rPr>
                <w:rFonts w:ascii="Arial"/>
                <w:b/>
                <w:sz w:val="18"/>
              </w:rPr>
            </w:pPr>
            <w:r>
              <w:rPr>
                <w:rFonts w:ascii="Arial"/>
                <w:b/>
                <w:spacing w:val="-2"/>
                <w:sz w:val="18"/>
              </w:rPr>
              <w:t>SUBPARTIDA</w:t>
            </w:r>
          </w:p>
        </w:tc>
        <w:tc>
          <w:tcPr>
            <w:tcW w:w="1277" w:type="dxa"/>
            <w:shd w:val="clear" w:color="auto" w:fill="A9D08E"/>
          </w:tcPr>
          <w:p w14:paraId="736A4D33" w14:textId="77777777" w:rsidR="00C92B32" w:rsidRDefault="00C92B32" w:rsidP="00F87CC9">
            <w:pPr>
              <w:pStyle w:val="TableParagraph"/>
              <w:spacing w:before="97"/>
              <w:ind w:left="256" w:right="222" w:hanging="24"/>
              <w:rPr>
                <w:rFonts w:ascii="Arial"/>
                <w:b/>
                <w:sz w:val="18"/>
              </w:rPr>
            </w:pPr>
            <w:r>
              <w:rPr>
                <w:rFonts w:ascii="Arial"/>
                <w:b/>
                <w:spacing w:val="-2"/>
                <w:sz w:val="18"/>
              </w:rPr>
              <w:t>Actividad Principal</w:t>
            </w:r>
          </w:p>
        </w:tc>
        <w:tc>
          <w:tcPr>
            <w:tcW w:w="3118" w:type="dxa"/>
            <w:shd w:val="clear" w:color="auto" w:fill="A9D08E"/>
          </w:tcPr>
          <w:p w14:paraId="50208EBE" w14:textId="77777777" w:rsidR="00C92B32" w:rsidRDefault="00C92B32" w:rsidP="00F87CC9">
            <w:pPr>
              <w:pStyle w:val="TableParagraph"/>
              <w:spacing w:before="200"/>
              <w:ind w:left="69"/>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5"/>
                <w:sz w:val="18"/>
              </w:rPr>
              <w:t xml:space="preserve"> </w:t>
            </w:r>
            <w:r>
              <w:rPr>
                <w:rFonts w:ascii="Arial" w:hAnsi="Arial"/>
                <w:b/>
                <w:spacing w:val="-2"/>
                <w:sz w:val="18"/>
              </w:rPr>
              <w:t>Implementación</w:t>
            </w:r>
          </w:p>
        </w:tc>
        <w:tc>
          <w:tcPr>
            <w:tcW w:w="864" w:type="dxa"/>
            <w:shd w:val="clear" w:color="auto" w:fill="A9D08E"/>
          </w:tcPr>
          <w:p w14:paraId="0C10FA8D" w14:textId="77777777" w:rsidR="00C92B32" w:rsidRDefault="00C92B32" w:rsidP="00F87CC9">
            <w:pPr>
              <w:pStyle w:val="TableParagraph"/>
              <w:spacing w:before="200"/>
              <w:ind w:left="8" w:right="6"/>
              <w:jc w:val="center"/>
              <w:rPr>
                <w:rFonts w:ascii="Arial"/>
                <w:b/>
                <w:sz w:val="18"/>
              </w:rPr>
            </w:pPr>
            <w:r>
              <w:rPr>
                <w:rFonts w:ascii="Arial"/>
                <w:b/>
                <w:spacing w:val="-2"/>
                <w:sz w:val="18"/>
              </w:rPr>
              <w:t>UNIDAD</w:t>
            </w:r>
          </w:p>
        </w:tc>
        <w:tc>
          <w:tcPr>
            <w:tcW w:w="660" w:type="dxa"/>
            <w:shd w:val="clear" w:color="auto" w:fill="A9D08E"/>
          </w:tcPr>
          <w:p w14:paraId="02689971" w14:textId="77777777" w:rsidR="00C92B32" w:rsidRDefault="00C92B32" w:rsidP="00F87CC9">
            <w:pPr>
              <w:pStyle w:val="TableParagraph"/>
              <w:spacing w:before="97"/>
              <w:ind w:left="218" w:right="71" w:hanging="130"/>
              <w:rPr>
                <w:rFonts w:ascii="Arial"/>
                <w:b/>
                <w:sz w:val="18"/>
              </w:rPr>
            </w:pPr>
            <w:r>
              <w:rPr>
                <w:rFonts w:ascii="Arial"/>
                <w:b/>
                <w:spacing w:val="-2"/>
                <w:sz w:val="18"/>
              </w:rPr>
              <w:t xml:space="preserve">Metra </w:t>
            </w:r>
            <w:r>
              <w:rPr>
                <w:rFonts w:ascii="Arial"/>
                <w:b/>
                <w:spacing w:val="-6"/>
                <w:sz w:val="18"/>
              </w:rPr>
              <w:t>do</w:t>
            </w:r>
          </w:p>
        </w:tc>
        <w:tc>
          <w:tcPr>
            <w:tcW w:w="1027" w:type="dxa"/>
            <w:shd w:val="clear" w:color="auto" w:fill="A9D08E"/>
          </w:tcPr>
          <w:p w14:paraId="01D32998" w14:textId="77777777" w:rsidR="00C92B32" w:rsidRDefault="00C92B32" w:rsidP="00F87CC9">
            <w:pPr>
              <w:pStyle w:val="TableParagraph"/>
              <w:ind w:left="117" w:right="106" w:hanging="3"/>
              <w:jc w:val="center"/>
              <w:rPr>
                <w:rFonts w:ascii="Arial" w:hAnsi="Arial"/>
                <w:b/>
                <w:sz w:val="18"/>
              </w:rPr>
            </w:pPr>
            <w:r>
              <w:rPr>
                <w:rFonts w:ascii="Arial" w:hAnsi="Arial"/>
                <w:b/>
                <w:spacing w:val="-2"/>
                <w:sz w:val="18"/>
              </w:rPr>
              <w:t xml:space="preserve">Medidas </w:t>
            </w:r>
            <w:proofErr w:type="spellStart"/>
            <w:r>
              <w:rPr>
                <w:rFonts w:ascii="Arial" w:hAnsi="Arial"/>
                <w:b/>
                <w:spacing w:val="-2"/>
                <w:sz w:val="18"/>
              </w:rPr>
              <w:t>Específic</w:t>
            </w:r>
            <w:proofErr w:type="spellEnd"/>
          </w:p>
          <w:p w14:paraId="1CEF5FC6" w14:textId="77777777" w:rsidR="00C92B32" w:rsidRDefault="00C92B32" w:rsidP="00F87CC9">
            <w:pPr>
              <w:pStyle w:val="TableParagraph"/>
              <w:spacing w:line="193" w:lineRule="exact"/>
              <w:ind w:left="11" w:right="1"/>
              <w:jc w:val="center"/>
              <w:rPr>
                <w:rFonts w:ascii="Arial"/>
                <w:b/>
                <w:sz w:val="18"/>
              </w:rPr>
            </w:pPr>
            <w:r>
              <w:rPr>
                <w:rFonts w:ascii="Arial"/>
                <w:b/>
                <w:spacing w:val="-5"/>
                <w:sz w:val="18"/>
              </w:rPr>
              <w:t>as</w:t>
            </w:r>
          </w:p>
        </w:tc>
        <w:tc>
          <w:tcPr>
            <w:tcW w:w="1500" w:type="dxa"/>
            <w:shd w:val="clear" w:color="auto" w:fill="A9D08E"/>
          </w:tcPr>
          <w:p w14:paraId="2639F835" w14:textId="77777777" w:rsidR="00C92B32" w:rsidRDefault="00C92B32" w:rsidP="00F87CC9">
            <w:pPr>
              <w:pStyle w:val="TableParagraph"/>
              <w:spacing w:before="200"/>
              <w:ind w:left="47" w:right="39"/>
              <w:jc w:val="center"/>
              <w:rPr>
                <w:rFonts w:ascii="Arial"/>
                <w:b/>
                <w:sz w:val="18"/>
              </w:rPr>
            </w:pPr>
            <w:r>
              <w:rPr>
                <w:rFonts w:ascii="Arial"/>
                <w:b/>
                <w:spacing w:val="-2"/>
                <w:sz w:val="18"/>
              </w:rPr>
              <w:t>Frecuencia</w:t>
            </w:r>
          </w:p>
        </w:tc>
        <w:tc>
          <w:tcPr>
            <w:tcW w:w="1201" w:type="dxa"/>
            <w:shd w:val="clear" w:color="auto" w:fill="A9D08E"/>
          </w:tcPr>
          <w:p w14:paraId="18F3CDD1" w14:textId="77777777" w:rsidR="00C92B32" w:rsidRDefault="00C92B32" w:rsidP="00F87CC9">
            <w:pPr>
              <w:pStyle w:val="TableParagraph"/>
              <w:spacing w:before="200"/>
              <w:ind w:left="223"/>
              <w:rPr>
                <w:rFonts w:ascii="Arial"/>
                <w:b/>
                <w:sz w:val="18"/>
              </w:rPr>
            </w:pPr>
            <w:r>
              <w:rPr>
                <w:rFonts w:ascii="Arial"/>
                <w:b/>
                <w:sz w:val="18"/>
              </w:rPr>
              <w:t xml:space="preserve">C.U. </w:t>
            </w:r>
            <w:r>
              <w:rPr>
                <w:rFonts w:ascii="Arial"/>
                <w:b/>
                <w:spacing w:val="-2"/>
                <w:sz w:val="18"/>
              </w:rPr>
              <w:t>(S/.)</w:t>
            </w:r>
          </w:p>
        </w:tc>
        <w:tc>
          <w:tcPr>
            <w:tcW w:w="1416" w:type="dxa"/>
            <w:shd w:val="clear" w:color="auto" w:fill="A9D08E"/>
          </w:tcPr>
          <w:p w14:paraId="5C2B861E" w14:textId="77777777" w:rsidR="00C92B32" w:rsidRDefault="00C92B32" w:rsidP="00F87CC9">
            <w:pPr>
              <w:pStyle w:val="TableParagraph"/>
              <w:spacing w:before="97"/>
              <w:ind w:left="537" w:right="98" w:hanging="377"/>
              <w:rPr>
                <w:rFonts w:ascii="Arial"/>
                <w:b/>
                <w:sz w:val="18"/>
              </w:rPr>
            </w:pPr>
            <w:r>
              <w:rPr>
                <w:rFonts w:ascii="Arial"/>
                <w:b/>
                <w:sz w:val="18"/>
              </w:rPr>
              <w:t>Costo</w:t>
            </w:r>
            <w:r>
              <w:rPr>
                <w:rFonts w:ascii="Arial"/>
                <w:b/>
                <w:spacing w:val="-13"/>
                <w:sz w:val="18"/>
              </w:rPr>
              <w:t xml:space="preserve"> </w:t>
            </w:r>
            <w:r>
              <w:rPr>
                <w:rFonts w:ascii="Arial"/>
                <w:b/>
                <w:sz w:val="18"/>
              </w:rPr>
              <w:t xml:space="preserve">parcial </w:t>
            </w:r>
            <w:r>
              <w:rPr>
                <w:rFonts w:ascii="Arial"/>
                <w:b/>
                <w:spacing w:val="-2"/>
                <w:sz w:val="18"/>
              </w:rPr>
              <w:t>(S/.)</w:t>
            </w:r>
          </w:p>
        </w:tc>
        <w:tc>
          <w:tcPr>
            <w:tcW w:w="1421" w:type="dxa"/>
            <w:shd w:val="clear" w:color="auto" w:fill="A9D08E"/>
          </w:tcPr>
          <w:p w14:paraId="0CC519C6" w14:textId="77777777" w:rsidR="00C92B32" w:rsidRDefault="00C92B32" w:rsidP="00F87CC9">
            <w:pPr>
              <w:pStyle w:val="TableParagraph"/>
              <w:spacing w:before="200"/>
              <w:ind w:left="93"/>
              <w:rPr>
                <w:rFonts w:ascii="Arial"/>
                <w:b/>
                <w:sz w:val="18"/>
              </w:rPr>
            </w:pPr>
            <w:r>
              <w:rPr>
                <w:rFonts w:ascii="Arial"/>
                <w:b/>
                <w:spacing w:val="-2"/>
                <w:sz w:val="18"/>
              </w:rPr>
              <w:t>COMENTARIO</w:t>
            </w:r>
          </w:p>
        </w:tc>
      </w:tr>
      <w:tr w:rsidR="00C92B32" w14:paraId="54D0154F" w14:textId="77777777" w:rsidTr="00F87CC9">
        <w:trPr>
          <w:trHeight w:val="1449"/>
        </w:trPr>
        <w:tc>
          <w:tcPr>
            <w:tcW w:w="994" w:type="dxa"/>
            <w:vMerge w:val="restart"/>
          </w:tcPr>
          <w:p w14:paraId="7460707E" w14:textId="77777777" w:rsidR="00C92B32" w:rsidRDefault="00C92B32" w:rsidP="00F87CC9">
            <w:pPr>
              <w:pStyle w:val="TableParagraph"/>
              <w:rPr>
                <w:rFonts w:ascii="Times New Roman"/>
                <w:sz w:val="18"/>
              </w:rPr>
            </w:pPr>
          </w:p>
        </w:tc>
        <w:tc>
          <w:tcPr>
            <w:tcW w:w="1560" w:type="dxa"/>
            <w:vMerge w:val="restart"/>
          </w:tcPr>
          <w:p w14:paraId="32C898CC" w14:textId="77777777" w:rsidR="00C92B32" w:rsidRDefault="00C92B32" w:rsidP="00F87CC9">
            <w:pPr>
              <w:pStyle w:val="TableParagraph"/>
              <w:rPr>
                <w:rFonts w:ascii="Times New Roman"/>
                <w:sz w:val="18"/>
              </w:rPr>
            </w:pPr>
          </w:p>
        </w:tc>
        <w:tc>
          <w:tcPr>
            <w:tcW w:w="1277" w:type="dxa"/>
            <w:vMerge w:val="restart"/>
          </w:tcPr>
          <w:p w14:paraId="549A9543" w14:textId="77777777" w:rsidR="00C92B32" w:rsidRDefault="00C92B32" w:rsidP="00F87CC9">
            <w:pPr>
              <w:pStyle w:val="TableParagraph"/>
              <w:rPr>
                <w:rFonts w:ascii="Times New Roman"/>
                <w:sz w:val="18"/>
              </w:rPr>
            </w:pPr>
          </w:p>
        </w:tc>
        <w:tc>
          <w:tcPr>
            <w:tcW w:w="3118" w:type="dxa"/>
            <w:vAlign w:val="center"/>
          </w:tcPr>
          <w:p w14:paraId="495D0C4C" w14:textId="77777777" w:rsidR="00C92B32" w:rsidRDefault="00C92B32" w:rsidP="00F87CC9">
            <w:pPr>
              <w:pStyle w:val="TableParagraph"/>
              <w:spacing w:line="189" w:lineRule="exact"/>
              <w:ind w:left="69"/>
              <w:rPr>
                <w:sz w:val="18"/>
              </w:rPr>
            </w:pPr>
            <w:r w:rsidRPr="00E36E7B">
              <w:rPr>
                <w:sz w:val="18"/>
              </w:rPr>
              <w:t>Traslado y disposición de materiales e insumos para segregación, reciclaje y reusó de materiales con la finalidad de reducir la cantidad de residuos a disponer (madera, plástico, vidrio, papel y cartón, chatarra, etc.)</w:t>
            </w:r>
          </w:p>
        </w:tc>
        <w:tc>
          <w:tcPr>
            <w:tcW w:w="864" w:type="dxa"/>
          </w:tcPr>
          <w:p w14:paraId="11AD9B1A" w14:textId="77777777" w:rsidR="00C92B32" w:rsidRDefault="00C92B32" w:rsidP="00F87CC9">
            <w:pPr>
              <w:pStyle w:val="TableParagraph"/>
              <w:rPr>
                <w:rFonts w:ascii="Arial"/>
                <w:b/>
                <w:sz w:val="18"/>
              </w:rPr>
            </w:pPr>
          </w:p>
          <w:p w14:paraId="4C23DF9B" w14:textId="77777777" w:rsidR="00C92B32" w:rsidRDefault="00C92B32" w:rsidP="00F87CC9">
            <w:pPr>
              <w:pStyle w:val="TableParagraph"/>
              <w:spacing w:before="206"/>
              <w:rPr>
                <w:rFonts w:ascii="Arial"/>
                <w:b/>
                <w:sz w:val="18"/>
              </w:rPr>
            </w:pPr>
          </w:p>
          <w:p w14:paraId="174608C4" w14:textId="77777777" w:rsidR="00C92B32" w:rsidRDefault="00C92B32" w:rsidP="00F87CC9">
            <w:pPr>
              <w:pStyle w:val="TableParagraph"/>
              <w:ind w:left="8" w:right="4"/>
              <w:jc w:val="center"/>
              <w:rPr>
                <w:sz w:val="18"/>
              </w:rPr>
            </w:pPr>
            <w:r>
              <w:rPr>
                <w:spacing w:val="-5"/>
                <w:sz w:val="18"/>
              </w:rPr>
              <w:t>GLB</w:t>
            </w:r>
          </w:p>
        </w:tc>
        <w:tc>
          <w:tcPr>
            <w:tcW w:w="660" w:type="dxa"/>
          </w:tcPr>
          <w:p w14:paraId="74CAF74E" w14:textId="77777777" w:rsidR="00C92B32" w:rsidRDefault="00C92B32" w:rsidP="00F87CC9">
            <w:pPr>
              <w:pStyle w:val="TableParagraph"/>
              <w:rPr>
                <w:rFonts w:ascii="Arial"/>
                <w:b/>
                <w:sz w:val="18"/>
              </w:rPr>
            </w:pPr>
          </w:p>
          <w:p w14:paraId="297E5CB4" w14:textId="77777777" w:rsidR="00C92B32" w:rsidRDefault="00C92B32" w:rsidP="00F87CC9">
            <w:pPr>
              <w:pStyle w:val="TableParagraph"/>
              <w:spacing w:before="206"/>
              <w:rPr>
                <w:rFonts w:ascii="Arial"/>
                <w:b/>
                <w:sz w:val="18"/>
              </w:rPr>
            </w:pPr>
          </w:p>
          <w:p w14:paraId="6FB7387C" w14:textId="77777777" w:rsidR="00C92B32" w:rsidRDefault="00C92B32" w:rsidP="00F87CC9">
            <w:pPr>
              <w:pStyle w:val="TableParagraph"/>
              <w:ind w:left="12" w:right="6"/>
              <w:jc w:val="center"/>
              <w:rPr>
                <w:sz w:val="18"/>
              </w:rPr>
            </w:pPr>
            <w:r>
              <w:rPr>
                <w:spacing w:val="-10"/>
                <w:sz w:val="18"/>
              </w:rPr>
              <w:t>1</w:t>
            </w:r>
          </w:p>
        </w:tc>
        <w:tc>
          <w:tcPr>
            <w:tcW w:w="1027" w:type="dxa"/>
          </w:tcPr>
          <w:p w14:paraId="62FED7BE" w14:textId="77777777" w:rsidR="00C92B32" w:rsidRDefault="00C92B32" w:rsidP="00F87CC9">
            <w:pPr>
              <w:pStyle w:val="TableParagraph"/>
              <w:rPr>
                <w:rFonts w:ascii="Arial"/>
                <w:b/>
                <w:sz w:val="18"/>
              </w:rPr>
            </w:pPr>
          </w:p>
          <w:p w14:paraId="65A78709" w14:textId="77777777" w:rsidR="00C92B32" w:rsidRDefault="00C92B32" w:rsidP="00F87CC9">
            <w:pPr>
              <w:pStyle w:val="TableParagraph"/>
              <w:spacing w:before="206"/>
              <w:rPr>
                <w:rFonts w:ascii="Arial"/>
                <w:b/>
                <w:sz w:val="18"/>
              </w:rPr>
            </w:pPr>
          </w:p>
          <w:p w14:paraId="66F45D80" w14:textId="77777777" w:rsidR="00C92B32" w:rsidRDefault="00C92B32" w:rsidP="00F87CC9">
            <w:pPr>
              <w:pStyle w:val="TableParagraph"/>
              <w:ind w:left="11"/>
              <w:jc w:val="center"/>
              <w:rPr>
                <w:sz w:val="18"/>
              </w:rPr>
            </w:pPr>
            <w:r>
              <w:rPr>
                <w:spacing w:val="-2"/>
                <w:sz w:val="18"/>
              </w:rPr>
              <w:t>Preventiva</w:t>
            </w:r>
          </w:p>
        </w:tc>
        <w:tc>
          <w:tcPr>
            <w:tcW w:w="1500" w:type="dxa"/>
          </w:tcPr>
          <w:p w14:paraId="47B3F3A8" w14:textId="77777777" w:rsidR="00C92B32" w:rsidRDefault="00C92B32" w:rsidP="00F87CC9">
            <w:pPr>
              <w:pStyle w:val="TableParagraph"/>
              <w:rPr>
                <w:rFonts w:ascii="Arial"/>
                <w:b/>
                <w:sz w:val="18"/>
              </w:rPr>
            </w:pPr>
          </w:p>
          <w:p w14:paraId="5D974D0B" w14:textId="77777777" w:rsidR="00C92B32" w:rsidRDefault="00C92B32" w:rsidP="00F87CC9">
            <w:pPr>
              <w:pStyle w:val="TableParagraph"/>
              <w:spacing w:before="206"/>
              <w:rPr>
                <w:rFonts w:ascii="Arial"/>
                <w:b/>
                <w:sz w:val="18"/>
              </w:rPr>
            </w:pPr>
          </w:p>
          <w:p w14:paraId="1073971C" w14:textId="77777777" w:rsidR="00C92B32" w:rsidRDefault="00C92B32" w:rsidP="00F87CC9">
            <w:pPr>
              <w:pStyle w:val="TableParagraph"/>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3D78C72B" w14:textId="77777777" w:rsidR="00C92B32" w:rsidRDefault="00C92B32" w:rsidP="00F87CC9">
            <w:pPr>
              <w:pStyle w:val="TableParagraph"/>
              <w:rPr>
                <w:rFonts w:ascii="Arial"/>
                <w:b/>
                <w:sz w:val="18"/>
              </w:rPr>
            </w:pPr>
          </w:p>
          <w:p w14:paraId="5D7D86B9" w14:textId="77777777" w:rsidR="00C92B32" w:rsidRDefault="00C92B32" w:rsidP="00F87CC9">
            <w:pPr>
              <w:pStyle w:val="TableParagraph"/>
              <w:spacing w:before="101"/>
              <w:rPr>
                <w:rFonts w:ascii="Arial"/>
                <w:b/>
                <w:sz w:val="18"/>
              </w:rPr>
            </w:pPr>
          </w:p>
          <w:p w14:paraId="33A659B3" w14:textId="77777777" w:rsidR="00C92B32" w:rsidRDefault="00C92B32" w:rsidP="00F87CC9">
            <w:pPr>
              <w:pStyle w:val="TableParagraph"/>
              <w:ind w:left="16" w:right="7"/>
              <w:jc w:val="center"/>
              <w:rPr>
                <w:sz w:val="18"/>
              </w:rPr>
            </w:pPr>
            <w:r>
              <w:rPr>
                <w:spacing w:val="-5"/>
                <w:sz w:val="18"/>
              </w:rPr>
              <w:t>S/.</w:t>
            </w:r>
          </w:p>
          <w:p w14:paraId="0FCBF07C" w14:textId="77777777" w:rsidR="00C92B32" w:rsidRDefault="00C92B32" w:rsidP="00F87CC9">
            <w:pPr>
              <w:pStyle w:val="TableParagraph"/>
              <w:spacing w:before="2"/>
              <w:ind w:left="16" w:right="6"/>
              <w:jc w:val="center"/>
              <w:rPr>
                <w:sz w:val="18"/>
              </w:rPr>
            </w:pPr>
            <w:r>
              <w:rPr>
                <w:spacing w:val="-2"/>
                <w:sz w:val="18"/>
              </w:rPr>
              <w:t>15,000.00</w:t>
            </w:r>
          </w:p>
        </w:tc>
        <w:tc>
          <w:tcPr>
            <w:tcW w:w="1416" w:type="dxa"/>
          </w:tcPr>
          <w:p w14:paraId="1DD59154" w14:textId="77777777" w:rsidR="00C92B32" w:rsidRDefault="00C92B32" w:rsidP="00F87CC9">
            <w:pPr>
              <w:pStyle w:val="TableParagraph"/>
              <w:rPr>
                <w:rFonts w:ascii="Arial"/>
                <w:b/>
                <w:sz w:val="18"/>
              </w:rPr>
            </w:pPr>
          </w:p>
          <w:p w14:paraId="2534F38C" w14:textId="77777777" w:rsidR="00C92B32" w:rsidRDefault="00C92B32" w:rsidP="00F87CC9">
            <w:pPr>
              <w:pStyle w:val="TableParagraph"/>
              <w:spacing w:before="206"/>
              <w:rPr>
                <w:rFonts w:ascii="Arial"/>
                <w:b/>
                <w:sz w:val="18"/>
              </w:rPr>
            </w:pPr>
          </w:p>
          <w:p w14:paraId="7B7005E4" w14:textId="77777777" w:rsidR="00C92B32" w:rsidRDefault="00C92B32" w:rsidP="00F87CC9">
            <w:pPr>
              <w:pStyle w:val="TableParagraph"/>
              <w:ind w:left="10"/>
              <w:jc w:val="center"/>
              <w:rPr>
                <w:sz w:val="18"/>
              </w:rPr>
            </w:pPr>
            <w:r>
              <w:rPr>
                <w:sz w:val="18"/>
              </w:rPr>
              <w:t xml:space="preserve">S/. </w:t>
            </w:r>
            <w:r>
              <w:rPr>
                <w:spacing w:val="-2"/>
                <w:sz w:val="18"/>
              </w:rPr>
              <w:t>15,000.00</w:t>
            </w:r>
          </w:p>
        </w:tc>
        <w:tc>
          <w:tcPr>
            <w:tcW w:w="1421" w:type="dxa"/>
          </w:tcPr>
          <w:p w14:paraId="139EF956" w14:textId="77777777" w:rsidR="00C92B32" w:rsidRDefault="00C92B32" w:rsidP="00F87CC9">
            <w:pPr>
              <w:pStyle w:val="TableParagraph"/>
              <w:rPr>
                <w:rFonts w:ascii="Times New Roman"/>
                <w:sz w:val="18"/>
              </w:rPr>
            </w:pPr>
          </w:p>
        </w:tc>
      </w:tr>
      <w:tr w:rsidR="00C92B32" w14:paraId="0CC36274" w14:textId="77777777" w:rsidTr="00F87CC9">
        <w:trPr>
          <w:trHeight w:val="268"/>
        </w:trPr>
        <w:tc>
          <w:tcPr>
            <w:tcW w:w="994" w:type="dxa"/>
            <w:vMerge/>
            <w:tcBorders>
              <w:top w:val="nil"/>
            </w:tcBorders>
          </w:tcPr>
          <w:p w14:paraId="4DCE52F6" w14:textId="77777777" w:rsidR="00C92B32" w:rsidRDefault="00C92B32" w:rsidP="00F87CC9">
            <w:pPr>
              <w:rPr>
                <w:sz w:val="2"/>
                <w:szCs w:val="2"/>
              </w:rPr>
            </w:pPr>
          </w:p>
        </w:tc>
        <w:tc>
          <w:tcPr>
            <w:tcW w:w="1560" w:type="dxa"/>
            <w:vMerge/>
            <w:tcBorders>
              <w:top w:val="nil"/>
            </w:tcBorders>
          </w:tcPr>
          <w:p w14:paraId="7F518A58" w14:textId="77777777" w:rsidR="00C92B32" w:rsidRDefault="00C92B32" w:rsidP="00F87CC9">
            <w:pPr>
              <w:rPr>
                <w:sz w:val="2"/>
                <w:szCs w:val="2"/>
              </w:rPr>
            </w:pPr>
          </w:p>
        </w:tc>
        <w:tc>
          <w:tcPr>
            <w:tcW w:w="1277" w:type="dxa"/>
            <w:vMerge/>
            <w:tcBorders>
              <w:top w:val="nil"/>
            </w:tcBorders>
          </w:tcPr>
          <w:p w14:paraId="76355025" w14:textId="77777777" w:rsidR="00C92B32" w:rsidRDefault="00C92B32" w:rsidP="00F87CC9">
            <w:pPr>
              <w:rPr>
                <w:sz w:val="2"/>
                <w:szCs w:val="2"/>
              </w:rPr>
            </w:pPr>
          </w:p>
        </w:tc>
        <w:tc>
          <w:tcPr>
            <w:tcW w:w="11207" w:type="dxa"/>
            <w:gridSpan w:val="8"/>
            <w:vAlign w:val="center"/>
          </w:tcPr>
          <w:p w14:paraId="76509725" w14:textId="77777777" w:rsidR="00C92B32" w:rsidRDefault="00C92B32" w:rsidP="00F87CC9">
            <w:pPr>
              <w:pStyle w:val="TableParagraph"/>
              <w:rPr>
                <w:rFonts w:ascii="Times New Roman"/>
                <w:sz w:val="18"/>
              </w:rPr>
            </w:pPr>
            <w:r>
              <w:rPr>
                <w:rFonts w:ascii="Arial" w:hAnsi="Arial"/>
                <w:b/>
                <w:sz w:val="18"/>
              </w:rPr>
              <w:t>PARA</w:t>
            </w:r>
            <w:r>
              <w:rPr>
                <w:rFonts w:ascii="Arial" w:hAnsi="Arial"/>
                <w:b/>
                <w:spacing w:val="-6"/>
                <w:sz w:val="18"/>
              </w:rPr>
              <w:t xml:space="preserve"> </w:t>
            </w:r>
            <w:r>
              <w:rPr>
                <w:rFonts w:ascii="Arial" w:hAnsi="Arial"/>
                <w:b/>
                <w:sz w:val="18"/>
              </w:rPr>
              <w:t>LA</w:t>
            </w:r>
            <w:r>
              <w:rPr>
                <w:rFonts w:ascii="Arial" w:hAnsi="Arial"/>
                <w:b/>
                <w:spacing w:val="-5"/>
                <w:sz w:val="18"/>
              </w:rPr>
              <w:t xml:space="preserve"> </w:t>
            </w:r>
            <w:r>
              <w:rPr>
                <w:rFonts w:ascii="Arial" w:hAnsi="Arial"/>
                <w:b/>
                <w:sz w:val="18"/>
              </w:rPr>
              <w:t>ETAPA</w:t>
            </w:r>
            <w:r>
              <w:rPr>
                <w:rFonts w:ascii="Arial" w:hAnsi="Arial"/>
                <w:b/>
                <w:spacing w:val="-5"/>
                <w:sz w:val="18"/>
              </w:rPr>
              <w:t xml:space="preserve"> </w:t>
            </w:r>
            <w:r>
              <w:rPr>
                <w:rFonts w:ascii="Arial" w:hAnsi="Arial"/>
                <w:b/>
                <w:sz w:val="18"/>
              </w:rPr>
              <w:t>DE</w:t>
            </w:r>
            <w:r>
              <w:rPr>
                <w:rFonts w:ascii="Arial" w:hAnsi="Arial"/>
                <w:b/>
                <w:spacing w:val="-1"/>
                <w:sz w:val="18"/>
              </w:rPr>
              <w:t xml:space="preserve"> </w:t>
            </w:r>
            <w:r>
              <w:rPr>
                <w:rFonts w:ascii="Arial" w:hAnsi="Arial"/>
                <w:b/>
                <w:spacing w:val="-2"/>
                <w:sz w:val="18"/>
              </w:rPr>
              <w:t>OPERACIÓN</w:t>
            </w:r>
          </w:p>
        </w:tc>
      </w:tr>
      <w:tr w:rsidR="00C92B32" w14:paraId="3000C970" w14:textId="77777777" w:rsidTr="00F87CC9">
        <w:trPr>
          <w:trHeight w:val="585"/>
        </w:trPr>
        <w:tc>
          <w:tcPr>
            <w:tcW w:w="994" w:type="dxa"/>
            <w:vMerge/>
            <w:tcBorders>
              <w:top w:val="nil"/>
            </w:tcBorders>
          </w:tcPr>
          <w:p w14:paraId="3EA4A0EE" w14:textId="77777777" w:rsidR="00C92B32" w:rsidRPr="00C92B32" w:rsidRDefault="00C92B32" w:rsidP="00F87CC9">
            <w:pPr>
              <w:rPr>
                <w:sz w:val="2"/>
                <w:szCs w:val="2"/>
                <w:lang w:val="es-PE"/>
              </w:rPr>
            </w:pPr>
          </w:p>
        </w:tc>
        <w:tc>
          <w:tcPr>
            <w:tcW w:w="1560" w:type="dxa"/>
            <w:vMerge/>
            <w:tcBorders>
              <w:top w:val="nil"/>
            </w:tcBorders>
          </w:tcPr>
          <w:p w14:paraId="4CBEAB6B" w14:textId="77777777" w:rsidR="00C92B32" w:rsidRPr="00C92B32" w:rsidRDefault="00C92B32" w:rsidP="00F87CC9">
            <w:pPr>
              <w:rPr>
                <w:sz w:val="2"/>
                <w:szCs w:val="2"/>
                <w:lang w:val="es-PE"/>
              </w:rPr>
            </w:pPr>
          </w:p>
        </w:tc>
        <w:tc>
          <w:tcPr>
            <w:tcW w:w="1277" w:type="dxa"/>
            <w:vMerge/>
            <w:tcBorders>
              <w:top w:val="nil"/>
            </w:tcBorders>
          </w:tcPr>
          <w:p w14:paraId="49C3035C" w14:textId="77777777" w:rsidR="00C92B32" w:rsidRPr="00C92B32" w:rsidRDefault="00C92B32" w:rsidP="00F87CC9">
            <w:pPr>
              <w:rPr>
                <w:sz w:val="2"/>
                <w:szCs w:val="2"/>
                <w:lang w:val="es-PE"/>
              </w:rPr>
            </w:pPr>
          </w:p>
        </w:tc>
        <w:tc>
          <w:tcPr>
            <w:tcW w:w="3118" w:type="dxa"/>
          </w:tcPr>
          <w:p w14:paraId="5964B1F1" w14:textId="77777777" w:rsidR="00C92B32" w:rsidRPr="00E36E7B" w:rsidRDefault="00C92B32" w:rsidP="00F87CC9">
            <w:pPr>
              <w:pStyle w:val="TableParagraph"/>
              <w:spacing w:before="88" w:line="235" w:lineRule="auto"/>
              <w:ind w:left="69" w:right="155"/>
              <w:rPr>
                <w:sz w:val="18"/>
              </w:rPr>
            </w:pPr>
            <w:r w:rsidRPr="00E36E7B">
              <w:rPr>
                <w:sz w:val="18"/>
              </w:rPr>
              <w:t xml:space="preserve">36 contenedores para el transporte de residuos sólidos (20 </w:t>
            </w:r>
            <w:proofErr w:type="spellStart"/>
            <w:r w:rsidRPr="00E36E7B">
              <w:rPr>
                <w:sz w:val="18"/>
              </w:rPr>
              <w:t>Lt</w:t>
            </w:r>
            <w:proofErr w:type="spellEnd"/>
            <w:r w:rsidRPr="00E36E7B">
              <w:rPr>
                <w:sz w:val="18"/>
              </w:rPr>
              <w:t>) (4)</w:t>
            </w:r>
          </w:p>
        </w:tc>
        <w:tc>
          <w:tcPr>
            <w:tcW w:w="864" w:type="dxa"/>
          </w:tcPr>
          <w:p w14:paraId="070B5C5F" w14:textId="77777777" w:rsidR="00C92B32" w:rsidRDefault="00C92B32" w:rsidP="00F87CC9">
            <w:pPr>
              <w:pStyle w:val="TableParagraph"/>
              <w:spacing w:before="188"/>
              <w:ind w:left="8" w:right="4"/>
              <w:jc w:val="center"/>
              <w:rPr>
                <w:sz w:val="18"/>
              </w:rPr>
            </w:pPr>
            <w:r>
              <w:rPr>
                <w:spacing w:val="-5"/>
                <w:sz w:val="18"/>
              </w:rPr>
              <w:t>UN</w:t>
            </w:r>
          </w:p>
        </w:tc>
        <w:tc>
          <w:tcPr>
            <w:tcW w:w="660" w:type="dxa"/>
          </w:tcPr>
          <w:p w14:paraId="59E3589D" w14:textId="77777777" w:rsidR="00C92B32" w:rsidRDefault="00C92B32" w:rsidP="00F87CC9">
            <w:pPr>
              <w:pStyle w:val="TableParagraph"/>
              <w:spacing w:before="188"/>
              <w:ind w:left="12"/>
              <w:jc w:val="center"/>
              <w:rPr>
                <w:sz w:val="18"/>
              </w:rPr>
            </w:pPr>
            <w:r>
              <w:rPr>
                <w:spacing w:val="-5"/>
                <w:sz w:val="18"/>
              </w:rPr>
              <w:t>36</w:t>
            </w:r>
          </w:p>
        </w:tc>
        <w:tc>
          <w:tcPr>
            <w:tcW w:w="1027" w:type="dxa"/>
          </w:tcPr>
          <w:p w14:paraId="01CB7068" w14:textId="77777777" w:rsidR="00C92B32" w:rsidRDefault="00C92B32" w:rsidP="00F87CC9">
            <w:pPr>
              <w:pStyle w:val="TableParagraph"/>
              <w:spacing w:before="188"/>
              <w:ind w:left="11"/>
              <w:jc w:val="center"/>
              <w:rPr>
                <w:sz w:val="18"/>
              </w:rPr>
            </w:pPr>
            <w:r>
              <w:rPr>
                <w:spacing w:val="-2"/>
                <w:sz w:val="18"/>
              </w:rPr>
              <w:t>Preventiva</w:t>
            </w:r>
          </w:p>
        </w:tc>
        <w:tc>
          <w:tcPr>
            <w:tcW w:w="1500" w:type="dxa"/>
          </w:tcPr>
          <w:p w14:paraId="74A3F270" w14:textId="77777777" w:rsidR="00C92B32" w:rsidRDefault="00C92B32" w:rsidP="00F87CC9">
            <w:pPr>
              <w:pStyle w:val="TableParagraph"/>
              <w:spacing w:before="85"/>
              <w:ind w:left="125" w:firstLine="218"/>
              <w:rPr>
                <w:sz w:val="18"/>
              </w:rPr>
            </w:pPr>
            <w:r>
              <w:rPr>
                <w:sz w:val="18"/>
              </w:rPr>
              <w:t>Puesta en marcha</w:t>
            </w:r>
            <w:r>
              <w:rPr>
                <w:spacing w:val="-15"/>
                <w:sz w:val="18"/>
              </w:rPr>
              <w:t xml:space="preserve"> </w:t>
            </w:r>
            <w:r>
              <w:rPr>
                <w:sz w:val="18"/>
              </w:rPr>
              <w:t>del</w:t>
            </w:r>
            <w:r>
              <w:rPr>
                <w:spacing w:val="-12"/>
                <w:sz w:val="18"/>
              </w:rPr>
              <w:t xml:space="preserve"> </w:t>
            </w:r>
            <w:r>
              <w:rPr>
                <w:sz w:val="18"/>
              </w:rPr>
              <w:t>D.C</w:t>
            </w:r>
          </w:p>
        </w:tc>
        <w:tc>
          <w:tcPr>
            <w:tcW w:w="1201" w:type="dxa"/>
          </w:tcPr>
          <w:p w14:paraId="5098966B" w14:textId="77777777" w:rsidR="00C92B32" w:rsidRDefault="00C92B32" w:rsidP="00F87CC9">
            <w:pPr>
              <w:pStyle w:val="TableParagraph"/>
              <w:spacing w:before="188"/>
              <w:ind w:left="16" w:right="6"/>
              <w:jc w:val="center"/>
              <w:rPr>
                <w:sz w:val="18"/>
              </w:rPr>
            </w:pPr>
            <w:r>
              <w:rPr>
                <w:sz w:val="18"/>
              </w:rPr>
              <w:t xml:space="preserve">S/. </w:t>
            </w:r>
            <w:r>
              <w:rPr>
                <w:spacing w:val="-2"/>
                <w:sz w:val="18"/>
              </w:rPr>
              <w:t>120.00</w:t>
            </w:r>
          </w:p>
        </w:tc>
        <w:tc>
          <w:tcPr>
            <w:tcW w:w="1416" w:type="dxa"/>
          </w:tcPr>
          <w:p w14:paraId="08CF6EA7" w14:textId="77777777" w:rsidR="00C92B32" w:rsidRDefault="00C92B32" w:rsidP="00F87CC9">
            <w:pPr>
              <w:pStyle w:val="TableParagraph"/>
              <w:spacing w:before="188"/>
              <w:ind w:left="10" w:right="2"/>
              <w:jc w:val="center"/>
              <w:rPr>
                <w:sz w:val="18"/>
              </w:rPr>
            </w:pPr>
            <w:r>
              <w:rPr>
                <w:sz w:val="18"/>
              </w:rPr>
              <w:t>S/.</w:t>
            </w:r>
            <w:r>
              <w:rPr>
                <w:spacing w:val="-2"/>
                <w:sz w:val="18"/>
              </w:rPr>
              <w:t xml:space="preserve"> 4,320.00</w:t>
            </w:r>
          </w:p>
        </w:tc>
        <w:tc>
          <w:tcPr>
            <w:tcW w:w="1421" w:type="dxa"/>
          </w:tcPr>
          <w:p w14:paraId="18D49FBD" w14:textId="77777777" w:rsidR="00C92B32" w:rsidRDefault="00C92B32" w:rsidP="00F87CC9">
            <w:pPr>
              <w:pStyle w:val="TableParagraph"/>
              <w:rPr>
                <w:rFonts w:ascii="Times New Roman"/>
                <w:sz w:val="18"/>
              </w:rPr>
            </w:pPr>
          </w:p>
        </w:tc>
      </w:tr>
      <w:tr w:rsidR="00C92B32" w14:paraId="193D1D2A" w14:textId="77777777" w:rsidTr="00F87CC9">
        <w:trPr>
          <w:trHeight w:val="621"/>
        </w:trPr>
        <w:tc>
          <w:tcPr>
            <w:tcW w:w="994" w:type="dxa"/>
            <w:vMerge/>
            <w:tcBorders>
              <w:top w:val="nil"/>
            </w:tcBorders>
          </w:tcPr>
          <w:p w14:paraId="293C94DF" w14:textId="77777777" w:rsidR="00C92B32" w:rsidRDefault="00C92B32" w:rsidP="00F87CC9">
            <w:pPr>
              <w:rPr>
                <w:sz w:val="2"/>
                <w:szCs w:val="2"/>
              </w:rPr>
            </w:pPr>
          </w:p>
        </w:tc>
        <w:tc>
          <w:tcPr>
            <w:tcW w:w="1560" w:type="dxa"/>
            <w:vMerge/>
            <w:tcBorders>
              <w:top w:val="nil"/>
            </w:tcBorders>
          </w:tcPr>
          <w:p w14:paraId="1427F7EC" w14:textId="77777777" w:rsidR="00C92B32" w:rsidRDefault="00C92B32" w:rsidP="00F87CC9">
            <w:pPr>
              <w:rPr>
                <w:sz w:val="2"/>
                <w:szCs w:val="2"/>
              </w:rPr>
            </w:pPr>
          </w:p>
        </w:tc>
        <w:tc>
          <w:tcPr>
            <w:tcW w:w="1277" w:type="dxa"/>
            <w:vMerge/>
            <w:tcBorders>
              <w:top w:val="nil"/>
            </w:tcBorders>
          </w:tcPr>
          <w:p w14:paraId="5C5EC218" w14:textId="77777777" w:rsidR="00C92B32" w:rsidRDefault="00C92B32" w:rsidP="00F87CC9">
            <w:pPr>
              <w:rPr>
                <w:sz w:val="2"/>
                <w:szCs w:val="2"/>
              </w:rPr>
            </w:pPr>
          </w:p>
        </w:tc>
        <w:tc>
          <w:tcPr>
            <w:tcW w:w="3118" w:type="dxa"/>
          </w:tcPr>
          <w:p w14:paraId="3A48F6C0" w14:textId="77777777" w:rsidR="00C92B32" w:rsidRPr="00E36E7B" w:rsidRDefault="00C92B32" w:rsidP="00F87CC9">
            <w:pPr>
              <w:pStyle w:val="TableParagraph"/>
              <w:spacing w:line="206" w:lineRule="exact"/>
              <w:ind w:left="69" w:right="155"/>
              <w:rPr>
                <w:sz w:val="18"/>
              </w:rPr>
            </w:pPr>
            <w:r w:rsidRPr="00E36E7B">
              <w:rPr>
                <w:sz w:val="18"/>
              </w:rPr>
              <w:t xml:space="preserve">6 contenedores </w:t>
            </w:r>
            <w:proofErr w:type="spellStart"/>
            <w:r w:rsidRPr="00E36E7B">
              <w:rPr>
                <w:sz w:val="18"/>
              </w:rPr>
              <w:t>rodables</w:t>
            </w:r>
            <w:proofErr w:type="spellEnd"/>
            <w:r w:rsidRPr="00E36E7B">
              <w:rPr>
                <w:sz w:val="18"/>
              </w:rPr>
              <w:t xml:space="preserve"> para almacenamiento de residuos sólidos (120 </w:t>
            </w:r>
            <w:proofErr w:type="spellStart"/>
            <w:r w:rsidRPr="00E36E7B">
              <w:rPr>
                <w:sz w:val="18"/>
              </w:rPr>
              <w:t>Lt</w:t>
            </w:r>
            <w:proofErr w:type="spellEnd"/>
            <w:r w:rsidRPr="00E36E7B">
              <w:rPr>
                <w:sz w:val="18"/>
              </w:rPr>
              <w:t>) (4)</w:t>
            </w:r>
          </w:p>
        </w:tc>
        <w:tc>
          <w:tcPr>
            <w:tcW w:w="864" w:type="dxa"/>
          </w:tcPr>
          <w:p w14:paraId="1C2EEA09" w14:textId="77777777" w:rsidR="00C92B32" w:rsidRDefault="00C92B32" w:rsidP="00F87CC9">
            <w:pPr>
              <w:pStyle w:val="TableParagraph"/>
              <w:rPr>
                <w:rFonts w:ascii="Arial"/>
                <w:b/>
                <w:sz w:val="18"/>
              </w:rPr>
            </w:pPr>
          </w:p>
          <w:p w14:paraId="4ED51D48" w14:textId="77777777" w:rsidR="00C92B32" w:rsidRDefault="00C92B32" w:rsidP="00F87CC9">
            <w:pPr>
              <w:pStyle w:val="TableParagraph"/>
              <w:ind w:left="8" w:right="4"/>
              <w:jc w:val="center"/>
              <w:rPr>
                <w:sz w:val="18"/>
              </w:rPr>
            </w:pPr>
            <w:r>
              <w:rPr>
                <w:spacing w:val="-5"/>
                <w:sz w:val="18"/>
              </w:rPr>
              <w:t>UN</w:t>
            </w:r>
          </w:p>
        </w:tc>
        <w:tc>
          <w:tcPr>
            <w:tcW w:w="660" w:type="dxa"/>
          </w:tcPr>
          <w:p w14:paraId="60D12DF8" w14:textId="77777777" w:rsidR="00C92B32" w:rsidRDefault="00C92B32" w:rsidP="00F87CC9">
            <w:pPr>
              <w:pStyle w:val="TableParagraph"/>
              <w:rPr>
                <w:rFonts w:ascii="Arial"/>
                <w:b/>
                <w:sz w:val="18"/>
              </w:rPr>
            </w:pPr>
          </w:p>
          <w:p w14:paraId="53DD62A0" w14:textId="77777777" w:rsidR="00C92B32" w:rsidRDefault="00C92B32" w:rsidP="00F87CC9">
            <w:pPr>
              <w:pStyle w:val="TableParagraph"/>
              <w:ind w:left="12" w:right="6"/>
              <w:jc w:val="center"/>
              <w:rPr>
                <w:sz w:val="18"/>
              </w:rPr>
            </w:pPr>
            <w:r>
              <w:rPr>
                <w:spacing w:val="-10"/>
                <w:sz w:val="18"/>
              </w:rPr>
              <w:t>6</w:t>
            </w:r>
          </w:p>
        </w:tc>
        <w:tc>
          <w:tcPr>
            <w:tcW w:w="1027" w:type="dxa"/>
          </w:tcPr>
          <w:p w14:paraId="6F1D84AA" w14:textId="77777777" w:rsidR="00C92B32" w:rsidRDefault="00C92B32" w:rsidP="00F87CC9">
            <w:pPr>
              <w:pStyle w:val="TableParagraph"/>
              <w:rPr>
                <w:rFonts w:ascii="Arial"/>
                <w:b/>
                <w:sz w:val="18"/>
              </w:rPr>
            </w:pPr>
          </w:p>
          <w:p w14:paraId="5A776737" w14:textId="77777777" w:rsidR="00C92B32" w:rsidRDefault="00C92B32" w:rsidP="00F87CC9">
            <w:pPr>
              <w:pStyle w:val="TableParagraph"/>
              <w:ind w:left="11"/>
              <w:jc w:val="center"/>
              <w:rPr>
                <w:sz w:val="18"/>
              </w:rPr>
            </w:pPr>
            <w:r>
              <w:rPr>
                <w:spacing w:val="-2"/>
                <w:sz w:val="18"/>
              </w:rPr>
              <w:t>Preventiva</w:t>
            </w:r>
          </w:p>
        </w:tc>
        <w:tc>
          <w:tcPr>
            <w:tcW w:w="1500" w:type="dxa"/>
          </w:tcPr>
          <w:p w14:paraId="31BF93C1" w14:textId="77777777" w:rsidR="00C92B32" w:rsidRDefault="00C92B32" w:rsidP="00F87CC9">
            <w:pPr>
              <w:pStyle w:val="TableParagraph"/>
              <w:spacing w:before="102"/>
              <w:ind w:left="125" w:firstLine="218"/>
              <w:rPr>
                <w:sz w:val="18"/>
              </w:rPr>
            </w:pPr>
            <w:r>
              <w:rPr>
                <w:sz w:val="18"/>
              </w:rPr>
              <w:t>Puesta en marcha</w:t>
            </w:r>
            <w:r>
              <w:rPr>
                <w:spacing w:val="-15"/>
                <w:sz w:val="18"/>
              </w:rPr>
              <w:t xml:space="preserve"> </w:t>
            </w:r>
            <w:r>
              <w:rPr>
                <w:sz w:val="18"/>
              </w:rPr>
              <w:t>del</w:t>
            </w:r>
            <w:r>
              <w:rPr>
                <w:spacing w:val="-12"/>
                <w:sz w:val="18"/>
              </w:rPr>
              <w:t xml:space="preserve"> </w:t>
            </w:r>
            <w:r>
              <w:rPr>
                <w:sz w:val="18"/>
              </w:rPr>
              <w:t>D.C</w:t>
            </w:r>
          </w:p>
        </w:tc>
        <w:tc>
          <w:tcPr>
            <w:tcW w:w="1201" w:type="dxa"/>
          </w:tcPr>
          <w:p w14:paraId="1D9426BC" w14:textId="77777777" w:rsidR="00C92B32" w:rsidRDefault="00C92B32" w:rsidP="00F87CC9">
            <w:pPr>
              <w:pStyle w:val="TableParagraph"/>
              <w:rPr>
                <w:rFonts w:ascii="Arial"/>
                <w:b/>
                <w:sz w:val="18"/>
              </w:rPr>
            </w:pPr>
          </w:p>
          <w:p w14:paraId="579EC90C" w14:textId="77777777" w:rsidR="00C92B32" w:rsidRDefault="00C92B32" w:rsidP="00F87CC9">
            <w:pPr>
              <w:pStyle w:val="TableParagraph"/>
              <w:ind w:left="16" w:right="6"/>
              <w:jc w:val="center"/>
              <w:rPr>
                <w:sz w:val="18"/>
              </w:rPr>
            </w:pPr>
            <w:r>
              <w:rPr>
                <w:sz w:val="18"/>
              </w:rPr>
              <w:t xml:space="preserve">S/. </w:t>
            </w:r>
            <w:r>
              <w:rPr>
                <w:spacing w:val="-2"/>
                <w:sz w:val="18"/>
              </w:rPr>
              <w:t>700.00</w:t>
            </w:r>
          </w:p>
        </w:tc>
        <w:tc>
          <w:tcPr>
            <w:tcW w:w="1416" w:type="dxa"/>
          </w:tcPr>
          <w:p w14:paraId="0193A788" w14:textId="77777777" w:rsidR="00C92B32" w:rsidRDefault="00C92B32" w:rsidP="00F87CC9">
            <w:pPr>
              <w:pStyle w:val="TableParagraph"/>
              <w:rPr>
                <w:rFonts w:ascii="Arial"/>
                <w:b/>
                <w:sz w:val="18"/>
              </w:rPr>
            </w:pPr>
          </w:p>
          <w:p w14:paraId="188EBB8A" w14:textId="77777777" w:rsidR="00C92B32" w:rsidRDefault="00C92B32" w:rsidP="00F87CC9">
            <w:pPr>
              <w:pStyle w:val="TableParagraph"/>
              <w:ind w:left="10" w:right="2"/>
              <w:jc w:val="center"/>
              <w:rPr>
                <w:sz w:val="18"/>
              </w:rPr>
            </w:pPr>
            <w:r>
              <w:rPr>
                <w:sz w:val="18"/>
              </w:rPr>
              <w:t>S/.</w:t>
            </w:r>
            <w:r>
              <w:rPr>
                <w:spacing w:val="-2"/>
                <w:sz w:val="18"/>
              </w:rPr>
              <w:t xml:space="preserve"> 4,200.00</w:t>
            </w:r>
          </w:p>
        </w:tc>
        <w:tc>
          <w:tcPr>
            <w:tcW w:w="1421" w:type="dxa"/>
          </w:tcPr>
          <w:p w14:paraId="36BD5A47" w14:textId="77777777" w:rsidR="00C92B32" w:rsidRDefault="00C92B32" w:rsidP="00F87CC9">
            <w:pPr>
              <w:pStyle w:val="TableParagraph"/>
              <w:rPr>
                <w:rFonts w:ascii="Times New Roman"/>
                <w:sz w:val="18"/>
              </w:rPr>
            </w:pPr>
          </w:p>
        </w:tc>
      </w:tr>
      <w:tr w:rsidR="00C92B32" w14:paraId="03D749B5" w14:textId="77777777" w:rsidTr="00F87CC9">
        <w:trPr>
          <w:trHeight w:val="621"/>
        </w:trPr>
        <w:tc>
          <w:tcPr>
            <w:tcW w:w="994" w:type="dxa"/>
            <w:vMerge/>
            <w:tcBorders>
              <w:top w:val="nil"/>
            </w:tcBorders>
          </w:tcPr>
          <w:p w14:paraId="58949B70" w14:textId="77777777" w:rsidR="00C92B32" w:rsidRDefault="00C92B32" w:rsidP="00F87CC9">
            <w:pPr>
              <w:rPr>
                <w:sz w:val="2"/>
                <w:szCs w:val="2"/>
              </w:rPr>
            </w:pPr>
          </w:p>
        </w:tc>
        <w:tc>
          <w:tcPr>
            <w:tcW w:w="1560" w:type="dxa"/>
            <w:vMerge/>
            <w:tcBorders>
              <w:top w:val="nil"/>
            </w:tcBorders>
          </w:tcPr>
          <w:p w14:paraId="581C06F4" w14:textId="77777777" w:rsidR="00C92B32" w:rsidRDefault="00C92B32" w:rsidP="00F87CC9">
            <w:pPr>
              <w:rPr>
                <w:sz w:val="2"/>
                <w:szCs w:val="2"/>
              </w:rPr>
            </w:pPr>
          </w:p>
        </w:tc>
        <w:tc>
          <w:tcPr>
            <w:tcW w:w="1277" w:type="dxa"/>
            <w:vAlign w:val="center"/>
          </w:tcPr>
          <w:p w14:paraId="4643B4BA" w14:textId="77777777" w:rsidR="00C92B32" w:rsidRDefault="00C92B32" w:rsidP="00F87CC9">
            <w:pPr>
              <w:pStyle w:val="TableParagraph"/>
              <w:spacing w:line="187" w:lineRule="exact"/>
              <w:ind w:left="126"/>
              <w:jc w:val="center"/>
              <w:rPr>
                <w:sz w:val="18"/>
              </w:rPr>
            </w:pPr>
            <w:r w:rsidRPr="00E36E7B">
              <w:rPr>
                <w:sz w:val="18"/>
              </w:rPr>
              <w:t>5.PLAN DE MONITOREO AMBIENTAL</w:t>
            </w:r>
          </w:p>
        </w:tc>
        <w:tc>
          <w:tcPr>
            <w:tcW w:w="3118" w:type="dxa"/>
            <w:vAlign w:val="center"/>
          </w:tcPr>
          <w:p w14:paraId="2E79279A" w14:textId="77777777" w:rsidR="00C92B32" w:rsidRDefault="00C92B32" w:rsidP="00F87CC9">
            <w:pPr>
              <w:pStyle w:val="TableParagraph"/>
              <w:spacing w:line="187" w:lineRule="exact"/>
              <w:ind w:left="69"/>
              <w:rPr>
                <w:sz w:val="18"/>
              </w:rPr>
            </w:pPr>
            <w:r w:rsidRPr="00E36E7B">
              <w:rPr>
                <w:sz w:val="18"/>
              </w:rPr>
              <w:t>Monitoreo de radiaciones ionizantes y no ionizantes - campos electromagnéticos</w:t>
            </w:r>
          </w:p>
        </w:tc>
        <w:tc>
          <w:tcPr>
            <w:tcW w:w="864" w:type="dxa"/>
          </w:tcPr>
          <w:p w14:paraId="78F1053A" w14:textId="77777777" w:rsidR="00C92B32" w:rsidRDefault="00C92B32" w:rsidP="00F87CC9">
            <w:pPr>
              <w:pStyle w:val="TableParagraph"/>
              <w:spacing w:before="205"/>
              <w:ind w:left="8"/>
              <w:jc w:val="center"/>
              <w:rPr>
                <w:sz w:val="18"/>
              </w:rPr>
            </w:pPr>
            <w:r>
              <w:rPr>
                <w:spacing w:val="-2"/>
                <w:sz w:val="18"/>
              </w:rPr>
              <w:t>Servicio</w:t>
            </w:r>
          </w:p>
        </w:tc>
        <w:tc>
          <w:tcPr>
            <w:tcW w:w="660" w:type="dxa"/>
          </w:tcPr>
          <w:p w14:paraId="51626A72" w14:textId="77777777" w:rsidR="00C92B32" w:rsidRDefault="00C92B32" w:rsidP="00F87CC9">
            <w:pPr>
              <w:pStyle w:val="TableParagraph"/>
              <w:spacing w:before="205"/>
              <w:ind w:left="12" w:right="6"/>
              <w:jc w:val="center"/>
              <w:rPr>
                <w:sz w:val="18"/>
              </w:rPr>
            </w:pPr>
            <w:r>
              <w:rPr>
                <w:spacing w:val="-10"/>
                <w:sz w:val="18"/>
              </w:rPr>
              <w:t>1</w:t>
            </w:r>
          </w:p>
        </w:tc>
        <w:tc>
          <w:tcPr>
            <w:tcW w:w="1027" w:type="dxa"/>
          </w:tcPr>
          <w:p w14:paraId="479A724D" w14:textId="77777777" w:rsidR="00C92B32" w:rsidRDefault="00C92B32" w:rsidP="00F87CC9">
            <w:pPr>
              <w:pStyle w:val="TableParagraph"/>
              <w:spacing w:before="205"/>
              <w:ind w:left="11"/>
              <w:jc w:val="center"/>
              <w:rPr>
                <w:sz w:val="18"/>
              </w:rPr>
            </w:pPr>
            <w:r>
              <w:rPr>
                <w:spacing w:val="-2"/>
                <w:sz w:val="18"/>
              </w:rPr>
              <w:t>Preventiva</w:t>
            </w:r>
          </w:p>
        </w:tc>
        <w:tc>
          <w:tcPr>
            <w:tcW w:w="1500" w:type="dxa"/>
          </w:tcPr>
          <w:p w14:paraId="0B1FDA7A" w14:textId="77777777" w:rsidR="00C92B32" w:rsidRDefault="00C92B32" w:rsidP="00F87CC9">
            <w:pPr>
              <w:pStyle w:val="TableParagraph"/>
              <w:ind w:left="149" w:right="138" w:hanging="2"/>
              <w:jc w:val="center"/>
              <w:rPr>
                <w:sz w:val="18"/>
              </w:rPr>
            </w:pPr>
            <w:r>
              <w:rPr>
                <w:spacing w:val="-2"/>
                <w:sz w:val="18"/>
              </w:rPr>
              <w:t xml:space="preserve">Durante </w:t>
            </w:r>
            <w:r>
              <w:rPr>
                <w:sz w:val="18"/>
              </w:rPr>
              <w:t>ejecución</w:t>
            </w:r>
            <w:r>
              <w:rPr>
                <w:spacing w:val="-15"/>
                <w:sz w:val="18"/>
              </w:rPr>
              <w:t xml:space="preserve"> </w:t>
            </w:r>
            <w:r>
              <w:rPr>
                <w:sz w:val="18"/>
              </w:rPr>
              <w:t>de</w:t>
            </w:r>
            <w:r>
              <w:rPr>
                <w:spacing w:val="-12"/>
                <w:sz w:val="18"/>
              </w:rPr>
              <w:t xml:space="preserve"> </w:t>
            </w:r>
            <w:r>
              <w:rPr>
                <w:sz w:val="18"/>
              </w:rPr>
              <w:t>la</w:t>
            </w:r>
          </w:p>
          <w:p w14:paraId="600D4060" w14:textId="77777777" w:rsidR="00C92B32" w:rsidRDefault="00C92B32" w:rsidP="00F87CC9">
            <w:pPr>
              <w:pStyle w:val="TableParagraph"/>
              <w:spacing w:line="187" w:lineRule="exact"/>
              <w:ind w:left="47" w:right="38"/>
              <w:jc w:val="center"/>
              <w:rPr>
                <w:sz w:val="18"/>
              </w:rPr>
            </w:pPr>
            <w:r>
              <w:rPr>
                <w:spacing w:val="-4"/>
                <w:sz w:val="18"/>
              </w:rPr>
              <w:t>obra</w:t>
            </w:r>
          </w:p>
        </w:tc>
        <w:tc>
          <w:tcPr>
            <w:tcW w:w="1201" w:type="dxa"/>
          </w:tcPr>
          <w:p w14:paraId="776B9CB5" w14:textId="77777777" w:rsidR="00C92B32" w:rsidRDefault="00C92B32" w:rsidP="00F87CC9">
            <w:pPr>
              <w:pStyle w:val="TableParagraph"/>
              <w:spacing w:before="205"/>
              <w:ind w:left="16" w:right="8"/>
              <w:jc w:val="center"/>
              <w:rPr>
                <w:sz w:val="18"/>
              </w:rPr>
            </w:pPr>
            <w:r>
              <w:rPr>
                <w:sz w:val="18"/>
              </w:rPr>
              <w:t>S/.</w:t>
            </w:r>
            <w:r>
              <w:rPr>
                <w:spacing w:val="-2"/>
                <w:sz w:val="18"/>
              </w:rPr>
              <w:t xml:space="preserve"> 7,000.00</w:t>
            </w:r>
          </w:p>
        </w:tc>
        <w:tc>
          <w:tcPr>
            <w:tcW w:w="1416" w:type="dxa"/>
          </w:tcPr>
          <w:p w14:paraId="7667B2ED" w14:textId="77777777" w:rsidR="00C92B32" w:rsidRDefault="00C92B32" w:rsidP="00F87CC9">
            <w:pPr>
              <w:pStyle w:val="TableParagraph"/>
              <w:spacing w:before="205"/>
              <w:ind w:left="10" w:right="2"/>
              <w:jc w:val="center"/>
              <w:rPr>
                <w:sz w:val="18"/>
              </w:rPr>
            </w:pPr>
            <w:r>
              <w:rPr>
                <w:sz w:val="18"/>
              </w:rPr>
              <w:t>S/.</w:t>
            </w:r>
            <w:r>
              <w:rPr>
                <w:spacing w:val="-2"/>
                <w:sz w:val="18"/>
              </w:rPr>
              <w:t xml:space="preserve"> 7,000.00</w:t>
            </w:r>
          </w:p>
        </w:tc>
        <w:tc>
          <w:tcPr>
            <w:tcW w:w="1421" w:type="dxa"/>
          </w:tcPr>
          <w:p w14:paraId="034832F3" w14:textId="77777777" w:rsidR="00C92B32" w:rsidRDefault="00C92B32" w:rsidP="00F87CC9">
            <w:pPr>
              <w:pStyle w:val="TableParagraph"/>
              <w:rPr>
                <w:rFonts w:ascii="Times New Roman"/>
                <w:sz w:val="18"/>
              </w:rPr>
            </w:pPr>
          </w:p>
        </w:tc>
      </w:tr>
      <w:tr w:rsidR="00C92B32" w14:paraId="4C6B1E1D" w14:textId="77777777" w:rsidTr="00F87CC9">
        <w:trPr>
          <w:trHeight w:val="1034"/>
        </w:trPr>
        <w:tc>
          <w:tcPr>
            <w:tcW w:w="994" w:type="dxa"/>
            <w:vMerge/>
            <w:tcBorders>
              <w:top w:val="nil"/>
            </w:tcBorders>
          </w:tcPr>
          <w:p w14:paraId="7533456C" w14:textId="77777777" w:rsidR="00C92B32" w:rsidRDefault="00C92B32" w:rsidP="00F87CC9">
            <w:pPr>
              <w:rPr>
                <w:sz w:val="2"/>
                <w:szCs w:val="2"/>
              </w:rPr>
            </w:pPr>
          </w:p>
        </w:tc>
        <w:tc>
          <w:tcPr>
            <w:tcW w:w="1560" w:type="dxa"/>
            <w:vMerge/>
            <w:tcBorders>
              <w:top w:val="nil"/>
            </w:tcBorders>
          </w:tcPr>
          <w:p w14:paraId="4AFB388F" w14:textId="77777777" w:rsidR="00C92B32" w:rsidRDefault="00C92B32" w:rsidP="00F87CC9">
            <w:pPr>
              <w:rPr>
                <w:sz w:val="2"/>
                <w:szCs w:val="2"/>
              </w:rPr>
            </w:pPr>
          </w:p>
        </w:tc>
        <w:tc>
          <w:tcPr>
            <w:tcW w:w="1277" w:type="dxa"/>
            <w:vAlign w:val="center"/>
          </w:tcPr>
          <w:p w14:paraId="22B5AC14" w14:textId="77777777" w:rsidR="00C92B32" w:rsidRDefault="00C92B32" w:rsidP="00F87CC9">
            <w:pPr>
              <w:pStyle w:val="TableParagraph"/>
              <w:spacing w:line="206" w:lineRule="exact"/>
              <w:ind w:left="114" w:right="107"/>
              <w:jc w:val="center"/>
              <w:rPr>
                <w:sz w:val="18"/>
              </w:rPr>
            </w:pPr>
            <w:r w:rsidRPr="00E36E7B">
              <w:rPr>
                <w:sz w:val="18"/>
              </w:rPr>
              <w:t>6.IMPLEMENTACIÓN DE ÁREA VERDE</w:t>
            </w:r>
          </w:p>
        </w:tc>
        <w:tc>
          <w:tcPr>
            <w:tcW w:w="3118" w:type="dxa"/>
            <w:vAlign w:val="center"/>
          </w:tcPr>
          <w:p w14:paraId="2E9744D9" w14:textId="77777777" w:rsidR="00C92B32" w:rsidRDefault="00C92B32" w:rsidP="00F87CC9">
            <w:pPr>
              <w:pStyle w:val="TableParagraph"/>
              <w:spacing w:before="205"/>
              <w:ind w:right="155"/>
              <w:rPr>
                <w:sz w:val="18"/>
              </w:rPr>
            </w:pPr>
            <w:r w:rsidRPr="00E36E7B">
              <w:rPr>
                <w:sz w:val="18"/>
              </w:rPr>
              <w:t>Adquisición y acondicionamiento de</w:t>
            </w:r>
            <w:r>
              <w:rPr>
                <w:sz w:val="18"/>
              </w:rPr>
              <w:t xml:space="preserve"> </w:t>
            </w:r>
            <w:r w:rsidRPr="00E36E7B">
              <w:rPr>
                <w:sz w:val="18"/>
              </w:rPr>
              <w:t>plantas (tipo arbusto y árboles de hoja ancha)</w:t>
            </w:r>
          </w:p>
        </w:tc>
        <w:tc>
          <w:tcPr>
            <w:tcW w:w="864" w:type="dxa"/>
          </w:tcPr>
          <w:p w14:paraId="7C38FA8A" w14:textId="77777777" w:rsidR="00C92B32" w:rsidRDefault="00C92B32" w:rsidP="00F87CC9">
            <w:pPr>
              <w:pStyle w:val="TableParagraph"/>
              <w:rPr>
                <w:rFonts w:ascii="Arial"/>
                <w:b/>
                <w:sz w:val="18"/>
              </w:rPr>
            </w:pPr>
          </w:p>
          <w:p w14:paraId="30F08BCD" w14:textId="77777777" w:rsidR="00C92B32" w:rsidRDefault="00C92B32" w:rsidP="00F87CC9">
            <w:pPr>
              <w:pStyle w:val="TableParagraph"/>
              <w:rPr>
                <w:rFonts w:ascii="Arial"/>
                <w:b/>
                <w:sz w:val="18"/>
              </w:rPr>
            </w:pPr>
          </w:p>
          <w:p w14:paraId="17300121" w14:textId="77777777" w:rsidR="00C92B32" w:rsidRDefault="00C92B32" w:rsidP="00F87CC9">
            <w:pPr>
              <w:pStyle w:val="TableParagraph"/>
              <w:ind w:left="8" w:right="4"/>
              <w:jc w:val="center"/>
              <w:rPr>
                <w:sz w:val="18"/>
              </w:rPr>
            </w:pPr>
            <w:r>
              <w:rPr>
                <w:spacing w:val="-5"/>
                <w:sz w:val="18"/>
              </w:rPr>
              <w:t>GLB</w:t>
            </w:r>
          </w:p>
        </w:tc>
        <w:tc>
          <w:tcPr>
            <w:tcW w:w="660" w:type="dxa"/>
          </w:tcPr>
          <w:p w14:paraId="27A817AC" w14:textId="77777777" w:rsidR="00C92B32" w:rsidRDefault="00C92B32" w:rsidP="00F87CC9">
            <w:pPr>
              <w:pStyle w:val="TableParagraph"/>
              <w:rPr>
                <w:rFonts w:ascii="Arial"/>
                <w:b/>
                <w:sz w:val="18"/>
              </w:rPr>
            </w:pPr>
          </w:p>
          <w:p w14:paraId="76A0DC4D" w14:textId="77777777" w:rsidR="00C92B32" w:rsidRDefault="00C92B32" w:rsidP="00F87CC9">
            <w:pPr>
              <w:pStyle w:val="TableParagraph"/>
              <w:rPr>
                <w:rFonts w:ascii="Arial"/>
                <w:b/>
                <w:sz w:val="18"/>
              </w:rPr>
            </w:pPr>
          </w:p>
          <w:p w14:paraId="1430665E" w14:textId="77777777" w:rsidR="00C92B32" w:rsidRDefault="00C92B32" w:rsidP="00F87CC9">
            <w:pPr>
              <w:pStyle w:val="TableParagraph"/>
              <w:ind w:left="12"/>
              <w:jc w:val="center"/>
              <w:rPr>
                <w:sz w:val="18"/>
              </w:rPr>
            </w:pPr>
            <w:r>
              <w:rPr>
                <w:spacing w:val="-5"/>
                <w:sz w:val="18"/>
              </w:rPr>
              <w:t>30</w:t>
            </w:r>
          </w:p>
        </w:tc>
        <w:tc>
          <w:tcPr>
            <w:tcW w:w="1027" w:type="dxa"/>
          </w:tcPr>
          <w:p w14:paraId="1FD3E94F" w14:textId="77777777" w:rsidR="00C92B32" w:rsidRDefault="00C92B32" w:rsidP="00F87CC9">
            <w:pPr>
              <w:pStyle w:val="TableParagraph"/>
              <w:rPr>
                <w:rFonts w:ascii="Arial"/>
                <w:b/>
                <w:sz w:val="18"/>
              </w:rPr>
            </w:pPr>
          </w:p>
          <w:p w14:paraId="1FAA4847" w14:textId="77777777" w:rsidR="00C92B32" w:rsidRDefault="00C92B32" w:rsidP="00F87CC9">
            <w:pPr>
              <w:pStyle w:val="TableParagraph"/>
              <w:rPr>
                <w:rFonts w:ascii="Arial"/>
                <w:b/>
                <w:sz w:val="18"/>
              </w:rPr>
            </w:pPr>
          </w:p>
          <w:p w14:paraId="62A397B2" w14:textId="77777777" w:rsidR="00C92B32" w:rsidRDefault="00C92B32" w:rsidP="00F87CC9">
            <w:pPr>
              <w:pStyle w:val="TableParagraph"/>
              <w:ind w:left="11"/>
              <w:jc w:val="center"/>
              <w:rPr>
                <w:sz w:val="18"/>
              </w:rPr>
            </w:pPr>
            <w:r>
              <w:rPr>
                <w:spacing w:val="-2"/>
                <w:sz w:val="18"/>
              </w:rPr>
              <w:t>Mitigación</w:t>
            </w:r>
          </w:p>
        </w:tc>
        <w:tc>
          <w:tcPr>
            <w:tcW w:w="1500" w:type="dxa"/>
          </w:tcPr>
          <w:p w14:paraId="38FF6194" w14:textId="77777777" w:rsidR="00C92B32" w:rsidRDefault="00C92B32" w:rsidP="00F87CC9">
            <w:pPr>
              <w:pStyle w:val="TableParagraph"/>
              <w:spacing w:before="205"/>
              <w:ind w:left="149" w:right="138" w:hanging="2"/>
              <w:jc w:val="center"/>
              <w:rPr>
                <w:sz w:val="18"/>
              </w:rPr>
            </w:pPr>
            <w:r>
              <w:rPr>
                <w:spacing w:val="-2"/>
                <w:sz w:val="18"/>
              </w:rPr>
              <w:t xml:space="preserve">Durante </w:t>
            </w:r>
            <w:r>
              <w:rPr>
                <w:sz w:val="18"/>
              </w:rPr>
              <w:t>ejecución</w:t>
            </w:r>
            <w:r>
              <w:rPr>
                <w:spacing w:val="-15"/>
                <w:sz w:val="18"/>
              </w:rPr>
              <w:t xml:space="preserve"> </w:t>
            </w:r>
            <w:r>
              <w:rPr>
                <w:sz w:val="18"/>
              </w:rPr>
              <w:t>de</w:t>
            </w:r>
            <w:r>
              <w:rPr>
                <w:spacing w:val="-12"/>
                <w:sz w:val="18"/>
              </w:rPr>
              <w:t xml:space="preserve"> </w:t>
            </w:r>
            <w:r>
              <w:rPr>
                <w:sz w:val="18"/>
              </w:rPr>
              <w:t xml:space="preserve">la </w:t>
            </w:r>
            <w:r>
              <w:rPr>
                <w:spacing w:val="-4"/>
                <w:sz w:val="18"/>
              </w:rPr>
              <w:t>obra</w:t>
            </w:r>
          </w:p>
        </w:tc>
        <w:tc>
          <w:tcPr>
            <w:tcW w:w="1201" w:type="dxa"/>
          </w:tcPr>
          <w:p w14:paraId="384F4368" w14:textId="77777777" w:rsidR="00C92B32" w:rsidRDefault="00C92B32" w:rsidP="00F87CC9">
            <w:pPr>
              <w:pStyle w:val="TableParagraph"/>
              <w:rPr>
                <w:rFonts w:ascii="Arial"/>
                <w:b/>
                <w:sz w:val="18"/>
              </w:rPr>
            </w:pPr>
          </w:p>
          <w:p w14:paraId="53D9C20C" w14:textId="77777777" w:rsidR="00C92B32" w:rsidRDefault="00C92B32" w:rsidP="00F87CC9">
            <w:pPr>
              <w:pStyle w:val="TableParagraph"/>
              <w:rPr>
                <w:rFonts w:ascii="Arial"/>
                <w:b/>
                <w:sz w:val="18"/>
              </w:rPr>
            </w:pPr>
          </w:p>
          <w:p w14:paraId="63F63B52" w14:textId="77777777" w:rsidR="00C92B32" w:rsidRDefault="00C92B32" w:rsidP="00F87CC9">
            <w:pPr>
              <w:pStyle w:val="TableParagraph"/>
              <w:ind w:left="16" w:right="6"/>
              <w:jc w:val="center"/>
              <w:rPr>
                <w:sz w:val="18"/>
              </w:rPr>
            </w:pPr>
            <w:r>
              <w:rPr>
                <w:sz w:val="18"/>
              </w:rPr>
              <w:t xml:space="preserve">S/. </w:t>
            </w:r>
            <w:r>
              <w:rPr>
                <w:spacing w:val="-2"/>
                <w:sz w:val="18"/>
              </w:rPr>
              <w:t>185.00</w:t>
            </w:r>
          </w:p>
        </w:tc>
        <w:tc>
          <w:tcPr>
            <w:tcW w:w="1416" w:type="dxa"/>
          </w:tcPr>
          <w:p w14:paraId="784EA761" w14:textId="77777777" w:rsidR="00C92B32" w:rsidRDefault="00C92B32" w:rsidP="00F87CC9">
            <w:pPr>
              <w:pStyle w:val="TableParagraph"/>
              <w:rPr>
                <w:rFonts w:ascii="Arial"/>
                <w:b/>
                <w:sz w:val="18"/>
              </w:rPr>
            </w:pPr>
          </w:p>
          <w:p w14:paraId="7C783855" w14:textId="77777777" w:rsidR="00C92B32" w:rsidRDefault="00C92B32" w:rsidP="00F87CC9">
            <w:pPr>
              <w:pStyle w:val="TableParagraph"/>
              <w:rPr>
                <w:rFonts w:ascii="Arial"/>
                <w:b/>
                <w:sz w:val="18"/>
              </w:rPr>
            </w:pPr>
          </w:p>
          <w:p w14:paraId="2B161E13" w14:textId="77777777" w:rsidR="00C92B32" w:rsidRDefault="00C92B32" w:rsidP="00F87CC9">
            <w:pPr>
              <w:pStyle w:val="TableParagraph"/>
              <w:ind w:left="10" w:right="2"/>
              <w:jc w:val="center"/>
              <w:rPr>
                <w:sz w:val="18"/>
              </w:rPr>
            </w:pPr>
            <w:r>
              <w:rPr>
                <w:sz w:val="18"/>
              </w:rPr>
              <w:t>S/.</w:t>
            </w:r>
            <w:r>
              <w:rPr>
                <w:spacing w:val="-2"/>
                <w:sz w:val="18"/>
              </w:rPr>
              <w:t xml:space="preserve"> 5,550.00</w:t>
            </w:r>
          </w:p>
        </w:tc>
        <w:tc>
          <w:tcPr>
            <w:tcW w:w="1421" w:type="dxa"/>
          </w:tcPr>
          <w:p w14:paraId="0A8C88DC" w14:textId="77777777" w:rsidR="00C92B32" w:rsidRDefault="00C92B32" w:rsidP="00F87CC9">
            <w:pPr>
              <w:pStyle w:val="TableParagraph"/>
              <w:rPr>
                <w:rFonts w:ascii="Times New Roman"/>
                <w:sz w:val="18"/>
              </w:rPr>
            </w:pPr>
          </w:p>
        </w:tc>
      </w:tr>
      <w:tr w:rsidR="00C92B32" w14:paraId="28BB3233" w14:textId="77777777" w:rsidTr="00F87CC9">
        <w:trPr>
          <w:trHeight w:val="539"/>
        </w:trPr>
        <w:tc>
          <w:tcPr>
            <w:tcW w:w="2554" w:type="dxa"/>
            <w:gridSpan w:val="2"/>
            <w:vMerge w:val="restart"/>
            <w:vAlign w:val="center"/>
          </w:tcPr>
          <w:p w14:paraId="446F0F3C" w14:textId="77777777" w:rsidR="00C92B32" w:rsidRDefault="00C92B32" w:rsidP="00F87CC9">
            <w:pPr>
              <w:pStyle w:val="TableParagraph"/>
              <w:spacing w:before="1"/>
              <w:ind w:left="525" w:right="292" w:hanging="226"/>
              <w:jc w:val="center"/>
              <w:rPr>
                <w:rFonts w:ascii="Arial"/>
                <w:b/>
                <w:sz w:val="18"/>
              </w:rPr>
            </w:pPr>
            <w:r w:rsidRPr="00E36E7B">
              <w:rPr>
                <w:rFonts w:ascii="Arial"/>
                <w:b/>
                <w:sz w:val="18"/>
              </w:rPr>
              <w:t>PLAN DE MONITOREO ARQUEOL</w:t>
            </w:r>
            <w:r w:rsidRPr="00E36E7B">
              <w:rPr>
                <w:rFonts w:ascii="Arial"/>
                <w:b/>
                <w:sz w:val="18"/>
              </w:rPr>
              <w:t>Ó</w:t>
            </w:r>
            <w:r w:rsidRPr="00E36E7B">
              <w:rPr>
                <w:rFonts w:ascii="Arial"/>
                <w:b/>
                <w:sz w:val="18"/>
              </w:rPr>
              <w:t>GICO</w:t>
            </w:r>
          </w:p>
        </w:tc>
        <w:tc>
          <w:tcPr>
            <w:tcW w:w="1277" w:type="dxa"/>
            <w:vMerge w:val="restart"/>
            <w:vAlign w:val="center"/>
          </w:tcPr>
          <w:p w14:paraId="73A83C52" w14:textId="77777777" w:rsidR="00C92B32" w:rsidRDefault="00C92B32" w:rsidP="00F87CC9">
            <w:pPr>
              <w:pStyle w:val="TableParagraph"/>
              <w:spacing w:line="206" w:lineRule="exact"/>
              <w:ind w:left="69" w:right="172"/>
              <w:rPr>
                <w:sz w:val="18"/>
              </w:rPr>
            </w:pPr>
            <w:r w:rsidRPr="00E36E7B">
              <w:rPr>
                <w:sz w:val="18"/>
              </w:rPr>
              <w:t>AUTORIZACIÓN PARA REALIZAR PLAN DE MONITOREO ARQUEOLÓGICO (PMA)</w:t>
            </w:r>
          </w:p>
        </w:tc>
        <w:tc>
          <w:tcPr>
            <w:tcW w:w="3118" w:type="dxa"/>
            <w:vAlign w:val="center"/>
          </w:tcPr>
          <w:p w14:paraId="181F1997" w14:textId="77777777" w:rsidR="00C92B32" w:rsidRDefault="00C92B32" w:rsidP="00F87CC9">
            <w:pPr>
              <w:pStyle w:val="TableParagraph"/>
              <w:spacing w:before="63"/>
              <w:ind w:left="69" w:right="159"/>
              <w:rPr>
                <w:sz w:val="18"/>
              </w:rPr>
            </w:pPr>
            <w:r w:rsidRPr="00E36E7B">
              <w:rPr>
                <w:sz w:val="18"/>
              </w:rPr>
              <w:t>Desarrollo del expediente del Plan de Monitoreo Arqueológico</w:t>
            </w:r>
          </w:p>
        </w:tc>
        <w:tc>
          <w:tcPr>
            <w:tcW w:w="864" w:type="dxa"/>
          </w:tcPr>
          <w:p w14:paraId="7C257CCF" w14:textId="77777777" w:rsidR="00C92B32" w:rsidRDefault="00C92B32" w:rsidP="00F87CC9">
            <w:pPr>
              <w:pStyle w:val="TableParagraph"/>
              <w:spacing w:before="167"/>
              <w:ind w:left="8"/>
              <w:jc w:val="center"/>
              <w:rPr>
                <w:sz w:val="18"/>
              </w:rPr>
            </w:pPr>
            <w:r>
              <w:rPr>
                <w:spacing w:val="-2"/>
                <w:sz w:val="18"/>
              </w:rPr>
              <w:t>Servicio</w:t>
            </w:r>
          </w:p>
        </w:tc>
        <w:tc>
          <w:tcPr>
            <w:tcW w:w="660" w:type="dxa"/>
          </w:tcPr>
          <w:p w14:paraId="453211ED" w14:textId="77777777" w:rsidR="00C92B32" w:rsidRDefault="00C92B32" w:rsidP="00F87CC9">
            <w:pPr>
              <w:pStyle w:val="TableParagraph"/>
              <w:spacing w:before="167"/>
              <w:ind w:left="12" w:right="6"/>
              <w:jc w:val="center"/>
              <w:rPr>
                <w:sz w:val="18"/>
              </w:rPr>
            </w:pPr>
            <w:r>
              <w:rPr>
                <w:spacing w:val="-10"/>
                <w:sz w:val="18"/>
              </w:rPr>
              <w:t>1</w:t>
            </w:r>
          </w:p>
        </w:tc>
        <w:tc>
          <w:tcPr>
            <w:tcW w:w="1027" w:type="dxa"/>
          </w:tcPr>
          <w:p w14:paraId="2CE68D56" w14:textId="77777777" w:rsidR="00C92B32" w:rsidRDefault="00C92B32" w:rsidP="00F87CC9">
            <w:pPr>
              <w:pStyle w:val="TableParagraph"/>
              <w:spacing w:before="167"/>
              <w:ind w:left="11"/>
              <w:jc w:val="center"/>
              <w:rPr>
                <w:sz w:val="18"/>
              </w:rPr>
            </w:pPr>
            <w:r>
              <w:rPr>
                <w:spacing w:val="-2"/>
                <w:sz w:val="18"/>
              </w:rPr>
              <w:t>Preventiva</w:t>
            </w:r>
          </w:p>
        </w:tc>
        <w:tc>
          <w:tcPr>
            <w:tcW w:w="1500" w:type="dxa"/>
          </w:tcPr>
          <w:p w14:paraId="23C8E6B9" w14:textId="77777777" w:rsidR="00C92B32" w:rsidRDefault="00C92B32" w:rsidP="00F87CC9">
            <w:pPr>
              <w:pStyle w:val="TableParagraph"/>
              <w:spacing w:before="167"/>
              <w:ind w:left="49" w:right="38"/>
              <w:jc w:val="center"/>
              <w:rPr>
                <w:sz w:val="18"/>
              </w:rPr>
            </w:pPr>
            <w:r>
              <w:rPr>
                <w:sz w:val="18"/>
              </w:rPr>
              <w:t>Inicio</w:t>
            </w:r>
            <w:r>
              <w:rPr>
                <w:spacing w:val="-3"/>
                <w:sz w:val="18"/>
              </w:rPr>
              <w:t xml:space="preserve"> </w:t>
            </w:r>
            <w:r>
              <w:rPr>
                <w:sz w:val="18"/>
              </w:rPr>
              <w:t>de</w:t>
            </w:r>
            <w:r>
              <w:rPr>
                <w:spacing w:val="-2"/>
                <w:sz w:val="18"/>
              </w:rPr>
              <w:t xml:space="preserve"> </w:t>
            </w:r>
            <w:r>
              <w:rPr>
                <w:spacing w:val="-4"/>
                <w:sz w:val="18"/>
              </w:rPr>
              <w:t>Obra</w:t>
            </w:r>
          </w:p>
        </w:tc>
        <w:tc>
          <w:tcPr>
            <w:tcW w:w="1201" w:type="dxa"/>
          </w:tcPr>
          <w:p w14:paraId="6D480FCF" w14:textId="77777777" w:rsidR="00C92B32" w:rsidRDefault="00C92B32" w:rsidP="00F87CC9">
            <w:pPr>
              <w:pStyle w:val="TableParagraph"/>
              <w:spacing w:before="167"/>
              <w:ind w:left="16" w:right="6"/>
              <w:jc w:val="center"/>
              <w:rPr>
                <w:sz w:val="18"/>
              </w:rPr>
            </w:pPr>
            <w:r>
              <w:rPr>
                <w:spacing w:val="-2"/>
                <w:sz w:val="18"/>
              </w:rPr>
              <w:t>8,000.00</w:t>
            </w:r>
          </w:p>
        </w:tc>
        <w:tc>
          <w:tcPr>
            <w:tcW w:w="1416" w:type="dxa"/>
          </w:tcPr>
          <w:p w14:paraId="009378C8" w14:textId="77777777" w:rsidR="00C92B32" w:rsidRDefault="00C92B32" w:rsidP="00F87CC9">
            <w:pPr>
              <w:pStyle w:val="TableParagraph"/>
              <w:spacing w:before="167"/>
              <w:ind w:left="10" w:right="2"/>
              <w:jc w:val="center"/>
              <w:rPr>
                <w:sz w:val="18"/>
              </w:rPr>
            </w:pPr>
            <w:r>
              <w:rPr>
                <w:sz w:val="18"/>
              </w:rPr>
              <w:t>S/.</w:t>
            </w:r>
            <w:r>
              <w:rPr>
                <w:spacing w:val="-2"/>
                <w:sz w:val="18"/>
              </w:rPr>
              <w:t xml:space="preserve"> 8,000.00</w:t>
            </w:r>
          </w:p>
        </w:tc>
        <w:tc>
          <w:tcPr>
            <w:tcW w:w="1421" w:type="dxa"/>
          </w:tcPr>
          <w:p w14:paraId="348D3872" w14:textId="77777777" w:rsidR="00C92B32" w:rsidRDefault="00C92B32" w:rsidP="00F87CC9">
            <w:pPr>
              <w:pStyle w:val="TableParagraph"/>
              <w:rPr>
                <w:rFonts w:ascii="Times New Roman"/>
                <w:sz w:val="18"/>
              </w:rPr>
            </w:pPr>
          </w:p>
        </w:tc>
      </w:tr>
      <w:tr w:rsidR="00C92B32" w14:paraId="60DB761A" w14:textId="77777777" w:rsidTr="00F87CC9">
        <w:trPr>
          <w:trHeight w:val="899"/>
        </w:trPr>
        <w:tc>
          <w:tcPr>
            <w:tcW w:w="2554" w:type="dxa"/>
            <w:gridSpan w:val="2"/>
            <w:vMerge/>
            <w:tcBorders>
              <w:top w:val="nil"/>
            </w:tcBorders>
          </w:tcPr>
          <w:p w14:paraId="3081AA21" w14:textId="77777777" w:rsidR="00C92B32" w:rsidRDefault="00C92B32" w:rsidP="00F87CC9">
            <w:pPr>
              <w:rPr>
                <w:sz w:val="2"/>
                <w:szCs w:val="2"/>
              </w:rPr>
            </w:pPr>
          </w:p>
        </w:tc>
        <w:tc>
          <w:tcPr>
            <w:tcW w:w="1277" w:type="dxa"/>
            <w:vMerge/>
            <w:tcBorders>
              <w:top w:val="nil"/>
            </w:tcBorders>
            <w:vAlign w:val="center"/>
          </w:tcPr>
          <w:p w14:paraId="79687CC7" w14:textId="77777777" w:rsidR="00C92B32" w:rsidRDefault="00C92B32" w:rsidP="00F87CC9">
            <w:pPr>
              <w:rPr>
                <w:sz w:val="2"/>
                <w:szCs w:val="2"/>
              </w:rPr>
            </w:pPr>
          </w:p>
        </w:tc>
        <w:tc>
          <w:tcPr>
            <w:tcW w:w="3118" w:type="dxa"/>
            <w:vAlign w:val="center"/>
          </w:tcPr>
          <w:p w14:paraId="3887DD1C" w14:textId="77777777" w:rsidR="00C92B32" w:rsidRDefault="00C92B32" w:rsidP="00F87CC9">
            <w:pPr>
              <w:pStyle w:val="TableParagraph"/>
              <w:ind w:left="69"/>
              <w:rPr>
                <w:sz w:val="18"/>
              </w:rPr>
            </w:pPr>
            <w:r w:rsidRPr="00E36E7B">
              <w:rPr>
                <w:sz w:val="18"/>
              </w:rPr>
              <w:t>Tasa a pagar según el TUPA al Ministerio de Cultura</w:t>
            </w:r>
          </w:p>
        </w:tc>
        <w:tc>
          <w:tcPr>
            <w:tcW w:w="864" w:type="dxa"/>
            <w:vAlign w:val="center"/>
          </w:tcPr>
          <w:p w14:paraId="4F3A5250" w14:textId="77777777" w:rsidR="00C92B32" w:rsidRDefault="00C92B32" w:rsidP="00F87CC9">
            <w:pPr>
              <w:pStyle w:val="TableParagraph"/>
              <w:jc w:val="center"/>
              <w:rPr>
                <w:sz w:val="18"/>
              </w:rPr>
            </w:pPr>
            <w:r>
              <w:rPr>
                <w:spacing w:val="-2"/>
                <w:sz w:val="18"/>
              </w:rPr>
              <w:t>Resolución</w:t>
            </w:r>
          </w:p>
        </w:tc>
        <w:tc>
          <w:tcPr>
            <w:tcW w:w="660" w:type="dxa"/>
          </w:tcPr>
          <w:p w14:paraId="0B74AA6C" w14:textId="77777777" w:rsidR="00C92B32" w:rsidRDefault="00C92B32" w:rsidP="00F87CC9">
            <w:pPr>
              <w:pStyle w:val="TableParagraph"/>
              <w:spacing w:before="139"/>
              <w:rPr>
                <w:rFonts w:ascii="Arial"/>
                <w:b/>
                <w:sz w:val="18"/>
              </w:rPr>
            </w:pPr>
          </w:p>
          <w:p w14:paraId="15BA9F2B" w14:textId="77777777" w:rsidR="00C92B32" w:rsidRDefault="00C92B32" w:rsidP="00F87CC9">
            <w:pPr>
              <w:pStyle w:val="TableParagraph"/>
              <w:spacing w:before="1"/>
              <w:ind w:left="12" w:right="6"/>
              <w:jc w:val="center"/>
              <w:rPr>
                <w:sz w:val="18"/>
              </w:rPr>
            </w:pPr>
            <w:r>
              <w:rPr>
                <w:spacing w:val="-10"/>
                <w:sz w:val="18"/>
              </w:rPr>
              <w:t>1</w:t>
            </w:r>
          </w:p>
        </w:tc>
        <w:tc>
          <w:tcPr>
            <w:tcW w:w="1027" w:type="dxa"/>
          </w:tcPr>
          <w:p w14:paraId="3378F55C" w14:textId="77777777" w:rsidR="00C92B32" w:rsidRDefault="00C92B32" w:rsidP="00F87CC9">
            <w:pPr>
              <w:pStyle w:val="TableParagraph"/>
              <w:spacing w:before="139"/>
              <w:rPr>
                <w:rFonts w:ascii="Arial"/>
                <w:b/>
                <w:sz w:val="18"/>
              </w:rPr>
            </w:pPr>
          </w:p>
          <w:p w14:paraId="4269A1DD" w14:textId="77777777" w:rsidR="00C92B32" w:rsidRDefault="00C92B32" w:rsidP="00F87CC9">
            <w:pPr>
              <w:pStyle w:val="TableParagraph"/>
              <w:spacing w:before="1"/>
              <w:ind w:left="11"/>
              <w:jc w:val="center"/>
              <w:rPr>
                <w:sz w:val="18"/>
              </w:rPr>
            </w:pPr>
            <w:r>
              <w:rPr>
                <w:spacing w:val="-2"/>
                <w:sz w:val="18"/>
              </w:rPr>
              <w:t>Preventiva</w:t>
            </w:r>
          </w:p>
        </w:tc>
        <w:tc>
          <w:tcPr>
            <w:tcW w:w="1500" w:type="dxa"/>
          </w:tcPr>
          <w:p w14:paraId="69737426" w14:textId="77777777" w:rsidR="00C92B32" w:rsidRDefault="00C92B32" w:rsidP="00F87CC9">
            <w:pPr>
              <w:pStyle w:val="TableParagraph"/>
              <w:spacing w:before="35"/>
              <w:ind w:left="117" w:right="109" w:firstLine="3"/>
              <w:jc w:val="center"/>
              <w:rPr>
                <w:sz w:val="18"/>
              </w:rPr>
            </w:pPr>
            <w:r>
              <w:rPr>
                <w:spacing w:val="-2"/>
                <w:sz w:val="18"/>
              </w:rPr>
              <w:t xml:space="preserve">Frecuencia: </w:t>
            </w:r>
            <w:r>
              <w:rPr>
                <w:sz w:val="18"/>
              </w:rPr>
              <w:t>Previo al inicio de</w:t>
            </w:r>
            <w:r>
              <w:rPr>
                <w:spacing w:val="-15"/>
                <w:sz w:val="18"/>
              </w:rPr>
              <w:t xml:space="preserve"> </w:t>
            </w:r>
            <w:r>
              <w:rPr>
                <w:sz w:val="18"/>
              </w:rPr>
              <w:t>ejecución</w:t>
            </w:r>
            <w:r>
              <w:rPr>
                <w:spacing w:val="-12"/>
                <w:sz w:val="18"/>
              </w:rPr>
              <w:t xml:space="preserve"> </w:t>
            </w:r>
            <w:r>
              <w:rPr>
                <w:sz w:val="18"/>
              </w:rPr>
              <w:t xml:space="preserve">de </w:t>
            </w:r>
            <w:r>
              <w:rPr>
                <w:spacing w:val="-4"/>
                <w:sz w:val="18"/>
              </w:rPr>
              <w:t>obra</w:t>
            </w:r>
          </w:p>
        </w:tc>
        <w:tc>
          <w:tcPr>
            <w:tcW w:w="1201" w:type="dxa"/>
          </w:tcPr>
          <w:p w14:paraId="0D3BBFFB" w14:textId="77777777" w:rsidR="00C92B32" w:rsidRDefault="00C92B32" w:rsidP="00F87CC9">
            <w:pPr>
              <w:pStyle w:val="TableParagraph"/>
              <w:spacing w:before="139"/>
              <w:rPr>
                <w:rFonts w:ascii="Arial"/>
                <w:b/>
                <w:sz w:val="18"/>
              </w:rPr>
            </w:pPr>
          </w:p>
          <w:p w14:paraId="4840C26C" w14:textId="77777777" w:rsidR="00C92B32" w:rsidRDefault="00C92B32" w:rsidP="00F87CC9">
            <w:pPr>
              <w:pStyle w:val="TableParagraph"/>
              <w:spacing w:before="1"/>
              <w:ind w:left="16" w:right="6"/>
              <w:jc w:val="center"/>
              <w:rPr>
                <w:sz w:val="18"/>
              </w:rPr>
            </w:pPr>
            <w:r>
              <w:rPr>
                <w:spacing w:val="-2"/>
                <w:sz w:val="18"/>
              </w:rPr>
              <w:t>2,000.00</w:t>
            </w:r>
          </w:p>
        </w:tc>
        <w:tc>
          <w:tcPr>
            <w:tcW w:w="1416" w:type="dxa"/>
          </w:tcPr>
          <w:p w14:paraId="776F7296" w14:textId="77777777" w:rsidR="00C92B32" w:rsidRDefault="00C92B32" w:rsidP="00F87CC9">
            <w:pPr>
              <w:pStyle w:val="TableParagraph"/>
              <w:spacing w:before="139"/>
              <w:rPr>
                <w:rFonts w:ascii="Arial"/>
                <w:b/>
                <w:sz w:val="18"/>
              </w:rPr>
            </w:pPr>
          </w:p>
          <w:p w14:paraId="098BDE08" w14:textId="77777777" w:rsidR="00C92B32" w:rsidRDefault="00C92B32" w:rsidP="00F87CC9">
            <w:pPr>
              <w:pStyle w:val="TableParagraph"/>
              <w:spacing w:before="1"/>
              <w:ind w:left="10" w:right="2"/>
              <w:jc w:val="center"/>
              <w:rPr>
                <w:sz w:val="18"/>
              </w:rPr>
            </w:pPr>
            <w:r>
              <w:rPr>
                <w:sz w:val="18"/>
              </w:rPr>
              <w:t>S/.</w:t>
            </w:r>
            <w:r>
              <w:rPr>
                <w:spacing w:val="-2"/>
                <w:sz w:val="18"/>
              </w:rPr>
              <w:t xml:space="preserve"> 2,000.00</w:t>
            </w:r>
          </w:p>
        </w:tc>
        <w:tc>
          <w:tcPr>
            <w:tcW w:w="1421" w:type="dxa"/>
          </w:tcPr>
          <w:p w14:paraId="55D17DFF" w14:textId="77777777" w:rsidR="00C92B32" w:rsidRDefault="00C92B32" w:rsidP="00F87CC9">
            <w:pPr>
              <w:pStyle w:val="TableParagraph"/>
              <w:rPr>
                <w:rFonts w:ascii="Times New Roman"/>
                <w:sz w:val="18"/>
              </w:rPr>
            </w:pPr>
          </w:p>
        </w:tc>
      </w:tr>
      <w:tr w:rsidR="00C92B32" w14:paraId="4F7E085D" w14:textId="77777777" w:rsidTr="00F87CC9">
        <w:trPr>
          <w:trHeight w:val="1037"/>
        </w:trPr>
        <w:tc>
          <w:tcPr>
            <w:tcW w:w="2554" w:type="dxa"/>
            <w:gridSpan w:val="2"/>
            <w:vMerge/>
            <w:tcBorders>
              <w:top w:val="nil"/>
            </w:tcBorders>
          </w:tcPr>
          <w:p w14:paraId="5E4EB4CF" w14:textId="77777777" w:rsidR="00C92B32" w:rsidRDefault="00C92B32" w:rsidP="00F87CC9">
            <w:pPr>
              <w:rPr>
                <w:sz w:val="2"/>
                <w:szCs w:val="2"/>
              </w:rPr>
            </w:pPr>
          </w:p>
        </w:tc>
        <w:tc>
          <w:tcPr>
            <w:tcW w:w="1277" w:type="dxa"/>
            <w:vAlign w:val="center"/>
          </w:tcPr>
          <w:p w14:paraId="0C7B6296" w14:textId="77777777" w:rsidR="00C92B32" w:rsidRDefault="00C92B32" w:rsidP="00F87CC9">
            <w:pPr>
              <w:pStyle w:val="TableParagraph"/>
              <w:spacing w:line="206" w:lineRule="exact"/>
              <w:ind w:left="69" w:right="280"/>
              <w:rPr>
                <w:sz w:val="18"/>
              </w:rPr>
            </w:pPr>
            <w:r w:rsidRPr="00E36E7B">
              <w:rPr>
                <w:sz w:val="18"/>
              </w:rPr>
              <w:t>APROBACIÓN DEL INFORME FINAL DEL PLAN DE MONITOREO ARQUEOLÓGICO</w:t>
            </w:r>
          </w:p>
        </w:tc>
        <w:tc>
          <w:tcPr>
            <w:tcW w:w="3118" w:type="dxa"/>
            <w:vAlign w:val="center"/>
          </w:tcPr>
          <w:p w14:paraId="7481D1DB" w14:textId="77777777" w:rsidR="00C92B32" w:rsidRDefault="00C92B32" w:rsidP="00F87CC9">
            <w:pPr>
              <w:pStyle w:val="TableParagraph"/>
              <w:ind w:left="69"/>
              <w:rPr>
                <w:sz w:val="18"/>
              </w:rPr>
            </w:pPr>
            <w:r w:rsidRPr="00E36E7B">
              <w:rPr>
                <w:sz w:val="18"/>
              </w:rPr>
              <w:t>Supervisión y Desarrollo del Informe Final del Plan de Monitoreo Arqueológico</w:t>
            </w:r>
          </w:p>
        </w:tc>
        <w:tc>
          <w:tcPr>
            <w:tcW w:w="864" w:type="dxa"/>
          </w:tcPr>
          <w:p w14:paraId="335CB5B2" w14:textId="77777777" w:rsidR="00C92B32" w:rsidRDefault="00C92B32" w:rsidP="00F87CC9">
            <w:pPr>
              <w:pStyle w:val="TableParagraph"/>
              <w:rPr>
                <w:rFonts w:ascii="Arial"/>
                <w:b/>
                <w:sz w:val="18"/>
              </w:rPr>
            </w:pPr>
          </w:p>
          <w:p w14:paraId="06B34050" w14:textId="77777777" w:rsidR="00C92B32" w:rsidRDefault="00C92B32" w:rsidP="00F87CC9">
            <w:pPr>
              <w:pStyle w:val="TableParagraph"/>
              <w:rPr>
                <w:rFonts w:ascii="Arial"/>
                <w:b/>
                <w:sz w:val="18"/>
              </w:rPr>
            </w:pPr>
          </w:p>
          <w:p w14:paraId="25B6FDF4" w14:textId="77777777" w:rsidR="00C92B32" w:rsidRDefault="00C92B32" w:rsidP="00F87CC9">
            <w:pPr>
              <w:pStyle w:val="TableParagraph"/>
              <w:ind w:left="8" w:right="3"/>
              <w:jc w:val="center"/>
              <w:rPr>
                <w:sz w:val="18"/>
              </w:rPr>
            </w:pPr>
            <w:r>
              <w:rPr>
                <w:spacing w:val="-5"/>
                <w:sz w:val="18"/>
              </w:rPr>
              <w:t>DOC</w:t>
            </w:r>
          </w:p>
        </w:tc>
        <w:tc>
          <w:tcPr>
            <w:tcW w:w="660" w:type="dxa"/>
          </w:tcPr>
          <w:p w14:paraId="783938A7" w14:textId="77777777" w:rsidR="00C92B32" w:rsidRDefault="00C92B32" w:rsidP="00F87CC9">
            <w:pPr>
              <w:pStyle w:val="TableParagraph"/>
              <w:rPr>
                <w:rFonts w:ascii="Arial"/>
                <w:b/>
                <w:sz w:val="18"/>
              </w:rPr>
            </w:pPr>
          </w:p>
          <w:p w14:paraId="463F55A7" w14:textId="77777777" w:rsidR="00C92B32" w:rsidRDefault="00C92B32" w:rsidP="00F87CC9">
            <w:pPr>
              <w:pStyle w:val="TableParagraph"/>
              <w:rPr>
                <w:rFonts w:ascii="Arial"/>
                <w:b/>
                <w:sz w:val="18"/>
              </w:rPr>
            </w:pPr>
          </w:p>
          <w:p w14:paraId="06C5D298" w14:textId="77777777" w:rsidR="00C92B32" w:rsidRDefault="00C92B32" w:rsidP="00F87CC9">
            <w:pPr>
              <w:pStyle w:val="TableParagraph"/>
              <w:ind w:left="12" w:right="6"/>
              <w:jc w:val="center"/>
              <w:rPr>
                <w:sz w:val="18"/>
              </w:rPr>
            </w:pPr>
            <w:r>
              <w:rPr>
                <w:spacing w:val="-10"/>
                <w:sz w:val="18"/>
              </w:rPr>
              <w:t>1</w:t>
            </w:r>
          </w:p>
        </w:tc>
        <w:tc>
          <w:tcPr>
            <w:tcW w:w="1027" w:type="dxa"/>
          </w:tcPr>
          <w:p w14:paraId="6E2CCC69" w14:textId="77777777" w:rsidR="00C92B32" w:rsidRDefault="00C92B32" w:rsidP="00F87CC9">
            <w:pPr>
              <w:pStyle w:val="TableParagraph"/>
              <w:rPr>
                <w:rFonts w:ascii="Arial"/>
                <w:b/>
                <w:sz w:val="18"/>
              </w:rPr>
            </w:pPr>
          </w:p>
          <w:p w14:paraId="47AAC504" w14:textId="77777777" w:rsidR="00C92B32" w:rsidRDefault="00C92B32" w:rsidP="00F87CC9">
            <w:pPr>
              <w:pStyle w:val="TableParagraph"/>
              <w:rPr>
                <w:rFonts w:ascii="Arial"/>
                <w:b/>
                <w:sz w:val="18"/>
              </w:rPr>
            </w:pPr>
          </w:p>
          <w:p w14:paraId="7D550171" w14:textId="77777777" w:rsidR="00C92B32" w:rsidRDefault="00C92B32" w:rsidP="00F87CC9">
            <w:pPr>
              <w:pStyle w:val="TableParagraph"/>
              <w:ind w:left="11"/>
              <w:jc w:val="center"/>
              <w:rPr>
                <w:sz w:val="18"/>
              </w:rPr>
            </w:pPr>
            <w:r>
              <w:rPr>
                <w:spacing w:val="-2"/>
                <w:sz w:val="18"/>
              </w:rPr>
              <w:t>Preventiva</w:t>
            </w:r>
          </w:p>
        </w:tc>
        <w:tc>
          <w:tcPr>
            <w:tcW w:w="1500" w:type="dxa"/>
          </w:tcPr>
          <w:p w14:paraId="412547D5" w14:textId="77777777" w:rsidR="00C92B32" w:rsidRDefault="00C92B32" w:rsidP="00F87CC9">
            <w:pPr>
              <w:pStyle w:val="TableParagraph"/>
              <w:ind w:left="113" w:right="104" w:firstLine="3"/>
              <w:jc w:val="center"/>
              <w:rPr>
                <w:sz w:val="18"/>
              </w:rPr>
            </w:pPr>
            <w:r>
              <w:rPr>
                <w:spacing w:val="-2"/>
                <w:sz w:val="18"/>
              </w:rPr>
              <w:t xml:space="preserve">Frecuencia: Durante </w:t>
            </w:r>
            <w:r>
              <w:rPr>
                <w:sz w:val="18"/>
              </w:rPr>
              <w:t>movimiento de</w:t>
            </w:r>
          </w:p>
          <w:p w14:paraId="4E4192EA" w14:textId="77777777" w:rsidR="00C92B32" w:rsidRDefault="00C92B32" w:rsidP="00F87CC9">
            <w:pPr>
              <w:pStyle w:val="TableParagraph"/>
              <w:spacing w:line="206" w:lineRule="exact"/>
              <w:ind w:left="47" w:right="38"/>
              <w:jc w:val="center"/>
              <w:rPr>
                <w:sz w:val="18"/>
              </w:rPr>
            </w:pPr>
            <w:r>
              <w:rPr>
                <w:sz w:val="18"/>
              </w:rPr>
              <w:t>tierra</w:t>
            </w:r>
            <w:r>
              <w:rPr>
                <w:spacing w:val="-15"/>
                <w:sz w:val="18"/>
              </w:rPr>
              <w:t xml:space="preserve"> </w:t>
            </w:r>
            <w:r>
              <w:rPr>
                <w:sz w:val="18"/>
              </w:rPr>
              <w:t>y</w:t>
            </w:r>
            <w:r>
              <w:rPr>
                <w:spacing w:val="-12"/>
                <w:sz w:val="18"/>
              </w:rPr>
              <w:t xml:space="preserve"> </w:t>
            </w:r>
            <w:r>
              <w:rPr>
                <w:sz w:val="18"/>
              </w:rPr>
              <w:t>apertura de zanjas</w:t>
            </w:r>
          </w:p>
        </w:tc>
        <w:tc>
          <w:tcPr>
            <w:tcW w:w="1201" w:type="dxa"/>
          </w:tcPr>
          <w:p w14:paraId="44AE015C" w14:textId="77777777" w:rsidR="00C92B32" w:rsidRDefault="00C92B32" w:rsidP="00F87CC9">
            <w:pPr>
              <w:pStyle w:val="TableParagraph"/>
              <w:rPr>
                <w:rFonts w:ascii="Arial"/>
                <w:b/>
                <w:sz w:val="18"/>
              </w:rPr>
            </w:pPr>
          </w:p>
          <w:p w14:paraId="627704E8" w14:textId="77777777" w:rsidR="00C92B32" w:rsidRDefault="00C92B32" w:rsidP="00F87CC9">
            <w:pPr>
              <w:pStyle w:val="TableParagraph"/>
              <w:rPr>
                <w:rFonts w:ascii="Arial"/>
                <w:b/>
                <w:sz w:val="18"/>
              </w:rPr>
            </w:pPr>
          </w:p>
          <w:p w14:paraId="0B0413FF" w14:textId="77777777" w:rsidR="00C92B32" w:rsidRDefault="00C92B32" w:rsidP="00F87CC9">
            <w:pPr>
              <w:pStyle w:val="TableParagraph"/>
              <w:ind w:left="16" w:right="6"/>
              <w:jc w:val="center"/>
              <w:rPr>
                <w:sz w:val="18"/>
              </w:rPr>
            </w:pPr>
            <w:r>
              <w:rPr>
                <w:spacing w:val="-2"/>
                <w:sz w:val="18"/>
              </w:rPr>
              <w:t>18,000.00</w:t>
            </w:r>
          </w:p>
        </w:tc>
        <w:tc>
          <w:tcPr>
            <w:tcW w:w="1416" w:type="dxa"/>
          </w:tcPr>
          <w:p w14:paraId="367FDDB4" w14:textId="77777777" w:rsidR="00C92B32" w:rsidRDefault="00C92B32" w:rsidP="00F87CC9">
            <w:pPr>
              <w:pStyle w:val="TableParagraph"/>
              <w:rPr>
                <w:rFonts w:ascii="Arial"/>
                <w:b/>
                <w:sz w:val="18"/>
              </w:rPr>
            </w:pPr>
          </w:p>
          <w:p w14:paraId="6269017A" w14:textId="77777777" w:rsidR="00C92B32" w:rsidRDefault="00C92B32" w:rsidP="00F87CC9">
            <w:pPr>
              <w:pStyle w:val="TableParagraph"/>
              <w:rPr>
                <w:rFonts w:ascii="Arial"/>
                <w:b/>
                <w:sz w:val="18"/>
              </w:rPr>
            </w:pPr>
          </w:p>
          <w:p w14:paraId="716AA346" w14:textId="77777777" w:rsidR="00C92B32" w:rsidRDefault="00C92B32" w:rsidP="00F87CC9">
            <w:pPr>
              <w:pStyle w:val="TableParagraph"/>
              <w:ind w:left="10"/>
              <w:jc w:val="center"/>
              <w:rPr>
                <w:sz w:val="18"/>
              </w:rPr>
            </w:pPr>
            <w:r>
              <w:rPr>
                <w:sz w:val="18"/>
              </w:rPr>
              <w:t xml:space="preserve">S/. </w:t>
            </w:r>
            <w:r>
              <w:rPr>
                <w:spacing w:val="-2"/>
                <w:sz w:val="18"/>
              </w:rPr>
              <w:t>18,000.00</w:t>
            </w:r>
          </w:p>
        </w:tc>
        <w:tc>
          <w:tcPr>
            <w:tcW w:w="1421" w:type="dxa"/>
          </w:tcPr>
          <w:p w14:paraId="23069B3C" w14:textId="77777777" w:rsidR="00C92B32" w:rsidRDefault="00C92B32" w:rsidP="00F87CC9">
            <w:pPr>
              <w:pStyle w:val="TableParagraph"/>
              <w:rPr>
                <w:rFonts w:ascii="Times New Roman"/>
                <w:sz w:val="18"/>
              </w:rPr>
            </w:pPr>
          </w:p>
        </w:tc>
      </w:tr>
    </w:tbl>
    <w:p w14:paraId="3113C123" w14:textId="77777777" w:rsidR="00C92B32" w:rsidRDefault="00C92B32" w:rsidP="00C92B32">
      <w:pPr>
        <w:rPr>
          <w:sz w:val="18"/>
        </w:rPr>
        <w:sectPr w:rsidR="00C92B32" w:rsidSect="00C92B32">
          <w:pgSz w:w="16840" w:h="11910" w:orient="landscape"/>
          <w:pgMar w:top="1760" w:right="700" w:bottom="960" w:left="800" w:header="798" w:footer="766" w:gutter="0"/>
          <w:cols w:space="720"/>
        </w:sectPr>
      </w:pPr>
    </w:p>
    <w:p w14:paraId="5DE51E06" w14:textId="77777777" w:rsidR="00C92B32" w:rsidRDefault="00C92B32" w:rsidP="00C92B32">
      <w:pPr>
        <w:pStyle w:val="Textoindependiente"/>
        <w:spacing w:before="98"/>
        <w:rPr>
          <w:rFonts w:ascii="Arial"/>
          <w:b/>
          <w:sz w:val="20"/>
        </w:rPr>
      </w:pPr>
    </w:p>
    <w:tbl>
      <w:tblPr>
        <w:tblStyle w:val="TableNormal"/>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1560"/>
        <w:gridCol w:w="1277"/>
        <w:gridCol w:w="3118"/>
        <w:gridCol w:w="864"/>
        <w:gridCol w:w="660"/>
        <w:gridCol w:w="1027"/>
        <w:gridCol w:w="1500"/>
        <w:gridCol w:w="1201"/>
        <w:gridCol w:w="1416"/>
        <w:gridCol w:w="1421"/>
      </w:tblGrid>
      <w:tr w:rsidR="00C92B32" w14:paraId="29AF5C67" w14:textId="77777777" w:rsidTr="00F87CC9">
        <w:trPr>
          <w:trHeight w:val="621"/>
        </w:trPr>
        <w:tc>
          <w:tcPr>
            <w:tcW w:w="994" w:type="dxa"/>
            <w:shd w:val="clear" w:color="auto" w:fill="A9D08E"/>
          </w:tcPr>
          <w:p w14:paraId="39BDC2DE" w14:textId="77777777" w:rsidR="00C92B32" w:rsidRDefault="00C92B32" w:rsidP="00F87CC9">
            <w:pPr>
              <w:pStyle w:val="TableParagraph"/>
              <w:spacing w:before="200"/>
              <w:ind w:left="95"/>
              <w:rPr>
                <w:rFonts w:ascii="Arial"/>
                <w:b/>
                <w:sz w:val="18"/>
              </w:rPr>
            </w:pPr>
            <w:r>
              <w:rPr>
                <w:rFonts w:ascii="Arial"/>
                <w:b/>
                <w:spacing w:val="-2"/>
                <w:sz w:val="18"/>
              </w:rPr>
              <w:t>PARTIDA</w:t>
            </w:r>
          </w:p>
        </w:tc>
        <w:tc>
          <w:tcPr>
            <w:tcW w:w="1560" w:type="dxa"/>
            <w:shd w:val="clear" w:color="auto" w:fill="A9D08E"/>
          </w:tcPr>
          <w:p w14:paraId="3FE98DB3" w14:textId="77777777" w:rsidR="00C92B32" w:rsidRDefault="00C92B32" w:rsidP="00F87CC9">
            <w:pPr>
              <w:pStyle w:val="TableParagraph"/>
              <w:spacing w:before="200"/>
              <w:ind w:left="189"/>
              <w:rPr>
                <w:rFonts w:ascii="Arial"/>
                <w:b/>
                <w:sz w:val="18"/>
              </w:rPr>
            </w:pPr>
            <w:r>
              <w:rPr>
                <w:rFonts w:ascii="Arial"/>
                <w:b/>
                <w:spacing w:val="-2"/>
                <w:sz w:val="18"/>
              </w:rPr>
              <w:t>SUBPARTIDA</w:t>
            </w:r>
          </w:p>
        </w:tc>
        <w:tc>
          <w:tcPr>
            <w:tcW w:w="1277" w:type="dxa"/>
            <w:shd w:val="clear" w:color="auto" w:fill="A9D08E"/>
          </w:tcPr>
          <w:p w14:paraId="7DEDD7B4" w14:textId="77777777" w:rsidR="00C92B32" w:rsidRDefault="00C92B32" w:rsidP="00F87CC9">
            <w:pPr>
              <w:pStyle w:val="TableParagraph"/>
              <w:spacing w:before="97"/>
              <w:ind w:left="256" w:right="222" w:hanging="24"/>
              <w:rPr>
                <w:rFonts w:ascii="Arial"/>
                <w:b/>
                <w:sz w:val="18"/>
              </w:rPr>
            </w:pPr>
            <w:r>
              <w:rPr>
                <w:rFonts w:ascii="Arial"/>
                <w:b/>
                <w:spacing w:val="-2"/>
                <w:sz w:val="18"/>
              </w:rPr>
              <w:t>Actividad Principal</w:t>
            </w:r>
          </w:p>
        </w:tc>
        <w:tc>
          <w:tcPr>
            <w:tcW w:w="3118" w:type="dxa"/>
            <w:shd w:val="clear" w:color="auto" w:fill="A9D08E"/>
          </w:tcPr>
          <w:p w14:paraId="2878FFC4" w14:textId="77777777" w:rsidR="00C92B32" w:rsidRDefault="00C92B32" w:rsidP="00F87CC9">
            <w:pPr>
              <w:pStyle w:val="TableParagraph"/>
              <w:spacing w:before="200"/>
              <w:ind w:left="69"/>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5"/>
                <w:sz w:val="18"/>
              </w:rPr>
              <w:t xml:space="preserve"> </w:t>
            </w:r>
            <w:r>
              <w:rPr>
                <w:rFonts w:ascii="Arial" w:hAnsi="Arial"/>
                <w:b/>
                <w:spacing w:val="-2"/>
                <w:sz w:val="18"/>
              </w:rPr>
              <w:t>Implementación</w:t>
            </w:r>
          </w:p>
        </w:tc>
        <w:tc>
          <w:tcPr>
            <w:tcW w:w="864" w:type="dxa"/>
            <w:shd w:val="clear" w:color="auto" w:fill="A9D08E"/>
          </w:tcPr>
          <w:p w14:paraId="44F8C0EB" w14:textId="77777777" w:rsidR="00C92B32" w:rsidRDefault="00C92B32" w:rsidP="00F87CC9">
            <w:pPr>
              <w:pStyle w:val="TableParagraph"/>
              <w:spacing w:before="200"/>
              <w:ind w:left="79"/>
              <w:rPr>
                <w:rFonts w:ascii="Arial"/>
                <w:b/>
                <w:sz w:val="18"/>
              </w:rPr>
            </w:pPr>
            <w:r>
              <w:rPr>
                <w:rFonts w:ascii="Arial"/>
                <w:b/>
                <w:spacing w:val="-2"/>
                <w:sz w:val="18"/>
              </w:rPr>
              <w:t>UNIDAD</w:t>
            </w:r>
          </w:p>
        </w:tc>
        <w:tc>
          <w:tcPr>
            <w:tcW w:w="660" w:type="dxa"/>
            <w:shd w:val="clear" w:color="auto" w:fill="A9D08E"/>
          </w:tcPr>
          <w:p w14:paraId="160DD27D" w14:textId="77777777" w:rsidR="00C92B32" w:rsidRDefault="00C92B32" w:rsidP="00F87CC9">
            <w:pPr>
              <w:pStyle w:val="TableParagraph"/>
              <w:spacing w:before="97"/>
              <w:ind w:left="218" w:right="71" w:hanging="130"/>
              <w:rPr>
                <w:rFonts w:ascii="Arial"/>
                <w:b/>
                <w:sz w:val="18"/>
              </w:rPr>
            </w:pPr>
            <w:r>
              <w:rPr>
                <w:rFonts w:ascii="Arial"/>
                <w:b/>
                <w:spacing w:val="-2"/>
                <w:sz w:val="18"/>
              </w:rPr>
              <w:t xml:space="preserve">Metra </w:t>
            </w:r>
            <w:r>
              <w:rPr>
                <w:rFonts w:ascii="Arial"/>
                <w:b/>
                <w:spacing w:val="-6"/>
                <w:sz w:val="18"/>
              </w:rPr>
              <w:t>do</w:t>
            </w:r>
          </w:p>
        </w:tc>
        <w:tc>
          <w:tcPr>
            <w:tcW w:w="1027" w:type="dxa"/>
            <w:shd w:val="clear" w:color="auto" w:fill="A9D08E"/>
          </w:tcPr>
          <w:p w14:paraId="2B50B418" w14:textId="77777777" w:rsidR="00C92B32" w:rsidRDefault="00C92B32" w:rsidP="00F87CC9">
            <w:pPr>
              <w:pStyle w:val="TableParagraph"/>
              <w:ind w:left="117" w:right="106" w:hanging="3"/>
              <w:jc w:val="center"/>
              <w:rPr>
                <w:rFonts w:ascii="Arial" w:hAnsi="Arial"/>
                <w:b/>
                <w:sz w:val="18"/>
              </w:rPr>
            </w:pPr>
            <w:r>
              <w:rPr>
                <w:rFonts w:ascii="Arial" w:hAnsi="Arial"/>
                <w:b/>
                <w:spacing w:val="-2"/>
                <w:sz w:val="18"/>
              </w:rPr>
              <w:t xml:space="preserve">Medidas </w:t>
            </w:r>
            <w:proofErr w:type="spellStart"/>
            <w:r>
              <w:rPr>
                <w:rFonts w:ascii="Arial" w:hAnsi="Arial"/>
                <w:b/>
                <w:spacing w:val="-2"/>
                <w:sz w:val="18"/>
              </w:rPr>
              <w:t>Específic</w:t>
            </w:r>
            <w:proofErr w:type="spellEnd"/>
          </w:p>
          <w:p w14:paraId="5219B66A" w14:textId="77777777" w:rsidR="00C92B32" w:rsidRDefault="00C92B32" w:rsidP="00F87CC9">
            <w:pPr>
              <w:pStyle w:val="TableParagraph"/>
              <w:spacing w:line="193" w:lineRule="exact"/>
              <w:ind w:left="11" w:right="1"/>
              <w:jc w:val="center"/>
              <w:rPr>
                <w:rFonts w:ascii="Arial"/>
                <w:b/>
                <w:sz w:val="18"/>
              </w:rPr>
            </w:pPr>
            <w:r>
              <w:rPr>
                <w:rFonts w:ascii="Arial"/>
                <w:b/>
                <w:spacing w:val="-5"/>
                <w:sz w:val="18"/>
              </w:rPr>
              <w:t>as</w:t>
            </w:r>
          </w:p>
        </w:tc>
        <w:tc>
          <w:tcPr>
            <w:tcW w:w="1500" w:type="dxa"/>
            <w:shd w:val="clear" w:color="auto" w:fill="A9D08E"/>
          </w:tcPr>
          <w:p w14:paraId="3F77D51A" w14:textId="77777777" w:rsidR="00C92B32" w:rsidRDefault="00C92B32" w:rsidP="00F87CC9">
            <w:pPr>
              <w:pStyle w:val="TableParagraph"/>
              <w:spacing w:before="200"/>
              <w:ind w:left="274"/>
              <w:rPr>
                <w:rFonts w:ascii="Arial"/>
                <w:b/>
                <w:sz w:val="18"/>
              </w:rPr>
            </w:pPr>
            <w:r>
              <w:rPr>
                <w:rFonts w:ascii="Arial"/>
                <w:b/>
                <w:spacing w:val="-2"/>
                <w:sz w:val="18"/>
              </w:rPr>
              <w:t>Frecuencia</w:t>
            </w:r>
          </w:p>
        </w:tc>
        <w:tc>
          <w:tcPr>
            <w:tcW w:w="1201" w:type="dxa"/>
            <w:shd w:val="clear" w:color="auto" w:fill="A9D08E"/>
          </w:tcPr>
          <w:p w14:paraId="7337230E" w14:textId="77777777" w:rsidR="00C92B32" w:rsidRDefault="00C92B32" w:rsidP="00F87CC9">
            <w:pPr>
              <w:pStyle w:val="TableParagraph"/>
              <w:spacing w:before="200"/>
              <w:ind w:left="223"/>
              <w:rPr>
                <w:rFonts w:ascii="Arial"/>
                <w:b/>
                <w:sz w:val="18"/>
              </w:rPr>
            </w:pPr>
            <w:r>
              <w:rPr>
                <w:rFonts w:ascii="Arial"/>
                <w:b/>
                <w:sz w:val="18"/>
              </w:rPr>
              <w:t xml:space="preserve">C.U. </w:t>
            </w:r>
            <w:r>
              <w:rPr>
                <w:rFonts w:ascii="Arial"/>
                <w:b/>
                <w:spacing w:val="-2"/>
                <w:sz w:val="18"/>
              </w:rPr>
              <w:t>(S/.)</w:t>
            </w:r>
          </w:p>
        </w:tc>
        <w:tc>
          <w:tcPr>
            <w:tcW w:w="1416" w:type="dxa"/>
            <w:shd w:val="clear" w:color="auto" w:fill="A9D08E"/>
          </w:tcPr>
          <w:p w14:paraId="2548BD69" w14:textId="77777777" w:rsidR="00C92B32" w:rsidRDefault="00C92B32" w:rsidP="00F87CC9">
            <w:pPr>
              <w:pStyle w:val="TableParagraph"/>
              <w:spacing w:before="97"/>
              <w:ind w:left="537" w:right="98" w:hanging="377"/>
              <w:rPr>
                <w:rFonts w:ascii="Arial"/>
                <w:b/>
                <w:sz w:val="18"/>
              </w:rPr>
            </w:pPr>
            <w:r>
              <w:rPr>
                <w:rFonts w:ascii="Arial"/>
                <w:b/>
                <w:sz w:val="18"/>
              </w:rPr>
              <w:t>Costo</w:t>
            </w:r>
            <w:r>
              <w:rPr>
                <w:rFonts w:ascii="Arial"/>
                <w:b/>
                <w:spacing w:val="-13"/>
                <w:sz w:val="18"/>
              </w:rPr>
              <w:t xml:space="preserve"> </w:t>
            </w:r>
            <w:r>
              <w:rPr>
                <w:rFonts w:ascii="Arial"/>
                <w:b/>
                <w:sz w:val="18"/>
              </w:rPr>
              <w:t xml:space="preserve">parcial </w:t>
            </w:r>
            <w:r>
              <w:rPr>
                <w:rFonts w:ascii="Arial"/>
                <w:b/>
                <w:spacing w:val="-2"/>
                <w:sz w:val="18"/>
              </w:rPr>
              <w:t>(S/.)</w:t>
            </w:r>
          </w:p>
        </w:tc>
        <w:tc>
          <w:tcPr>
            <w:tcW w:w="1421" w:type="dxa"/>
            <w:shd w:val="clear" w:color="auto" w:fill="A9D08E"/>
          </w:tcPr>
          <w:p w14:paraId="72971938" w14:textId="77777777" w:rsidR="00C92B32" w:rsidRDefault="00C92B32" w:rsidP="00F87CC9">
            <w:pPr>
              <w:pStyle w:val="TableParagraph"/>
              <w:spacing w:before="200"/>
              <w:ind w:left="93"/>
              <w:rPr>
                <w:rFonts w:ascii="Arial"/>
                <w:b/>
                <w:sz w:val="18"/>
              </w:rPr>
            </w:pPr>
            <w:r>
              <w:rPr>
                <w:rFonts w:ascii="Arial"/>
                <w:b/>
                <w:spacing w:val="-2"/>
                <w:sz w:val="18"/>
              </w:rPr>
              <w:t>COMENTARIO</w:t>
            </w:r>
          </w:p>
        </w:tc>
      </w:tr>
      <w:tr w:rsidR="00C92B32" w14:paraId="6155A13C" w14:textId="77777777" w:rsidTr="00F87CC9">
        <w:trPr>
          <w:trHeight w:val="1034"/>
        </w:trPr>
        <w:tc>
          <w:tcPr>
            <w:tcW w:w="2554" w:type="dxa"/>
            <w:gridSpan w:val="2"/>
          </w:tcPr>
          <w:p w14:paraId="477893FD" w14:textId="77777777" w:rsidR="00C92B32" w:rsidRDefault="00C92B32" w:rsidP="00F87CC9">
            <w:pPr>
              <w:pStyle w:val="TableParagraph"/>
              <w:rPr>
                <w:rFonts w:ascii="Times New Roman"/>
                <w:sz w:val="18"/>
              </w:rPr>
            </w:pPr>
          </w:p>
        </w:tc>
        <w:tc>
          <w:tcPr>
            <w:tcW w:w="1277" w:type="dxa"/>
          </w:tcPr>
          <w:p w14:paraId="77D23011" w14:textId="77777777" w:rsidR="00C92B32" w:rsidRDefault="00C92B32" w:rsidP="00F87CC9">
            <w:pPr>
              <w:pStyle w:val="TableParagraph"/>
              <w:ind w:left="69"/>
              <w:rPr>
                <w:sz w:val="18"/>
              </w:rPr>
            </w:pPr>
          </w:p>
        </w:tc>
        <w:tc>
          <w:tcPr>
            <w:tcW w:w="3118" w:type="dxa"/>
            <w:vAlign w:val="center"/>
          </w:tcPr>
          <w:p w14:paraId="558AF03D" w14:textId="77777777" w:rsidR="00C92B32" w:rsidRDefault="00C92B32" w:rsidP="00F87CC9">
            <w:pPr>
              <w:pStyle w:val="TableParagraph"/>
              <w:ind w:left="69"/>
              <w:rPr>
                <w:sz w:val="18"/>
              </w:rPr>
            </w:pPr>
            <w:r w:rsidRPr="00E36E7B">
              <w:rPr>
                <w:sz w:val="18"/>
              </w:rPr>
              <w:t>Tasa a pagar según el TUPA de la DDC de Madre de Dios</w:t>
            </w:r>
          </w:p>
        </w:tc>
        <w:tc>
          <w:tcPr>
            <w:tcW w:w="864" w:type="dxa"/>
            <w:vAlign w:val="center"/>
          </w:tcPr>
          <w:p w14:paraId="4E2F3BEF" w14:textId="77777777" w:rsidR="00C92B32" w:rsidRDefault="00C92B32" w:rsidP="00F87CC9">
            <w:pPr>
              <w:pStyle w:val="TableParagraph"/>
              <w:jc w:val="center"/>
              <w:rPr>
                <w:sz w:val="18"/>
              </w:rPr>
            </w:pPr>
            <w:r>
              <w:rPr>
                <w:spacing w:val="-2"/>
                <w:sz w:val="18"/>
              </w:rPr>
              <w:t>Resolución</w:t>
            </w:r>
          </w:p>
        </w:tc>
        <w:tc>
          <w:tcPr>
            <w:tcW w:w="660" w:type="dxa"/>
          </w:tcPr>
          <w:p w14:paraId="051B2F9F" w14:textId="77777777" w:rsidR="00C92B32" w:rsidRDefault="00C92B32" w:rsidP="00F87CC9">
            <w:pPr>
              <w:pStyle w:val="TableParagraph"/>
              <w:spacing w:before="204"/>
              <w:rPr>
                <w:rFonts w:ascii="Arial"/>
                <w:b/>
                <w:sz w:val="18"/>
              </w:rPr>
            </w:pPr>
          </w:p>
          <w:p w14:paraId="7EFE9A89" w14:textId="77777777" w:rsidR="00C92B32" w:rsidRDefault="00C92B32" w:rsidP="00F87CC9">
            <w:pPr>
              <w:pStyle w:val="TableParagraph"/>
              <w:ind w:left="12" w:right="6"/>
              <w:jc w:val="center"/>
              <w:rPr>
                <w:sz w:val="18"/>
              </w:rPr>
            </w:pPr>
            <w:r>
              <w:rPr>
                <w:spacing w:val="-10"/>
                <w:sz w:val="18"/>
              </w:rPr>
              <w:t>1</w:t>
            </w:r>
          </w:p>
        </w:tc>
        <w:tc>
          <w:tcPr>
            <w:tcW w:w="1027" w:type="dxa"/>
          </w:tcPr>
          <w:p w14:paraId="087B6752" w14:textId="77777777" w:rsidR="00C92B32" w:rsidRDefault="00C92B32" w:rsidP="00F87CC9">
            <w:pPr>
              <w:pStyle w:val="TableParagraph"/>
              <w:spacing w:before="204"/>
              <w:rPr>
                <w:rFonts w:ascii="Arial"/>
                <w:b/>
                <w:sz w:val="18"/>
              </w:rPr>
            </w:pPr>
          </w:p>
          <w:p w14:paraId="0137577C" w14:textId="77777777" w:rsidR="00C92B32" w:rsidRDefault="00C92B32" w:rsidP="00F87CC9">
            <w:pPr>
              <w:pStyle w:val="TableParagraph"/>
              <w:ind w:left="89"/>
              <w:rPr>
                <w:sz w:val="18"/>
              </w:rPr>
            </w:pPr>
            <w:r>
              <w:rPr>
                <w:spacing w:val="-2"/>
                <w:sz w:val="18"/>
              </w:rPr>
              <w:t>Preventiva</w:t>
            </w:r>
          </w:p>
        </w:tc>
        <w:tc>
          <w:tcPr>
            <w:tcW w:w="1500" w:type="dxa"/>
          </w:tcPr>
          <w:p w14:paraId="4323E758" w14:textId="77777777" w:rsidR="00C92B32" w:rsidRDefault="00C92B32" w:rsidP="00F87CC9">
            <w:pPr>
              <w:pStyle w:val="TableParagraph"/>
              <w:ind w:left="116" w:right="105"/>
              <w:jc w:val="center"/>
              <w:rPr>
                <w:sz w:val="18"/>
              </w:rPr>
            </w:pPr>
            <w:r>
              <w:rPr>
                <w:spacing w:val="-2"/>
                <w:sz w:val="18"/>
              </w:rPr>
              <w:t xml:space="preserve">Frecuencia: </w:t>
            </w:r>
            <w:r>
              <w:rPr>
                <w:sz w:val="18"/>
              </w:rPr>
              <w:t>Final del movimiento y excavación</w:t>
            </w:r>
            <w:r>
              <w:rPr>
                <w:spacing w:val="-4"/>
                <w:sz w:val="18"/>
              </w:rPr>
              <w:t xml:space="preserve"> </w:t>
            </w:r>
            <w:r>
              <w:rPr>
                <w:spacing w:val="-5"/>
                <w:sz w:val="18"/>
              </w:rPr>
              <w:t>de</w:t>
            </w:r>
          </w:p>
          <w:p w14:paraId="536EF6C2" w14:textId="77777777" w:rsidR="00C92B32" w:rsidRDefault="00C92B32" w:rsidP="00F87CC9">
            <w:pPr>
              <w:pStyle w:val="TableParagraph"/>
              <w:spacing w:line="187" w:lineRule="exact"/>
              <w:ind w:left="49" w:right="38"/>
              <w:jc w:val="center"/>
              <w:rPr>
                <w:sz w:val="18"/>
              </w:rPr>
            </w:pPr>
            <w:r>
              <w:rPr>
                <w:spacing w:val="-2"/>
                <w:sz w:val="18"/>
              </w:rPr>
              <w:t>zanjas</w:t>
            </w:r>
          </w:p>
        </w:tc>
        <w:tc>
          <w:tcPr>
            <w:tcW w:w="1201" w:type="dxa"/>
          </w:tcPr>
          <w:p w14:paraId="62FD42F9" w14:textId="77777777" w:rsidR="00C92B32" w:rsidRDefault="00C92B32" w:rsidP="00F87CC9">
            <w:pPr>
              <w:pStyle w:val="TableParagraph"/>
              <w:spacing w:before="204"/>
              <w:rPr>
                <w:rFonts w:ascii="Arial"/>
                <w:b/>
                <w:sz w:val="18"/>
              </w:rPr>
            </w:pPr>
          </w:p>
          <w:p w14:paraId="28FF23C6" w14:textId="77777777" w:rsidR="00C92B32" w:rsidRDefault="00C92B32" w:rsidP="00F87CC9">
            <w:pPr>
              <w:pStyle w:val="TableParagraph"/>
              <w:ind w:left="16" w:right="6"/>
              <w:jc w:val="center"/>
              <w:rPr>
                <w:sz w:val="18"/>
              </w:rPr>
            </w:pPr>
            <w:r>
              <w:rPr>
                <w:spacing w:val="-2"/>
                <w:sz w:val="18"/>
              </w:rPr>
              <w:t>1,200.00</w:t>
            </w:r>
          </w:p>
        </w:tc>
        <w:tc>
          <w:tcPr>
            <w:tcW w:w="1416" w:type="dxa"/>
          </w:tcPr>
          <w:p w14:paraId="5F0C2A2F" w14:textId="77777777" w:rsidR="00C92B32" w:rsidRDefault="00C92B32" w:rsidP="00F87CC9">
            <w:pPr>
              <w:pStyle w:val="TableParagraph"/>
              <w:spacing w:before="204"/>
              <w:rPr>
                <w:rFonts w:ascii="Arial"/>
                <w:b/>
                <w:sz w:val="18"/>
              </w:rPr>
            </w:pPr>
          </w:p>
          <w:p w14:paraId="70BB434F" w14:textId="77777777" w:rsidR="00C92B32" w:rsidRDefault="00C92B32" w:rsidP="00F87CC9">
            <w:pPr>
              <w:pStyle w:val="TableParagraph"/>
              <w:ind w:left="10" w:right="2"/>
              <w:jc w:val="center"/>
              <w:rPr>
                <w:sz w:val="18"/>
              </w:rPr>
            </w:pPr>
            <w:r>
              <w:rPr>
                <w:sz w:val="18"/>
              </w:rPr>
              <w:t>S/.</w:t>
            </w:r>
            <w:r>
              <w:rPr>
                <w:spacing w:val="1"/>
                <w:sz w:val="18"/>
              </w:rPr>
              <w:t xml:space="preserve"> </w:t>
            </w:r>
            <w:r>
              <w:rPr>
                <w:spacing w:val="-2"/>
                <w:sz w:val="18"/>
              </w:rPr>
              <w:t>1,200.00</w:t>
            </w:r>
          </w:p>
        </w:tc>
        <w:tc>
          <w:tcPr>
            <w:tcW w:w="1421" w:type="dxa"/>
          </w:tcPr>
          <w:p w14:paraId="5B121FAA" w14:textId="77777777" w:rsidR="00C92B32" w:rsidRDefault="00C92B32" w:rsidP="00F87CC9">
            <w:pPr>
              <w:pStyle w:val="TableParagraph"/>
              <w:rPr>
                <w:rFonts w:ascii="Times New Roman"/>
                <w:sz w:val="18"/>
              </w:rPr>
            </w:pPr>
          </w:p>
        </w:tc>
      </w:tr>
      <w:tr w:rsidR="00C92B32" w14:paraId="157653CC" w14:textId="77777777" w:rsidTr="00F87CC9">
        <w:trPr>
          <w:trHeight w:val="271"/>
        </w:trPr>
        <w:tc>
          <w:tcPr>
            <w:tcW w:w="2554" w:type="dxa"/>
            <w:gridSpan w:val="2"/>
            <w:vMerge w:val="restart"/>
            <w:tcBorders>
              <w:left w:val="nil"/>
              <w:bottom w:val="nil"/>
              <w:right w:val="single" w:sz="8" w:space="0" w:color="000000"/>
            </w:tcBorders>
          </w:tcPr>
          <w:p w14:paraId="2D176AE4" w14:textId="77777777" w:rsidR="00C92B32" w:rsidRDefault="00C92B32" w:rsidP="00F87CC9">
            <w:pPr>
              <w:pStyle w:val="TableParagraph"/>
              <w:rPr>
                <w:rFonts w:ascii="Times New Roman"/>
                <w:sz w:val="18"/>
              </w:rPr>
            </w:pPr>
          </w:p>
        </w:tc>
        <w:tc>
          <w:tcPr>
            <w:tcW w:w="1277" w:type="dxa"/>
          </w:tcPr>
          <w:p w14:paraId="766C7C79" w14:textId="77777777" w:rsidR="00C92B32" w:rsidRDefault="00C92B32" w:rsidP="00F87CC9">
            <w:pPr>
              <w:pStyle w:val="TableParagraph"/>
              <w:rPr>
                <w:rFonts w:ascii="Times New Roman"/>
                <w:sz w:val="18"/>
              </w:rPr>
            </w:pPr>
          </w:p>
        </w:tc>
        <w:tc>
          <w:tcPr>
            <w:tcW w:w="3118" w:type="dxa"/>
          </w:tcPr>
          <w:p w14:paraId="3AF03162" w14:textId="77777777" w:rsidR="00C92B32" w:rsidRDefault="00C92B32" w:rsidP="00F87CC9">
            <w:pPr>
              <w:pStyle w:val="TableParagraph"/>
              <w:rPr>
                <w:rFonts w:ascii="Times New Roman"/>
                <w:sz w:val="18"/>
              </w:rPr>
            </w:pPr>
          </w:p>
        </w:tc>
        <w:tc>
          <w:tcPr>
            <w:tcW w:w="864" w:type="dxa"/>
          </w:tcPr>
          <w:p w14:paraId="2BA34728" w14:textId="77777777" w:rsidR="00C92B32" w:rsidRDefault="00C92B32" w:rsidP="00F87CC9">
            <w:pPr>
              <w:pStyle w:val="TableParagraph"/>
              <w:rPr>
                <w:rFonts w:ascii="Times New Roman"/>
                <w:sz w:val="18"/>
              </w:rPr>
            </w:pPr>
          </w:p>
        </w:tc>
        <w:tc>
          <w:tcPr>
            <w:tcW w:w="660" w:type="dxa"/>
          </w:tcPr>
          <w:p w14:paraId="31ED991B" w14:textId="77777777" w:rsidR="00C92B32" w:rsidRDefault="00C92B32" w:rsidP="00F87CC9">
            <w:pPr>
              <w:pStyle w:val="TableParagraph"/>
              <w:rPr>
                <w:rFonts w:ascii="Times New Roman"/>
                <w:sz w:val="18"/>
              </w:rPr>
            </w:pPr>
          </w:p>
        </w:tc>
        <w:tc>
          <w:tcPr>
            <w:tcW w:w="1027" w:type="dxa"/>
          </w:tcPr>
          <w:p w14:paraId="031776E8" w14:textId="77777777" w:rsidR="00C92B32" w:rsidRDefault="00C92B32" w:rsidP="00F87CC9">
            <w:pPr>
              <w:pStyle w:val="TableParagraph"/>
              <w:rPr>
                <w:rFonts w:ascii="Times New Roman"/>
                <w:sz w:val="18"/>
              </w:rPr>
            </w:pPr>
          </w:p>
        </w:tc>
        <w:tc>
          <w:tcPr>
            <w:tcW w:w="1500" w:type="dxa"/>
          </w:tcPr>
          <w:p w14:paraId="36394A72" w14:textId="77777777" w:rsidR="00C92B32" w:rsidRDefault="00C92B32" w:rsidP="00F87CC9">
            <w:pPr>
              <w:pStyle w:val="TableParagraph"/>
              <w:rPr>
                <w:rFonts w:ascii="Times New Roman"/>
                <w:sz w:val="18"/>
              </w:rPr>
            </w:pPr>
          </w:p>
        </w:tc>
        <w:tc>
          <w:tcPr>
            <w:tcW w:w="1201" w:type="dxa"/>
          </w:tcPr>
          <w:p w14:paraId="4EE9B8AE" w14:textId="77777777" w:rsidR="00C92B32" w:rsidRDefault="00C92B32" w:rsidP="00F87CC9">
            <w:pPr>
              <w:pStyle w:val="TableParagraph"/>
              <w:rPr>
                <w:rFonts w:ascii="Times New Roman"/>
                <w:sz w:val="18"/>
              </w:rPr>
            </w:pPr>
          </w:p>
        </w:tc>
        <w:tc>
          <w:tcPr>
            <w:tcW w:w="1416" w:type="dxa"/>
          </w:tcPr>
          <w:p w14:paraId="775EBDB4" w14:textId="77777777" w:rsidR="00C92B32" w:rsidRDefault="00C92B32" w:rsidP="00F87CC9">
            <w:pPr>
              <w:pStyle w:val="TableParagraph"/>
              <w:rPr>
                <w:rFonts w:ascii="Times New Roman"/>
                <w:sz w:val="18"/>
              </w:rPr>
            </w:pPr>
          </w:p>
        </w:tc>
        <w:tc>
          <w:tcPr>
            <w:tcW w:w="1421" w:type="dxa"/>
          </w:tcPr>
          <w:p w14:paraId="08A0A212" w14:textId="77777777" w:rsidR="00C92B32" w:rsidRDefault="00C92B32" w:rsidP="00F87CC9">
            <w:pPr>
              <w:pStyle w:val="TableParagraph"/>
              <w:rPr>
                <w:rFonts w:ascii="Times New Roman"/>
                <w:sz w:val="18"/>
              </w:rPr>
            </w:pPr>
          </w:p>
        </w:tc>
      </w:tr>
      <w:tr w:rsidR="00C92B32" w14:paraId="314B91E6" w14:textId="77777777" w:rsidTr="00F87CC9">
        <w:trPr>
          <w:trHeight w:val="284"/>
        </w:trPr>
        <w:tc>
          <w:tcPr>
            <w:tcW w:w="2554" w:type="dxa"/>
            <w:gridSpan w:val="2"/>
            <w:vMerge/>
            <w:tcBorders>
              <w:top w:val="nil"/>
              <w:left w:val="nil"/>
              <w:bottom w:val="nil"/>
              <w:right w:val="single" w:sz="8" w:space="0" w:color="000000"/>
            </w:tcBorders>
          </w:tcPr>
          <w:p w14:paraId="777988FB" w14:textId="77777777" w:rsidR="00C92B32" w:rsidRDefault="00C92B32" w:rsidP="00F87CC9">
            <w:pPr>
              <w:rPr>
                <w:sz w:val="2"/>
                <w:szCs w:val="2"/>
              </w:rPr>
            </w:pPr>
          </w:p>
        </w:tc>
        <w:tc>
          <w:tcPr>
            <w:tcW w:w="9647" w:type="dxa"/>
            <w:gridSpan w:val="7"/>
            <w:tcBorders>
              <w:bottom w:val="single" w:sz="8" w:space="0" w:color="000000"/>
            </w:tcBorders>
          </w:tcPr>
          <w:p w14:paraId="0C88F727" w14:textId="77777777" w:rsidR="00C92B32" w:rsidRDefault="00C92B32" w:rsidP="00F87CC9">
            <w:pPr>
              <w:pStyle w:val="TableParagraph"/>
              <w:spacing w:before="32"/>
              <w:ind w:left="69"/>
              <w:rPr>
                <w:rFonts w:ascii="Arial"/>
                <w:b/>
                <w:sz w:val="18"/>
              </w:rPr>
            </w:pPr>
            <w:r>
              <w:rPr>
                <w:rFonts w:ascii="Arial"/>
                <w:b/>
                <w:sz w:val="18"/>
              </w:rPr>
              <w:t>Sub</w:t>
            </w:r>
            <w:r>
              <w:rPr>
                <w:rFonts w:ascii="Arial"/>
                <w:b/>
                <w:spacing w:val="-1"/>
                <w:sz w:val="18"/>
              </w:rPr>
              <w:t xml:space="preserve"> </w:t>
            </w:r>
            <w:r>
              <w:rPr>
                <w:rFonts w:ascii="Arial"/>
                <w:b/>
                <w:sz w:val="18"/>
              </w:rPr>
              <w:t>total</w:t>
            </w:r>
            <w:r>
              <w:rPr>
                <w:rFonts w:ascii="Arial"/>
                <w:b/>
                <w:spacing w:val="-2"/>
                <w:sz w:val="18"/>
              </w:rPr>
              <w:t xml:space="preserve"> </w:t>
            </w:r>
            <w:r>
              <w:rPr>
                <w:rFonts w:ascii="Arial"/>
                <w:b/>
                <w:spacing w:val="-10"/>
                <w:sz w:val="18"/>
              </w:rPr>
              <w:t>1</w:t>
            </w:r>
          </w:p>
        </w:tc>
        <w:tc>
          <w:tcPr>
            <w:tcW w:w="1416" w:type="dxa"/>
          </w:tcPr>
          <w:p w14:paraId="7D7E5148" w14:textId="77777777" w:rsidR="00C92B32" w:rsidRDefault="00C92B32" w:rsidP="00F87CC9">
            <w:pPr>
              <w:pStyle w:val="TableParagraph"/>
              <w:spacing w:before="32"/>
              <w:ind w:left="10"/>
              <w:jc w:val="center"/>
              <w:rPr>
                <w:rFonts w:ascii="Arial"/>
                <w:b/>
                <w:sz w:val="18"/>
              </w:rPr>
            </w:pPr>
            <w:r>
              <w:rPr>
                <w:rFonts w:ascii="Arial"/>
                <w:b/>
                <w:sz w:val="18"/>
              </w:rPr>
              <w:t xml:space="preserve">S/. </w:t>
            </w:r>
            <w:r>
              <w:rPr>
                <w:rFonts w:ascii="Arial"/>
                <w:b/>
                <w:spacing w:val="-2"/>
                <w:sz w:val="18"/>
              </w:rPr>
              <w:t>126,920.00</w:t>
            </w:r>
          </w:p>
        </w:tc>
        <w:tc>
          <w:tcPr>
            <w:tcW w:w="1421" w:type="dxa"/>
          </w:tcPr>
          <w:p w14:paraId="7201273F" w14:textId="77777777" w:rsidR="00C92B32" w:rsidRDefault="00C92B32" w:rsidP="00F87CC9">
            <w:pPr>
              <w:pStyle w:val="TableParagraph"/>
              <w:rPr>
                <w:rFonts w:ascii="Times New Roman"/>
                <w:sz w:val="18"/>
              </w:rPr>
            </w:pPr>
          </w:p>
        </w:tc>
      </w:tr>
      <w:tr w:rsidR="00C92B32" w14:paraId="7F15E47E" w14:textId="77777777" w:rsidTr="00F87CC9">
        <w:trPr>
          <w:trHeight w:val="284"/>
        </w:trPr>
        <w:tc>
          <w:tcPr>
            <w:tcW w:w="2554" w:type="dxa"/>
            <w:gridSpan w:val="2"/>
            <w:vMerge/>
            <w:tcBorders>
              <w:top w:val="nil"/>
              <w:left w:val="nil"/>
              <w:bottom w:val="nil"/>
              <w:right w:val="single" w:sz="8" w:space="0" w:color="000000"/>
            </w:tcBorders>
          </w:tcPr>
          <w:p w14:paraId="3B2901B1" w14:textId="77777777" w:rsidR="00C92B32" w:rsidRDefault="00C92B32" w:rsidP="00F87CC9">
            <w:pPr>
              <w:rPr>
                <w:sz w:val="2"/>
                <w:szCs w:val="2"/>
              </w:rPr>
            </w:pPr>
          </w:p>
        </w:tc>
        <w:tc>
          <w:tcPr>
            <w:tcW w:w="11063" w:type="dxa"/>
            <w:gridSpan w:val="8"/>
            <w:tcBorders>
              <w:top w:val="single" w:sz="8" w:space="0" w:color="000000"/>
              <w:left w:val="single" w:sz="8" w:space="0" w:color="000000"/>
              <w:bottom w:val="single" w:sz="8" w:space="0" w:color="000000"/>
              <w:right w:val="single" w:sz="8" w:space="0" w:color="000000"/>
            </w:tcBorders>
          </w:tcPr>
          <w:p w14:paraId="2F32B4AD" w14:textId="77777777" w:rsidR="00C92B32" w:rsidRDefault="00C92B32" w:rsidP="00F87CC9">
            <w:pPr>
              <w:pStyle w:val="TableParagraph"/>
              <w:tabs>
                <w:tab w:val="left" w:pos="9764"/>
              </w:tabs>
              <w:spacing w:before="32"/>
              <w:ind w:left="3996"/>
              <w:rPr>
                <w:rFonts w:ascii="Arial"/>
                <w:b/>
                <w:sz w:val="18"/>
              </w:rPr>
            </w:pPr>
            <w:r>
              <w:rPr>
                <w:rFonts w:ascii="Arial"/>
                <w:b/>
                <w:sz w:val="18"/>
              </w:rPr>
              <w:t>TOTAL</w:t>
            </w:r>
            <w:r>
              <w:rPr>
                <w:rFonts w:ascii="Arial"/>
                <w:b/>
                <w:spacing w:val="-4"/>
                <w:sz w:val="18"/>
              </w:rPr>
              <w:t xml:space="preserve"> </w:t>
            </w:r>
            <w:r>
              <w:rPr>
                <w:rFonts w:ascii="Arial"/>
                <w:b/>
                <w:sz w:val="18"/>
              </w:rPr>
              <w:t>(Subtotal</w:t>
            </w:r>
            <w:r>
              <w:rPr>
                <w:rFonts w:ascii="Arial"/>
                <w:b/>
                <w:spacing w:val="-1"/>
                <w:sz w:val="18"/>
              </w:rPr>
              <w:t xml:space="preserve"> </w:t>
            </w:r>
            <w:r>
              <w:rPr>
                <w:rFonts w:ascii="Arial"/>
                <w:b/>
                <w:spacing w:val="-5"/>
                <w:sz w:val="18"/>
              </w:rPr>
              <w:t>1)</w:t>
            </w:r>
            <w:r>
              <w:rPr>
                <w:rFonts w:ascii="Arial"/>
                <w:b/>
                <w:sz w:val="18"/>
              </w:rPr>
              <w:tab/>
              <w:t>S/.</w:t>
            </w:r>
            <w:r>
              <w:rPr>
                <w:rFonts w:ascii="Arial"/>
                <w:b/>
                <w:spacing w:val="-2"/>
                <w:sz w:val="18"/>
              </w:rPr>
              <w:t xml:space="preserve"> 126,920.00</w:t>
            </w:r>
          </w:p>
        </w:tc>
        <w:tc>
          <w:tcPr>
            <w:tcW w:w="1421" w:type="dxa"/>
            <w:tcBorders>
              <w:left w:val="single" w:sz="8" w:space="0" w:color="000000"/>
              <w:bottom w:val="nil"/>
              <w:right w:val="nil"/>
            </w:tcBorders>
          </w:tcPr>
          <w:p w14:paraId="474A0E5D" w14:textId="77777777" w:rsidR="00C92B32" w:rsidRDefault="00C92B32" w:rsidP="00F87CC9">
            <w:pPr>
              <w:pStyle w:val="TableParagraph"/>
              <w:rPr>
                <w:rFonts w:ascii="Times New Roman"/>
                <w:sz w:val="18"/>
              </w:rPr>
            </w:pPr>
          </w:p>
        </w:tc>
      </w:tr>
    </w:tbl>
    <w:p w14:paraId="05EBA665" w14:textId="77777777" w:rsidR="00C92B32" w:rsidRDefault="00C92B32" w:rsidP="00C92B32">
      <w:pPr>
        <w:pStyle w:val="Textoindependiente"/>
        <w:spacing w:before="6"/>
        <w:rPr>
          <w:rFonts w:ascii="Arial"/>
          <w:b/>
          <w:sz w:val="20"/>
        </w:rPr>
      </w:pPr>
      <w:r>
        <w:rPr>
          <w:noProof/>
        </w:rPr>
        <mc:AlternateContent>
          <mc:Choice Requires="wps">
            <w:drawing>
              <wp:anchor distT="0" distB="0" distL="0" distR="0" simplePos="0" relativeHeight="251682816" behindDoc="1" locked="0" layoutInCell="1" allowOverlap="1" wp14:anchorId="12521DA1" wp14:editId="734762A8">
                <wp:simplePos x="0" y="0"/>
                <wp:positionH relativeFrom="page">
                  <wp:posOffset>3061969</wp:posOffset>
                </wp:positionH>
                <wp:positionV relativeFrom="paragraph">
                  <wp:posOffset>171830</wp:posOffset>
                </wp:positionV>
                <wp:extent cx="6214745" cy="276225"/>
                <wp:effectExtent l="0" t="0" r="0" b="0"/>
                <wp:wrapTopAndBottom/>
                <wp:docPr id="584" name="Text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4745" cy="276225"/>
                        </a:xfrm>
                        <a:prstGeom prst="rect">
                          <a:avLst/>
                        </a:prstGeom>
                        <a:solidFill>
                          <a:srgbClr val="FFC000"/>
                        </a:solidFill>
                        <a:ln w="12191">
                          <a:solidFill>
                            <a:srgbClr val="000000"/>
                          </a:solidFill>
                          <a:prstDash val="solid"/>
                        </a:ln>
                      </wps:spPr>
                      <wps:txbx>
                        <w:txbxContent>
                          <w:p w14:paraId="7A122A22" w14:textId="77777777" w:rsidR="00C92B32" w:rsidRDefault="00C92B32" w:rsidP="00C92B32">
                            <w:pPr>
                              <w:tabs>
                                <w:tab w:val="left" w:pos="8533"/>
                              </w:tabs>
                              <w:spacing w:before="21" w:line="151" w:lineRule="auto"/>
                              <w:ind w:left="194"/>
                              <w:rPr>
                                <w:rFonts w:ascii="Arial" w:hAnsi="Arial"/>
                                <w:b/>
                                <w:color w:val="000000"/>
                                <w:sz w:val="18"/>
                              </w:rPr>
                            </w:pPr>
                            <w:r>
                              <w:rPr>
                                <w:rFonts w:ascii="Arial" w:hAnsi="Arial"/>
                                <w:b/>
                                <w:color w:val="000000"/>
                                <w:sz w:val="18"/>
                              </w:rPr>
                              <w:t>PRESPUESTO</w:t>
                            </w:r>
                            <w:r>
                              <w:rPr>
                                <w:rFonts w:ascii="Arial" w:hAnsi="Arial"/>
                                <w:b/>
                                <w:color w:val="000000"/>
                                <w:spacing w:val="-5"/>
                                <w:sz w:val="18"/>
                              </w:rPr>
                              <w:t xml:space="preserve"> </w:t>
                            </w:r>
                            <w:r>
                              <w:rPr>
                                <w:rFonts w:ascii="Arial" w:hAnsi="Arial"/>
                                <w:b/>
                                <w:color w:val="000000"/>
                                <w:sz w:val="18"/>
                              </w:rPr>
                              <w:t>TOTAL</w:t>
                            </w:r>
                            <w:r>
                              <w:rPr>
                                <w:rFonts w:ascii="Arial" w:hAnsi="Arial"/>
                                <w:b/>
                                <w:color w:val="000000"/>
                                <w:spacing w:val="-4"/>
                                <w:sz w:val="18"/>
                              </w:rPr>
                              <w:t xml:space="preserve"> </w:t>
                            </w:r>
                            <w:r>
                              <w:rPr>
                                <w:rFonts w:ascii="Arial" w:hAnsi="Arial"/>
                                <w:b/>
                                <w:color w:val="000000"/>
                                <w:sz w:val="18"/>
                              </w:rPr>
                              <w:t>REFERIDO</w:t>
                            </w:r>
                            <w:r>
                              <w:rPr>
                                <w:rFonts w:ascii="Arial" w:hAnsi="Arial"/>
                                <w:b/>
                                <w:color w:val="000000"/>
                                <w:spacing w:val="-2"/>
                                <w:sz w:val="18"/>
                              </w:rPr>
                              <w:t xml:space="preserve"> </w:t>
                            </w:r>
                            <w:r>
                              <w:rPr>
                                <w:rFonts w:ascii="Arial" w:hAnsi="Arial"/>
                                <w:b/>
                                <w:color w:val="000000"/>
                                <w:sz w:val="18"/>
                              </w:rPr>
                              <w:t>A</w:t>
                            </w:r>
                            <w:r>
                              <w:rPr>
                                <w:rFonts w:ascii="Arial" w:hAnsi="Arial"/>
                                <w:b/>
                                <w:color w:val="000000"/>
                                <w:spacing w:val="-6"/>
                                <w:sz w:val="18"/>
                              </w:rPr>
                              <w:t xml:space="preserve"> </w:t>
                            </w:r>
                            <w:r>
                              <w:rPr>
                                <w:rFonts w:ascii="Arial" w:hAnsi="Arial"/>
                                <w:b/>
                                <w:color w:val="000000"/>
                                <w:sz w:val="18"/>
                              </w:rPr>
                              <w:t>LA</w:t>
                            </w:r>
                            <w:r>
                              <w:rPr>
                                <w:rFonts w:ascii="Arial" w:hAnsi="Arial"/>
                                <w:b/>
                                <w:color w:val="000000"/>
                                <w:spacing w:val="-5"/>
                                <w:sz w:val="18"/>
                              </w:rPr>
                              <w:t xml:space="preserve"> </w:t>
                            </w:r>
                            <w:r>
                              <w:rPr>
                                <w:rFonts w:ascii="Arial" w:hAnsi="Arial"/>
                                <w:b/>
                                <w:color w:val="000000"/>
                                <w:sz w:val="18"/>
                              </w:rPr>
                              <w:t>GESTIÓN</w:t>
                            </w:r>
                            <w:r>
                              <w:rPr>
                                <w:rFonts w:ascii="Arial" w:hAnsi="Arial"/>
                                <w:b/>
                                <w:color w:val="000000"/>
                                <w:spacing w:val="-3"/>
                                <w:sz w:val="18"/>
                              </w:rPr>
                              <w:t xml:space="preserve"> </w:t>
                            </w:r>
                            <w:r>
                              <w:rPr>
                                <w:rFonts w:ascii="Arial" w:hAnsi="Arial"/>
                                <w:b/>
                                <w:color w:val="000000"/>
                                <w:sz w:val="18"/>
                              </w:rPr>
                              <w:t>DE</w:t>
                            </w:r>
                            <w:r>
                              <w:rPr>
                                <w:rFonts w:ascii="Arial" w:hAnsi="Arial"/>
                                <w:b/>
                                <w:color w:val="000000"/>
                                <w:spacing w:val="-4"/>
                                <w:sz w:val="18"/>
                              </w:rPr>
                              <w:t xml:space="preserve"> </w:t>
                            </w:r>
                            <w:r>
                              <w:rPr>
                                <w:rFonts w:ascii="Arial" w:hAnsi="Arial"/>
                                <w:b/>
                                <w:color w:val="000000"/>
                                <w:sz w:val="18"/>
                              </w:rPr>
                              <w:t>SEGURIDAD</w:t>
                            </w:r>
                            <w:r>
                              <w:rPr>
                                <w:rFonts w:ascii="Arial" w:hAnsi="Arial"/>
                                <w:b/>
                                <w:color w:val="000000"/>
                                <w:spacing w:val="-3"/>
                                <w:sz w:val="18"/>
                              </w:rPr>
                              <w:t xml:space="preserve"> </w:t>
                            </w:r>
                            <w:r>
                              <w:rPr>
                                <w:rFonts w:ascii="Arial" w:hAnsi="Arial"/>
                                <w:b/>
                                <w:color w:val="000000"/>
                                <w:sz w:val="18"/>
                              </w:rPr>
                              <w:t>Y</w:t>
                            </w:r>
                            <w:r>
                              <w:rPr>
                                <w:rFonts w:ascii="Arial" w:hAnsi="Arial"/>
                                <w:b/>
                                <w:color w:val="000000"/>
                                <w:spacing w:val="-3"/>
                                <w:sz w:val="18"/>
                              </w:rPr>
                              <w:t xml:space="preserve"> </w:t>
                            </w:r>
                            <w:r>
                              <w:rPr>
                                <w:rFonts w:ascii="Arial" w:hAnsi="Arial"/>
                                <w:b/>
                                <w:color w:val="000000"/>
                                <w:sz w:val="18"/>
                              </w:rPr>
                              <w:t>SALUD</w:t>
                            </w:r>
                            <w:r>
                              <w:rPr>
                                <w:rFonts w:ascii="Arial" w:hAnsi="Arial"/>
                                <w:b/>
                                <w:color w:val="000000"/>
                                <w:spacing w:val="-4"/>
                                <w:sz w:val="18"/>
                              </w:rPr>
                              <w:t xml:space="preserve"> </w:t>
                            </w:r>
                            <w:r>
                              <w:rPr>
                                <w:rFonts w:ascii="Arial" w:hAnsi="Arial"/>
                                <w:b/>
                                <w:color w:val="000000"/>
                                <w:sz w:val="18"/>
                              </w:rPr>
                              <w:t>EN</w:t>
                            </w:r>
                            <w:r>
                              <w:rPr>
                                <w:rFonts w:ascii="Arial" w:hAnsi="Arial"/>
                                <w:b/>
                                <w:color w:val="000000"/>
                                <w:spacing w:val="-4"/>
                                <w:sz w:val="18"/>
                              </w:rPr>
                              <w:t xml:space="preserve"> </w:t>
                            </w:r>
                            <w:r>
                              <w:rPr>
                                <w:rFonts w:ascii="Arial" w:hAnsi="Arial"/>
                                <w:b/>
                                <w:color w:val="000000"/>
                                <w:sz w:val="18"/>
                              </w:rPr>
                              <w:t>EL</w:t>
                            </w:r>
                            <w:r>
                              <w:rPr>
                                <w:rFonts w:ascii="Arial" w:hAnsi="Arial"/>
                                <w:b/>
                                <w:color w:val="000000"/>
                                <w:spacing w:val="-4"/>
                                <w:sz w:val="18"/>
                              </w:rPr>
                              <w:t xml:space="preserve"> </w:t>
                            </w:r>
                            <w:r>
                              <w:rPr>
                                <w:rFonts w:ascii="Arial" w:hAnsi="Arial"/>
                                <w:b/>
                                <w:color w:val="000000"/>
                                <w:spacing w:val="-2"/>
                                <w:sz w:val="18"/>
                              </w:rPr>
                              <w:t>TRABAJO</w:t>
                            </w:r>
                            <w:r>
                              <w:rPr>
                                <w:rFonts w:ascii="Arial" w:hAnsi="Arial"/>
                                <w:b/>
                                <w:color w:val="000000"/>
                                <w:sz w:val="18"/>
                              </w:rPr>
                              <w:tab/>
                            </w:r>
                            <w:r>
                              <w:rPr>
                                <w:rFonts w:ascii="Arial" w:hAnsi="Arial"/>
                                <w:b/>
                                <w:color w:val="000000"/>
                                <w:position w:val="-9"/>
                                <w:sz w:val="18"/>
                              </w:rPr>
                              <w:t>S/.</w:t>
                            </w:r>
                            <w:r>
                              <w:rPr>
                                <w:rFonts w:ascii="Arial" w:hAnsi="Arial"/>
                                <w:b/>
                                <w:color w:val="000000"/>
                                <w:spacing w:val="-2"/>
                                <w:position w:val="-9"/>
                                <w:sz w:val="18"/>
                              </w:rPr>
                              <w:t xml:space="preserve"> 39,300.00</w:t>
                            </w:r>
                          </w:p>
                          <w:p w14:paraId="25E751A4" w14:textId="77777777" w:rsidR="00C92B32" w:rsidRDefault="00C92B32" w:rsidP="00C92B32">
                            <w:pPr>
                              <w:spacing w:line="156" w:lineRule="exact"/>
                              <w:ind w:right="1419"/>
                              <w:jc w:val="center"/>
                              <w:rPr>
                                <w:rFonts w:ascii="Arial"/>
                                <w:b/>
                                <w:color w:val="000000"/>
                                <w:sz w:val="18"/>
                              </w:rPr>
                            </w:pPr>
                            <w:r>
                              <w:rPr>
                                <w:rFonts w:ascii="Arial"/>
                                <w:b/>
                                <w:color w:val="000000"/>
                                <w:sz w:val="18"/>
                              </w:rPr>
                              <w:t>(Incluye</w:t>
                            </w:r>
                            <w:r>
                              <w:rPr>
                                <w:rFonts w:ascii="Arial"/>
                                <w:b/>
                                <w:color w:val="000000"/>
                                <w:spacing w:val="-8"/>
                                <w:sz w:val="18"/>
                              </w:rPr>
                              <w:t xml:space="preserve"> </w:t>
                            </w:r>
                            <w:r>
                              <w:rPr>
                                <w:rFonts w:ascii="Arial"/>
                                <w:b/>
                                <w:color w:val="000000"/>
                                <w:spacing w:val="-4"/>
                                <w:sz w:val="18"/>
                              </w:rPr>
                              <w:t>IGV)</w:t>
                            </w:r>
                          </w:p>
                        </w:txbxContent>
                      </wps:txbx>
                      <wps:bodyPr wrap="square" lIns="0" tIns="0" rIns="0" bIns="0" rtlCol="0">
                        <a:noAutofit/>
                      </wps:bodyPr>
                    </wps:wsp>
                  </a:graphicData>
                </a:graphic>
                <wp14:sizeRelV relativeFrom="margin">
                  <wp14:pctHeight>0</wp14:pctHeight>
                </wp14:sizeRelV>
              </wp:anchor>
            </w:drawing>
          </mc:Choice>
          <mc:Fallback>
            <w:pict>
              <v:shapetype w14:anchorId="12521DA1" id="_x0000_t202" coordsize="21600,21600" o:spt="202" path="m,l,21600r21600,l21600,xe">
                <v:stroke joinstyle="miter"/>
                <v:path gradientshapeok="t" o:connecttype="rect"/>
              </v:shapetype>
              <v:shape id="Textbox 584" o:spid="_x0000_s1057" type="#_x0000_t202" style="position:absolute;margin-left:241.1pt;margin-top:13.55pt;width:489.35pt;height:21.75pt;z-index:-25163366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" fillcolor="#ffc000" strokeweight=".33864mm">
                <v:path arrowok="t"/>
                <v:textbox inset="0,0,0,0">
                  <w:txbxContent>
                    <w:p w14:paraId="7A122A22" w14:textId="77777777" w:rsidR="00C92B32" w:rsidRDefault="00C92B32" w:rsidP="00C92B32">
                      <w:pPr>
                        <w:tabs>
                          <w:tab w:val="left" w:pos="8533"/>
                        </w:tabs>
                        <w:spacing w:before="21" w:line="151" w:lineRule="auto"/>
                        <w:ind w:left="194"/>
                        <w:rPr>
                          <w:rFonts w:ascii="Arial" w:hAnsi="Arial"/>
                          <w:b/>
                          <w:color w:val="000000"/>
                          <w:sz w:val="18"/>
                        </w:rPr>
                      </w:pPr>
                      <w:r>
                        <w:rPr>
                          <w:rFonts w:ascii="Arial" w:hAnsi="Arial"/>
                          <w:b/>
                          <w:color w:val="000000"/>
                          <w:sz w:val="18"/>
                        </w:rPr>
                        <w:t>PRESPUESTO</w:t>
                      </w:r>
                      <w:r>
                        <w:rPr>
                          <w:rFonts w:ascii="Arial" w:hAnsi="Arial"/>
                          <w:b/>
                          <w:color w:val="000000"/>
                          <w:spacing w:val="-5"/>
                          <w:sz w:val="18"/>
                        </w:rPr>
                        <w:t xml:space="preserve"> </w:t>
                      </w:r>
                      <w:r>
                        <w:rPr>
                          <w:rFonts w:ascii="Arial" w:hAnsi="Arial"/>
                          <w:b/>
                          <w:color w:val="000000"/>
                          <w:sz w:val="18"/>
                        </w:rPr>
                        <w:t>TOTAL</w:t>
                      </w:r>
                      <w:r>
                        <w:rPr>
                          <w:rFonts w:ascii="Arial" w:hAnsi="Arial"/>
                          <w:b/>
                          <w:color w:val="000000"/>
                          <w:spacing w:val="-4"/>
                          <w:sz w:val="18"/>
                        </w:rPr>
                        <w:t xml:space="preserve"> </w:t>
                      </w:r>
                      <w:r>
                        <w:rPr>
                          <w:rFonts w:ascii="Arial" w:hAnsi="Arial"/>
                          <w:b/>
                          <w:color w:val="000000"/>
                          <w:sz w:val="18"/>
                        </w:rPr>
                        <w:t>REFERIDO</w:t>
                      </w:r>
                      <w:r>
                        <w:rPr>
                          <w:rFonts w:ascii="Arial" w:hAnsi="Arial"/>
                          <w:b/>
                          <w:color w:val="000000"/>
                          <w:spacing w:val="-2"/>
                          <w:sz w:val="18"/>
                        </w:rPr>
                        <w:t xml:space="preserve"> </w:t>
                      </w:r>
                      <w:r>
                        <w:rPr>
                          <w:rFonts w:ascii="Arial" w:hAnsi="Arial"/>
                          <w:b/>
                          <w:color w:val="000000"/>
                          <w:sz w:val="18"/>
                        </w:rPr>
                        <w:t>A</w:t>
                      </w:r>
                      <w:r>
                        <w:rPr>
                          <w:rFonts w:ascii="Arial" w:hAnsi="Arial"/>
                          <w:b/>
                          <w:color w:val="000000"/>
                          <w:spacing w:val="-6"/>
                          <w:sz w:val="18"/>
                        </w:rPr>
                        <w:t xml:space="preserve"> </w:t>
                      </w:r>
                      <w:r>
                        <w:rPr>
                          <w:rFonts w:ascii="Arial" w:hAnsi="Arial"/>
                          <w:b/>
                          <w:color w:val="000000"/>
                          <w:sz w:val="18"/>
                        </w:rPr>
                        <w:t>LA</w:t>
                      </w:r>
                      <w:r>
                        <w:rPr>
                          <w:rFonts w:ascii="Arial" w:hAnsi="Arial"/>
                          <w:b/>
                          <w:color w:val="000000"/>
                          <w:spacing w:val="-5"/>
                          <w:sz w:val="18"/>
                        </w:rPr>
                        <w:t xml:space="preserve"> </w:t>
                      </w:r>
                      <w:r>
                        <w:rPr>
                          <w:rFonts w:ascii="Arial" w:hAnsi="Arial"/>
                          <w:b/>
                          <w:color w:val="000000"/>
                          <w:sz w:val="18"/>
                        </w:rPr>
                        <w:t>GESTIÓN</w:t>
                      </w:r>
                      <w:r>
                        <w:rPr>
                          <w:rFonts w:ascii="Arial" w:hAnsi="Arial"/>
                          <w:b/>
                          <w:color w:val="000000"/>
                          <w:spacing w:val="-3"/>
                          <w:sz w:val="18"/>
                        </w:rPr>
                        <w:t xml:space="preserve"> </w:t>
                      </w:r>
                      <w:r>
                        <w:rPr>
                          <w:rFonts w:ascii="Arial" w:hAnsi="Arial"/>
                          <w:b/>
                          <w:color w:val="000000"/>
                          <w:sz w:val="18"/>
                        </w:rPr>
                        <w:t>DE</w:t>
                      </w:r>
                      <w:r>
                        <w:rPr>
                          <w:rFonts w:ascii="Arial" w:hAnsi="Arial"/>
                          <w:b/>
                          <w:color w:val="000000"/>
                          <w:spacing w:val="-4"/>
                          <w:sz w:val="18"/>
                        </w:rPr>
                        <w:t xml:space="preserve"> </w:t>
                      </w:r>
                      <w:r>
                        <w:rPr>
                          <w:rFonts w:ascii="Arial" w:hAnsi="Arial"/>
                          <w:b/>
                          <w:color w:val="000000"/>
                          <w:sz w:val="18"/>
                        </w:rPr>
                        <w:t>SEGURIDAD</w:t>
                      </w:r>
                      <w:r>
                        <w:rPr>
                          <w:rFonts w:ascii="Arial" w:hAnsi="Arial"/>
                          <w:b/>
                          <w:color w:val="000000"/>
                          <w:spacing w:val="-3"/>
                          <w:sz w:val="18"/>
                        </w:rPr>
                        <w:t xml:space="preserve"> </w:t>
                      </w:r>
                      <w:r>
                        <w:rPr>
                          <w:rFonts w:ascii="Arial" w:hAnsi="Arial"/>
                          <w:b/>
                          <w:color w:val="000000"/>
                          <w:sz w:val="18"/>
                        </w:rPr>
                        <w:t>Y</w:t>
                      </w:r>
                      <w:r>
                        <w:rPr>
                          <w:rFonts w:ascii="Arial" w:hAnsi="Arial"/>
                          <w:b/>
                          <w:color w:val="000000"/>
                          <w:spacing w:val="-3"/>
                          <w:sz w:val="18"/>
                        </w:rPr>
                        <w:t xml:space="preserve"> </w:t>
                      </w:r>
                      <w:r>
                        <w:rPr>
                          <w:rFonts w:ascii="Arial" w:hAnsi="Arial"/>
                          <w:b/>
                          <w:color w:val="000000"/>
                          <w:sz w:val="18"/>
                        </w:rPr>
                        <w:t>SALUD</w:t>
                      </w:r>
                      <w:r>
                        <w:rPr>
                          <w:rFonts w:ascii="Arial" w:hAnsi="Arial"/>
                          <w:b/>
                          <w:color w:val="000000"/>
                          <w:spacing w:val="-4"/>
                          <w:sz w:val="18"/>
                        </w:rPr>
                        <w:t xml:space="preserve"> </w:t>
                      </w:r>
                      <w:r>
                        <w:rPr>
                          <w:rFonts w:ascii="Arial" w:hAnsi="Arial"/>
                          <w:b/>
                          <w:color w:val="000000"/>
                          <w:sz w:val="18"/>
                        </w:rPr>
                        <w:t>EN</w:t>
                      </w:r>
                      <w:r>
                        <w:rPr>
                          <w:rFonts w:ascii="Arial" w:hAnsi="Arial"/>
                          <w:b/>
                          <w:color w:val="000000"/>
                          <w:spacing w:val="-4"/>
                          <w:sz w:val="18"/>
                        </w:rPr>
                        <w:t xml:space="preserve"> </w:t>
                      </w:r>
                      <w:r>
                        <w:rPr>
                          <w:rFonts w:ascii="Arial" w:hAnsi="Arial"/>
                          <w:b/>
                          <w:color w:val="000000"/>
                          <w:sz w:val="18"/>
                        </w:rPr>
                        <w:t>EL</w:t>
                      </w:r>
                      <w:r>
                        <w:rPr>
                          <w:rFonts w:ascii="Arial" w:hAnsi="Arial"/>
                          <w:b/>
                          <w:color w:val="000000"/>
                          <w:spacing w:val="-4"/>
                          <w:sz w:val="18"/>
                        </w:rPr>
                        <w:t xml:space="preserve"> </w:t>
                      </w:r>
                      <w:r>
                        <w:rPr>
                          <w:rFonts w:ascii="Arial" w:hAnsi="Arial"/>
                          <w:b/>
                          <w:color w:val="000000"/>
                          <w:spacing w:val="-2"/>
                          <w:sz w:val="18"/>
                        </w:rPr>
                        <w:t>TRABAJO</w:t>
                      </w:r>
                      <w:r>
                        <w:rPr>
                          <w:rFonts w:ascii="Arial" w:hAnsi="Arial"/>
                          <w:b/>
                          <w:color w:val="000000"/>
                          <w:sz w:val="18"/>
                        </w:rPr>
                        <w:tab/>
                      </w:r>
                      <w:r>
                        <w:rPr>
                          <w:rFonts w:ascii="Arial" w:hAnsi="Arial"/>
                          <w:b/>
                          <w:color w:val="000000"/>
                          <w:position w:val="-9"/>
                          <w:sz w:val="18"/>
                        </w:rPr>
                        <w:t>S/.</w:t>
                      </w:r>
                      <w:r>
                        <w:rPr>
                          <w:rFonts w:ascii="Arial" w:hAnsi="Arial"/>
                          <w:b/>
                          <w:color w:val="000000"/>
                          <w:spacing w:val="-2"/>
                          <w:position w:val="-9"/>
                          <w:sz w:val="18"/>
                        </w:rPr>
                        <w:t xml:space="preserve"> 39,300.00</w:t>
                      </w:r>
                    </w:p>
                    <w:p w14:paraId="25E751A4" w14:textId="77777777" w:rsidR="00C92B32" w:rsidRDefault="00C92B32" w:rsidP="00C92B32">
                      <w:pPr>
                        <w:spacing w:line="156" w:lineRule="exact"/>
                        <w:ind w:right="1419"/>
                        <w:jc w:val="center"/>
                        <w:rPr>
                          <w:rFonts w:ascii="Arial"/>
                          <w:b/>
                          <w:color w:val="000000"/>
                          <w:sz w:val="18"/>
                        </w:rPr>
                      </w:pPr>
                      <w:r>
                        <w:rPr>
                          <w:rFonts w:ascii="Arial"/>
                          <w:b/>
                          <w:color w:val="000000"/>
                          <w:sz w:val="18"/>
                        </w:rPr>
                        <w:t>(Incluye</w:t>
                      </w:r>
                      <w:r>
                        <w:rPr>
                          <w:rFonts w:ascii="Arial"/>
                          <w:b/>
                          <w:color w:val="000000"/>
                          <w:spacing w:val="-8"/>
                          <w:sz w:val="18"/>
                        </w:rPr>
                        <w:t xml:space="preserve"> </w:t>
                      </w:r>
                      <w:r>
                        <w:rPr>
                          <w:rFonts w:ascii="Arial"/>
                          <w:b/>
                          <w:color w:val="000000"/>
                          <w:spacing w:val="-4"/>
                          <w:sz w:val="18"/>
                        </w:rPr>
                        <w:t>IGV)</w:t>
                      </w:r>
                    </w:p>
                  </w:txbxContent>
                </v:textbox>
                <w10:wrap type="topAndBottom" anchorx="page"/>
              </v:shape>
            </w:pict>
          </mc:Fallback>
        </mc:AlternateContent>
      </w:r>
      <w:r>
        <w:rPr>
          <w:noProof/>
        </w:rPr>
        <mc:AlternateContent>
          <mc:Choice Requires="wps">
            <w:drawing>
              <wp:anchor distT="0" distB="0" distL="0" distR="0" simplePos="0" relativeHeight="251683840" behindDoc="1" locked="0" layoutInCell="1" allowOverlap="1" wp14:anchorId="14A0B794" wp14:editId="74AF55A5">
                <wp:simplePos x="0" y="0"/>
                <wp:positionH relativeFrom="page">
                  <wp:posOffset>3061969</wp:posOffset>
                </wp:positionH>
                <wp:positionV relativeFrom="paragraph">
                  <wp:posOffset>622935</wp:posOffset>
                </wp:positionV>
                <wp:extent cx="6214745" cy="193675"/>
                <wp:effectExtent l="0" t="0" r="0" b="0"/>
                <wp:wrapTopAndBottom/>
                <wp:docPr id="585" name="Text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4745" cy="193675"/>
                        </a:xfrm>
                        <a:prstGeom prst="rect">
                          <a:avLst/>
                        </a:prstGeom>
                        <a:solidFill>
                          <a:srgbClr val="92D050"/>
                        </a:solidFill>
                        <a:ln w="12191">
                          <a:solidFill>
                            <a:srgbClr val="000000"/>
                          </a:solidFill>
                          <a:prstDash val="solid"/>
                        </a:ln>
                      </wps:spPr>
                      <wps:txbx>
                        <w:txbxContent>
                          <w:p w14:paraId="3633BAA6" w14:textId="77777777" w:rsidR="00C92B32" w:rsidRDefault="00C92B32" w:rsidP="00C92B32">
                            <w:pPr>
                              <w:tabs>
                                <w:tab w:val="left" w:pos="8533"/>
                              </w:tabs>
                              <w:spacing w:before="32"/>
                              <w:ind w:left="1210"/>
                              <w:rPr>
                                <w:rFonts w:ascii="Arial"/>
                                <w:b/>
                                <w:color w:val="000000"/>
                                <w:sz w:val="18"/>
                              </w:rPr>
                            </w:pPr>
                            <w:r>
                              <w:rPr>
                                <w:rFonts w:ascii="Arial"/>
                                <w:b/>
                                <w:color w:val="000000"/>
                                <w:sz w:val="18"/>
                              </w:rPr>
                              <w:t>PRESUPUESTO</w:t>
                            </w:r>
                            <w:r>
                              <w:rPr>
                                <w:rFonts w:ascii="Arial"/>
                                <w:b/>
                                <w:color w:val="000000"/>
                                <w:spacing w:val="-6"/>
                                <w:sz w:val="18"/>
                              </w:rPr>
                              <w:t xml:space="preserve"> </w:t>
                            </w:r>
                            <w:r>
                              <w:rPr>
                                <w:rFonts w:ascii="Arial"/>
                                <w:b/>
                                <w:color w:val="000000"/>
                                <w:sz w:val="18"/>
                              </w:rPr>
                              <w:t>REFERIDO</w:t>
                            </w:r>
                            <w:r>
                              <w:rPr>
                                <w:rFonts w:ascii="Arial"/>
                                <w:b/>
                                <w:color w:val="000000"/>
                                <w:spacing w:val="-3"/>
                                <w:sz w:val="18"/>
                              </w:rPr>
                              <w:t xml:space="preserve"> </w:t>
                            </w:r>
                            <w:r>
                              <w:rPr>
                                <w:rFonts w:ascii="Arial"/>
                                <w:b/>
                                <w:color w:val="000000"/>
                                <w:sz w:val="18"/>
                              </w:rPr>
                              <w:t>A</w:t>
                            </w:r>
                            <w:r>
                              <w:rPr>
                                <w:rFonts w:ascii="Arial"/>
                                <w:b/>
                                <w:color w:val="000000"/>
                                <w:spacing w:val="-7"/>
                                <w:sz w:val="18"/>
                              </w:rPr>
                              <w:t xml:space="preserve"> </w:t>
                            </w:r>
                            <w:r>
                              <w:rPr>
                                <w:rFonts w:ascii="Arial"/>
                                <w:b/>
                                <w:color w:val="000000"/>
                                <w:sz w:val="18"/>
                              </w:rPr>
                              <w:t>LA</w:t>
                            </w:r>
                            <w:r>
                              <w:rPr>
                                <w:rFonts w:ascii="Arial"/>
                                <w:b/>
                                <w:color w:val="000000"/>
                                <w:spacing w:val="-6"/>
                                <w:sz w:val="18"/>
                              </w:rPr>
                              <w:t xml:space="preserve"> </w:t>
                            </w:r>
                            <w:r>
                              <w:rPr>
                                <w:rFonts w:ascii="Arial"/>
                                <w:b/>
                                <w:color w:val="000000"/>
                                <w:sz w:val="18"/>
                              </w:rPr>
                              <w:t>GESTION</w:t>
                            </w:r>
                            <w:r>
                              <w:rPr>
                                <w:rFonts w:ascii="Arial"/>
                                <w:b/>
                                <w:color w:val="000000"/>
                                <w:spacing w:val="-3"/>
                                <w:sz w:val="18"/>
                              </w:rPr>
                              <w:t xml:space="preserve"> </w:t>
                            </w:r>
                            <w:r>
                              <w:rPr>
                                <w:rFonts w:ascii="Arial"/>
                                <w:b/>
                                <w:color w:val="000000"/>
                                <w:sz w:val="18"/>
                              </w:rPr>
                              <w:t>AMBIENTAL</w:t>
                            </w:r>
                            <w:r>
                              <w:rPr>
                                <w:rFonts w:ascii="Arial"/>
                                <w:b/>
                                <w:color w:val="000000"/>
                                <w:spacing w:val="-1"/>
                                <w:sz w:val="18"/>
                              </w:rPr>
                              <w:t xml:space="preserve"> </w:t>
                            </w:r>
                            <w:r>
                              <w:rPr>
                                <w:rFonts w:ascii="Arial"/>
                                <w:b/>
                                <w:color w:val="000000"/>
                                <w:sz w:val="18"/>
                              </w:rPr>
                              <w:t>(Incluye</w:t>
                            </w:r>
                            <w:r>
                              <w:rPr>
                                <w:rFonts w:ascii="Arial"/>
                                <w:b/>
                                <w:color w:val="000000"/>
                                <w:spacing w:val="-4"/>
                                <w:sz w:val="18"/>
                              </w:rPr>
                              <w:t xml:space="preserve"> IGV)</w:t>
                            </w:r>
                            <w:r>
                              <w:rPr>
                                <w:rFonts w:ascii="Arial"/>
                                <w:b/>
                                <w:color w:val="000000"/>
                                <w:sz w:val="18"/>
                              </w:rPr>
                              <w:tab/>
                              <w:t>S/.</w:t>
                            </w:r>
                            <w:r>
                              <w:rPr>
                                <w:rFonts w:ascii="Arial"/>
                                <w:b/>
                                <w:color w:val="000000"/>
                                <w:spacing w:val="-2"/>
                                <w:sz w:val="18"/>
                              </w:rPr>
                              <w:t xml:space="preserve"> 84,020.00</w:t>
                            </w:r>
                          </w:p>
                        </w:txbxContent>
                      </wps:txbx>
                      <wps:bodyPr wrap="square" lIns="0" tIns="0" rIns="0" bIns="0" rtlCol="0">
                        <a:noAutofit/>
                      </wps:bodyPr>
                    </wps:wsp>
                  </a:graphicData>
                </a:graphic>
              </wp:anchor>
            </w:drawing>
          </mc:Choice>
          <mc:Fallback>
            <w:pict>
              <v:shape w14:anchorId="14A0B794" id="Textbox 585" o:spid="_x0000_s1058" type="#_x0000_t202" style="position:absolute;margin-left:241.1pt;margin-top:49.05pt;width:489.35pt;height:15.25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" fillcolor="#92d050" strokeweight=".33864mm">
                <v:path arrowok="t"/>
                <v:textbox inset="0,0,0,0">
                  <w:txbxContent>
                    <w:p w14:paraId="3633BAA6" w14:textId="77777777" w:rsidR="00C92B32" w:rsidRDefault="00C92B32" w:rsidP="00C92B32">
                      <w:pPr>
                        <w:tabs>
                          <w:tab w:val="left" w:pos="8533"/>
                        </w:tabs>
                        <w:spacing w:before="32"/>
                        <w:ind w:left="1210"/>
                        <w:rPr>
                          <w:rFonts w:ascii="Arial"/>
                          <w:b/>
                          <w:color w:val="000000"/>
                          <w:sz w:val="18"/>
                        </w:rPr>
                      </w:pPr>
                      <w:r>
                        <w:rPr>
                          <w:rFonts w:ascii="Arial"/>
                          <w:b/>
                          <w:color w:val="000000"/>
                          <w:sz w:val="18"/>
                        </w:rPr>
                        <w:t>PRESUPUESTO</w:t>
                      </w:r>
                      <w:r>
                        <w:rPr>
                          <w:rFonts w:ascii="Arial"/>
                          <w:b/>
                          <w:color w:val="000000"/>
                          <w:spacing w:val="-6"/>
                          <w:sz w:val="18"/>
                        </w:rPr>
                        <w:t xml:space="preserve"> </w:t>
                      </w:r>
                      <w:r>
                        <w:rPr>
                          <w:rFonts w:ascii="Arial"/>
                          <w:b/>
                          <w:color w:val="000000"/>
                          <w:sz w:val="18"/>
                        </w:rPr>
                        <w:t>REFERIDO</w:t>
                      </w:r>
                      <w:r>
                        <w:rPr>
                          <w:rFonts w:ascii="Arial"/>
                          <w:b/>
                          <w:color w:val="000000"/>
                          <w:spacing w:val="-3"/>
                          <w:sz w:val="18"/>
                        </w:rPr>
                        <w:t xml:space="preserve"> </w:t>
                      </w:r>
                      <w:r>
                        <w:rPr>
                          <w:rFonts w:ascii="Arial"/>
                          <w:b/>
                          <w:color w:val="000000"/>
                          <w:sz w:val="18"/>
                        </w:rPr>
                        <w:t>A</w:t>
                      </w:r>
                      <w:r>
                        <w:rPr>
                          <w:rFonts w:ascii="Arial"/>
                          <w:b/>
                          <w:color w:val="000000"/>
                          <w:spacing w:val="-7"/>
                          <w:sz w:val="18"/>
                        </w:rPr>
                        <w:t xml:space="preserve"> </w:t>
                      </w:r>
                      <w:r>
                        <w:rPr>
                          <w:rFonts w:ascii="Arial"/>
                          <w:b/>
                          <w:color w:val="000000"/>
                          <w:sz w:val="18"/>
                        </w:rPr>
                        <w:t>LA</w:t>
                      </w:r>
                      <w:r>
                        <w:rPr>
                          <w:rFonts w:ascii="Arial"/>
                          <w:b/>
                          <w:color w:val="000000"/>
                          <w:spacing w:val="-6"/>
                          <w:sz w:val="18"/>
                        </w:rPr>
                        <w:t xml:space="preserve"> </w:t>
                      </w:r>
                      <w:r>
                        <w:rPr>
                          <w:rFonts w:ascii="Arial"/>
                          <w:b/>
                          <w:color w:val="000000"/>
                          <w:sz w:val="18"/>
                        </w:rPr>
                        <w:t>GESTION</w:t>
                      </w:r>
                      <w:r>
                        <w:rPr>
                          <w:rFonts w:ascii="Arial"/>
                          <w:b/>
                          <w:color w:val="000000"/>
                          <w:spacing w:val="-3"/>
                          <w:sz w:val="18"/>
                        </w:rPr>
                        <w:t xml:space="preserve"> </w:t>
                      </w:r>
                      <w:r>
                        <w:rPr>
                          <w:rFonts w:ascii="Arial"/>
                          <w:b/>
                          <w:color w:val="000000"/>
                          <w:sz w:val="18"/>
                        </w:rPr>
                        <w:t>AMBIENTAL</w:t>
                      </w:r>
                      <w:r>
                        <w:rPr>
                          <w:rFonts w:ascii="Arial"/>
                          <w:b/>
                          <w:color w:val="000000"/>
                          <w:spacing w:val="-1"/>
                          <w:sz w:val="18"/>
                        </w:rPr>
                        <w:t xml:space="preserve"> </w:t>
                      </w:r>
                      <w:r>
                        <w:rPr>
                          <w:rFonts w:ascii="Arial"/>
                          <w:b/>
                          <w:color w:val="000000"/>
                          <w:sz w:val="18"/>
                        </w:rPr>
                        <w:t>(Incluye</w:t>
                      </w:r>
                      <w:r>
                        <w:rPr>
                          <w:rFonts w:ascii="Arial"/>
                          <w:b/>
                          <w:color w:val="000000"/>
                          <w:spacing w:val="-4"/>
                          <w:sz w:val="18"/>
                        </w:rPr>
                        <w:t xml:space="preserve"> IGV)</w:t>
                      </w:r>
                      <w:r>
                        <w:rPr>
                          <w:rFonts w:ascii="Arial"/>
                          <w:b/>
                          <w:color w:val="000000"/>
                          <w:sz w:val="18"/>
                        </w:rPr>
                        <w:tab/>
                        <w:t>S/.</w:t>
                      </w:r>
                      <w:r>
                        <w:rPr>
                          <w:rFonts w:ascii="Arial"/>
                          <w:b/>
                          <w:color w:val="000000"/>
                          <w:spacing w:val="-2"/>
                          <w:sz w:val="18"/>
                        </w:rPr>
                        <w:t xml:space="preserve"> 84,020.00</w:t>
                      </w:r>
                    </w:p>
                  </w:txbxContent>
                </v:textbox>
                <w10:wrap type="topAndBottom" anchorx="page"/>
              </v:shape>
            </w:pict>
          </mc:Fallback>
        </mc:AlternateContent>
      </w:r>
      <w:r>
        <w:rPr>
          <w:noProof/>
        </w:rPr>
        <mc:AlternateContent>
          <mc:Choice Requires="wpg">
            <w:drawing>
              <wp:anchor distT="0" distB="0" distL="0" distR="0" simplePos="0" relativeHeight="251684864" behindDoc="1" locked="0" layoutInCell="1" allowOverlap="1" wp14:anchorId="05759394" wp14:editId="0AAB5954">
                <wp:simplePos x="0" y="0"/>
                <wp:positionH relativeFrom="page">
                  <wp:posOffset>3055873</wp:posOffset>
                </wp:positionH>
                <wp:positionV relativeFrom="paragraph">
                  <wp:posOffset>984122</wp:posOffset>
                </wp:positionV>
                <wp:extent cx="6226810" cy="187960"/>
                <wp:effectExtent l="0" t="0" r="0" b="0"/>
                <wp:wrapTopAndBottom/>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6810" cy="187960"/>
                          <a:chOff x="0" y="0"/>
                          <a:chExt cx="6226810" cy="187960"/>
                        </a:xfrm>
                      </wpg:grpSpPr>
                      <wps:wsp>
                        <wps:cNvPr id="587" name="Textbox 587"/>
                        <wps:cNvSpPr txBox="1"/>
                        <wps:spPr>
                          <a:xfrm>
                            <a:off x="5321300" y="6096"/>
                            <a:ext cx="899160" cy="175895"/>
                          </a:xfrm>
                          <a:prstGeom prst="rect">
                            <a:avLst/>
                          </a:prstGeom>
                          <a:solidFill>
                            <a:srgbClr val="FFFF00"/>
                          </a:solidFill>
                          <a:ln w="12191">
                            <a:solidFill>
                              <a:srgbClr val="000000"/>
                            </a:solidFill>
                            <a:prstDash val="solid"/>
                          </a:ln>
                        </wps:spPr>
                        <wps:txbx>
                          <w:txbxContent>
                            <w:p w14:paraId="798C4360" w14:textId="77777777" w:rsidR="00C92B32" w:rsidRDefault="00C92B32" w:rsidP="00C92B32">
                              <w:pPr>
                                <w:spacing w:before="21"/>
                                <w:ind w:left="163"/>
                                <w:rPr>
                                  <w:rFonts w:ascii="Arial"/>
                                  <w:b/>
                                  <w:color w:val="000000"/>
                                  <w:sz w:val="18"/>
                                </w:rPr>
                              </w:pPr>
                              <w:r>
                                <w:rPr>
                                  <w:rFonts w:ascii="Arial"/>
                                  <w:b/>
                                  <w:color w:val="000000"/>
                                  <w:sz w:val="18"/>
                                </w:rPr>
                                <w:t xml:space="preserve">S/. </w:t>
                              </w:r>
                              <w:r>
                                <w:rPr>
                                  <w:rFonts w:ascii="Arial"/>
                                  <w:b/>
                                  <w:color w:val="000000"/>
                                  <w:spacing w:val="-2"/>
                                  <w:sz w:val="18"/>
                                </w:rPr>
                                <w:t>29,200.00</w:t>
                              </w:r>
                            </w:p>
                          </w:txbxContent>
                        </wps:txbx>
                        <wps:bodyPr wrap="square" lIns="0" tIns="0" rIns="0" bIns="0" rtlCol="0">
                          <a:noAutofit/>
                        </wps:bodyPr>
                      </wps:wsp>
                      <wps:wsp>
                        <wps:cNvPr id="588" name="Textbox 588"/>
                        <wps:cNvSpPr txBox="1"/>
                        <wps:spPr>
                          <a:xfrm>
                            <a:off x="6096" y="6096"/>
                            <a:ext cx="5315585" cy="175895"/>
                          </a:xfrm>
                          <a:prstGeom prst="rect">
                            <a:avLst/>
                          </a:prstGeom>
                          <a:solidFill>
                            <a:srgbClr val="FFFF00"/>
                          </a:solidFill>
                          <a:ln w="12192">
                            <a:solidFill>
                              <a:srgbClr val="000000"/>
                            </a:solidFill>
                            <a:prstDash val="solid"/>
                          </a:ln>
                        </wps:spPr>
                        <wps:txbx>
                          <w:txbxContent>
                            <w:p w14:paraId="1501A83F" w14:textId="77777777" w:rsidR="00C92B32" w:rsidRDefault="00C92B32" w:rsidP="00C92B32">
                              <w:pPr>
                                <w:spacing w:before="21"/>
                                <w:ind w:right="3"/>
                                <w:jc w:val="center"/>
                                <w:rPr>
                                  <w:rFonts w:ascii="Arial"/>
                                  <w:b/>
                                  <w:color w:val="000000"/>
                                  <w:sz w:val="18"/>
                                </w:rPr>
                              </w:pPr>
                              <w:r>
                                <w:rPr>
                                  <w:rFonts w:ascii="Arial"/>
                                  <w:b/>
                                  <w:color w:val="000000"/>
                                  <w:sz w:val="18"/>
                                </w:rPr>
                                <w:t>EJECUCION</w:t>
                              </w:r>
                              <w:r>
                                <w:rPr>
                                  <w:rFonts w:ascii="Arial"/>
                                  <w:b/>
                                  <w:color w:val="000000"/>
                                  <w:spacing w:val="-4"/>
                                  <w:sz w:val="18"/>
                                </w:rPr>
                                <w:t xml:space="preserve"> </w:t>
                              </w:r>
                              <w:r>
                                <w:rPr>
                                  <w:rFonts w:ascii="Arial"/>
                                  <w:b/>
                                  <w:color w:val="000000"/>
                                  <w:sz w:val="18"/>
                                </w:rPr>
                                <w:t>DEL</w:t>
                              </w:r>
                              <w:r>
                                <w:rPr>
                                  <w:rFonts w:ascii="Arial"/>
                                  <w:b/>
                                  <w:color w:val="000000"/>
                                  <w:spacing w:val="-3"/>
                                  <w:sz w:val="18"/>
                                </w:rPr>
                                <w:t xml:space="preserve"> </w:t>
                              </w:r>
                              <w:r>
                                <w:rPr>
                                  <w:rFonts w:ascii="Arial"/>
                                  <w:b/>
                                  <w:color w:val="000000"/>
                                  <w:sz w:val="18"/>
                                </w:rPr>
                                <w:t>PLAN</w:t>
                              </w:r>
                              <w:r>
                                <w:rPr>
                                  <w:rFonts w:ascii="Arial"/>
                                  <w:b/>
                                  <w:color w:val="000000"/>
                                  <w:spacing w:val="-3"/>
                                  <w:sz w:val="18"/>
                                </w:rPr>
                                <w:t xml:space="preserve"> </w:t>
                              </w:r>
                              <w:r>
                                <w:rPr>
                                  <w:rFonts w:ascii="Arial"/>
                                  <w:b/>
                                  <w:color w:val="000000"/>
                                  <w:sz w:val="18"/>
                                </w:rPr>
                                <w:t>DE</w:t>
                              </w:r>
                              <w:r>
                                <w:rPr>
                                  <w:rFonts w:ascii="Arial"/>
                                  <w:b/>
                                  <w:color w:val="000000"/>
                                  <w:spacing w:val="-3"/>
                                  <w:sz w:val="18"/>
                                </w:rPr>
                                <w:t xml:space="preserve"> </w:t>
                              </w:r>
                              <w:r>
                                <w:rPr>
                                  <w:rFonts w:ascii="Arial"/>
                                  <w:b/>
                                  <w:color w:val="000000"/>
                                  <w:sz w:val="18"/>
                                </w:rPr>
                                <w:t>MONITOREO</w:t>
                              </w:r>
                              <w:r>
                                <w:rPr>
                                  <w:rFonts w:ascii="Arial"/>
                                  <w:b/>
                                  <w:color w:val="000000"/>
                                  <w:spacing w:val="-3"/>
                                  <w:sz w:val="18"/>
                                </w:rPr>
                                <w:t xml:space="preserve"> </w:t>
                              </w:r>
                              <w:r>
                                <w:rPr>
                                  <w:rFonts w:ascii="Arial"/>
                                  <w:b/>
                                  <w:color w:val="000000"/>
                                  <w:spacing w:val="-2"/>
                                  <w:sz w:val="18"/>
                                </w:rPr>
                                <w:t>ARQUEOLOGICO</w:t>
                              </w:r>
                            </w:p>
                          </w:txbxContent>
                        </wps:txbx>
                        <wps:bodyPr wrap="square" lIns="0" tIns="0" rIns="0" bIns="0" rtlCol="0">
                          <a:noAutofit/>
                        </wps:bodyPr>
                      </wps:wsp>
                    </wpg:wgp>
                  </a:graphicData>
                </a:graphic>
              </wp:anchor>
            </w:drawing>
          </mc:Choice>
          <mc:Fallback>
            <w:pict>
              <v:group w14:anchorId="05759394" id="Group 586" o:spid="_x0000_s1059" style="position:absolute;margin-left:240.6pt;margin-top:77.5pt;width:490.3pt;height:14.8pt;z-index:-251631616;mso-wrap-distance-left:0;mso-wrap-distance-right:0;mso-position-horizontal-relative:page" coordsize="62268,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">
                <v:shape id="Textbox 587" o:spid="_x0000_s1060" type="#_x0000_t202" style="position:absolute;left:53213;top:60;width:899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" fillcolor="yellow" strokeweight=".33864mm">
                  <v:textbox inset="0,0,0,0">
                    <w:txbxContent>
                      <w:p w14:paraId="798C4360" w14:textId="77777777" w:rsidR="00C92B32" w:rsidRDefault="00C92B32" w:rsidP="00C92B32">
                        <w:pPr>
                          <w:spacing w:before="21"/>
                          <w:ind w:left="163"/>
                          <w:rPr>
                            <w:rFonts w:ascii="Arial"/>
                            <w:b/>
                            <w:color w:val="000000"/>
                            <w:sz w:val="18"/>
                          </w:rPr>
                        </w:pPr>
                        <w:r>
                          <w:rPr>
                            <w:rFonts w:ascii="Arial"/>
                            <w:b/>
                            <w:color w:val="000000"/>
                            <w:sz w:val="18"/>
                          </w:rPr>
                          <w:t xml:space="preserve">S/. </w:t>
                        </w:r>
                        <w:r>
                          <w:rPr>
                            <w:rFonts w:ascii="Arial"/>
                            <w:b/>
                            <w:color w:val="000000"/>
                            <w:spacing w:val="-2"/>
                            <w:sz w:val="18"/>
                          </w:rPr>
                          <w:t>29,200.00</w:t>
                        </w:r>
                      </w:p>
                    </w:txbxContent>
                  </v:textbox>
                </v:shape>
                <v:shape id="Textbox 588" o:spid="_x0000_s1061" type="#_x0000_t202" style="position:absolute;left:60;top:60;width:5315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" fillcolor="yellow" strokeweight=".96pt">
                  <v:textbox inset="0,0,0,0">
                    <w:txbxContent>
                      <w:p w14:paraId="1501A83F" w14:textId="77777777" w:rsidR="00C92B32" w:rsidRDefault="00C92B32" w:rsidP="00C92B32">
                        <w:pPr>
                          <w:spacing w:before="21"/>
                          <w:ind w:right="3"/>
                          <w:jc w:val="center"/>
                          <w:rPr>
                            <w:rFonts w:ascii="Arial"/>
                            <w:b/>
                            <w:color w:val="000000"/>
                            <w:sz w:val="18"/>
                          </w:rPr>
                        </w:pPr>
                        <w:r>
                          <w:rPr>
                            <w:rFonts w:ascii="Arial"/>
                            <w:b/>
                            <w:color w:val="000000"/>
                            <w:sz w:val="18"/>
                          </w:rPr>
                          <w:t>EJECUCION</w:t>
                        </w:r>
                        <w:r>
                          <w:rPr>
                            <w:rFonts w:ascii="Arial"/>
                            <w:b/>
                            <w:color w:val="000000"/>
                            <w:spacing w:val="-4"/>
                            <w:sz w:val="18"/>
                          </w:rPr>
                          <w:t xml:space="preserve"> </w:t>
                        </w:r>
                        <w:r>
                          <w:rPr>
                            <w:rFonts w:ascii="Arial"/>
                            <w:b/>
                            <w:color w:val="000000"/>
                            <w:sz w:val="18"/>
                          </w:rPr>
                          <w:t>DEL</w:t>
                        </w:r>
                        <w:r>
                          <w:rPr>
                            <w:rFonts w:ascii="Arial"/>
                            <w:b/>
                            <w:color w:val="000000"/>
                            <w:spacing w:val="-3"/>
                            <w:sz w:val="18"/>
                          </w:rPr>
                          <w:t xml:space="preserve"> </w:t>
                        </w:r>
                        <w:r>
                          <w:rPr>
                            <w:rFonts w:ascii="Arial"/>
                            <w:b/>
                            <w:color w:val="000000"/>
                            <w:sz w:val="18"/>
                          </w:rPr>
                          <w:t>PLAN</w:t>
                        </w:r>
                        <w:r>
                          <w:rPr>
                            <w:rFonts w:ascii="Arial"/>
                            <w:b/>
                            <w:color w:val="000000"/>
                            <w:spacing w:val="-3"/>
                            <w:sz w:val="18"/>
                          </w:rPr>
                          <w:t xml:space="preserve"> </w:t>
                        </w:r>
                        <w:r>
                          <w:rPr>
                            <w:rFonts w:ascii="Arial"/>
                            <w:b/>
                            <w:color w:val="000000"/>
                            <w:sz w:val="18"/>
                          </w:rPr>
                          <w:t>DE</w:t>
                        </w:r>
                        <w:r>
                          <w:rPr>
                            <w:rFonts w:ascii="Arial"/>
                            <w:b/>
                            <w:color w:val="000000"/>
                            <w:spacing w:val="-3"/>
                            <w:sz w:val="18"/>
                          </w:rPr>
                          <w:t xml:space="preserve"> </w:t>
                        </w:r>
                        <w:r>
                          <w:rPr>
                            <w:rFonts w:ascii="Arial"/>
                            <w:b/>
                            <w:color w:val="000000"/>
                            <w:sz w:val="18"/>
                          </w:rPr>
                          <w:t>MONITOREO</w:t>
                        </w:r>
                        <w:r>
                          <w:rPr>
                            <w:rFonts w:ascii="Arial"/>
                            <w:b/>
                            <w:color w:val="000000"/>
                            <w:spacing w:val="-3"/>
                            <w:sz w:val="18"/>
                          </w:rPr>
                          <w:t xml:space="preserve"> </w:t>
                        </w:r>
                        <w:r>
                          <w:rPr>
                            <w:rFonts w:ascii="Arial"/>
                            <w:b/>
                            <w:color w:val="000000"/>
                            <w:spacing w:val="-2"/>
                            <w:sz w:val="18"/>
                          </w:rPr>
                          <w:t>ARQUEOLOGICO</w:t>
                        </w:r>
                      </w:p>
                    </w:txbxContent>
                  </v:textbox>
                </v:shape>
                <w10:wrap type="topAndBottom" anchorx="page"/>
              </v:group>
            </w:pict>
          </mc:Fallback>
        </mc:AlternateContent>
      </w:r>
      <w:r>
        <w:rPr>
          <w:noProof/>
        </w:rPr>
        <mc:AlternateContent>
          <mc:Choice Requires="wps">
            <w:drawing>
              <wp:anchor distT="0" distB="0" distL="0" distR="0" simplePos="0" relativeHeight="251685888" behindDoc="1" locked="0" layoutInCell="1" allowOverlap="1" wp14:anchorId="6A8EA6B5" wp14:editId="7D9E5A9F">
                <wp:simplePos x="0" y="0"/>
                <wp:positionH relativeFrom="page">
                  <wp:posOffset>3061969</wp:posOffset>
                </wp:positionH>
                <wp:positionV relativeFrom="paragraph">
                  <wp:posOffset>1340726</wp:posOffset>
                </wp:positionV>
                <wp:extent cx="6214745" cy="193675"/>
                <wp:effectExtent l="0" t="0" r="0" b="0"/>
                <wp:wrapTopAndBottom/>
                <wp:docPr id="589" name="Text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4745" cy="193675"/>
                        </a:xfrm>
                        <a:prstGeom prst="rect">
                          <a:avLst/>
                        </a:prstGeom>
                        <a:ln w="12191">
                          <a:solidFill>
                            <a:srgbClr val="000000"/>
                          </a:solidFill>
                          <a:prstDash val="solid"/>
                        </a:ln>
                      </wps:spPr>
                      <wps:txbx>
                        <w:txbxContent>
                          <w:p w14:paraId="7BA041CA" w14:textId="77777777" w:rsidR="00C92B32" w:rsidRDefault="00C92B32" w:rsidP="00C92B32">
                            <w:pPr>
                              <w:tabs>
                                <w:tab w:val="left" w:pos="8483"/>
                              </w:tabs>
                              <w:spacing w:before="32"/>
                              <w:ind w:left="3240"/>
                              <w:rPr>
                                <w:rFonts w:ascii="Arial"/>
                                <w:b/>
                                <w:sz w:val="18"/>
                              </w:rPr>
                            </w:pPr>
                            <w:proofErr w:type="gramStart"/>
                            <w:r>
                              <w:rPr>
                                <w:rFonts w:ascii="Arial"/>
                                <w:b/>
                                <w:sz w:val="18"/>
                              </w:rPr>
                              <w:t>TOTAL</w:t>
                            </w:r>
                            <w:proofErr w:type="gramEnd"/>
                            <w:r>
                              <w:rPr>
                                <w:rFonts w:ascii="Arial"/>
                                <w:b/>
                                <w:spacing w:val="-2"/>
                                <w:sz w:val="18"/>
                              </w:rPr>
                              <w:t xml:space="preserve"> </w:t>
                            </w:r>
                            <w:r>
                              <w:rPr>
                                <w:rFonts w:ascii="Arial"/>
                                <w:b/>
                                <w:sz w:val="18"/>
                              </w:rPr>
                              <w:t>S/.</w:t>
                            </w:r>
                            <w:r>
                              <w:rPr>
                                <w:rFonts w:ascii="Arial"/>
                                <w:b/>
                                <w:spacing w:val="-1"/>
                                <w:sz w:val="18"/>
                              </w:rPr>
                              <w:t xml:space="preserve"> </w:t>
                            </w:r>
                            <w:r>
                              <w:rPr>
                                <w:rFonts w:ascii="Arial"/>
                                <w:b/>
                                <w:spacing w:val="-2"/>
                                <w:sz w:val="18"/>
                              </w:rPr>
                              <w:t>ESTIMADO</w:t>
                            </w:r>
                            <w:r>
                              <w:rPr>
                                <w:rFonts w:ascii="Arial"/>
                                <w:b/>
                                <w:sz w:val="18"/>
                              </w:rPr>
                              <w:tab/>
                              <w:t>S/.</w:t>
                            </w:r>
                            <w:r>
                              <w:rPr>
                                <w:rFonts w:ascii="Arial"/>
                                <w:b/>
                                <w:spacing w:val="-2"/>
                                <w:sz w:val="18"/>
                              </w:rPr>
                              <w:t xml:space="preserve"> 152,520.00</w:t>
                            </w:r>
                          </w:p>
                        </w:txbxContent>
                      </wps:txbx>
                      <wps:bodyPr wrap="square" lIns="0" tIns="0" rIns="0" bIns="0" rtlCol="0">
                        <a:noAutofit/>
                      </wps:bodyPr>
                    </wps:wsp>
                  </a:graphicData>
                </a:graphic>
              </wp:anchor>
            </w:drawing>
          </mc:Choice>
          <mc:Fallback>
            <w:pict>
              <v:shape w14:anchorId="6A8EA6B5" id="Textbox 589" o:spid="_x0000_s1062" type="#_x0000_t202" style="position:absolute;margin-left:241.1pt;margin-top:105.55pt;width:489.35pt;height:15.25pt;z-index:-2516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" filled="f" strokeweight=".33864mm">
                <v:path arrowok="t"/>
                <v:textbox inset="0,0,0,0">
                  <w:txbxContent>
                    <w:p w14:paraId="7BA041CA" w14:textId="77777777" w:rsidR="00C92B32" w:rsidRDefault="00C92B32" w:rsidP="00C92B32">
                      <w:pPr>
                        <w:tabs>
                          <w:tab w:val="left" w:pos="8483"/>
                        </w:tabs>
                        <w:spacing w:before="32"/>
                        <w:ind w:left="3240"/>
                        <w:rPr>
                          <w:rFonts w:ascii="Arial"/>
                          <w:b/>
                          <w:sz w:val="18"/>
                        </w:rPr>
                      </w:pPr>
                      <w:proofErr w:type="gramStart"/>
                      <w:r>
                        <w:rPr>
                          <w:rFonts w:ascii="Arial"/>
                          <w:b/>
                          <w:sz w:val="18"/>
                        </w:rPr>
                        <w:t>TOTAL</w:t>
                      </w:r>
                      <w:proofErr w:type="gramEnd"/>
                      <w:r>
                        <w:rPr>
                          <w:rFonts w:ascii="Arial"/>
                          <w:b/>
                          <w:spacing w:val="-2"/>
                          <w:sz w:val="18"/>
                        </w:rPr>
                        <w:t xml:space="preserve"> </w:t>
                      </w:r>
                      <w:r>
                        <w:rPr>
                          <w:rFonts w:ascii="Arial"/>
                          <w:b/>
                          <w:sz w:val="18"/>
                        </w:rPr>
                        <w:t>S/.</w:t>
                      </w:r>
                      <w:r>
                        <w:rPr>
                          <w:rFonts w:ascii="Arial"/>
                          <w:b/>
                          <w:spacing w:val="-1"/>
                          <w:sz w:val="18"/>
                        </w:rPr>
                        <w:t xml:space="preserve"> </w:t>
                      </w:r>
                      <w:r>
                        <w:rPr>
                          <w:rFonts w:ascii="Arial"/>
                          <w:b/>
                          <w:spacing w:val="-2"/>
                          <w:sz w:val="18"/>
                        </w:rPr>
                        <w:t>ESTIMADO</w:t>
                      </w:r>
                      <w:r>
                        <w:rPr>
                          <w:rFonts w:ascii="Arial"/>
                          <w:b/>
                          <w:sz w:val="18"/>
                        </w:rPr>
                        <w:tab/>
                        <w:t>S/.</w:t>
                      </w:r>
                      <w:r>
                        <w:rPr>
                          <w:rFonts w:ascii="Arial"/>
                          <w:b/>
                          <w:spacing w:val="-2"/>
                          <w:sz w:val="18"/>
                        </w:rPr>
                        <w:t xml:space="preserve"> 152,520.00</w:t>
                      </w:r>
                    </w:p>
                  </w:txbxContent>
                </v:textbox>
                <w10:wrap type="topAndBottom" anchorx="page"/>
              </v:shape>
            </w:pict>
          </mc:Fallback>
        </mc:AlternateContent>
      </w:r>
    </w:p>
    <w:p w14:paraId="3C5B2478" w14:textId="77777777" w:rsidR="00C92B32" w:rsidRDefault="00C92B32" w:rsidP="00C92B32">
      <w:pPr>
        <w:spacing w:line="154" w:lineRule="exact"/>
      </w:pPr>
      <w:bookmarkStart w:id="33" w:name="_bookmark137"/>
      <w:bookmarkEnd w:id="33"/>
    </w:p>
    <w:p w14:paraId="0F92D6C7" w14:textId="77777777" w:rsidR="00C92B32" w:rsidRDefault="00C92B32" w:rsidP="00C92B32">
      <w:pPr>
        <w:spacing w:line="154" w:lineRule="exact"/>
      </w:pPr>
    </w:p>
    <w:p w14:paraId="0F465934" w14:textId="77777777" w:rsidR="00C92B32" w:rsidRDefault="00C92B32" w:rsidP="00C92B32">
      <w:pPr>
        <w:spacing w:line="154" w:lineRule="exact"/>
      </w:pPr>
    </w:p>
    <w:p w14:paraId="18D8C941" w14:textId="77777777" w:rsidR="00C92B32" w:rsidRDefault="00C92B32" w:rsidP="00C92B32">
      <w:pPr>
        <w:spacing w:line="154" w:lineRule="exact"/>
      </w:pPr>
    </w:p>
    <w:p w14:paraId="4FAD8047" w14:textId="77777777" w:rsidR="00C92B32" w:rsidRDefault="00C92B32" w:rsidP="00C92B32">
      <w:pPr>
        <w:spacing w:line="154" w:lineRule="exact"/>
      </w:pPr>
    </w:p>
    <w:p w14:paraId="4E1F1070" w14:textId="77777777" w:rsidR="00C92B32" w:rsidRDefault="00C92B32" w:rsidP="00C92B32">
      <w:pPr>
        <w:spacing w:line="154" w:lineRule="exact"/>
      </w:pPr>
    </w:p>
    <w:p w14:paraId="18C68111" w14:textId="77777777" w:rsidR="00C92B32" w:rsidRDefault="00C92B32" w:rsidP="00C92B32">
      <w:pPr>
        <w:spacing w:line="154" w:lineRule="exact"/>
      </w:pPr>
    </w:p>
    <w:p w14:paraId="255803A4" w14:textId="77777777" w:rsidR="00C158A1" w:rsidRDefault="00C158A1" w:rsidP="00C158A1">
      <w:pPr>
        <w:pStyle w:val="Textoindependiente"/>
        <w:spacing w:before="75"/>
        <w:rPr>
          <w:rFonts w:ascii="Arial"/>
          <w:b/>
        </w:rPr>
      </w:pPr>
      <w:r>
        <w:rPr>
          <w:noProof/>
        </w:rPr>
        <mc:AlternateContent>
          <mc:Choice Requires="wps">
            <w:drawing>
              <wp:anchor distT="0" distB="0" distL="0" distR="0" simplePos="0" relativeHeight="251687936" behindDoc="1" locked="0" layoutInCell="1" allowOverlap="1" wp14:anchorId="1EEB7F24" wp14:editId="4B7956C1">
                <wp:simplePos x="0" y="0"/>
                <wp:positionH relativeFrom="page">
                  <wp:posOffset>1918621</wp:posOffset>
                </wp:positionH>
                <wp:positionV relativeFrom="page">
                  <wp:posOffset>5481218</wp:posOffset>
                </wp:positionV>
                <wp:extent cx="153670" cy="699135"/>
                <wp:effectExtent l="0" t="0" r="0" b="0"/>
                <wp:wrapNone/>
                <wp:docPr id="590" name="Text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699135"/>
                        </a:xfrm>
                        <a:prstGeom prst="rect">
                          <a:avLst/>
                        </a:prstGeom>
                      </wps:spPr>
                      <wps:txbx>
                        <w:txbxContent>
                          <w:p w14:paraId="0352F769" w14:textId="77777777" w:rsidR="00C158A1" w:rsidRDefault="00C158A1" w:rsidP="00C158A1">
                            <w:pPr>
                              <w:spacing w:before="14"/>
                              <w:ind w:left="20"/>
                              <w:rPr>
                                <w:rFonts w:ascii="Arial"/>
                                <w:b/>
                                <w:sz w:val="18"/>
                              </w:rPr>
                            </w:pPr>
                            <w:r>
                              <w:rPr>
                                <w:rFonts w:ascii="Arial"/>
                                <w:b/>
                                <w:spacing w:val="-2"/>
                                <w:sz w:val="18"/>
                              </w:rPr>
                              <w:t>AMBIENTAL</w:t>
                            </w:r>
                          </w:p>
                        </w:txbxContent>
                      </wps:txbx>
                      <wps:bodyPr vert="vert270" wrap="square" lIns="0" tIns="0" rIns="0" bIns="0" rtlCol="0">
                        <a:noAutofit/>
                      </wps:bodyPr>
                    </wps:wsp>
                  </a:graphicData>
                </a:graphic>
              </wp:anchor>
            </w:drawing>
          </mc:Choice>
          <mc:Fallback>
            <w:pict>
              <v:shape w14:anchorId="1EEB7F24" id="Textbox 590" o:spid="_x0000_s1063" type="#_x0000_t202" style="position:absolute;margin-left:151.05pt;margin-top:431.6pt;width:12.1pt;height:55.05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" filled="f" stroked="f">
                <v:textbox style="layout-flow:vertical;mso-layout-flow-alt:bottom-to-top" inset="0,0,0,0">
                  <w:txbxContent>
                    <w:p w14:paraId="0352F769" w14:textId="77777777" w:rsidR="00C158A1" w:rsidRDefault="00C158A1" w:rsidP="00C158A1">
                      <w:pPr>
                        <w:spacing w:before="14"/>
                        <w:ind w:left="20"/>
                        <w:rPr>
                          <w:rFonts w:ascii="Arial"/>
                          <w:b/>
                          <w:sz w:val="18"/>
                        </w:rPr>
                      </w:pPr>
                      <w:r>
                        <w:rPr>
                          <w:rFonts w:ascii="Arial"/>
                          <w:b/>
                          <w:spacing w:val="-2"/>
                          <w:sz w:val="18"/>
                        </w:rPr>
                        <w:t>AMBIENTAL</w:t>
                      </w:r>
                    </w:p>
                  </w:txbxContent>
                </v:textbox>
                <w10:wrap anchorx="page" anchory="page"/>
              </v:shape>
            </w:pict>
          </mc:Fallback>
        </mc:AlternateContent>
      </w:r>
    </w:p>
    <w:p w14:paraId="3C90701D" w14:textId="77777777" w:rsidR="00C158A1" w:rsidRPr="00820906" w:rsidRDefault="00C158A1" w:rsidP="00C158A1">
      <w:pPr>
        <w:spacing w:after="6"/>
        <w:ind w:left="-709" w:right="-395"/>
        <w:jc w:val="center"/>
        <w:rPr>
          <w:rFonts w:cs="Times New Roman"/>
          <w:b/>
          <w:sz w:val="20"/>
          <w:szCs w:val="20"/>
        </w:rPr>
      </w:pPr>
      <w:r>
        <w:rPr>
          <w:rFonts w:ascii="Arial"/>
          <w:b/>
        </w:rPr>
        <w:t>PRESUPUESTO</w:t>
      </w:r>
      <w:r>
        <w:rPr>
          <w:rFonts w:ascii="Arial"/>
          <w:b/>
          <w:spacing w:val="-2"/>
        </w:rPr>
        <w:t xml:space="preserve"> </w:t>
      </w:r>
      <w:r>
        <w:rPr>
          <w:rFonts w:ascii="Arial"/>
          <w:b/>
        </w:rPr>
        <w:t>REFERENCIAL</w:t>
      </w:r>
      <w:r>
        <w:rPr>
          <w:rFonts w:ascii="Arial"/>
          <w:b/>
          <w:spacing w:val="-4"/>
        </w:rPr>
        <w:t xml:space="preserve"> </w:t>
      </w:r>
      <w:r>
        <w:rPr>
          <w:rFonts w:ascii="Arial"/>
          <w:b/>
        </w:rPr>
        <w:t>DE</w:t>
      </w:r>
      <w:r>
        <w:rPr>
          <w:rFonts w:ascii="Arial"/>
          <w:b/>
          <w:spacing w:val="-4"/>
        </w:rPr>
        <w:t xml:space="preserve"> </w:t>
      </w:r>
      <w:r>
        <w:rPr>
          <w:rFonts w:ascii="Arial"/>
          <w:b/>
        </w:rPr>
        <w:t>IMPLEMENTACION</w:t>
      </w:r>
      <w:r>
        <w:rPr>
          <w:rFonts w:ascii="Arial"/>
          <w:b/>
          <w:spacing w:val="-4"/>
        </w:rPr>
        <w:t xml:space="preserve"> </w:t>
      </w:r>
      <w:r>
        <w:rPr>
          <w:rFonts w:ascii="Arial"/>
          <w:b/>
        </w:rPr>
        <w:t>DE</w:t>
      </w:r>
      <w:r>
        <w:rPr>
          <w:rFonts w:ascii="Arial"/>
          <w:b/>
          <w:spacing w:val="-1"/>
        </w:rPr>
        <w:t xml:space="preserve"> </w:t>
      </w:r>
      <w:r>
        <w:rPr>
          <w:rFonts w:ascii="Arial"/>
          <w:b/>
        </w:rPr>
        <w:t>ESTRATEGIAS</w:t>
      </w:r>
      <w:r>
        <w:rPr>
          <w:rFonts w:ascii="Arial"/>
          <w:b/>
          <w:spacing w:val="-4"/>
        </w:rPr>
        <w:t xml:space="preserve"> </w:t>
      </w:r>
      <w:r>
        <w:rPr>
          <w:rFonts w:ascii="Arial"/>
          <w:b/>
        </w:rPr>
        <w:t>DE</w:t>
      </w:r>
      <w:r>
        <w:rPr>
          <w:rFonts w:ascii="Arial"/>
          <w:b/>
          <w:spacing w:val="-4"/>
        </w:rPr>
        <w:t xml:space="preserve"> </w:t>
      </w:r>
      <w:r>
        <w:rPr>
          <w:rFonts w:ascii="Arial"/>
          <w:b/>
        </w:rPr>
        <w:t>MANEJO</w:t>
      </w:r>
      <w:r>
        <w:rPr>
          <w:rFonts w:ascii="Arial"/>
          <w:b/>
          <w:spacing w:val="-1"/>
        </w:rPr>
        <w:t xml:space="preserve"> </w:t>
      </w:r>
      <w:r>
        <w:rPr>
          <w:rFonts w:ascii="Arial"/>
          <w:b/>
        </w:rPr>
        <w:t>AMBIENTAL,</w:t>
      </w:r>
      <w:r>
        <w:rPr>
          <w:rFonts w:ascii="Arial"/>
          <w:b/>
          <w:spacing w:val="-3"/>
        </w:rPr>
        <w:t xml:space="preserve"> </w:t>
      </w:r>
      <w:r>
        <w:rPr>
          <w:rFonts w:ascii="Arial"/>
          <w:b/>
        </w:rPr>
        <w:t>SEGURIDAD</w:t>
      </w:r>
      <w:r>
        <w:rPr>
          <w:rFonts w:ascii="Arial"/>
          <w:b/>
          <w:spacing w:val="-4"/>
        </w:rPr>
        <w:t xml:space="preserve"> </w:t>
      </w:r>
      <w:r>
        <w:rPr>
          <w:rFonts w:ascii="Arial"/>
          <w:b/>
        </w:rPr>
        <w:t>Y</w:t>
      </w:r>
      <w:r>
        <w:rPr>
          <w:rFonts w:ascii="Arial"/>
          <w:b/>
          <w:spacing w:val="-4"/>
        </w:rPr>
        <w:t xml:space="preserve"> </w:t>
      </w:r>
      <w:r>
        <w:rPr>
          <w:rFonts w:ascii="Arial"/>
          <w:b/>
        </w:rPr>
        <w:t>SALUD</w:t>
      </w:r>
      <w:r>
        <w:rPr>
          <w:rFonts w:ascii="Arial"/>
          <w:b/>
          <w:spacing w:val="-4"/>
        </w:rPr>
        <w:t xml:space="preserve"> </w:t>
      </w:r>
      <w:r>
        <w:rPr>
          <w:rFonts w:ascii="Arial"/>
          <w:b/>
        </w:rPr>
        <w:t>EN</w:t>
      </w:r>
      <w:r>
        <w:rPr>
          <w:rFonts w:ascii="Arial"/>
          <w:b/>
          <w:spacing w:val="-4"/>
        </w:rPr>
        <w:t xml:space="preserve"> </w:t>
      </w:r>
      <w:r>
        <w:rPr>
          <w:rFonts w:ascii="Arial"/>
          <w:b/>
        </w:rPr>
        <w:t xml:space="preserve">El TRABAJO </w:t>
      </w:r>
      <w:r>
        <w:rPr>
          <w:rFonts w:ascii="Arial"/>
          <w:b/>
        </w:rPr>
        <w:br/>
      </w:r>
      <w:r w:rsidRPr="00D762A2">
        <w:rPr>
          <w:rFonts w:cs="Times New Roman"/>
          <w:b/>
          <w:sz w:val="20"/>
          <w:szCs w:val="20"/>
        </w:rPr>
        <w:t>“</w:t>
      </w:r>
      <w:r w:rsidRPr="00820906">
        <w:rPr>
          <w:rFonts w:cs="Times New Roman"/>
          <w:b/>
          <w:szCs w:val="24"/>
        </w:rPr>
        <w:t>Elaboración de plan de trabajo para el desarrollo de un data-center p</w:t>
      </w:r>
      <w:r>
        <w:rPr>
          <w:rFonts w:cs="Times New Roman"/>
          <w:b/>
          <w:szCs w:val="24"/>
        </w:rPr>
        <w:t xml:space="preserve">ara la crianza de peces con técnicas RAS en el </w:t>
      </w:r>
      <w:r w:rsidRPr="00820906">
        <w:rPr>
          <w:rFonts w:cs="Times New Roman"/>
          <w:b/>
          <w:szCs w:val="24"/>
        </w:rPr>
        <w:t>CITE-Acuícola Pesquero </w:t>
      </w:r>
      <w:proofErr w:type="spellStart"/>
      <w:r w:rsidRPr="00820906">
        <w:rPr>
          <w:rFonts w:cs="Times New Roman"/>
          <w:b/>
          <w:szCs w:val="24"/>
        </w:rPr>
        <w:t>Ahuashiyacu</w:t>
      </w:r>
      <w:proofErr w:type="spellEnd"/>
      <w:r w:rsidRPr="00820906">
        <w:rPr>
          <w:rFonts w:cs="Times New Roman"/>
          <w:b/>
          <w:szCs w:val="24"/>
        </w:rPr>
        <w:t>”</w:t>
      </w: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0"/>
        <w:gridCol w:w="1690"/>
        <w:gridCol w:w="1510"/>
        <w:gridCol w:w="2679"/>
        <w:gridCol w:w="1094"/>
        <w:gridCol w:w="895"/>
        <w:gridCol w:w="1202"/>
        <w:gridCol w:w="1188"/>
        <w:gridCol w:w="1237"/>
        <w:gridCol w:w="1275"/>
        <w:gridCol w:w="958"/>
      </w:tblGrid>
      <w:tr w:rsidR="00C158A1" w14:paraId="1F28242F" w14:textId="77777777" w:rsidTr="00F87CC9">
        <w:trPr>
          <w:trHeight w:val="539"/>
        </w:trPr>
        <w:tc>
          <w:tcPr>
            <w:tcW w:w="1270" w:type="dxa"/>
            <w:shd w:val="clear" w:color="auto" w:fill="A6A6A6"/>
          </w:tcPr>
          <w:p w14:paraId="0C29D198" w14:textId="77777777" w:rsidR="00C158A1" w:rsidRDefault="00C158A1" w:rsidP="00F87CC9">
            <w:pPr>
              <w:pStyle w:val="TableParagraph"/>
              <w:spacing w:before="159"/>
              <w:ind w:left="235"/>
              <w:rPr>
                <w:rFonts w:ascii="Arial"/>
                <w:b/>
                <w:sz w:val="18"/>
              </w:rPr>
            </w:pPr>
            <w:r>
              <w:rPr>
                <w:rFonts w:ascii="Arial"/>
                <w:b/>
                <w:spacing w:val="-2"/>
                <w:sz w:val="18"/>
              </w:rPr>
              <w:t>PARTIDA</w:t>
            </w:r>
          </w:p>
        </w:tc>
        <w:tc>
          <w:tcPr>
            <w:tcW w:w="1690" w:type="dxa"/>
            <w:shd w:val="clear" w:color="auto" w:fill="A6A6A6"/>
          </w:tcPr>
          <w:p w14:paraId="3B5A6B84" w14:textId="77777777" w:rsidR="00C158A1" w:rsidRDefault="00C158A1" w:rsidP="00F87CC9">
            <w:pPr>
              <w:pStyle w:val="TableParagraph"/>
              <w:spacing w:before="159"/>
              <w:ind w:left="254"/>
              <w:rPr>
                <w:rFonts w:ascii="Arial"/>
                <w:b/>
                <w:sz w:val="18"/>
              </w:rPr>
            </w:pPr>
            <w:r>
              <w:rPr>
                <w:rFonts w:ascii="Arial"/>
                <w:b/>
                <w:spacing w:val="-2"/>
                <w:sz w:val="18"/>
              </w:rPr>
              <w:t>SUBPARTIDA</w:t>
            </w:r>
          </w:p>
        </w:tc>
        <w:tc>
          <w:tcPr>
            <w:tcW w:w="1510" w:type="dxa"/>
            <w:shd w:val="clear" w:color="auto" w:fill="A6A6A6"/>
          </w:tcPr>
          <w:p w14:paraId="16DB82BE" w14:textId="77777777" w:rsidR="00C158A1" w:rsidRDefault="00C158A1" w:rsidP="00F87CC9">
            <w:pPr>
              <w:pStyle w:val="TableParagraph"/>
              <w:spacing w:before="56"/>
              <w:ind w:left="373" w:right="338" w:hanging="24"/>
              <w:rPr>
                <w:rFonts w:ascii="Arial"/>
                <w:b/>
                <w:sz w:val="18"/>
              </w:rPr>
            </w:pPr>
            <w:r>
              <w:rPr>
                <w:rFonts w:ascii="Arial"/>
                <w:b/>
                <w:spacing w:val="-2"/>
                <w:sz w:val="18"/>
              </w:rPr>
              <w:t>Actividad Principal</w:t>
            </w:r>
          </w:p>
        </w:tc>
        <w:tc>
          <w:tcPr>
            <w:tcW w:w="2679" w:type="dxa"/>
            <w:shd w:val="clear" w:color="auto" w:fill="A6A6A6"/>
          </w:tcPr>
          <w:p w14:paraId="7E337A0D" w14:textId="77777777" w:rsidR="00C158A1" w:rsidRDefault="00C158A1" w:rsidP="00F87CC9">
            <w:pPr>
              <w:pStyle w:val="TableParagraph"/>
              <w:spacing w:before="159"/>
              <w:ind w:left="68"/>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5"/>
                <w:sz w:val="18"/>
              </w:rPr>
              <w:t xml:space="preserve"> </w:t>
            </w:r>
            <w:r>
              <w:rPr>
                <w:rFonts w:ascii="Arial" w:hAnsi="Arial"/>
                <w:b/>
                <w:spacing w:val="-2"/>
                <w:sz w:val="18"/>
              </w:rPr>
              <w:t>Implementación</w:t>
            </w:r>
          </w:p>
        </w:tc>
        <w:tc>
          <w:tcPr>
            <w:tcW w:w="1094" w:type="dxa"/>
            <w:shd w:val="clear" w:color="auto" w:fill="A6A6A6"/>
          </w:tcPr>
          <w:p w14:paraId="17DE4C6C" w14:textId="77777777" w:rsidR="00C158A1" w:rsidRDefault="00C158A1" w:rsidP="00F87CC9">
            <w:pPr>
              <w:pStyle w:val="TableParagraph"/>
              <w:spacing w:before="159"/>
              <w:ind w:left="10" w:right="4"/>
              <w:jc w:val="center"/>
              <w:rPr>
                <w:rFonts w:ascii="Arial"/>
                <w:b/>
                <w:sz w:val="18"/>
              </w:rPr>
            </w:pPr>
            <w:r>
              <w:rPr>
                <w:rFonts w:ascii="Arial"/>
                <w:b/>
                <w:spacing w:val="-2"/>
                <w:sz w:val="18"/>
              </w:rPr>
              <w:t>UNIDAD</w:t>
            </w:r>
          </w:p>
        </w:tc>
        <w:tc>
          <w:tcPr>
            <w:tcW w:w="895" w:type="dxa"/>
            <w:shd w:val="clear" w:color="auto" w:fill="A6A6A6"/>
          </w:tcPr>
          <w:p w14:paraId="46267CE9" w14:textId="77777777" w:rsidR="00C158A1" w:rsidRDefault="00C158A1" w:rsidP="00F87CC9">
            <w:pPr>
              <w:pStyle w:val="TableParagraph"/>
              <w:spacing w:before="159"/>
              <w:ind w:left="12"/>
              <w:jc w:val="center"/>
              <w:rPr>
                <w:rFonts w:ascii="Arial"/>
                <w:b/>
                <w:sz w:val="18"/>
              </w:rPr>
            </w:pPr>
            <w:proofErr w:type="spellStart"/>
            <w:r>
              <w:rPr>
                <w:rFonts w:ascii="Arial"/>
                <w:b/>
                <w:spacing w:val="-2"/>
                <w:sz w:val="18"/>
              </w:rPr>
              <w:t>Metrado</w:t>
            </w:r>
            <w:proofErr w:type="spellEnd"/>
          </w:p>
        </w:tc>
        <w:tc>
          <w:tcPr>
            <w:tcW w:w="1202" w:type="dxa"/>
            <w:shd w:val="clear" w:color="auto" w:fill="A6A6A6"/>
          </w:tcPr>
          <w:p w14:paraId="4D92E0E4" w14:textId="77777777" w:rsidR="00C158A1" w:rsidRDefault="00C158A1" w:rsidP="00F87CC9">
            <w:pPr>
              <w:pStyle w:val="TableParagraph"/>
              <w:spacing w:before="56"/>
              <w:ind w:left="105" w:firstLine="134"/>
              <w:rPr>
                <w:rFonts w:ascii="Arial" w:hAnsi="Arial"/>
                <w:b/>
                <w:sz w:val="18"/>
              </w:rPr>
            </w:pPr>
            <w:r>
              <w:rPr>
                <w:rFonts w:ascii="Arial" w:hAnsi="Arial"/>
                <w:b/>
                <w:spacing w:val="-2"/>
                <w:sz w:val="18"/>
              </w:rPr>
              <w:t>Medidas Específicas</w:t>
            </w:r>
          </w:p>
        </w:tc>
        <w:tc>
          <w:tcPr>
            <w:tcW w:w="1188" w:type="dxa"/>
            <w:shd w:val="clear" w:color="auto" w:fill="A6A6A6"/>
          </w:tcPr>
          <w:p w14:paraId="16CA7A66" w14:textId="77777777" w:rsidR="00C158A1" w:rsidRDefault="00C158A1" w:rsidP="00F87CC9">
            <w:pPr>
              <w:pStyle w:val="TableParagraph"/>
              <w:spacing w:before="159"/>
              <w:ind w:left="8"/>
              <w:jc w:val="center"/>
              <w:rPr>
                <w:rFonts w:ascii="Arial"/>
                <w:b/>
                <w:sz w:val="18"/>
              </w:rPr>
            </w:pPr>
            <w:r>
              <w:rPr>
                <w:rFonts w:ascii="Arial"/>
                <w:b/>
                <w:spacing w:val="-2"/>
                <w:sz w:val="18"/>
              </w:rPr>
              <w:t>Frecuencia</w:t>
            </w:r>
          </w:p>
        </w:tc>
        <w:tc>
          <w:tcPr>
            <w:tcW w:w="1237" w:type="dxa"/>
            <w:shd w:val="clear" w:color="auto" w:fill="A6A6A6"/>
          </w:tcPr>
          <w:p w14:paraId="70C66049" w14:textId="77777777" w:rsidR="00C158A1" w:rsidRDefault="00C158A1" w:rsidP="00F87CC9">
            <w:pPr>
              <w:pStyle w:val="TableParagraph"/>
              <w:spacing w:before="159"/>
              <w:ind w:left="242"/>
              <w:rPr>
                <w:rFonts w:ascii="Arial"/>
                <w:b/>
                <w:sz w:val="18"/>
              </w:rPr>
            </w:pPr>
            <w:r>
              <w:rPr>
                <w:rFonts w:ascii="Arial"/>
                <w:b/>
                <w:sz w:val="18"/>
              </w:rPr>
              <w:t xml:space="preserve">C.U. </w:t>
            </w:r>
            <w:r>
              <w:rPr>
                <w:rFonts w:ascii="Arial"/>
                <w:b/>
                <w:spacing w:val="-2"/>
                <w:sz w:val="18"/>
              </w:rPr>
              <w:t>(S/.)</w:t>
            </w:r>
          </w:p>
        </w:tc>
        <w:tc>
          <w:tcPr>
            <w:tcW w:w="1275" w:type="dxa"/>
            <w:shd w:val="clear" w:color="auto" w:fill="A6A6A6"/>
          </w:tcPr>
          <w:p w14:paraId="0568CA6F" w14:textId="77777777" w:rsidR="00C158A1" w:rsidRDefault="00C158A1" w:rsidP="00F87CC9">
            <w:pPr>
              <w:pStyle w:val="TableParagraph"/>
              <w:spacing w:before="56"/>
              <w:ind w:left="148" w:right="139" w:firstLine="256"/>
              <w:rPr>
                <w:rFonts w:ascii="Arial"/>
                <w:b/>
                <w:sz w:val="18"/>
              </w:rPr>
            </w:pPr>
            <w:r>
              <w:rPr>
                <w:rFonts w:ascii="Arial"/>
                <w:b/>
                <w:spacing w:val="-4"/>
                <w:sz w:val="18"/>
              </w:rPr>
              <w:t xml:space="preserve">Costo </w:t>
            </w:r>
            <w:r>
              <w:rPr>
                <w:rFonts w:ascii="Arial"/>
                <w:b/>
                <w:sz w:val="18"/>
              </w:rPr>
              <w:t>parcial</w:t>
            </w:r>
            <w:r>
              <w:rPr>
                <w:rFonts w:ascii="Arial"/>
                <w:b/>
                <w:spacing w:val="-13"/>
                <w:sz w:val="18"/>
              </w:rPr>
              <w:t xml:space="preserve"> </w:t>
            </w:r>
            <w:r>
              <w:rPr>
                <w:rFonts w:ascii="Arial"/>
                <w:b/>
                <w:sz w:val="18"/>
              </w:rPr>
              <w:t>(S/.)</w:t>
            </w:r>
          </w:p>
        </w:tc>
        <w:tc>
          <w:tcPr>
            <w:tcW w:w="958" w:type="dxa"/>
            <w:shd w:val="clear" w:color="auto" w:fill="A6A6A6"/>
          </w:tcPr>
          <w:p w14:paraId="202AA5D2" w14:textId="77777777" w:rsidR="00C158A1" w:rsidRDefault="00C158A1" w:rsidP="00F87CC9">
            <w:pPr>
              <w:pStyle w:val="TableParagraph"/>
              <w:spacing w:before="56"/>
              <w:ind w:left="251" w:right="75" w:hanging="166"/>
              <w:rPr>
                <w:rFonts w:ascii="Arial"/>
                <w:b/>
                <w:sz w:val="18"/>
              </w:rPr>
            </w:pPr>
            <w:r>
              <w:rPr>
                <w:rFonts w:ascii="Arial"/>
                <w:b/>
                <w:spacing w:val="-2"/>
                <w:sz w:val="18"/>
              </w:rPr>
              <w:t xml:space="preserve">COMENT </w:t>
            </w:r>
            <w:r>
              <w:rPr>
                <w:rFonts w:ascii="Arial"/>
                <w:b/>
                <w:spacing w:val="-4"/>
                <w:sz w:val="18"/>
              </w:rPr>
              <w:t>ARIO</w:t>
            </w:r>
          </w:p>
        </w:tc>
      </w:tr>
      <w:tr w:rsidR="00C158A1" w14:paraId="5906C9F0" w14:textId="77777777" w:rsidTr="00F87CC9">
        <w:trPr>
          <w:trHeight w:val="299"/>
        </w:trPr>
        <w:tc>
          <w:tcPr>
            <w:tcW w:w="14998" w:type="dxa"/>
            <w:gridSpan w:val="11"/>
          </w:tcPr>
          <w:p w14:paraId="6200F012" w14:textId="77777777" w:rsidR="00C158A1" w:rsidRDefault="00C158A1" w:rsidP="00F87CC9">
            <w:pPr>
              <w:pStyle w:val="TableParagraph"/>
              <w:spacing w:before="39"/>
              <w:ind w:left="69"/>
              <w:rPr>
                <w:rFonts w:ascii="Arial" w:hAnsi="Arial"/>
                <w:b/>
                <w:sz w:val="18"/>
              </w:rPr>
            </w:pPr>
            <w:r>
              <w:rPr>
                <w:rFonts w:ascii="Arial" w:hAnsi="Arial"/>
                <w:b/>
                <w:sz w:val="18"/>
              </w:rPr>
              <w:t>MEDIDAS</w:t>
            </w:r>
            <w:r>
              <w:rPr>
                <w:rFonts w:ascii="Arial" w:hAnsi="Arial"/>
                <w:b/>
                <w:spacing w:val="-6"/>
                <w:sz w:val="18"/>
              </w:rPr>
              <w:t xml:space="preserve"> </w:t>
            </w:r>
            <w:r>
              <w:rPr>
                <w:rFonts w:ascii="Arial" w:hAnsi="Arial"/>
                <w:b/>
                <w:sz w:val="18"/>
              </w:rPr>
              <w:t>DE</w:t>
            </w:r>
            <w:r>
              <w:rPr>
                <w:rFonts w:ascii="Arial" w:hAnsi="Arial"/>
                <w:b/>
                <w:spacing w:val="-4"/>
                <w:sz w:val="18"/>
              </w:rPr>
              <w:t xml:space="preserve"> </w:t>
            </w:r>
            <w:r>
              <w:rPr>
                <w:rFonts w:ascii="Arial" w:hAnsi="Arial"/>
                <w:b/>
                <w:sz w:val="18"/>
              </w:rPr>
              <w:t>PREVENCIÓN</w:t>
            </w:r>
            <w:r>
              <w:rPr>
                <w:rFonts w:ascii="Arial" w:hAnsi="Arial"/>
                <w:b/>
                <w:spacing w:val="-3"/>
                <w:sz w:val="18"/>
              </w:rPr>
              <w:t xml:space="preserve"> </w:t>
            </w:r>
            <w:r>
              <w:rPr>
                <w:rFonts w:ascii="Arial" w:hAnsi="Arial"/>
                <w:b/>
                <w:sz w:val="18"/>
              </w:rPr>
              <w:t>Y</w:t>
            </w:r>
            <w:r>
              <w:rPr>
                <w:rFonts w:ascii="Arial" w:hAnsi="Arial"/>
                <w:b/>
                <w:spacing w:val="-5"/>
                <w:sz w:val="18"/>
              </w:rPr>
              <w:t xml:space="preserve"> </w:t>
            </w:r>
            <w:r>
              <w:rPr>
                <w:rFonts w:ascii="Arial" w:hAnsi="Arial"/>
                <w:b/>
                <w:sz w:val="18"/>
              </w:rPr>
              <w:t>MITIGACIÓN</w:t>
            </w:r>
            <w:r>
              <w:rPr>
                <w:rFonts w:ascii="Arial" w:hAnsi="Arial"/>
                <w:b/>
                <w:spacing w:val="-3"/>
                <w:sz w:val="18"/>
              </w:rPr>
              <w:t xml:space="preserve"> </w:t>
            </w:r>
            <w:r>
              <w:rPr>
                <w:rFonts w:ascii="Arial" w:hAnsi="Arial"/>
                <w:b/>
                <w:spacing w:val="-2"/>
                <w:sz w:val="18"/>
              </w:rPr>
              <w:t>AMBIENTAL</w:t>
            </w:r>
          </w:p>
        </w:tc>
      </w:tr>
      <w:tr w:rsidR="00C158A1" w14:paraId="1E59F03F" w14:textId="77777777" w:rsidTr="00F87CC9">
        <w:trPr>
          <w:trHeight w:val="299"/>
        </w:trPr>
        <w:tc>
          <w:tcPr>
            <w:tcW w:w="14998" w:type="dxa"/>
            <w:gridSpan w:val="11"/>
          </w:tcPr>
          <w:p w14:paraId="747DEF80" w14:textId="77777777" w:rsidR="00C158A1" w:rsidRDefault="00C158A1" w:rsidP="00F87CC9">
            <w:pPr>
              <w:pStyle w:val="TableParagraph"/>
              <w:spacing w:before="39"/>
              <w:ind w:left="119"/>
              <w:rPr>
                <w:rFonts w:ascii="Arial" w:hAnsi="Arial"/>
                <w:b/>
                <w:sz w:val="18"/>
              </w:rPr>
            </w:pPr>
            <w:r>
              <w:rPr>
                <w:rFonts w:ascii="Arial" w:hAnsi="Arial"/>
                <w:b/>
                <w:sz w:val="18"/>
              </w:rPr>
              <w:t>A)</w:t>
            </w:r>
            <w:r>
              <w:rPr>
                <w:rFonts w:ascii="Arial" w:hAnsi="Arial"/>
                <w:b/>
                <w:spacing w:val="-3"/>
                <w:sz w:val="18"/>
              </w:rPr>
              <w:t xml:space="preserve"> </w:t>
            </w:r>
            <w:r>
              <w:rPr>
                <w:rFonts w:ascii="Arial" w:hAnsi="Arial"/>
                <w:b/>
                <w:sz w:val="18"/>
              </w:rPr>
              <w:t>ETAPA</w:t>
            </w:r>
            <w:r>
              <w:rPr>
                <w:rFonts w:ascii="Arial" w:hAnsi="Arial"/>
                <w:b/>
                <w:spacing w:val="-6"/>
                <w:sz w:val="18"/>
              </w:rPr>
              <w:t xml:space="preserve"> </w:t>
            </w:r>
            <w:r>
              <w:rPr>
                <w:rFonts w:ascii="Arial" w:hAnsi="Arial"/>
                <w:b/>
                <w:sz w:val="18"/>
              </w:rPr>
              <w:t>DE</w:t>
            </w:r>
            <w:r>
              <w:rPr>
                <w:rFonts w:ascii="Arial" w:hAnsi="Arial"/>
                <w:b/>
                <w:spacing w:val="-2"/>
                <w:sz w:val="18"/>
              </w:rPr>
              <w:t xml:space="preserve"> </w:t>
            </w:r>
            <w:r>
              <w:rPr>
                <w:rFonts w:ascii="Arial" w:hAnsi="Arial"/>
                <w:b/>
                <w:sz w:val="18"/>
              </w:rPr>
              <w:t>CONSTRUCCIÓN</w:t>
            </w:r>
            <w:r>
              <w:rPr>
                <w:rFonts w:ascii="Arial" w:hAnsi="Arial"/>
                <w:b/>
                <w:spacing w:val="-2"/>
                <w:sz w:val="18"/>
              </w:rPr>
              <w:t xml:space="preserve"> </w:t>
            </w:r>
            <w:r>
              <w:rPr>
                <w:rFonts w:ascii="Arial" w:hAnsi="Arial"/>
                <w:b/>
                <w:sz w:val="18"/>
              </w:rPr>
              <w:t>O</w:t>
            </w:r>
            <w:r>
              <w:rPr>
                <w:rFonts w:ascii="Arial" w:hAnsi="Arial"/>
                <w:b/>
                <w:spacing w:val="-2"/>
                <w:sz w:val="18"/>
              </w:rPr>
              <w:t xml:space="preserve"> ACONDICIONAMIENTO</w:t>
            </w:r>
          </w:p>
        </w:tc>
      </w:tr>
      <w:tr w:rsidR="00C158A1" w14:paraId="03AA611C" w14:textId="77777777" w:rsidTr="00F87CC9">
        <w:trPr>
          <w:trHeight w:val="205"/>
        </w:trPr>
        <w:tc>
          <w:tcPr>
            <w:tcW w:w="1270" w:type="dxa"/>
            <w:vMerge w:val="restart"/>
            <w:textDirection w:val="btLr"/>
          </w:tcPr>
          <w:p w14:paraId="7B626658" w14:textId="77777777" w:rsidR="00C158A1" w:rsidRDefault="00C158A1" w:rsidP="00F87CC9">
            <w:pPr>
              <w:pStyle w:val="TableParagraph"/>
              <w:rPr>
                <w:rFonts w:ascii="Arial"/>
                <w:b/>
                <w:sz w:val="18"/>
              </w:rPr>
            </w:pPr>
          </w:p>
          <w:p w14:paraId="08FD266C" w14:textId="77777777" w:rsidR="00C158A1" w:rsidRDefault="00C158A1" w:rsidP="00F87CC9">
            <w:pPr>
              <w:pStyle w:val="TableParagraph"/>
              <w:spacing w:before="113"/>
              <w:rPr>
                <w:rFonts w:ascii="Arial"/>
                <w:b/>
                <w:sz w:val="18"/>
              </w:rPr>
            </w:pPr>
          </w:p>
          <w:p w14:paraId="72B7B8CD" w14:textId="77777777" w:rsidR="00C158A1" w:rsidRDefault="00C158A1" w:rsidP="00F87CC9">
            <w:pPr>
              <w:pStyle w:val="TableParagraph"/>
              <w:ind w:left="1260"/>
              <w:rPr>
                <w:rFonts w:ascii="Arial"/>
                <w:b/>
                <w:sz w:val="18"/>
              </w:rPr>
            </w:pPr>
            <w:r>
              <w:rPr>
                <w:rFonts w:ascii="Arial"/>
                <w:b/>
                <w:sz w:val="18"/>
              </w:rPr>
              <w:t>SEGURIDAD,</w:t>
            </w:r>
            <w:r>
              <w:rPr>
                <w:rFonts w:ascii="Arial"/>
                <w:b/>
                <w:spacing w:val="-3"/>
                <w:sz w:val="18"/>
              </w:rPr>
              <w:t xml:space="preserve"> </w:t>
            </w:r>
            <w:r>
              <w:rPr>
                <w:rFonts w:ascii="Arial"/>
                <w:b/>
                <w:sz w:val="18"/>
              </w:rPr>
              <w:t>SALUD</w:t>
            </w:r>
            <w:r>
              <w:rPr>
                <w:rFonts w:ascii="Arial"/>
                <w:b/>
                <w:spacing w:val="-3"/>
                <w:sz w:val="18"/>
              </w:rPr>
              <w:t xml:space="preserve"> </w:t>
            </w:r>
            <w:r>
              <w:rPr>
                <w:rFonts w:ascii="Arial"/>
                <w:b/>
                <w:sz w:val="18"/>
              </w:rPr>
              <w:t>Y</w:t>
            </w:r>
            <w:r>
              <w:rPr>
                <w:rFonts w:ascii="Arial"/>
                <w:b/>
                <w:spacing w:val="-2"/>
                <w:sz w:val="18"/>
              </w:rPr>
              <w:t xml:space="preserve"> </w:t>
            </w:r>
            <w:r>
              <w:rPr>
                <w:rFonts w:ascii="Arial"/>
                <w:b/>
                <w:sz w:val="18"/>
              </w:rPr>
              <w:t>MEDIO</w:t>
            </w:r>
            <w:r>
              <w:rPr>
                <w:rFonts w:ascii="Arial"/>
                <w:b/>
                <w:spacing w:val="-3"/>
                <w:sz w:val="18"/>
              </w:rPr>
              <w:t xml:space="preserve"> </w:t>
            </w:r>
            <w:r>
              <w:rPr>
                <w:rFonts w:ascii="Arial"/>
                <w:b/>
                <w:spacing w:val="-2"/>
                <w:sz w:val="18"/>
              </w:rPr>
              <w:t>AMBIENTE</w:t>
            </w:r>
          </w:p>
        </w:tc>
        <w:tc>
          <w:tcPr>
            <w:tcW w:w="1690" w:type="dxa"/>
            <w:vMerge w:val="restart"/>
            <w:textDirection w:val="btLr"/>
          </w:tcPr>
          <w:p w14:paraId="0D3979D3" w14:textId="77777777" w:rsidR="00C158A1" w:rsidRDefault="00C158A1" w:rsidP="00F87CC9">
            <w:pPr>
              <w:pStyle w:val="TableParagraph"/>
              <w:rPr>
                <w:rFonts w:ascii="Arial"/>
                <w:b/>
                <w:sz w:val="18"/>
              </w:rPr>
            </w:pPr>
          </w:p>
          <w:p w14:paraId="7103561C" w14:textId="77777777" w:rsidR="00C158A1" w:rsidRDefault="00C158A1" w:rsidP="00F87CC9">
            <w:pPr>
              <w:pStyle w:val="TableParagraph"/>
              <w:spacing w:before="110"/>
              <w:rPr>
                <w:rFonts w:ascii="Arial"/>
                <w:b/>
                <w:sz w:val="18"/>
              </w:rPr>
            </w:pPr>
          </w:p>
          <w:p w14:paraId="280B74CC" w14:textId="77777777" w:rsidR="00C158A1" w:rsidRDefault="00C158A1" w:rsidP="00F87CC9">
            <w:pPr>
              <w:pStyle w:val="TableParagraph"/>
              <w:spacing w:line="247" w:lineRule="auto"/>
              <w:ind w:left="1"/>
              <w:jc w:val="center"/>
              <w:rPr>
                <w:rFonts w:ascii="Arial" w:hAnsi="Arial"/>
                <w:b/>
                <w:sz w:val="18"/>
              </w:rPr>
            </w:pPr>
            <w:r>
              <w:rPr>
                <w:rFonts w:ascii="Arial" w:hAnsi="Arial"/>
                <w:b/>
                <w:sz w:val="18"/>
              </w:rPr>
              <w:t>IMPLEMENTACIÓN</w:t>
            </w:r>
            <w:r>
              <w:rPr>
                <w:rFonts w:ascii="Arial" w:hAnsi="Arial"/>
                <w:b/>
                <w:spacing w:val="-13"/>
                <w:sz w:val="18"/>
              </w:rPr>
              <w:t xml:space="preserve"> </w:t>
            </w:r>
            <w:r>
              <w:rPr>
                <w:rFonts w:ascii="Arial" w:hAnsi="Arial"/>
                <w:b/>
                <w:sz w:val="18"/>
              </w:rPr>
              <w:t>DEL</w:t>
            </w:r>
            <w:r>
              <w:rPr>
                <w:rFonts w:ascii="Arial" w:hAnsi="Arial"/>
                <w:b/>
                <w:spacing w:val="-12"/>
                <w:sz w:val="18"/>
              </w:rPr>
              <w:t xml:space="preserve"> </w:t>
            </w:r>
            <w:r>
              <w:rPr>
                <w:rFonts w:ascii="Arial" w:hAnsi="Arial"/>
                <w:b/>
                <w:sz w:val="18"/>
              </w:rPr>
              <w:t>SISTEMA</w:t>
            </w:r>
            <w:r>
              <w:rPr>
                <w:rFonts w:ascii="Arial" w:hAnsi="Arial"/>
                <w:b/>
                <w:spacing w:val="-13"/>
                <w:sz w:val="18"/>
              </w:rPr>
              <w:t xml:space="preserve"> </w:t>
            </w:r>
            <w:r>
              <w:rPr>
                <w:rFonts w:ascii="Arial" w:hAnsi="Arial"/>
                <w:b/>
                <w:sz w:val="18"/>
              </w:rPr>
              <w:t xml:space="preserve">DE </w:t>
            </w:r>
            <w:r>
              <w:rPr>
                <w:rFonts w:ascii="Arial" w:hAnsi="Arial"/>
                <w:b/>
                <w:spacing w:val="-2"/>
                <w:sz w:val="18"/>
              </w:rPr>
              <w:t>SEGURIDAD</w:t>
            </w:r>
          </w:p>
          <w:p w14:paraId="5A8C7D11" w14:textId="77777777" w:rsidR="00C158A1" w:rsidRDefault="00C158A1" w:rsidP="00F87CC9">
            <w:pPr>
              <w:pStyle w:val="TableParagraph"/>
              <w:spacing w:line="205" w:lineRule="exact"/>
              <w:ind w:left="1" w:right="1"/>
              <w:jc w:val="center"/>
              <w:rPr>
                <w:rFonts w:ascii="Arial"/>
                <w:b/>
                <w:sz w:val="18"/>
              </w:rPr>
            </w:pPr>
            <w:r>
              <w:rPr>
                <w:rFonts w:ascii="Arial"/>
                <w:b/>
                <w:sz w:val="18"/>
              </w:rPr>
              <w:t>Y</w:t>
            </w:r>
            <w:r>
              <w:rPr>
                <w:rFonts w:ascii="Arial"/>
                <w:b/>
                <w:spacing w:val="-3"/>
                <w:sz w:val="18"/>
              </w:rPr>
              <w:t xml:space="preserve"> </w:t>
            </w:r>
            <w:r>
              <w:rPr>
                <w:rFonts w:ascii="Arial"/>
                <w:b/>
                <w:sz w:val="18"/>
              </w:rPr>
              <w:t>SALUD</w:t>
            </w:r>
            <w:r>
              <w:rPr>
                <w:rFonts w:ascii="Arial"/>
                <w:b/>
                <w:spacing w:val="-2"/>
                <w:sz w:val="18"/>
              </w:rPr>
              <w:t xml:space="preserve"> </w:t>
            </w:r>
            <w:r>
              <w:rPr>
                <w:rFonts w:ascii="Arial"/>
                <w:b/>
                <w:sz w:val="18"/>
              </w:rPr>
              <w:t>EN</w:t>
            </w:r>
            <w:r>
              <w:rPr>
                <w:rFonts w:ascii="Arial"/>
                <w:b/>
                <w:spacing w:val="-2"/>
                <w:sz w:val="18"/>
              </w:rPr>
              <w:t xml:space="preserve"> </w:t>
            </w:r>
            <w:r>
              <w:rPr>
                <w:rFonts w:ascii="Arial"/>
                <w:b/>
                <w:sz w:val="18"/>
              </w:rPr>
              <w:t>EL</w:t>
            </w:r>
            <w:r>
              <w:rPr>
                <w:rFonts w:ascii="Arial"/>
                <w:b/>
                <w:spacing w:val="-2"/>
                <w:sz w:val="18"/>
              </w:rPr>
              <w:t xml:space="preserve"> TRABAJO</w:t>
            </w:r>
          </w:p>
        </w:tc>
        <w:tc>
          <w:tcPr>
            <w:tcW w:w="1510" w:type="dxa"/>
            <w:tcBorders>
              <w:bottom w:val="nil"/>
            </w:tcBorders>
          </w:tcPr>
          <w:p w14:paraId="5AA6CF8A" w14:textId="77777777" w:rsidR="00C158A1" w:rsidRDefault="00C158A1" w:rsidP="00F87CC9">
            <w:pPr>
              <w:pStyle w:val="TableParagraph"/>
              <w:rPr>
                <w:rFonts w:ascii="Times New Roman"/>
                <w:sz w:val="14"/>
              </w:rPr>
            </w:pPr>
          </w:p>
        </w:tc>
        <w:tc>
          <w:tcPr>
            <w:tcW w:w="2679" w:type="dxa"/>
            <w:tcBorders>
              <w:bottom w:val="nil"/>
            </w:tcBorders>
          </w:tcPr>
          <w:p w14:paraId="4C74BD38" w14:textId="77777777" w:rsidR="00C158A1" w:rsidRDefault="00C158A1" w:rsidP="00F87CC9">
            <w:pPr>
              <w:pStyle w:val="TableParagraph"/>
              <w:spacing w:line="185" w:lineRule="exact"/>
              <w:ind w:left="68"/>
              <w:rPr>
                <w:sz w:val="18"/>
              </w:rPr>
            </w:pPr>
            <w:r>
              <w:rPr>
                <w:sz w:val="18"/>
              </w:rPr>
              <w:t>Diagramación</w:t>
            </w:r>
            <w:r>
              <w:rPr>
                <w:spacing w:val="-6"/>
                <w:sz w:val="18"/>
              </w:rPr>
              <w:t xml:space="preserve"> </w:t>
            </w:r>
            <w:r>
              <w:rPr>
                <w:sz w:val="18"/>
              </w:rPr>
              <w:t>e</w:t>
            </w:r>
            <w:r>
              <w:rPr>
                <w:spacing w:val="-4"/>
                <w:sz w:val="18"/>
              </w:rPr>
              <w:t xml:space="preserve"> </w:t>
            </w:r>
            <w:r>
              <w:rPr>
                <w:sz w:val="18"/>
              </w:rPr>
              <w:t>Impresión</w:t>
            </w:r>
            <w:r>
              <w:rPr>
                <w:spacing w:val="-3"/>
                <w:sz w:val="18"/>
              </w:rPr>
              <w:t xml:space="preserve"> </w:t>
            </w:r>
            <w:r>
              <w:rPr>
                <w:spacing w:val="-5"/>
                <w:sz w:val="18"/>
              </w:rPr>
              <w:t>del</w:t>
            </w:r>
          </w:p>
        </w:tc>
        <w:tc>
          <w:tcPr>
            <w:tcW w:w="1094" w:type="dxa"/>
            <w:tcBorders>
              <w:bottom w:val="nil"/>
            </w:tcBorders>
          </w:tcPr>
          <w:p w14:paraId="358BF040" w14:textId="77777777" w:rsidR="00C158A1" w:rsidRDefault="00C158A1" w:rsidP="00F87CC9">
            <w:pPr>
              <w:pStyle w:val="TableParagraph"/>
              <w:rPr>
                <w:rFonts w:ascii="Times New Roman"/>
                <w:sz w:val="14"/>
              </w:rPr>
            </w:pPr>
          </w:p>
        </w:tc>
        <w:tc>
          <w:tcPr>
            <w:tcW w:w="895" w:type="dxa"/>
            <w:tcBorders>
              <w:bottom w:val="nil"/>
            </w:tcBorders>
          </w:tcPr>
          <w:p w14:paraId="548C9819" w14:textId="77777777" w:rsidR="00C158A1" w:rsidRDefault="00C158A1" w:rsidP="00F87CC9">
            <w:pPr>
              <w:pStyle w:val="TableParagraph"/>
              <w:rPr>
                <w:rFonts w:ascii="Times New Roman"/>
                <w:sz w:val="14"/>
              </w:rPr>
            </w:pPr>
          </w:p>
        </w:tc>
        <w:tc>
          <w:tcPr>
            <w:tcW w:w="1202" w:type="dxa"/>
            <w:tcBorders>
              <w:bottom w:val="nil"/>
            </w:tcBorders>
          </w:tcPr>
          <w:p w14:paraId="30B3D08C" w14:textId="77777777" w:rsidR="00C158A1" w:rsidRDefault="00C158A1" w:rsidP="00F87CC9">
            <w:pPr>
              <w:pStyle w:val="TableParagraph"/>
              <w:rPr>
                <w:rFonts w:ascii="Times New Roman"/>
                <w:sz w:val="14"/>
              </w:rPr>
            </w:pPr>
          </w:p>
        </w:tc>
        <w:tc>
          <w:tcPr>
            <w:tcW w:w="1188" w:type="dxa"/>
            <w:tcBorders>
              <w:bottom w:val="nil"/>
            </w:tcBorders>
          </w:tcPr>
          <w:p w14:paraId="7D54600D" w14:textId="77777777" w:rsidR="00C158A1" w:rsidRDefault="00C158A1" w:rsidP="00F87CC9">
            <w:pPr>
              <w:pStyle w:val="TableParagraph"/>
              <w:rPr>
                <w:rFonts w:ascii="Times New Roman"/>
                <w:sz w:val="14"/>
              </w:rPr>
            </w:pPr>
          </w:p>
        </w:tc>
        <w:tc>
          <w:tcPr>
            <w:tcW w:w="1237" w:type="dxa"/>
            <w:tcBorders>
              <w:bottom w:val="nil"/>
            </w:tcBorders>
          </w:tcPr>
          <w:p w14:paraId="28F5C0B8" w14:textId="77777777" w:rsidR="00C158A1" w:rsidRDefault="00C158A1" w:rsidP="00F87CC9">
            <w:pPr>
              <w:pStyle w:val="TableParagraph"/>
              <w:rPr>
                <w:rFonts w:ascii="Times New Roman"/>
                <w:sz w:val="14"/>
              </w:rPr>
            </w:pPr>
          </w:p>
        </w:tc>
        <w:tc>
          <w:tcPr>
            <w:tcW w:w="1275" w:type="dxa"/>
            <w:tcBorders>
              <w:bottom w:val="nil"/>
            </w:tcBorders>
          </w:tcPr>
          <w:p w14:paraId="76EF1F31" w14:textId="77777777" w:rsidR="00C158A1" w:rsidRDefault="00C158A1" w:rsidP="00F87CC9">
            <w:pPr>
              <w:pStyle w:val="TableParagraph"/>
              <w:rPr>
                <w:rFonts w:ascii="Times New Roman"/>
                <w:sz w:val="14"/>
              </w:rPr>
            </w:pPr>
          </w:p>
        </w:tc>
        <w:tc>
          <w:tcPr>
            <w:tcW w:w="958" w:type="dxa"/>
            <w:vMerge w:val="restart"/>
          </w:tcPr>
          <w:p w14:paraId="4E8C9E86" w14:textId="77777777" w:rsidR="00C158A1" w:rsidRDefault="00C158A1" w:rsidP="00F87CC9">
            <w:pPr>
              <w:pStyle w:val="TableParagraph"/>
              <w:rPr>
                <w:rFonts w:ascii="Times New Roman"/>
                <w:sz w:val="18"/>
              </w:rPr>
            </w:pPr>
          </w:p>
        </w:tc>
      </w:tr>
      <w:tr w:rsidR="00C158A1" w14:paraId="02E03EE4" w14:textId="77777777" w:rsidTr="00F87CC9">
        <w:trPr>
          <w:trHeight w:val="610"/>
        </w:trPr>
        <w:tc>
          <w:tcPr>
            <w:tcW w:w="1270" w:type="dxa"/>
            <w:vMerge/>
            <w:tcBorders>
              <w:top w:val="nil"/>
            </w:tcBorders>
            <w:textDirection w:val="btLr"/>
          </w:tcPr>
          <w:p w14:paraId="3A5C2E43" w14:textId="77777777" w:rsidR="00C158A1" w:rsidRDefault="00C158A1" w:rsidP="00F87CC9">
            <w:pPr>
              <w:rPr>
                <w:sz w:val="2"/>
                <w:szCs w:val="2"/>
              </w:rPr>
            </w:pPr>
          </w:p>
        </w:tc>
        <w:tc>
          <w:tcPr>
            <w:tcW w:w="1690" w:type="dxa"/>
            <w:vMerge/>
            <w:tcBorders>
              <w:top w:val="nil"/>
            </w:tcBorders>
            <w:textDirection w:val="btLr"/>
          </w:tcPr>
          <w:p w14:paraId="7D6797ED" w14:textId="77777777" w:rsidR="00C158A1" w:rsidRDefault="00C158A1" w:rsidP="00F87CC9">
            <w:pPr>
              <w:rPr>
                <w:sz w:val="2"/>
                <w:szCs w:val="2"/>
              </w:rPr>
            </w:pPr>
          </w:p>
        </w:tc>
        <w:tc>
          <w:tcPr>
            <w:tcW w:w="1510" w:type="dxa"/>
            <w:tcBorders>
              <w:top w:val="nil"/>
              <w:bottom w:val="nil"/>
            </w:tcBorders>
          </w:tcPr>
          <w:p w14:paraId="0A3C6C44" w14:textId="77777777" w:rsidR="00C158A1" w:rsidRDefault="00C158A1" w:rsidP="00F87CC9">
            <w:pPr>
              <w:pStyle w:val="TableParagraph"/>
              <w:rPr>
                <w:rFonts w:ascii="Times New Roman"/>
                <w:sz w:val="18"/>
              </w:rPr>
            </w:pPr>
          </w:p>
        </w:tc>
        <w:tc>
          <w:tcPr>
            <w:tcW w:w="2679" w:type="dxa"/>
            <w:tcBorders>
              <w:top w:val="nil"/>
              <w:bottom w:val="nil"/>
            </w:tcBorders>
          </w:tcPr>
          <w:p w14:paraId="4B122845" w14:textId="77777777" w:rsidR="00C158A1" w:rsidRDefault="00C158A1" w:rsidP="00F87CC9">
            <w:pPr>
              <w:pStyle w:val="TableParagraph"/>
              <w:ind w:left="68" w:right="170"/>
              <w:rPr>
                <w:sz w:val="18"/>
              </w:rPr>
            </w:pPr>
            <w:r>
              <w:rPr>
                <w:sz w:val="18"/>
              </w:rPr>
              <w:t>Plan</w:t>
            </w:r>
            <w:r>
              <w:rPr>
                <w:spacing w:val="-8"/>
                <w:sz w:val="18"/>
              </w:rPr>
              <w:t xml:space="preserve"> </w:t>
            </w:r>
            <w:r>
              <w:rPr>
                <w:sz w:val="18"/>
              </w:rPr>
              <w:t>de</w:t>
            </w:r>
            <w:r>
              <w:rPr>
                <w:spacing w:val="-8"/>
                <w:sz w:val="18"/>
              </w:rPr>
              <w:t xml:space="preserve"> </w:t>
            </w:r>
            <w:r>
              <w:rPr>
                <w:sz w:val="18"/>
              </w:rPr>
              <w:t>seguridad</w:t>
            </w:r>
            <w:r>
              <w:rPr>
                <w:spacing w:val="-8"/>
                <w:sz w:val="18"/>
              </w:rPr>
              <w:t xml:space="preserve"> </w:t>
            </w:r>
            <w:r>
              <w:rPr>
                <w:sz w:val="18"/>
              </w:rPr>
              <w:t>y</w:t>
            </w:r>
            <w:r>
              <w:rPr>
                <w:spacing w:val="-8"/>
                <w:sz w:val="18"/>
              </w:rPr>
              <w:t xml:space="preserve"> </w:t>
            </w:r>
            <w:r>
              <w:rPr>
                <w:sz w:val="18"/>
              </w:rPr>
              <w:t>Salud</w:t>
            </w:r>
            <w:r>
              <w:rPr>
                <w:spacing w:val="-9"/>
                <w:sz w:val="18"/>
              </w:rPr>
              <w:t xml:space="preserve"> </w:t>
            </w:r>
            <w:r>
              <w:rPr>
                <w:sz w:val="18"/>
              </w:rPr>
              <w:t>en el Trabajo</w:t>
            </w:r>
            <w:r>
              <w:rPr>
                <w:spacing w:val="40"/>
                <w:sz w:val="18"/>
              </w:rPr>
              <w:t xml:space="preserve"> </w:t>
            </w:r>
            <w:r>
              <w:rPr>
                <w:sz w:val="18"/>
              </w:rPr>
              <w:t>(formatos,</w:t>
            </w:r>
          </w:p>
          <w:p w14:paraId="129FC86B" w14:textId="77777777" w:rsidR="00C158A1" w:rsidRDefault="00C158A1" w:rsidP="00F87CC9">
            <w:pPr>
              <w:pStyle w:val="TableParagraph"/>
              <w:spacing w:line="183" w:lineRule="exact"/>
              <w:ind w:left="68"/>
              <w:rPr>
                <w:sz w:val="18"/>
              </w:rPr>
            </w:pPr>
            <w:r>
              <w:rPr>
                <w:sz w:val="18"/>
              </w:rPr>
              <w:t>instructivos,</w:t>
            </w:r>
            <w:r>
              <w:rPr>
                <w:spacing w:val="-9"/>
                <w:sz w:val="18"/>
              </w:rPr>
              <w:t xml:space="preserve"> </w:t>
            </w:r>
            <w:r>
              <w:rPr>
                <w:spacing w:val="-2"/>
                <w:sz w:val="18"/>
              </w:rPr>
              <w:t>procedimientos,</w:t>
            </w:r>
          </w:p>
        </w:tc>
        <w:tc>
          <w:tcPr>
            <w:tcW w:w="1094" w:type="dxa"/>
            <w:tcBorders>
              <w:top w:val="nil"/>
              <w:bottom w:val="nil"/>
            </w:tcBorders>
          </w:tcPr>
          <w:p w14:paraId="16D8732F" w14:textId="77777777" w:rsidR="00C158A1" w:rsidRDefault="00C158A1" w:rsidP="00F87CC9">
            <w:pPr>
              <w:pStyle w:val="TableParagraph"/>
              <w:spacing w:before="199"/>
              <w:ind w:left="10" w:right="5"/>
              <w:jc w:val="center"/>
              <w:rPr>
                <w:sz w:val="18"/>
              </w:rPr>
            </w:pPr>
            <w:r>
              <w:rPr>
                <w:spacing w:val="-2"/>
                <w:sz w:val="18"/>
              </w:rPr>
              <w:t>Millar</w:t>
            </w:r>
          </w:p>
        </w:tc>
        <w:tc>
          <w:tcPr>
            <w:tcW w:w="895" w:type="dxa"/>
            <w:tcBorders>
              <w:top w:val="nil"/>
              <w:bottom w:val="nil"/>
            </w:tcBorders>
          </w:tcPr>
          <w:p w14:paraId="08C7A267" w14:textId="77777777" w:rsidR="00C158A1" w:rsidRDefault="00C158A1" w:rsidP="00F87CC9">
            <w:pPr>
              <w:pStyle w:val="TableParagraph"/>
              <w:spacing w:before="199"/>
              <w:ind w:left="12" w:right="1"/>
              <w:jc w:val="center"/>
              <w:rPr>
                <w:sz w:val="18"/>
              </w:rPr>
            </w:pPr>
            <w:r>
              <w:rPr>
                <w:spacing w:val="-10"/>
                <w:sz w:val="18"/>
              </w:rPr>
              <w:t>1</w:t>
            </w:r>
          </w:p>
        </w:tc>
        <w:tc>
          <w:tcPr>
            <w:tcW w:w="1202" w:type="dxa"/>
            <w:tcBorders>
              <w:top w:val="nil"/>
              <w:bottom w:val="nil"/>
            </w:tcBorders>
          </w:tcPr>
          <w:p w14:paraId="6DADF21A" w14:textId="77777777" w:rsidR="00C158A1" w:rsidRDefault="00C158A1" w:rsidP="00F87CC9">
            <w:pPr>
              <w:pStyle w:val="TableParagraph"/>
              <w:spacing w:before="199"/>
              <w:ind w:left="10" w:right="2"/>
              <w:jc w:val="center"/>
              <w:rPr>
                <w:sz w:val="18"/>
              </w:rPr>
            </w:pPr>
            <w:r>
              <w:rPr>
                <w:spacing w:val="-2"/>
                <w:sz w:val="18"/>
              </w:rPr>
              <w:t>Preventiva</w:t>
            </w:r>
          </w:p>
        </w:tc>
        <w:tc>
          <w:tcPr>
            <w:tcW w:w="1188" w:type="dxa"/>
            <w:tcBorders>
              <w:top w:val="nil"/>
              <w:bottom w:val="nil"/>
            </w:tcBorders>
          </w:tcPr>
          <w:p w14:paraId="452DC17C" w14:textId="77777777" w:rsidR="00C158A1" w:rsidRDefault="00C158A1" w:rsidP="00F87CC9">
            <w:pPr>
              <w:pStyle w:val="TableParagraph"/>
              <w:spacing w:before="96"/>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Borders>
              <w:top w:val="nil"/>
              <w:bottom w:val="nil"/>
            </w:tcBorders>
          </w:tcPr>
          <w:p w14:paraId="07649D93" w14:textId="77777777" w:rsidR="00C158A1" w:rsidRDefault="00C158A1" w:rsidP="00F87CC9">
            <w:pPr>
              <w:pStyle w:val="TableParagraph"/>
              <w:spacing w:before="199"/>
              <w:ind w:left="10"/>
              <w:jc w:val="center"/>
              <w:rPr>
                <w:sz w:val="18"/>
              </w:rPr>
            </w:pPr>
            <w:r>
              <w:rPr>
                <w:sz w:val="18"/>
              </w:rPr>
              <w:t>S/.</w:t>
            </w:r>
            <w:r>
              <w:rPr>
                <w:spacing w:val="-2"/>
                <w:sz w:val="18"/>
              </w:rPr>
              <w:t xml:space="preserve"> 1,400.00</w:t>
            </w:r>
          </w:p>
        </w:tc>
        <w:tc>
          <w:tcPr>
            <w:tcW w:w="1275" w:type="dxa"/>
            <w:tcBorders>
              <w:top w:val="nil"/>
              <w:bottom w:val="nil"/>
            </w:tcBorders>
          </w:tcPr>
          <w:p w14:paraId="39FDB69E" w14:textId="77777777" w:rsidR="00C158A1" w:rsidRDefault="00C158A1" w:rsidP="00F87CC9">
            <w:pPr>
              <w:pStyle w:val="TableParagraph"/>
              <w:spacing w:before="199"/>
              <w:ind w:left="9" w:right="4"/>
              <w:jc w:val="center"/>
              <w:rPr>
                <w:sz w:val="18"/>
              </w:rPr>
            </w:pPr>
            <w:r>
              <w:rPr>
                <w:sz w:val="18"/>
              </w:rPr>
              <w:t>S/.</w:t>
            </w:r>
            <w:r>
              <w:rPr>
                <w:spacing w:val="-2"/>
                <w:sz w:val="18"/>
              </w:rPr>
              <w:t xml:space="preserve"> 1,400.00</w:t>
            </w:r>
          </w:p>
        </w:tc>
        <w:tc>
          <w:tcPr>
            <w:tcW w:w="958" w:type="dxa"/>
            <w:vMerge/>
            <w:tcBorders>
              <w:top w:val="nil"/>
            </w:tcBorders>
          </w:tcPr>
          <w:p w14:paraId="5553974D" w14:textId="77777777" w:rsidR="00C158A1" w:rsidRDefault="00C158A1" w:rsidP="00F87CC9">
            <w:pPr>
              <w:rPr>
                <w:sz w:val="2"/>
                <w:szCs w:val="2"/>
              </w:rPr>
            </w:pPr>
          </w:p>
        </w:tc>
      </w:tr>
      <w:tr w:rsidR="00C158A1" w14:paraId="42AC8C32" w14:textId="77777777" w:rsidTr="00F87CC9">
        <w:trPr>
          <w:trHeight w:val="198"/>
        </w:trPr>
        <w:tc>
          <w:tcPr>
            <w:tcW w:w="1270" w:type="dxa"/>
            <w:vMerge/>
            <w:tcBorders>
              <w:top w:val="nil"/>
            </w:tcBorders>
            <w:textDirection w:val="btLr"/>
          </w:tcPr>
          <w:p w14:paraId="6FD9631A" w14:textId="77777777" w:rsidR="00C158A1" w:rsidRDefault="00C158A1" w:rsidP="00F87CC9">
            <w:pPr>
              <w:rPr>
                <w:sz w:val="2"/>
                <w:szCs w:val="2"/>
              </w:rPr>
            </w:pPr>
          </w:p>
        </w:tc>
        <w:tc>
          <w:tcPr>
            <w:tcW w:w="1690" w:type="dxa"/>
            <w:vMerge/>
            <w:tcBorders>
              <w:top w:val="nil"/>
            </w:tcBorders>
            <w:textDirection w:val="btLr"/>
          </w:tcPr>
          <w:p w14:paraId="01BBD815" w14:textId="77777777" w:rsidR="00C158A1" w:rsidRDefault="00C158A1" w:rsidP="00F87CC9">
            <w:pPr>
              <w:rPr>
                <w:sz w:val="2"/>
                <w:szCs w:val="2"/>
              </w:rPr>
            </w:pPr>
          </w:p>
        </w:tc>
        <w:tc>
          <w:tcPr>
            <w:tcW w:w="1510" w:type="dxa"/>
            <w:tcBorders>
              <w:top w:val="nil"/>
              <w:bottom w:val="nil"/>
            </w:tcBorders>
          </w:tcPr>
          <w:p w14:paraId="1E5D5CF2" w14:textId="77777777" w:rsidR="00C158A1" w:rsidRDefault="00C158A1" w:rsidP="00F87CC9">
            <w:pPr>
              <w:pStyle w:val="TableParagraph"/>
              <w:rPr>
                <w:rFonts w:ascii="Times New Roman"/>
                <w:sz w:val="12"/>
              </w:rPr>
            </w:pPr>
          </w:p>
        </w:tc>
        <w:tc>
          <w:tcPr>
            <w:tcW w:w="2679" w:type="dxa"/>
            <w:tcBorders>
              <w:top w:val="nil"/>
            </w:tcBorders>
          </w:tcPr>
          <w:p w14:paraId="7EC3760C" w14:textId="77777777" w:rsidR="00C158A1" w:rsidRDefault="00C158A1" w:rsidP="00F87CC9">
            <w:pPr>
              <w:pStyle w:val="TableParagraph"/>
              <w:spacing w:line="179" w:lineRule="exact"/>
              <w:ind w:left="68"/>
              <w:rPr>
                <w:sz w:val="18"/>
              </w:rPr>
            </w:pPr>
            <w:r>
              <w:rPr>
                <w:spacing w:val="-2"/>
                <w:sz w:val="18"/>
              </w:rPr>
              <w:t>etc.)</w:t>
            </w:r>
          </w:p>
        </w:tc>
        <w:tc>
          <w:tcPr>
            <w:tcW w:w="1094" w:type="dxa"/>
            <w:tcBorders>
              <w:top w:val="nil"/>
            </w:tcBorders>
          </w:tcPr>
          <w:p w14:paraId="2B949BCD" w14:textId="77777777" w:rsidR="00C158A1" w:rsidRDefault="00C158A1" w:rsidP="00F87CC9">
            <w:pPr>
              <w:pStyle w:val="TableParagraph"/>
              <w:rPr>
                <w:rFonts w:ascii="Times New Roman"/>
                <w:sz w:val="12"/>
              </w:rPr>
            </w:pPr>
          </w:p>
        </w:tc>
        <w:tc>
          <w:tcPr>
            <w:tcW w:w="895" w:type="dxa"/>
            <w:tcBorders>
              <w:top w:val="nil"/>
            </w:tcBorders>
          </w:tcPr>
          <w:p w14:paraId="7F29E19C" w14:textId="77777777" w:rsidR="00C158A1" w:rsidRDefault="00C158A1" w:rsidP="00F87CC9">
            <w:pPr>
              <w:pStyle w:val="TableParagraph"/>
              <w:rPr>
                <w:rFonts w:ascii="Times New Roman"/>
                <w:sz w:val="12"/>
              </w:rPr>
            </w:pPr>
          </w:p>
        </w:tc>
        <w:tc>
          <w:tcPr>
            <w:tcW w:w="1202" w:type="dxa"/>
            <w:tcBorders>
              <w:top w:val="nil"/>
            </w:tcBorders>
          </w:tcPr>
          <w:p w14:paraId="04C10B39" w14:textId="77777777" w:rsidR="00C158A1" w:rsidRDefault="00C158A1" w:rsidP="00F87CC9">
            <w:pPr>
              <w:pStyle w:val="TableParagraph"/>
              <w:rPr>
                <w:rFonts w:ascii="Times New Roman"/>
                <w:sz w:val="12"/>
              </w:rPr>
            </w:pPr>
          </w:p>
        </w:tc>
        <w:tc>
          <w:tcPr>
            <w:tcW w:w="1188" w:type="dxa"/>
            <w:tcBorders>
              <w:top w:val="nil"/>
            </w:tcBorders>
          </w:tcPr>
          <w:p w14:paraId="7CD82C65" w14:textId="77777777" w:rsidR="00C158A1" w:rsidRDefault="00C158A1" w:rsidP="00F87CC9">
            <w:pPr>
              <w:pStyle w:val="TableParagraph"/>
              <w:rPr>
                <w:rFonts w:ascii="Times New Roman"/>
                <w:sz w:val="12"/>
              </w:rPr>
            </w:pPr>
          </w:p>
        </w:tc>
        <w:tc>
          <w:tcPr>
            <w:tcW w:w="1237" w:type="dxa"/>
            <w:tcBorders>
              <w:top w:val="nil"/>
            </w:tcBorders>
          </w:tcPr>
          <w:p w14:paraId="0C2C22B8" w14:textId="77777777" w:rsidR="00C158A1" w:rsidRDefault="00C158A1" w:rsidP="00F87CC9">
            <w:pPr>
              <w:pStyle w:val="TableParagraph"/>
              <w:rPr>
                <w:rFonts w:ascii="Times New Roman"/>
                <w:sz w:val="12"/>
              </w:rPr>
            </w:pPr>
          </w:p>
        </w:tc>
        <w:tc>
          <w:tcPr>
            <w:tcW w:w="1275" w:type="dxa"/>
            <w:tcBorders>
              <w:top w:val="nil"/>
            </w:tcBorders>
          </w:tcPr>
          <w:p w14:paraId="143CA26C" w14:textId="77777777" w:rsidR="00C158A1" w:rsidRDefault="00C158A1" w:rsidP="00F87CC9">
            <w:pPr>
              <w:pStyle w:val="TableParagraph"/>
              <w:rPr>
                <w:rFonts w:ascii="Times New Roman"/>
                <w:sz w:val="12"/>
              </w:rPr>
            </w:pPr>
          </w:p>
        </w:tc>
        <w:tc>
          <w:tcPr>
            <w:tcW w:w="958" w:type="dxa"/>
            <w:vMerge/>
            <w:tcBorders>
              <w:top w:val="nil"/>
            </w:tcBorders>
          </w:tcPr>
          <w:p w14:paraId="752FB7D6" w14:textId="77777777" w:rsidR="00C158A1" w:rsidRDefault="00C158A1" w:rsidP="00F87CC9">
            <w:pPr>
              <w:rPr>
                <w:sz w:val="2"/>
                <w:szCs w:val="2"/>
              </w:rPr>
            </w:pPr>
          </w:p>
        </w:tc>
      </w:tr>
      <w:tr w:rsidR="00C158A1" w14:paraId="0C59F074" w14:textId="77777777" w:rsidTr="00F87CC9">
        <w:trPr>
          <w:trHeight w:val="661"/>
        </w:trPr>
        <w:tc>
          <w:tcPr>
            <w:tcW w:w="1270" w:type="dxa"/>
            <w:vMerge/>
            <w:tcBorders>
              <w:top w:val="nil"/>
            </w:tcBorders>
            <w:textDirection w:val="btLr"/>
          </w:tcPr>
          <w:p w14:paraId="708B32F4" w14:textId="77777777" w:rsidR="00C158A1" w:rsidRDefault="00C158A1" w:rsidP="00F87CC9">
            <w:pPr>
              <w:rPr>
                <w:sz w:val="2"/>
                <w:szCs w:val="2"/>
              </w:rPr>
            </w:pPr>
          </w:p>
        </w:tc>
        <w:tc>
          <w:tcPr>
            <w:tcW w:w="1690" w:type="dxa"/>
            <w:vMerge/>
            <w:tcBorders>
              <w:top w:val="nil"/>
            </w:tcBorders>
            <w:textDirection w:val="btLr"/>
          </w:tcPr>
          <w:p w14:paraId="272E9DD9" w14:textId="77777777" w:rsidR="00C158A1" w:rsidRDefault="00C158A1" w:rsidP="00F87CC9">
            <w:pPr>
              <w:rPr>
                <w:sz w:val="2"/>
                <w:szCs w:val="2"/>
              </w:rPr>
            </w:pPr>
          </w:p>
        </w:tc>
        <w:tc>
          <w:tcPr>
            <w:tcW w:w="1510" w:type="dxa"/>
            <w:tcBorders>
              <w:top w:val="nil"/>
              <w:bottom w:val="nil"/>
            </w:tcBorders>
          </w:tcPr>
          <w:p w14:paraId="426A5431" w14:textId="77777777" w:rsidR="00C158A1" w:rsidRDefault="00C158A1" w:rsidP="00F87CC9">
            <w:pPr>
              <w:pStyle w:val="TableParagraph"/>
              <w:spacing w:before="15"/>
              <w:rPr>
                <w:rFonts w:ascii="Arial"/>
                <w:b/>
                <w:sz w:val="18"/>
              </w:rPr>
            </w:pPr>
          </w:p>
          <w:p w14:paraId="042CA4C9" w14:textId="77777777" w:rsidR="00C158A1" w:rsidRDefault="00C158A1" w:rsidP="00F87CC9">
            <w:pPr>
              <w:pStyle w:val="TableParagraph"/>
              <w:spacing w:line="210" w:lineRule="atLeast"/>
              <w:ind w:left="78" w:firstLine="568"/>
              <w:rPr>
                <w:sz w:val="18"/>
              </w:rPr>
            </w:pPr>
            <w:r>
              <w:rPr>
                <w:spacing w:val="-4"/>
                <w:sz w:val="18"/>
              </w:rPr>
              <w:t xml:space="preserve">1.- </w:t>
            </w:r>
            <w:r>
              <w:rPr>
                <w:spacing w:val="-2"/>
                <w:sz w:val="18"/>
              </w:rPr>
              <w:t>IMPLEMENTACI</w:t>
            </w:r>
          </w:p>
        </w:tc>
        <w:tc>
          <w:tcPr>
            <w:tcW w:w="2679" w:type="dxa"/>
          </w:tcPr>
          <w:p w14:paraId="3FBA6359" w14:textId="77777777" w:rsidR="00C158A1" w:rsidRDefault="00C158A1" w:rsidP="00F87CC9">
            <w:pPr>
              <w:pStyle w:val="TableParagraph"/>
              <w:spacing w:before="20"/>
              <w:ind w:left="68"/>
              <w:rPr>
                <w:sz w:val="18"/>
              </w:rPr>
            </w:pPr>
            <w:r>
              <w:rPr>
                <w:sz w:val="18"/>
              </w:rPr>
              <w:t>Diagramación e Impresión</w:t>
            </w:r>
            <w:r>
              <w:rPr>
                <w:spacing w:val="40"/>
                <w:sz w:val="18"/>
              </w:rPr>
              <w:t xml:space="preserve"> </w:t>
            </w:r>
            <w:r>
              <w:rPr>
                <w:sz w:val="18"/>
              </w:rPr>
              <w:t>del Plan</w:t>
            </w:r>
            <w:r>
              <w:rPr>
                <w:spacing w:val="-10"/>
                <w:sz w:val="18"/>
              </w:rPr>
              <w:t xml:space="preserve"> </w:t>
            </w:r>
            <w:r>
              <w:rPr>
                <w:sz w:val="18"/>
              </w:rPr>
              <w:t>de</w:t>
            </w:r>
            <w:r>
              <w:rPr>
                <w:spacing w:val="-10"/>
                <w:sz w:val="18"/>
              </w:rPr>
              <w:t xml:space="preserve"> </w:t>
            </w:r>
            <w:r>
              <w:rPr>
                <w:sz w:val="18"/>
              </w:rPr>
              <w:t>comunicación</w:t>
            </w:r>
            <w:r>
              <w:rPr>
                <w:spacing w:val="-10"/>
                <w:sz w:val="18"/>
              </w:rPr>
              <w:t xml:space="preserve"> </w:t>
            </w:r>
            <w:r>
              <w:rPr>
                <w:sz w:val="18"/>
              </w:rPr>
              <w:t>Interna</w:t>
            </w:r>
            <w:r>
              <w:rPr>
                <w:spacing w:val="-12"/>
                <w:sz w:val="18"/>
              </w:rPr>
              <w:t xml:space="preserve"> </w:t>
            </w:r>
            <w:r>
              <w:rPr>
                <w:sz w:val="18"/>
              </w:rPr>
              <w:t xml:space="preserve">y </w:t>
            </w:r>
            <w:r>
              <w:rPr>
                <w:spacing w:val="-2"/>
                <w:sz w:val="18"/>
              </w:rPr>
              <w:t>externa</w:t>
            </w:r>
          </w:p>
        </w:tc>
        <w:tc>
          <w:tcPr>
            <w:tcW w:w="1094" w:type="dxa"/>
          </w:tcPr>
          <w:p w14:paraId="6C822D3D" w14:textId="77777777" w:rsidR="00C158A1" w:rsidRDefault="00C158A1" w:rsidP="00F87CC9">
            <w:pPr>
              <w:pStyle w:val="TableParagraph"/>
              <w:spacing w:before="19"/>
              <w:rPr>
                <w:rFonts w:ascii="Arial"/>
                <w:b/>
                <w:sz w:val="18"/>
              </w:rPr>
            </w:pPr>
          </w:p>
          <w:p w14:paraId="590E6A2E" w14:textId="77777777" w:rsidR="00C158A1" w:rsidRDefault="00C158A1" w:rsidP="00F87CC9">
            <w:pPr>
              <w:pStyle w:val="TableParagraph"/>
              <w:spacing w:before="1"/>
              <w:ind w:left="10" w:right="5"/>
              <w:jc w:val="center"/>
              <w:rPr>
                <w:sz w:val="18"/>
              </w:rPr>
            </w:pPr>
            <w:r>
              <w:rPr>
                <w:spacing w:val="-2"/>
                <w:sz w:val="18"/>
              </w:rPr>
              <w:t>Millar</w:t>
            </w:r>
          </w:p>
        </w:tc>
        <w:tc>
          <w:tcPr>
            <w:tcW w:w="895" w:type="dxa"/>
          </w:tcPr>
          <w:p w14:paraId="190C4BA4" w14:textId="77777777" w:rsidR="00C158A1" w:rsidRDefault="00C158A1" w:rsidP="00F87CC9">
            <w:pPr>
              <w:pStyle w:val="TableParagraph"/>
              <w:spacing w:before="19"/>
              <w:rPr>
                <w:rFonts w:ascii="Arial"/>
                <w:b/>
                <w:sz w:val="18"/>
              </w:rPr>
            </w:pPr>
          </w:p>
          <w:p w14:paraId="07BE9FC2" w14:textId="77777777" w:rsidR="00C158A1" w:rsidRDefault="00C158A1" w:rsidP="00F87CC9">
            <w:pPr>
              <w:pStyle w:val="TableParagraph"/>
              <w:spacing w:before="1"/>
              <w:ind w:left="12" w:right="1"/>
              <w:jc w:val="center"/>
              <w:rPr>
                <w:sz w:val="18"/>
              </w:rPr>
            </w:pPr>
            <w:r>
              <w:rPr>
                <w:spacing w:val="-10"/>
                <w:sz w:val="18"/>
              </w:rPr>
              <w:t>1</w:t>
            </w:r>
          </w:p>
        </w:tc>
        <w:tc>
          <w:tcPr>
            <w:tcW w:w="1202" w:type="dxa"/>
          </w:tcPr>
          <w:p w14:paraId="37038C66" w14:textId="77777777" w:rsidR="00C158A1" w:rsidRDefault="00C158A1" w:rsidP="00F87CC9">
            <w:pPr>
              <w:pStyle w:val="TableParagraph"/>
              <w:spacing w:before="19"/>
              <w:rPr>
                <w:rFonts w:ascii="Arial"/>
                <w:b/>
                <w:sz w:val="18"/>
              </w:rPr>
            </w:pPr>
          </w:p>
          <w:p w14:paraId="1E2E045E" w14:textId="77777777" w:rsidR="00C158A1" w:rsidRDefault="00C158A1" w:rsidP="00F87CC9">
            <w:pPr>
              <w:pStyle w:val="TableParagraph"/>
              <w:spacing w:before="1"/>
              <w:ind w:left="10" w:right="2"/>
              <w:jc w:val="center"/>
              <w:rPr>
                <w:sz w:val="18"/>
              </w:rPr>
            </w:pPr>
            <w:r>
              <w:rPr>
                <w:spacing w:val="-2"/>
                <w:sz w:val="18"/>
              </w:rPr>
              <w:t>Preventiva</w:t>
            </w:r>
          </w:p>
        </w:tc>
        <w:tc>
          <w:tcPr>
            <w:tcW w:w="1188" w:type="dxa"/>
          </w:tcPr>
          <w:p w14:paraId="666A3F6C" w14:textId="77777777" w:rsidR="00C158A1" w:rsidRDefault="00C158A1" w:rsidP="00F87CC9">
            <w:pPr>
              <w:pStyle w:val="TableParagraph"/>
              <w:spacing w:before="123"/>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150FF1B2" w14:textId="77777777" w:rsidR="00C158A1" w:rsidRDefault="00C158A1" w:rsidP="00F87CC9">
            <w:pPr>
              <w:pStyle w:val="TableParagraph"/>
              <w:spacing w:before="19"/>
              <w:rPr>
                <w:rFonts w:ascii="Arial"/>
                <w:b/>
                <w:sz w:val="18"/>
              </w:rPr>
            </w:pPr>
          </w:p>
          <w:p w14:paraId="1FB7FCE1" w14:textId="77777777" w:rsidR="00C158A1" w:rsidRDefault="00C158A1" w:rsidP="00F87CC9">
            <w:pPr>
              <w:pStyle w:val="TableParagraph"/>
              <w:spacing w:before="1"/>
              <w:ind w:left="10"/>
              <w:jc w:val="center"/>
              <w:rPr>
                <w:sz w:val="18"/>
              </w:rPr>
            </w:pPr>
            <w:r>
              <w:rPr>
                <w:sz w:val="18"/>
              </w:rPr>
              <w:t>S/.</w:t>
            </w:r>
            <w:r>
              <w:rPr>
                <w:spacing w:val="-2"/>
                <w:sz w:val="18"/>
              </w:rPr>
              <w:t xml:space="preserve"> 1,400.00</w:t>
            </w:r>
          </w:p>
        </w:tc>
        <w:tc>
          <w:tcPr>
            <w:tcW w:w="1275" w:type="dxa"/>
          </w:tcPr>
          <w:p w14:paraId="706CF497" w14:textId="77777777" w:rsidR="00C158A1" w:rsidRDefault="00C158A1" w:rsidP="00F87CC9">
            <w:pPr>
              <w:pStyle w:val="TableParagraph"/>
              <w:spacing w:before="19"/>
              <w:rPr>
                <w:rFonts w:ascii="Arial"/>
                <w:b/>
                <w:sz w:val="18"/>
              </w:rPr>
            </w:pPr>
          </w:p>
          <w:p w14:paraId="1EF02F2E" w14:textId="77777777" w:rsidR="00C158A1" w:rsidRDefault="00C158A1" w:rsidP="00F87CC9">
            <w:pPr>
              <w:pStyle w:val="TableParagraph"/>
              <w:spacing w:before="1"/>
              <w:ind w:left="9" w:right="4"/>
              <w:jc w:val="center"/>
              <w:rPr>
                <w:sz w:val="18"/>
              </w:rPr>
            </w:pPr>
            <w:r>
              <w:rPr>
                <w:sz w:val="18"/>
              </w:rPr>
              <w:t>S/.</w:t>
            </w:r>
            <w:r>
              <w:rPr>
                <w:spacing w:val="-2"/>
                <w:sz w:val="18"/>
              </w:rPr>
              <w:t xml:space="preserve"> 1,400.00</w:t>
            </w:r>
          </w:p>
        </w:tc>
        <w:tc>
          <w:tcPr>
            <w:tcW w:w="958" w:type="dxa"/>
          </w:tcPr>
          <w:p w14:paraId="7F4EC7F5" w14:textId="77777777" w:rsidR="00C158A1" w:rsidRDefault="00C158A1" w:rsidP="00F87CC9">
            <w:pPr>
              <w:pStyle w:val="TableParagraph"/>
              <w:rPr>
                <w:rFonts w:ascii="Times New Roman"/>
                <w:sz w:val="18"/>
              </w:rPr>
            </w:pPr>
          </w:p>
        </w:tc>
      </w:tr>
      <w:tr w:rsidR="00C158A1" w14:paraId="6904E727" w14:textId="77777777" w:rsidTr="00F87CC9">
        <w:trPr>
          <w:trHeight w:val="621"/>
        </w:trPr>
        <w:tc>
          <w:tcPr>
            <w:tcW w:w="1270" w:type="dxa"/>
            <w:vMerge/>
            <w:tcBorders>
              <w:top w:val="nil"/>
            </w:tcBorders>
            <w:textDirection w:val="btLr"/>
          </w:tcPr>
          <w:p w14:paraId="716A3BB9" w14:textId="77777777" w:rsidR="00C158A1" w:rsidRDefault="00C158A1" w:rsidP="00F87CC9">
            <w:pPr>
              <w:rPr>
                <w:sz w:val="2"/>
                <w:szCs w:val="2"/>
              </w:rPr>
            </w:pPr>
          </w:p>
        </w:tc>
        <w:tc>
          <w:tcPr>
            <w:tcW w:w="1690" w:type="dxa"/>
            <w:vMerge/>
            <w:tcBorders>
              <w:top w:val="nil"/>
            </w:tcBorders>
            <w:textDirection w:val="btLr"/>
          </w:tcPr>
          <w:p w14:paraId="13822125" w14:textId="77777777" w:rsidR="00C158A1" w:rsidRDefault="00C158A1" w:rsidP="00F87CC9">
            <w:pPr>
              <w:rPr>
                <w:sz w:val="2"/>
                <w:szCs w:val="2"/>
              </w:rPr>
            </w:pPr>
          </w:p>
        </w:tc>
        <w:tc>
          <w:tcPr>
            <w:tcW w:w="1510" w:type="dxa"/>
            <w:tcBorders>
              <w:top w:val="nil"/>
              <w:bottom w:val="nil"/>
            </w:tcBorders>
          </w:tcPr>
          <w:p w14:paraId="023E4284" w14:textId="77777777" w:rsidR="00C158A1" w:rsidRDefault="00C158A1" w:rsidP="00F87CC9">
            <w:pPr>
              <w:pStyle w:val="TableParagraph"/>
              <w:spacing w:line="191" w:lineRule="exact"/>
              <w:ind w:left="8"/>
              <w:jc w:val="center"/>
              <w:rPr>
                <w:sz w:val="18"/>
              </w:rPr>
            </w:pPr>
            <w:r>
              <w:rPr>
                <w:sz w:val="18"/>
              </w:rPr>
              <w:t>ON</w:t>
            </w:r>
            <w:r>
              <w:rPr>
                <w:spacing w:val="-3"/>
                <w:sz w:val="18"/>
              </w:rPr>
              <w:t xml:space="preserve"> </w:t>
            </w:r>
            <w:r>
              <w:rPr>
                <w:spacing w:val="-5"/>
                <w:sz w:val="18"/>
              </w:rPr>
              <w:t>DEL</w:t>
            </w:r>
          </w:p>
          <w:p w14:paraId="298A6CAA" w14:textId="77777777" w:rsidR="00C158A1" w:rsidRDefault="00C158A1" w:rsidP="00F87CC9">
            <w:pPr>
              <w:pStyle w:val="TableParagraph"/>
              <w:spacing w:line="206" w:lineRule="exact"/>
              <w:ind w:left="133" w:right="123" w:hanging="1"/>
              <w:jc w:val="center"/>
              <w:rPr>
                <w:sz w:val="18"/>
              </w:rPr>
            </w:pPr>
            <w:r>
              <w:rPr>
                <w:sz w:val="18"/>
              </w:rPr>
              <w:t>SISTEMA DE SEGURIDAD</w:t>
            </w:r>
            <w:r>
              <w:rPr>
                <w:spacing w:val="-8"/>
                <w:sz w:val="18"/>
              </w:rPr>
              <w:t xml:space="preserve"> </w:t>
            </w:r>
            <w:r>
              <w:rPr>
                <w:spacing w:val="-10"/>
                <w:sz w:val="18"/>
              </w:rPr>
              <w:t>Y</w:t>
            </w:r>
          </w:p>
        </w:tc>
        <w:tc>
          <w:tcPr>
            <w:tcW w:w="2679" w:type="dxa"/>
          </w:tcPr>
          <w:p w14:paraId="3E777DC4" w14:textId="77777777" w:rsidR="00C158A1" w:rsidRDefault="00C158A1" w:rsidP="00F87CC9">
            <w:pPr>
              <w:pStyle w:val="TableParagraph"/>
              <w:spacing w:line="206" w:lineRule="exact"/>
              <w:ind w:left="68"/>
              <w:rPr>
                <w:sz w:val="18"/>
              </w:rPr>
            </w:pPr>
            <w:r>
              <w:rPr>
                <w:sz w:val="18"/>
              </w:rPr>
              <w:t>Evaluaciones</w:t>
            </w:r>
            <w:r>
              <w:rPr>
                <w:spacing w:val="-15"/>
                <w:sz w:val="18"/>
              </w:rPr>
              <w:t xml:space="preserve"> </w:t>
            </w:r>
            <w:r>
              <w:rPr>
                <w:sz w:val="18"/>
              </w:rPr>
              <w:t>médicas</w:t>
            </w:r>
            <w:r>
              <w:rPr>
                <w:spacing w:val="-12"/>
                <w:sz w:val="18"/>
              </w:rPr>
              <w:t xml:space="preserve"> </w:t>
            </w:r>
            <w:r>
              <w:rPr>
                <w:sz w:val="18"/>
              </w:rPr>
              <w:t xml:space="preserve">pre ocupacionales y post </w:t>
            </w:r>
            <w:r>
              <w:rPr>
                <w:spacing w:val="-2"/>
                <w:sz w:val="18"/>
              </w:rPr>
              <w:t>ocupacionales</w:t>
            </w:r>
          </w:p>
        </w:tc>
        <w:tc>
          <w:tcPr>
            <w:tcW w:w="1094" w:type="dxa"/>
          </w:tcPr>
          <w:p w14:paraId="0920A80A" w14:textId="77777777" w:rsidR="00C158A1" w:rsidRDefault="00C158A1" w:rsidP="00F87CC9">
            <w:pPr>
              <w:pStyle w:val="TableParagraph"/>
              <w:spacing w:before="205"/>
              <w:ind w:left="10" w:right="3"/>
              <w:jc w:val="center"/>
              <w:rPr>
                <w:sz w:val="18"/>
              </w:rPr>
            </w:pPr>
            <w:r>
              <w:rPr>
                <w:spacing w:val="-2"/>
                <w:sz w:val="18"/>
              </w:rPr>
              <w:t>Servicio</w:t>
            </w:r>
          </w:p>
        </w:tc>
        <w:tc>
          <w:tcPr>
            <w:tcW w:w="895" w:type="dxa"/>
          </w:tcPr>
          <w:p w14:paraId="44DB4752" w14:textId="77777777" w:rsidR="00C158A1" w:rsidRDefault="00C158A1" w:rsidP="00F87CC9">
            <w:pPr>
              <w:pStyle w:val="TableParagraph"/>
              <w:spacing w:before="205"/>
              <w:ind w:left="12" w:right="1"/>
              <w:jc w:val="center"/>
              <w:rPr>
                <w:sz w:val="18"/>
              </w:rPr>
            </w:pPr>
            <w:r>
              <w:rPr>
                <w:spacing w:val="-10"/>
                <w:sz w:val="18"/>
              </w:rPr>
              <w:t>1</w:t>
            </w:r>
          </w:p>
        </w:tc>
        <w:tc>
          <w:tcPr>
            <w:tcW w:w="1202" w:type="dxa"/>
          </w:tcPr>
          <w:p w14:paraId="2B4BFDC4" w14:textId="77777777" w:rsidR="00C158A1" w:rsidRDefault="00C158A1" w:rsidP="00F87CC9">
            <w:pPr>
              <w:pStyle w:val="TableParagraph"/>
              <w:spacing w:before="205"/>
              <w:ind w:left="10" w:right="2"/>
              <w:jc w:val="center"/>
              <w:rPr>
                <w:sz w:val="18"/>
              </w:rPr>
            </w:pPr>
            <w:r>
              <w:rPr>
                <w:spacing w:val="-2"/>
                <w:sz w:val="18"/>
              </w:rPr>
              <w:t>Preventiva</w:t>
            </w:r>
          </w:p>
        </w:tc>
        <w:tc>
          <w:tcPr>
            <w:tcW w:w="1188" w:type="dxa"/>
          </w:tcPr>
          <w:p w14:paraId="1D530E0A" w14:textId="77777777" w:rsidR="00C158A1" w:rsidRDefault="00C158A1" w:rsidP="00F87CC9">
            <w:pPr>
              <w:pStyle w:val="TableParagraph"/>
              <w:spacing w:line="206" w:lineRule="exact"/>
              <w:ind w:left="96" w:right="87" w:firstLine="3"/>
              <w:jc w:val="center"/>
              <w:rPr>
                <w:sz w:val="18"/>
              </w:rPr>
            </w:pPr>
            <w:r>
              <w:rPr>
                <w:spacing w:val="-2"/>
                <w:sz w:val="18"/>
              </w:rPr>
              <w:t xml:space="preserve">Inicio, </w:t>
            </w:r>
            <w:r>
              <w:rPr>
                <w:sz w:val="18"/>
              </w:rPr>
              <w:t>durante</w:t>
            </w:r>
            <w:r>
              <w:rPr>
                <w:spacing w:val="-15"/>
                <w:sz w:val="18"/>
              </w:rPr>
              <w:t xml:space="preserve"> </w:t>
            </w:r>
            <w:r>
              <w:rPr>
                <w:sz w:val="18"/>
              </w:rPr>
              <w:t>y</w:t>
            </w:r>
            <w:r>
              <w:rPr>
                <w:spacing w:val="-12"/>
                <w:sz w:val="18"/>
              </w:rPr>
              <w:t xml:space="preserve"> </w:t>
            </w:r>
            <w:r>
              <w:rPr>
                <w:sz w:val="18"/>
              </w:rPr>
              <w:t>fin de Obra</w:t>
            </w:r>
          </w:p>
        </w:tc>
        <w:tc>
          <w:tcPr>
            <w:tcW w:w="1237" w:type="dxa"/>
          </w:tcPr>
          <w:p w14:paraId="164E5433" w14:textId="77777777" w:rsidR="00C158A1" w:rsidRDefault="00C158A1" w:rsidP="00F87CC9">
            <w:pPr>
              <w:pStyle w:val="TableParagraph"/>
              <w:spacing w:before="205"/>
              <w:ind w:left="10" w:right="2"/>
              <w:jc w:val="center"/>
              <w:rPr>
                <w:sz w:val="18"/>
              </w:rPr>
            </w:pPr>
            <w:r>
              <w:rPr>
                <w:sz w:val="18"/>
              </w:rPr>
              <w:t xml:space="preserve">S/. </w:t>
            </w:r>
            <w:r>
              <w:rPr>
                <w:spacing w:val="-2"/>
                <w:sz w:val="18"/>
              </w:rPr>
              <w:t>200.00</w:t>
            </w:r>
          </w:p>
        </w:tc>
        <w:tc>
          <w:tcPr>
            <w:tcW w:w="1275" w:type="dxa"/>
          </w:tcPr>
          <w:p w14:paraId="5600F5B4" w14:textId="77777777" w:rsidR="00C158A1" w:rsidRDefault="00C158A1" w:rsidP="00F87CC9">
            <w:pPr>
              <w:pStyle w:val="TableParagraph"/>
              <w:spacing w:before="205"/>
              <w:ind w:left="9" w:right="2"/>
              <w:jc w:val="center"/>
              <w:rPr>
                <w:sz w:val="18"/>
              </w:rPr>
            </w:pPr>
            <w:r>
              <w:rPr>
                <w:sz w:val="18"/>
              </w:rPr>
              <w:t xml:space="preserve">S/. </w:t>
            </w:r>
            <w:r>
              <w:rPr>
                <w:spacing w:val="-2"/>
                <w:sz w:val="18"/>
              </w:rPr>
              <w:t>200.00</w:t>
            </w:r>
          </w:p>
        </w:tc>
        <w:tc>
          <w:tcPr>
            <w:tcW w:w="958" w:type="dxa"/>
          </w:tcPr>
          <w:p w14:paraId="7DDED7AC" w14:textId="77777777" w:rsidR="00C158A1" w:rsidRDefault="00C158A1" w:rsidP="00F87CC9">
            <w:pPr>
              <w:pStyle w:val="TableParagraph"/>
              <w:spacing w:before="102"/>
              <w:ind w:left="150" w:right="75" w:hanging="65"/>
              <w:rPr>
                <w:sz w:val="18"/>
              </w:rPr>
            </w:pPr>
            <w:r>
              <w:rPr>
                <w:sz w:val="18"/>
              </w:rPr>
              <w:t>Costo</w:t>
            </w:r>
            <w:r>
              <w:rPr>
                <w:spacing w:val="-13"/>
                <w:sz w:val="18"/>
              </w:rPr>
              <w:t xml:space="preserve"> </w:t>
            </w:r>
            <w:r>
              <w:rPr>
                <w:sz w:val="18"/>
              </w:rPr>
              <w:t xml:space="preserve">por </w:t>
            </w:r>
            <w:r>
              <w:rPr>
                <w:spacing w:val="-2"/>
                <w:sz w:val="18"/>
              </w:rPr>
              <w:t>persona</w:t>
            </w:r>
          </w:p>
        </w:tc>
      </w:tr>
      <w:tr w:rsidR="00C158A1" w14:paraId="4B52662C" w14:textId="77777777" w:rsidTr="00F87CC9">
        <w:trPr>
          <w:trHeight w:val="616"/>
        </w:trPr>
        <w:tc>
          <w:tcPr>
            <w:tcW w:w="1270" w:type="dxa"/>
            <w:vMerge/>
            <w:tcBorders>
              <w:top w:val="nil"/>
            </w:tcBorders>
            <w:textDirection w:val="btLr"/>
          </w:tcPr>
          <w:p w14:paraId="7C24C52A" w14:textId="77777777" w:rsidR="00C158A1" w:rsidRDefault="00C158A1" w:rsidP="00F87CC9">
            <w:pPr>
              <w:rPr>
                <w:sz w:val="2"/>
                <w:szCs w:val="2"/>
              </w:rPr>
            </w:pPr>
          </w:p>
        </w:tc>
        <w:tc>
          <w:tcPr>
            <w:tcW w:w="1690" w:type="dxa"/>
            <w:vMerge/>
            <w:tcBorders>
              <w:top w:val="nil"/>
            </w:tcBorders>
            <w:textDirection w:val="btLr"/>
          </w:tcPr>
          <w:p w14:paraId="29ACE215" w14:textId="77777777" w:rsidR="00C158A1" w:rsidRDefault="00C158A1" w:rsidP="00F87CC9">
            <w:pPr>
              <w:rPr>
                <w:sz w:val="2"/>
                <w:szCs w:val="2"/>
              </w:rPr>
            </w:pPr>
          </w:p>
        </w:tc>
        <w:tc>
          <w:tcPr>
            <w:tcW w:w="1510" w:type="dxa"/>
            <w:tcBorders>
              <w:top w:val="nil"/>
              <w:bottom w:val="nil"/>
            </w:tcBorders>
          </w:tcPr>
          <w:p w14:paraId="686A02FD" w14:textId="77777777" w:rsidR="00C158A1" w:rsidRDefault="00C158A1" w:rsidP="00F87CC9">
            <w:pPr>
              <w:pStyle w:val="TableParagraph"/>
              <w:spacing w:line="182" w:lineRule="exact"/>
              <w:ind w:left="8" w:right="4"/>
              <w:jc w:val="center"/>
              <w:rPr>
                <w:sz w:val="18"/>
              </w:rPr>
            </w:pPr>
            <w:r>
              <w:rPr>
                <w:sz w:val="18"/>
              </w:rPr>
              <w:t>SALUD</w:t>
            </w:r>
            <w:r>
              <w:rPr>
                <w:spacing w:val="-6"/>
                <w:sz w:val="18"/>
              </w:rPr>
              <w:t xml:space="preserve"> </w:t>
            </w:r>
            <w:r>
              <w:rPr>
                <w:sz w:val="18"/>
              </w:rPr>
              <w:t>EN</w:t>
            </w:r>
            <w:r>
              <w:rPr>
                <w:spacing w:val="-4"/>
                <w:sz w:val="18"/>
              </w:rPr>
              <w:t xml:space="preserve"> </w:t>
            </w:r>
            <w:r>
              <w:rPr>
                <w:spacing w:val="-5"/>
                <w:sz w:val="18"/>
              </w:rPr>
              <w:t>EL</w:t>
            </w:r>
          </w:p>
          <w:p w14:paraId="46018910" w14:textId="77777777" w:rsidR="00C158A1" w:rsidRDefault="00C158A1" w:rsidP="00F87CC9">
            <w:pPr>
              <w:pStyle w:val="TableParagraph"/>
              <w:ind w:left="8" w:right="4"/>
              <w:jc w:val="center"/>
              <w:rPr>
                <w:sz w:val="18"/>
              </w:rPr>
            </w:pPr>
            <w:r>
              <w:rPr>
                <w:spacing w:val="-2"/>
                <w:sz w:val="18"/>
              </w:rPr>
              <w:t>TRABAJO</w:t>
            </w:r>
          </w:p>
        </w:tc>
        <w:tc>
          <w:tcPr>
            <w:tcW w:w="2679" w:type="dxa"/>
            <w:tcBorders>
              <w:bottom w:val="nil"/>
            </w:tcBorders>
          </w:tcPr>
          <w:p w14:paraId="43F40CE5" w14:textId="77777777" w:rsidR="00C158A1" w:rsidRDefault="00C158A1" w:rsidP="00F87CC9">
            <w:pPr>
              <w:pStyle w:val="TableParagraph"/>
              <w:spacing w:before="184" w:line="206" w:lineRule="exact"/>
              <w:ind w:left="68" w:right="170"/>
              <w:rPr>
                <w:sz w:val="12"/>
              </w:rPr>
            </w:pPr>
            <w:r>
              <w:rPr>
                <w:sz w:val="18"/>
              </w:rPr>
              <w:t>Equipos</w:t>
            </w:r>
            <w:r>
              <w:rPr>
                <w:spacing w:val="-15"/>
                <w:sz w:val="18"/>
              </w:rPr>
              <w:t xml:space="preserve"> </w:t>
            </w:r>
            <w:r>
              <w:rPr>
                <w:sz w:val="18"/>
              </w:rPr>
              <w:t>de</w:t>
            </w:r>
            <w:r>
              <w:rPr>
                <w:spacing w:val="-12"/>
                <w:sz w:val="18"/>
              </w:rPr>
              <w:t xml:space="preserve"> </w:t>
            </w:r>
            <w:r>
              <w:rPr>
                <w:sz w:val="18"/>
              </w:rPr>
              <w:t>Protección Personal</w:t>
            </w:r>
            <w:r>
              <w:rPr>
                <w:spacing w:val="-15"/>
                <w:sz w:val="18"/>
              </w:rPr>
              <w:t xml:space="preserve"> </w:t>
            </w:r>
            <w:r>
              <w:rPr>
                <w:position w:val="6"/>
                <w:sz w:val="12"/>
              </w:rPr>
              <w:t>(2)</w:t>
            </w:r>
          </w:p>
        </w:tc>
        <w:tc>
          <w:tcPr>
            <w:tcW w:w="1094" w:type="dxa"/>
            <w:tcBorders>
              <w:bottom w:val="nil"/>
            </w:tcBorders>
          </w:tcPr>
          <w:p w14:paraId="049F7E1E" w14:textId="77777777" w:rsidR="00C158A1" w:rsidRDefault="00C158A1" w:rsidP="00F87CC9">
            <w:pPr>
              <w:pStyle w:val="TableParagraph"/>
              <w:spacing w:before="101"/>
              <w:rPr>
                <w:rFonts w:ascii="Arial"/>
                <w:b/>
                <w:sz w:val="18"/>
              </w:rPr>
            </w:pPr>
          </w:p>
          <w:p w14:paraId="75B5FEF7" w14:textId="77777777" w:rsidR="00C158A1" w:rsidRDefault="00C158A1" w:rsidP="00F87CC9">
            <w:pPr>
              <w:pStyle w:val="TableParagraph"/>
              <w:spacing w:before="1"/>
              <w:ind w:left="10" w:right="3"/>
              <w:jc w:val="center"/>
              <w:rPr>
                <w:sz w:val="18"/>
              </w:rPr>
            </w:pPr>
            <w:r>
              <w:rPr>
                <w:spacing w:val="-5"/>
                <w:sz w:val="18"/>
              </w:rPr>
              <w:t>kit</w:t>
            </w:r>
          </w:p>
        </w:tc>
        <w:tc>
          <w:tcPr>
            <w:tcW w:w="895" w:type="dxa"/>
            <w:tcBorders>
              <w:bottom w:val="nil"/>
            </w:tcBorders>
          </w:tcPr>
          <w:p w14:paraId="6203412A" w14:textId="77777777" w:rsidR="00C158A1" w:rsidRDefault="00C158A1" w:rsidP="00F87CC9">
            <w:pPr>
              <w:pStyle w:val="TableParagraph"/>
              <w:spacing w:before="101"/>
              <w:rPr>
                <w:rFonts w:ascii="Arial"/>
                <w:b/>
                <w:sz w:val="18"/>
              </w:rPr>
            </w:pPr>
          </w:p>
          <w:p w14:paraId="31E7D6C7" w14:textId="77777777" w:rsidR="00C158A1" w:rsidRDefault="00C158A1" w:rsidP="00F87CC9">
            <w:pPr>
              <w:pStyle w:val="TableParagraph"/>
              <w:spacing w:before="1"/>
              <w:ind w:left="12" w:right="1"/>
              <w:jc w:val="center"/>
              <w:rPr>
                <w:sz w:val="18"/>
              </w:rPr>
            </w:pPr>
            <w:r>
              <w:rPr>
                <w:spacing w:val="-10"/>
                <w:sz w:val="18"/>
              </w:rPr>
              <w:t>1</w:t>
            </w:r>
          </w:p>
        </w:tc>
        <w:tc>
          <w:tcPr>
            <w:tcW w:w="1202" w:type="dxa"/>
            <w:tcBorders>
              <w:bottom w:val="nil"/>
            </w:tcBorders>
          </w:tcPr>
          <w:p w14:paraId="26276710" w14:textId="77777777" w:rsidR="00C158A1" w:rsidRDefault="00C158A1" w:rsidP="00F87CC9">
            <w:pPr>
              <w:pStyle w:val="TableParagraph"/>
              <w:spacing w:before="101"/>
              <w:rPr>
                <w:rFonts w:ascii="Arial"/>
                <w:b/>
                <w:sz w:val="18"/>
              </w:rPr>
            </w:pPr>
          </w:p>
          <w:p w14:paraId="50A99153" w14:textId="77777777" w:rsidR="00C158A1" w:rsidRDefault="00C158A1" w:rsidP="00F87CC9">
            <w:pPr>
              <w:pStyle w:val="TableParagraph"/>
              <w:spacing w:before="1"/>
              <w:ind w:left="10" w:right="2"/>
              <w:jc w:val="center"/>
              <w:rPr>
                <w:sz w:val="18"/>
              </w:rPr>
            </w:pPr>
            <w:r>
              <w:rPr>
                <w:spacing w:val="-2"/>
                <w:sz w:val="18"/>
              </w:rPr>
              <w:t>Preventiva</w:t>
            </w:r>
          </w:p>
        </w:tc>
        <w:tc>
          <w:tcPr>
            <w:tcW w:w="1188" w:type="dxa"/>
            <w:tcBorders>
              <w:bottom w:val="nil"/>
            </w:tcBorders>
          </w:tcPr>
          <w:p w14:paraId="1439060E" w14:textId="77777777" w:rsidR="00C158A1" w:rsidRDefault="00C158A1" w:rsidP="00F87CC9">
            <w:pPr>
              <w:pStyle w:val="TableParagraph"/>
              <w:spacing w:before="184" w:line="206" w:lineRule="exact"/>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Borders>
              <w:bottom w:val="nil"/>
            </w:tcBorders>
          </w:tcPr>
          <w:p w14:paraId="6AAA05F3" w14:textId="77777777" w:rsidR="00C158A1" w:rsidRDefault="00C158A1" w:rsidP="00F87CC9">
            <w:pPr>
              <w:pStyle w:val="TableParagraph"/>
              <w:spacing w:before="101"/>
              <w:rPr>
                <w:rFonts w:ascii="Arial"/>
                <w:b/>
                <w:sz w:val="18"/>
              </w:rPr>
            </w:pPr>
          </w:p>
          <w:p w14:paraId="17B32454" w14:textId="77777777" w:rsidR="00C158A1" w:rsidRDefault="00C158A1" w:rsidP="00F87CC9">
            <w:pPr>
              <w:pStyle w:val="TableParagraph"/>
              <w:spacing w:before="1"/>
              <w:ind w:left="10" w:right="2"/>
              <w:jc w:val="center"/>
              <w:rPr>
                <w:sz w:val="18"/>
              </w:rPr>
            </w:pPr>
            <w:r>
              <w:rPr>
                <w:sz w:val="18"/>
              </w:rPr>
              <w:t xml:space="preserve">S/. </w:t>
            </w:r>
            <w:r>
              <w:rPr>
                <w:spacing w:val="-2"/>
                <w:sz w:val="18"/>
              </w:rPr>
              <w:t>188.00</w:t>
            </w:r>
          </w:p>
        </w:tc>
        <w:tc>
          <w:tcPr>
            <w:tcW w:w="1275" w:type="dxa"/>
            <w:tcBorders>
              <w:bottom w:val="nil"/>
            </w:tcBorders>
          </w:tcPr>
          <w:p w14:paraId="4E857751" w14:textId="77777777" w:rsidR="00C158A1" w:rsidRDefault="00C158A1" w:rsidP="00F87CC9">
            <w:pPr>
              <w:pStyle w:val="TableParagraph"/>
              <w:spacing w:before="101"/>
              <w:rPr>
                <w:rFonts w:ascii="Arial"/>
                <w:b/>
                <w:sz w:val="18"/>
              </w:rPr>
            </w:pPr>
          </w:p>
          <w:p w14:paraId="713F3F3B" w14:textId="77777777" w:rsidR="00C158A1" w:rsidRDefault="00C158A1" w:rsidP="00F87CC9">
            <w:pPr>
              <w:pStyle w:val="TableParagraph"/>
              <w:spacing w:before="1"/>
              <w:ind w:left="9" w:right="2"/>
              <w:jc w:val="center"/>
              <w:rPr>
                <w:sz w:val="18"/>
              </w:rPr>
            </w:pPr>
            <w:r>
              <w:rPr>
                <w:sz w:val="18"/>
              </w:rPr>
              <w:t xml:space="preserve">S/. </w:t>
            </w:r>
            <w:r>
              <w:rPr>
                <w:spacing w:val="-2"/>
                <w:sz w:val="18"/>
              </w:rPr>
              <w:t>23,400.00</w:t>
            </w:r>
          </w:p>
        </w:tc>
        <w:tc>
          <w:tcPr>
            <w:tcW w:w="958" w:type="dxa"/>
            <w:tcBorders>
              <w:bottom w:val="nil"/>
            </w:tcBorders>
          </w:tcPr>
          <w:p w14:paraId="2269AE5A" w14:textId="77777777" w:rsidR="00C158A1" w:rsidRDefault="00C158A1" w:rsidP="00F87CC9">
            <w:pPr>
              <w:pStyle w:val="TableParagraph"/>
              <w:spacing w:line="206" w:lineRule="exact"/>
              <w:ind w:left="150" w:right="97" w:hanging="46"/>
              <w:jc w:val="both"/>
              <w:rPr>
                <w:sz w:val="18"/>
              </w:rPr>
            </w:pPr>
            <w:r>
              <w:rPr>
                <w:sz w:val="18"/>
              </w:rPr>
              <w:t>costo</w:t>
            </w:r>
            <w:r>
              <w:rPr>
                <w:spacing w:val="-13"/>
                <w:sz w:val="18"/>
              </w:rPr>
              <w:t xml:space="preserve"> </w:t>
            </w:r>
            <w:r>
              <w:rPr>
                <w:sz w:val="18"/>
              </w:rPr>
              <w:t xml:space="preserve">por </w:t>
            </w:r>
            <w:r>
              <w:rPr>
                <w:spacing w:val="-2"/>
                <w:sz w:val="18"/>
              </w:rPr>
              <w:t xml:space="preserve">persona </w:t>
            </w:r>
            <w:r>
              <w:rPr>
                <w:sz w:val="18"/>
              </w:rPr>
              <w:t>(un kit</w:t>
            </w:r>
          </w:p>
        </w:tc>
      </w:tr>
      <w:tr w:rsidR="00C158A1" w14:paraId="0AF99331" w14:textId="77777777" w:rsidTr="00F87CC9">
        <w:trPr>
          <w:trHeight w:val="200"/>
        </w:trPr>
        <w:tc>
          <w:tcPr>
            <w:tcW w:w="1270" w:type="dxa"/>
            <w:vMerge/>
            <w:tcBorders>
              <w:top w:val="nil"/>
            </w:tcBorders>
            <w:textDirection w:val="btLr"/>
          </w:tcPr>
          <w:p w14:paraId="332677A8" w14:textId="77777777" w:rsidR="00C158A1" w:rsidRPr="00C158A1" w:rsidRDefault="00C158A1" w:rsidP="00F87CC9">
            <w:pPr>
              <w:rPr>
                <w:sz w:val="2"/>
                <w:szCs w:val="2"/>
                <w:lang w:val="es-PE"/>
              </w:rPr>
            </w:pPr>
          </w:p>
        </w:tc>
        <w:tc>
          <w:tcPr>
            <w:tcW w:w="1690" w:type="dxa"/>
            <w:vMerge/>
            <w:tcBorders>
              <w:top w:val="nil"/>
            </w:tcBorders>
            <w:textDirection w:val="btLr"/>
          </w:tcPr>
          <w:p w14:paraId="65C9416B" w14:textId="77777777" w:rsidR="00C158A1" w:rsidRPr="00C158A1" w:rsidRDefault="00C158A1" w:rsidP="00F87CC9">
            <w:pPr>
              <w:rPr>
                <w:sz w:val="2"/>
                <w:szCs w:val="2"/>
                <w:lang w:val="es-PE"/>
              </w:rPr>
            </w:pPr>
          </w:p>
        </w:tc>
        <w:tc>
          <w:tcPr>
            <w:tcW w:w="1510" w:type="dxa"/>
            <w:tcBorders>
              <w:top w:val="nil"/>
              <w:bottom w:val="nil"/>
            </w:tcBorders>
          </w:tcPr>
          <w:p w14:paraId="74DF9A75" w14:textId="77777777" w:rsidR="00C158A1" w:rsidRDefault="00C158A1" w:rsidP="00F87CC9">
            <w:pPr>
              <w:pStyle w:val="TableParagraph"/>
              <w:rPr>
                <w:rFonts w:ascii="Times New Roman"/>
                <w:sz w:val="12"/>
              </w:rPr>
            </w:pPr>
          </w:p>
        </w:tc>
        <w:tc>
          <w:tcPr>
            <w:tcW w:w="2679" w:type="dxa"/>
            <w:tcBorders>
              <w:top w:val="nil"/>
            </w:tcBorders>
          </w:tcPr>
          <w:p w14:paraId="41356C9F" w14:textId="77777777" w:rsidR="00C158A1" w:rsidRDefault="00C158A1" w:rsidP="00F87CC9">
            <w:pPr>
              <w:pStyle w:val="TableParagraph"/>
              <w:rPr>
                <w:rFonts w:ascii="Times New Roman"/>
                <w:sz w:val="12"/>
              </w:rPr>
            </w:pPr>
          </w:p>
        </w:tc>
        <w:tc>
          <w:tcPr>
            <w:tcW w:w="1094" w:type="dxa"/>
            <w:tcBorders>
              <w:top w:val="nil"/>
            </w:tcBorders>
          </w:tcPr>
          <w:p w14:paraId="3994DBD1" w14:textId="77777777" w:rsidR="00C158A1" w:rsidRDefault="00C158A1" w:rsidP="00F87CC9">
            <w:pPr>
              <w:pStyle w:val="TableParagraph"/>
              <w:rPr>
                <w:rFonts w:ascii="Times New Roman"/>
                <w:sz w:val="12"/>
              </w:rPr>
            </w:pPr>
          </w:p>
        </w:tc>
        <w:tc>
          <w:tcPr>
            <w:tcW w:w="895" w:type="dxa"/>
            <w:tcBorders>
              <w:top w:val="nil"/>
            </w:tcBorders>
          </w:tcPr>
          <w:p w14:paraId="1EC1A26A" w14:textId="77777777" w:rsidR="00C158A1" w:rsidRDefault="00C158A1" w:rsidP="00F87CC9">
            <w:pPr>
              <w:pStyle w:val="TableParagraph"/>
              <w:rPr>
                <w:rFonts w:ascii="Times New Roman"/>
                <w:sz w:val="12"/>
              </w:rPr>
            </w:pPr>
          </w:p>
        </w:tc>
        <w:tc>
          <w:tcPr>
            <w:tcW w:w="1202" w:type="dxa"/>
            <w:tcBorders>
              <w:top w:val="nil"/>
            </w:tcBorders>
          </w:tcPr>
          <w:p w14:paraId="05808CE9" w14:textId="77777777" w:rsidR="00C158A1" w:rsidRDefault="00C158A1" w:rsidP="00F87CC9">
            <w:pPr>
              <w:pStyle w:val="TableParagraph"/>
              <w:rPr>
                <w:rFonts w:ascii="Times New Roman"/>
                <w:sz w:val="12"/>
              </w:rPr>
            </w:pPr>
          </w:p>
        </w:tc>
        <w:tc>
          <w:tcPr>
            <w:tcW w:w="1188" w:type="dxa"/>
            <w:tcBorders>
              <w:top w:val="nil"/>
            </w:tcBorders>
          </w:tcPr>
          <w:p w14:paraId="2FAA764D" w14:textId="77777777" w:rsidR="00C158A1" w:rsidRDefault="00C158A1" w:rsidP="00F87CC9">
            <w:pPr>
              <w:pStyle w:val="TableParagraph"/>
              <w:rPr>
                <w:rFonts w:ascii="Times New Roman"/>
                <w:sz w:val="12"/>
              </w:rPr>
            </w:pPr>
          </w:p>
        </w:tc>
        <w:tc>
          <w:tcPr>
            <w:tcW w:w="1237" w:type="dxa"/>
            <w:tcBorders>
              <w:top w:val="nil"/>
            </w:tcBorders>
          </w:tcPr>
          <w:p w14:paraId="39892F88" w14:textId="77777777" w:rsidR="00C158A1" w:rsidRDefault="00C158A1" w:rsidP="00F87CC9">
            <w:pPr>
              <w:pStyle w:val="TableParagraph"/>
              <w:rPr>
                <w:rFonts w:ascii="Times New Roman"/>
                <w:sz w:val="12"/>
              </w:rPr>
            </w:pPr>
          </w:p>
        </w:tc>
        <w:tc>
          <w:tcPr>
            <w:tcW w:w="1275" w:type="dxa"/>
            <w:tcBorders>
              <w:top w:val="nil"/>
            </w:tcBorders>
          </w:tcPr>
          <w:p w14:paraId="5EF139CA" w14:textId="77777777" w:rsidR="00C158A1" w:rsidRDefault="00C158A1" w:rsidP="00F87CC9">
            <w:pPr>
              <w:pStyle w:val="TableParagraph"/>
              <w:rPr>
                <w:rFonts w:ascii="Times New Roman"/>
                <w:sz w:val="12"/>
              </w:rPr>
            </w:pPr>
          </w:p>
        </w:tc>
        <w:tc>
          <w:tcPr>
            <w:tcW w:w="958" w:type="dxa"/>
            <w:tcBorders>
              <w:top w:val="nil"/>
            </w:tcBorders>
          </w:tcPr>
          <w:p w14:paraId="6742DBDD" w14:textId="77777777" w:rsidR="00C158A1" w:rsidRDefault="00C158A1" w:rsidP="00F87CC9">
            <w:pPr>
              <w:pStyle w:val="TableParagraph"/>
              <w:spacing w:line="180" w:lineRule="exact"/>
              <w:ind w:left="6" w:right="1"/>
              <w:jc w:val="center"/>
              <w:rPr>
                <w:sz w:val="18"/>
              </w:rPr>
            </w:pPr>
            <w:r>
              <w:rPr>
                <w:spacing w:val="-2"/>
                <w:sz w:val="18"/>
              </w:rPr>
              <w:t>completo)</w:t>
            </w:r>
          </w:p>
        </w:tc>
      </w:tr>
      <w:tr w:rsidR="00C158A1" w14:paraId="4555D469" w14:textId="77777777" w:rsidTr="00F87CC9">
        <w:trPr>
          <w:trHeight w:val="203"/>
        </w:trPr>
        <w:tc>
          <w:tcPr>
            <w:tcW w:w="1270" w:type="dxa"/>
            <w:vMerge/>
            <w:tcBorders>
              <w:top w:val="nil"/>
            </w:tcBorders>
            <w:textDirection w:val="btLr"/>
          </w:tcPr>
          <w:p w14:paraId="2390737A" w14:textId="77777777" w:rsidR="00C158A1" w:rsidRDefault="00C158A1" w:rsidP="00F87CC9">
            <w:pPr>
              <w:rPr>
                <w:sz w:val="2"/>
                <w:szCs w:val="2"/>
              </w:rPr>
            </w:pPr>
          </w:p>
        </w:tc>
        <w:tc>
          <w:tcPr>
            <w:tcW w:w="1690" w:type="dxa"/>
            <w:vMerge/>
            <w:tcBorders>
              <w:top w:val="nil"/>
            </w:tcBorders>
            <w:textDirection w:val="btLr"/>
          </w:tcPr>
          <w:p w14:paraId="77AADD64" w14:textId="77777777" w:rsidR="00C158A1" w:rsidRDefault="00C158A1" w:rsidP="00F87CC9">
            <w:pPr>
              <w:rPr>
                <w:sz w:val="2"/>
                <w:szCs w:val="2"/>
              </w:rPr>
            </w:pPr>
          </w:p>
        </w:tc>
        <w:tc>
          <w:tcPr>
            <w:tcW w:w="1510" w:type="dxa"/>
            <w:tcBorders>
              <w:top w:val="nil"/>
              <w:bottom w:val="nil"/>
            </w:tcBorders>
          </w:tcPr>
          <w:p w14:paraId="70FC4FDE" w14:textId="77777777" w:rsidR="00C158A1" w:rsidRDefault="00C158A1" w:rsidP="00F87CC9">
            <w:pPr>
              <w:pStyle w:val="TableParagraph"/>
              <w:rPr>
                <w:rFonts w:ascii="Times New Roman"/>
                <w:sz w:val="14"/>
              </w:rPr>
            </w:pPr>
          </w:p>
        </w:tc>
        <w:tc>
          <w:tcPr>
            <w:tcW w:w="2679" w:type="dxa"/>
            <w:tcBorders>
              <w:bottom w:val="nil"/>
            </w:tcBorders>
          </w:tcPr>
          <w:p w14:paraId="1A90F24F" w14:textId="77777777" w:rsidR="00C158A1" w:rsidRDefault="00C158A1" w:rsidP="00F87CC9">
            <w:pPr>
              <w:pStyle w:val="TableParagraph"/>
              <w:spacing w:line="184" w:lineRule="exact"/>
              <w:ind w:left="68"/>
              <w:rPr>
                <w:sz w:val="18"/>
              </w:rPr>
            </w:pPr>
            <w:r>
              <w:rPr>
                <w:sz w:val="18"/>
              </w:rPr>
              <w:t>Equipos</w:t>
            </w:r>
            <w:r>
              <w:rPr>
                <w:spacing w:val="-2"/>
                <w:sz w:val="18"/>
              </w:rPr>
              <w:t xml:space="preserve"> </w:t>
            </w:r>
            <w:r>
              <w:rPr>
                <w:sz w:val="18"/>
              </w:rPr>
              <w:t>de</w:t>
            </w:r>
            <w:r>
              <w:rPr>
                <w:spacing w:val="-2"/>
                <w:sz w:val="18"/>
              </w:rPr>
              <w:t xml:space="preserve"> Protección</w:t>
            </w:r>
          </w:p>
        </w:tc>
        <w:tc>
          <w:tcPr>
            <w:tcW w:w="1094" w:type="dxa"/>
            <w:vMerge w:val="restart"/>
          </w:tcPr>
          <w:p w14:paraId="45AC8183" w14:textId="77777777" w:rsidR="00C158A1" w:rsidRDefault="00C158A1" w:rsidP="00F87CC9">
            <w:pPr>
              <w:pStyle w:val="TableParagraph"/>
              <w:spacing w:before="102"/>
              <w:ind w:left="7"/>
              <w:jc w:val="center"/>
              <w:rPr>
                <w:sz w:val="18"/>
              </w:rPr>
            </w:pPr>
            <w:r>
              <w:rPr>
                <w:spacing w:val="-5"/>
                <w:sz w:val="18"/>
              </w:rPr>
              <w:t>Kit</w:t>
            </w:r>
          </w:p>
        </w:tc>
        <w:tc>
          <w:tcPr>
            <w:tcW w:w="895" w:type="dxa"/>
            <w:vMerge w:val="restart"/>
          </w:tcPr>
          <w:p w14:paraId="05F15D01" w14:textId="77777777" w:rsidR="00C158A1" w:rsidRDefault="00C158A1" w:rsidP="00F87CC9">
            <w:pPr>
              <w:pStyle w:val="TableParagraph"/>
              <w:spacing w:before="102"/>
              <w:ind w:left="12" w:right="1"/>
              <w:jc w:val="center"/>
              <w:rPr>
                <w:sz w:val="18"/>
              </w:rPr>
            </w:pPr>
            <w:r>
              <w:rPr>
                <w:spacing w:val="-10"/>
                <w:sz w:val="18"/>
              </w:rPr>
              <w:t>1</w:t>
            </w:r>
          </w:p>
        </w:tc>
        <w:tc>
          <w:tcPr>
            <w:tcW w:w="1202" w:type="dxa"/>
            <w:vMerge w:val="restart"/>
          </w:tcPr>
          <w:p w14:paraId="17899DBF" w14:textId="77777777" w:rsidR="00C158A1" w:rsidRDefault="00C158A1" w:rsidP="00F87CC9">
            <w:pPr>
              <w:pStyle w:val="TableParagraph"/>
              <w:spacing w:before="102"/>
              <w:ind w:left="175"/>
              <w:rPr>
                <w:sz w:val="18"/>
              </w:rPr>
            </w:pPr>
            <w:r>
              <w:rPr>
                <w:spacing w:val="-2"/>
                <w:sz w:val="18"/>
              </w:rPr>
              <w:t>Preventiva</w:t>
            </w:r>
          </w:p>
        </w:tc>
        <w:tc>
          <w:tcPr>
            <w:tcW w:w="1188" w:type="dxa"/>
            <w:tcBorders>
              <w:bottom w:val="nil"/>
            </w:tcBorders>
          </w:tcPr>
          <w:p w14:paraId="15756C93" w14:textId="77777777" w:rsidR="00C158A1" w:rsidRDefault="00C158A1" w:rsidP="00F87CC9">
            <w:pPr>
              <w:pStyle w:val="TableParagraph"/>
              <w:spacing w:line="184" w:lineRule="exact"/>
              <w:ind w:left="68" w:right="61"/>
              <w:jc w:val="center"/>
              <w:rPr>
                <w:sz w:val="18"/>
              </w:rPr>
            </w:pPr>
            <w:r>
              <w:rPr>
                <w:sz w:val="18"/>
              </w:rPr>
              <w:t>Inicio</w:t>
            </w:r>
            <w:r>
              <w:rPr>
                <w:spacing w:val="-3"/>
                <w:sz w:val="18"/>
              </w:rPr>
              <w:t xml:space="preserve"> </w:t>
            </w:r>
            <w:r>
              <w:rPr>
                <w:spacing w:val="-5"/>
                <w:sz w:val="18"/>
              </w:rPr>
              <w:t>de</w:t>
            </w:r>
          </w:p>
        </w:tc>
        <w:tc>
          <w:tcPr>
            <w:tcW w:w="1237" w:type="dxa"/>
            <w:vMerge w:val="restart"/>
          </w:tcPr>
          <w:p w14:paraId="54D3021E" w14:textId="77777777" w:rsidR="00C158A1" w:rsidRDefault="00C158A1" w:rsidP="00F87CC9">
            <w:pPr>
              <w:pStyle w:val="TableParagraph"/>
              <w:spacing w:before="102"/>
              <w:ind w:left="132"/>
              <w:rPr>
                <w:sz w:val="18"/>
              </w:rPr>
            </w:pPr>
            <w:r>
              <w:rPr>
                <w:sz w:val="18"/>
              </w:rPr>
              <w:t>S/.</w:t>
            </w:r>
            <w:r>
              <w:rPr>
                <w:spacing w:val="-2"/>
                <w:sz w:val="18"/>
              </w:rPr>
              <w:t xml:space="preserve"> 1,500.00</w:t>
            </w:r>
          </w:p>
        </w:tc>
        <w:tc>
          <w:tcPr>
            <w:tcW w:w="1275" w:type="dxa"/>
            <w:vMerge w:val="restart"/>
          </w:tcPr>
          <w:p w14:paraId="3E051403" w14:textId="77777777" w:rsidR="00C158A1" w:rsidRDefault="00C158A1" w:rsidP="00F87CC9">
            <w:pPr>
              <w:pStyle w:val="TableParagraph"/>
              <w:spacing w:before="102"/>
              <w:ind w:left="148"/>
              <w:rPr>
                <w:sz w:val="18"/>
              </w:rPr>
            </w:pPr>
            <w:r>
              <w:rPr>
                <w:sz w:val="18"/>
              </w:rPr>
              <w:t>S/.</w:t>
            </w:r>
            <w:r>
              <w:rPr>
                <w:spacing w:val="-2"/>
                <w:sz w:val="18"/>
              </w:rPr>
              <w:t xml:space="preserve"> 4,500.00</w:t>
            </w:r>
          </w:p>
        </w:tc>
        <w:tc>
          <w:tcPr>
            <w:tcW w:w="958" w:type="dxa"/>
            <w:vMerge w:val="restart"/>
          </w:tcPr>
          <w:p w14:paraId="63DD8C22" w14:textId="77777777" w:rsidR="00C158A1" w:rsidRDefault="00C158A1" w:rsidP="00F87CC9">
            <w:pPr>
              <w:pStyle w:val="TableParagraph"/>
              <w:rPr>
                <w:rFonts w:ascii="Times New Roman"/>
                <w:sz w:val="18"/>
              </w:rPr>
            </w:pPr>
          </w:p>
        </w:tc>
      </w:tr>
      <w:tr w:rsidR="00C158A1" w14:paraId="0E51B675" w14:textId="77777777" w:rsidTr="00F87CC9">
        <w:trPr>
          <w:trHeight w:val="198"/>
        </w:trPr>
        <w:tc>
          <w:tcPr>
            <w:tcW w:w="1270" w:type="dxa"/>
            <w:vMerge/>
            <w:tcBorders>
              <w:top w:val="nil"/>
            </w:tcBorders>
            <w:textDirection w:val="btLr"/>
          </w:tcPr>
          <w:p w14:paraId="08C294BE" w14:textId="77777777" w:rsidR="00C158A1" w:rsidRDefault="00C158A1" w:rsidP="00F87CC9">
            <w:pPr>
              <w:rPr>
                <w:sz w:val="2"/>
                <w:szCs w:val="2"/>
              </w:rPr>
            </w:pPr>
          </w:p>
        </w:tc>
        <w:tc>
          <w:tcPr>
            <w:tcW w:w="1690" w:type="dxa"/>
            <w:vMerge/>
            <w:tcBorders>
              <w:top w:val="nil"/>
            </w:tcBorders>
            <w:textDirection w:val="btLr"/>
          </w:tcPr>
          <w:p w14:paraId="2BD0F346" w14:textId="77777777" w:rsidR="00C158A1" w:rsidRDefault="00C158A1" w:rsidP="00F87CC9">
            <w:pPr>
              <w:rPr>
                <w:sz w:val="2"/>
                <w:szCs w:val="2"/>
              </w:rPr>
            </w:pPr>
          </w:p>
        </w:tc>
        <w:tc>
          <w:tcPr>
            <w:tcW w:w="1510" w:type="dxa"/>
            <w:tcBorders>
              <w:top w:val="nil"/>
              <w:bottom w:val="nil"/>
            </w:tcBorders>
          </w:tcPr>
          <w:p w14:paraId="0A118B64" w14:textId="77777777" w:rsidR="00C158A1" w:rsidRDefault="00C158A1" w:rsidP="00F87CC9">
            <w:pPr>
              <w:pStyle w:val="TableParagraph"/>
              <w:rPr>
                <w:rFonts w:ascii="Times New Roman"/>
                <w:sz w:val="12"/>
              </w:rPr>
            </w:pPr>
          </w:p>
        </w:tc>
        <w:tc>
          <w:tcPr>
            <w:tcW w:w="2679" w:type="dxa"/>
            <w:tcBorders>
              <w:top w:val="nil"/>
            </w:tcBorders>
          </w:tcPr>
          <w:p w14:paraId="5E1D2F54" w14:textId="77777777" w:rsidR="00C158A1" w:rsidRDefault="00C158A1" w:rsidP="00F87CC9">
            <w:pPr>
              <w:pStyle w:val="TableParagraph"/>
              <w:spacing w:line="179" w:lineRule="exact"/>
              <w:ind w:left="68"/>
              <w:rPr>
                <w:sz w:val="18"/>
              </w:rPr>
            </w:pPr>
            <w:r>
              <w:rPr>
                <w:sz w:val="18"/>
              </w:rPr>
              <w:t>Colectiva</w:t>
            </w:r>
            <w:r>
              <w:rPr>
                <w:spacing w:val="-7"/>
                <w:sz w:val="18"/>
              </w:rPr>
              <w:t xml:space="preserve"> </w:t>
            </w:r>
            <w:r>
              <w:rPr>
                <w:spacing w:val="-5"/>
                <w:sz w:val="18"/>
              </w:rPr>
              <w:t>(2)</w:t>
            </w:r>
          </w:p>
        </w:tc>
        <w:tc>
          <w:tcPr>
            <w:tcW w:w="1094" w:type="dxa"/>
            <w:vMerge/>
            <w:tcBorders>
              <w:top w:val="nil"/>
            </w:tcBorders>
          </w:tcPr>
          <w:p w14:paraId="20AD859B" w14:textId="77777777" w:rsidR="00C158A1" w:rsidRDefault="00C158A1" w:rsidP="00F87CC9">
            <w:pPr>
              <w:rPr>
                <w:sz w:val="2"/>
                <w:szCs w:val="2"/>
              </w:rPr>
            </w:pPr>
          </w:p>
        </w:tc>
        <w:tc>
          <w:tcPr>
            <w:tcW w:w="895" w:type="dxa"/>
            <w:vMerge/>
            <w:tcBorders>
              <w:top w:val="nil"/>
            </w:tcBorders>
          </w:tcPr>
          <w:p w14:paraId="3BEB47DA" w14:textId="77777777" w:rsidR="00C158A1" w:rsidRDefault="00C158A1" w:rsidP="00F87CC9">
            <w:pPr>
              <w:rPr>
                <w:sz w:val="2"/>
                <w:szCs w:val="2"/>
              </w:rPr>
            </w:pPr>
          </w:p>
        </w:tc>
        <w:tc>
          <w:tcPr>
            <w:tcW w:w="1202" w:type="dxa"/>
            <w:vMerge/>
            <w:tcBorders>
              <w:top w:val="nil"/>
            </w:tcBorders>
          </w:tcPr>
          <w:p w14:paraId="4C30470B" w14:textId="77777777" w:rsidR="00C158A1" w:rsidRDefault="00C158A1" w:rsidP="00F87CC9">
            <w:pPr>
              <w:rPr>
                <w:sz w:val="2"/>
                <w:szCs w:val="2"/>
              </w:rPr>
            </w:pPr>
          </w:p>
        </w:tc>
        <w:tc>
          <w:tcPr>
            <w:tcW w:w="1188" w:type="dxa"/>
            <w:tcBorders>
              <w:top w:val="nil"/>
            </w:tcBorders>
          </w:tcPr>
          <w:p w14:paraId="73224A75" w14:textId="77777777" w:rsidR="00C158A1" w:rsidRDefault="00C158A1" w:rsidP="00F87CC9">
            <w:pPr>
              <w:pStyle w:val="TableParagraph"/>
              <w:spacing w:line="179" w:lineRule="exact"/>
              <w:ind w:left="9"/>
              <w:jc w:val="center"/>
              <w:rPr>
                <w:sz w:val="18"/>
              </w:rPr>
            </w:pPr>
            <w:r>
              <w:rPr>
                <w:spacing w:val="-4"/>
                <w:sz w:val="18"/>
              </w:rPr>
              <w:t>Obra</w:t>
            </w:r>
          </w:p>
        </w:tc>
        <w:tc>
          <w:tcPr>
            <w:tcW w:w="1237" w:type="dxa"/>
            <w:vMerge/>
            <w:tcBorders>
              <w:top w:val="nil"/>
            </w:tcBorders>
          </w:tcPr>
          <w:p w14:paraId="058F6611" w14:textId="77777777" w:rsidR="00C158A1" w:rsidRDefault="00C158A1" w:rsidP="00F87CC9">
            <w:pPr>
              <w:rPr>
                <w:sz w:val="2"/>
                <w:szCs w:val="2"/>
              </w:rPr>
            </w:pPr>
          </w:p>
        </w:tc>
        <w:tc>
          <w:tcPr>
            <w:tcW w:w="1275" w:type="dxa"/>
            <w:vMerge/>
            <w:tcBorders>
              <w:top w:val="nil"/>
            </w:tcBorders>
          </w:tcPr>
          <w:p w14:paraId="694B3B84" w14:textId="77777777" w:rsidR="00C158A1" w:rsidRDefault="00C158A1" w:rsidP="00F87CC9">
            <w:pPr>
              <w:rPr>
                <w:sz w:val="2"/>
                <w:szCs w:val="2"/>
              </w:rPr>
            </w:pPr>
          </w:p>
        </w:tc>
        <w:tc>
          <w:tcPr>
            <w:tcW w:w="958" w:type="dxa"/>
            <w:vMerge/>
            <w:tcBorders>
              <w:top w:val="nil"/>
            </w:tcBorders>
          </w:tcPr>
          <w:p w14:paraId="063730A4" w14:textId="77777777" w:rsidR="00C158A1" w:rsidRDefault="00C158A1" w:rsidP="00F87CC9">
            <w:pPr>
              <w:rPr>
                <w:sz w:val="2"/>
                <w:szCs w:val="2"/>
              </w:rPr>
            </w:pPr>
          </w:p>
        </w:tc>
      </w:tr>
      <w:tr w:rsidR="00C158A1" w14:paraId="5B2CA35B" w14:textId="77777777" w:rsidTr="00F87CC9">
        <w:trPr>
          <w:trHeight w:val="205"/>
        </w:trPr>
        <w:tc>
          <w:tcPr>
            <w:tcW w:w="1270" w:type="dxa"/>
            <w:vMerge/>
            <w:tcBorders>
              <w:top w:val="nil"/>
            </w:tcBorders>
            <w:textDirection w:val="btLr"/>
          </w:tcPr>
          <w:p w14:paraId="6FD166CA" w14:textId="77777777" w:rsidR="00C158A1" w:rsidRDefault="00C158A1" w:rsidP="00F87CC9">
            <w:pPr>
              <w:rPr>
                <w:sz w:val="2"/>
                <w:szCs w:val="2"/>
              </w:rPr>
            </w:pPr>
          </w:p>
        </w:tc>
        <w:tc>
          <w:tcPr>
            <w:tcW w:w="1690" w:type="dxa"/>
            <w:vMerge/>
            <w:tcBorders>
              <w:top w:val="nil"/>
            </w:tcBorders>
            <w:textDirection w:val="btLr"/>
          </w:tcPr>
          <w:p w14:paraId="4F614DBD" w14:textId="77777777" w:rsidR="00C158A1" w:rsidRDefault="00C158A1" w:rsidP="00F87CC9">
            <w:pPr>
              <w:rPr>
                <w:sz w:val="2"/>
                <w:szCs w:val="2"/>
              </w:rPr>
            </w:pPr>
          </w:p>
        </w:tc>
        <w:tc>
          <w:tcPr>
            <w:tcW w:w="1510" w:type="dxa"/>
            <w:tcBorders>
              <w:top w:val="nil"/>
              <w:bottom w:val="nil"/>
            </w:tcBorders>
          </w:tcPr>
          <w:p w14:paraId="62F03D53" w14:textId="77777777" w:rsidR="00C158A1" w:rsidRDefault="00C158A1" w:rsidP="00F87CC9">
            <w:pPr>
              <w:pStyle w:val="TableParagraph"/>
              <w:rPr>
                <w:rFonts w:ascii="Times New Roman"/>
                <w:sz w:val="14"/>
              </w:rPr>
            </w:pPr>
          </w:p>
        </w:tc>
        <w:tc>
          <w:tcPr>
            <w:tcW w:w="2679" w:type="dxa"/>
            <w:tcBorders>
              <w:bottom w:val="nil"/>
            </w:tcBorders>
          </w:tcPr>
          <w:p w14:paraId="356D880C" w14:textId="77777777" w:rsidR="00C158A1" w:rsidRDefault="00C158A1" w:rsidP="00F87CC9">
            <w:pPr>
              <w:pStyle w:val="TableParagraph"/>
              <w:spacing w:before="1" w:line="185" w:lineRule="exact"/>
              <w:ind w:left="68"/>
              <w:rPr>
                <w:sz w:val="18"/>
              </w:rPr>
            </w:pPr>
            <w:r>
              <w:rPr>
                <w:sz w:val="18"/>
              </w:rPr>
              <w:t>Señalización</w:t>
            </w:r>
            <w:r>
              <w:rPr>
                <w:spacing w:val="-7"/>
                <w:sz w:val="18"/>
              </w:rPr>
              <w:t xml:space="preserve"> </w:t>
            </w:r>
            <w:r>
              <w:rPr>
                <w:sz w:val="18"/>
              </w:rPr>
              <w:t>Temporal</w:t>
            </w:r>
            <w:r>
              <w:rPr>
                <w:spacing w:val="-5"/>
                <w:sz w:val="18"/>
              </w:rPr>
              <w:t xml:space="preserve"> de</w:t>
            </w:r>
          </w:p>
        </w:tc>
        <w:tc>
          <w:tcPr>
            <w:tcW w:w="1094" w:type="dxa"/>
            <w:vMerge w:val="restart"/>
          </w:tcPr>
          <w:p w14:paraId="4609079B" w14:textId="77777777" w:rsidR="00C158A1" w:rsidRDefault="00C158A1" w:rsidP="00F87CC9">
            <w:pPr>
              <w:pStyle w:val="TableParagraph"/>
              <w:spacing w:before="104"/>
              <w:ind w:left="366"/>
              <w:rPr>
                <w:sz w:val="18"/>
              </w:rPr>
            </w:pPr>
            <w:r>
              <w:rPr>
                <w:spacing w:val="-5"/>
                <w:sz w:val="18"/>
              </w:rPr>
              <w:t>GLB</w:t>
            </w:r>
          </w:p>
        </w:tc>
        <w:tc>
          <w:tcPr>
            <w:tcW w:w="895" w:type="dxa"/>
            <w:vMerge w:val="restart"/>
          </w:tcPr>
          <w:p w14:paraId="63759794" w14:textId="77777777" w:rsidR="00C158A1" w:rsidRDefault="00C158A1" w:rsidP="00F87CC9">
            <w:pPr>
              <w:pStyle w:val="TableParagraph"/>
              <w:spacing w:before="104"/>
              <w:ind w:left="12" w:right="1"/>
              <w:jc w:val="center"/>
              <w:rPr>
                <w:sz w:val="18"/>
              </w:rPr>
            </w:pPr>
            <w:r>
              <w:rPr>
                <w:spacing w:val="-10"/>
                <w:sz w:val="18"/>
              </w:rPr>
              <w:t>1</w:t>
            </w:r>
          </w:p>
        </w:tc>
        <w:tc>
          <w:tcPr>
            <w:tcW w:w="1202" w:type="dxa"/>
            <w:vMerge w:val="restart"/>
          </w:tcPr>
          <w:p w14:paraId="3144F38A" w14:textId="77777777" w:rsidR="00C158A1" w:rsidRDefault="00C158A1" w:rsidP="00F87CC9">
            <w:pPr>
              <w:pStyle w:val="TableParagraph"/>
              <w:spacing w:before="104"/>
              <w:ind w:left="175"/>
              <w:rPr>
                <w:sz w:val="18"/>
              </w:rPr>
            </w:pPr>
            <w:r>
              <w:rPr>
                <w:spacing w:val="-2"/>
                <w:sz w:val="18"/>
              </w:rPr>
              <w:t>Preventiva</w:t>
            </w:r>
          </w:p>
        </w:tc>
        <w:tc>
          <w:tcPr>
            <w:tcW w:w="1188" w:type="dxa"/>
            <w:tcBorders>
              <w:bottom w:val="nil"/>
            </w:tcBorders>
          </w:tcPr>
          <w:p w14:paraId="3D3FC8C1" w14:textId="77777777" w:rsidR="00C158A1" w:rsidRDefault="00C158A1" w:rsidP="00F87CC9">
            <w:pPr>
              <w:pStyle w:val="TableParagraph"/>
              <w:spacing w:before="1" w:line="185" w:lineRule="exact"/>
              <w:ind w:left="68" w:right="61"/>
              <w:jc w:val="center"/>
              <w:rPr>
                <w:sz w:val="18"/>
              </w:rPr>
            </w:pPr>
            <w:r>
              <w:rPr>
                <w:sz w:val="18"/>
              </w:rPr>
              <w:t>por</w:t>
            </w:r>
            <w:r>
              <w:rPr>
                <w:spacing w:val="-2"/>
                <w:sz w:val="18"/>
              </w:rPr>
              <w:t xml:space="preserve"> </w:t>
            </w:r>
            <w:r>
              <w:rPr>
                <w:sz w:val="18"/>
              </w:rPr>
              <w:t xml:space="preserve">frente </w:t>
            </w:r>
            <w:r>
              <w:rPr>
                <w:spacing w:val="-5"/>
                <w:sz w:val="18"/>
              </w:rPr>
              <w:t>de</w:t>
            </w:r>
          </w:p>
        </w:tc>
        <w:tc>
          <w:tcPr>
            <w:tcW w:w="1237" w:type="dxa"/>
            <w:vMerge w:val="restart"/>
          </w:tcPr>
          <w:p w14:paraId="530562DD" w14:textId="77777777" w:rsidR="00C158A1" w:rsidRDefault="00C158A1" w:rsidP="00F87CC9">
            <w:pPr>
              <w:pStyle w:val="TableParagraph"/>
              <w:spacing w:before="104"/>
              <w:ind w:left="132"/>
              <w:rPr>
                <w:sz w:val="18"/>
              </w:rPr>
            </w:pPr>
            <w:r>
              <w:rPr>
                <w:sz w:val="18"/>
              </w:rPr>
              <w:t>S/.</w:t>
            </w:r>
            <w:r>
              <w:rPr>
                <w:spacing w:val="-2"/>
                <w:sz w:val="18"/>
              </w:rPr>
              <w:t xml:space="preserve"> 5,000.00</w:t>
            </w:r>
          </w:p>
        </w:tc>
        <w:tc>
          <w:tcPr>
            <w:tcW w:w="1275" w:type="dxa"/>
            <w:vMerge w:val="restart"/>
          </w:tcPr>
          <w:p w14:paraId="10AE8E75" w14:textId="77777777" w:rsidR="00C158A1" w:rsidRDefault="00C158A1" w:rsidP="00F87CC9">
            <w:pPr>
              <w:pStyle w:val="TableParagraph"/>
              <w:spacing w:before="104"/>
              <w:ind w:left="148"/>
              <w:rPr>
                <w:sz w:val="18"/>
              </w:rPr>
            </w:pPr>
            <w:r>
              <w:rPr>
                <w:sz w:val="18"/>
              </w:rPr>
              <w:t>S/.</w:t>
            </w:r>
            <w:r>
              <w:rPr>
                <w:spacing w:val="-2"/>
                <w:sz w:val="18"/>
              </w:rPr>
              <w:t xml:space="preserve"> 5,000.00</w:t>
            </w:r>
          </w:p>
        </w:tc>
        <w:tc>
          <w:tcPr>
            <w:tcW w:w="958" w:type="dxa"/>
            <w:vMerge w:val="restart"/>
          </w:tcPr>
          <w:p w14:paraId="139BCDA3" w14:textId="77777777" w:rsidR="00C158A1" w:rsidRDefault="00C158A1" w:rsidP="00F87CC9">
            <w:pPr>
              <w:pStyle w:val="TableParagraph"/>
              <w:rPr>
                <w:rFonts w:ascii="Times New Roman"/>
                <w:sz w:val="18"/>
              </w:rPr>
            </w:pPr>
          </w:p>
        </w:tc>
      </w:tr>
      <w:tr w:rsidR="00C158A1" w14:paraId="758FD947" w14:textId="77777777" w:rsidTr="00F87CC9">
        <w:trPr>
          <w:trHeight w:val="198"/>
        </w:trPr>
        <w:tc>
          <w:tcPr>
            <w:tcW w:w="1270" w:type="dxa"/>
            <w:vMerge/>
            <w:tcBorders>
              <w:top w:val="nil"/>
            </w:tcBorders>
            <w:textDirection w:val="btLr"/>
          </w:tcPr>
          <w:p w14:paraId="5A83BC4A" w14:textId="77777777" w:rsidR="00C158A1" w:rsidRDefault="00C158A1" w:rsidP="00F87CC9">
            <w:pPr>
              <w:rPr>
                <w:sz w:val="2"/>
                <w:szCs w:val="2"/>
              </w:rPr>
            </w:pPr>
          </w:p>
        </w:tc>
        <w:tc>
          <w:tcPr>
            <w:tcW w:w="1690" w:type="dxa"/>
            <w:vMerge/>
            <w:tcBorders>
              <w:top w:val="nil"/>
            </w:tcBorders>
            <w:textDirection w:val="btLr"/>
          </w:tcPr>
          <w:p w14:paraId="0ADB41BF" w14:textId="77777777" w:rsidR="00C158A1" w:rsidRDefault="00C158A1" w:rsidP="00F87CC9">
            <w:pPr>
              <w:rPr>
                <w:sz w:val="2"/>
                <w:szCs w:val="2"/>
              </w:rPr>
            </w:pPr>
          </w:p>
        </w:tc>
        <w:tc>
          <w:tcPr>
            <w:tcW w:w="1510" w:type="dxa"/>
            <w:tcBorders>
              <w:top w:val="nil"/>
            </w:tcBorders>
          </w:tcPr>
          <w:p w14:paraId="1875EE37" w14:textId="77777777" w:rsidR="00C158A1" w:rsidRDefault="00C158A1" w:rsidP="00F87CC9">
            <w:pPr>
              <w:pStyle w:val="TableParagraph"/>
              <w:rPr>
                <w:rFonts w:ascii="Times New Roman"/>
                <w:sz w:val="12"/>
              </w:rPr>
            </w:pPr>
          </w:p>
        </w:tc>
        <w:tc>
          <w:tcPr>
            <w:tcW w:w="2679" w:type="dxa"/>
            <w:tcBorders>
              <w:top w:val="nil"/>
            </w:tcBorders>
          </w:tcPr>
          <w:p w14:paraId="7F4085CC" w14:textId="77777777" w:rsidR="00C158A1" w:rsidRDefault="00C158A1" w:rsidP="00F87CC9">
            <w:pPr>
              <w:pStyle w:val="TableParagraph"/>
              <w:spacing w:line="179" w:lineRule="exact"/>
              <w:ind w:left="68"/>
              <w:rPr>
                <w:sz w:val="18"/>
              </w:rPr>
            </w:pPr>
            <w:r>
              <w:rPr>
                <w:spacing w:val="-2"/>
                <w:sz w:val="18"/>
              </w:rPr>
              <w:t>Seguridad</w:t>
            </w:r>
          </w:p>
        </w:tc>
        <w:tc>
          <w:tcPr>
            <w:tcW w:w="1094" w:type="dxa"/>
            <w:vMerge/>
            <w:tcBorders>
              <w:top w:val="nil"/>
            </w:tcBorders>
          </w:tcPr>
          <w:p w14:paraId="6959F0CC" w14:textId="77777777" w:rsidR="00C158A1" w:rsidRDefault="00C158A1" w:rsidP="00F87CC9">
            <w:pPr>
              <w:rPr>
                <w:sz w:val="2"/>
                <w:szCs w:val="2"/>
              </w:rPr>
            </w:pPr>
          </w:p>
        </w:tc>
        <w:tc>
          <w:tcPr>
            <w:tcW w:w="895" w:type="dxa"/>
            <w:vMerge/>
            <w:tcBorders>
              <w:top w:val="nil"/>
            </w:tcBorders>
          </w:tcPr>
          <w:p w14:paraId="3A77AE88" w14:textId="77777777" w:rsidR="00C158A1" w:rsidRDefault="00C158A1" w:rsidP="00F87CC9">
            <w:pPr>
              <w:rPr>
                <w:sz w:val="2"/>
                <w:szCs w:val="2"/>
              </w:rPr>
            </w:pPr>
          </w:p>
        </w:tc>
        <w:tc>
          <w:tcPr>
            <w:tcW w:w="1202" w:type="dxa"/>
            <w:vMerge/>
            <w:tcBorders>
              <w:top w:val="nil"/>
            </w:tcBorders>
          </w:tcPr>
          <w:p w14:paraId="1C6F6AE1" w14:textId="77777777" w:rsidR="00C158A1" w:rsidRDefault="00C158A1" w:rsidP="00F87CC9">
            <w:pPr>
              <w:rPr>
                <w:sz w:val="2"/>
                <w:szCs w:val="2"/>
              </w:rPr>
            </w:pPr>
          </w:p>
        </w:tc>
        <w:tc>
          <w:tcPr>
            <w:tcW w:w="1188" w:type="dxa"/>
            <w:tcBorders>
              <w:top w:val="nil"/>
            </w:tcBorders>
          </w:tcPr>
          <w:p w14:paraId="7963FA8C" w14:textId="77777777" w:rsidR="00C158A1" w:rsidRDefault="00C158A1" w:rsidP="00F87CC9">
            <w:pPr>
              <w:pStyle w:val="TableParagraph"/>
              <w:spacing w:line="179" w:lineRule="exact"/>
              <w:ind w:left="10"/>
              <w:jc w:val="center"/>
              <w:rPr>
                <w:sz w:val="18"/>
              </w:rPr>
            </w:pPr>
            <w:r>
              <w:rPr>
                <w:spacing w:val="-2"/>
                <w:sz w:val="18"/>
              </w:rPr>
              <w:t>trabajo</w:t>
            </w:r>
          </w:p>
        </w:tc>
        <w:tc>
          <w:tcPr>
            <w:tcW w:w="1237" w:type="dxa"/>
            <w:vMerge/>
            <w:tcBorders>
              <w:top w:val="nil"/>
            </w:tcBorders>
          </w:tcPr>
          <w:p w14:paraId="0B8FD1A3" w14:textId="77777777" w:rsidR="00C158A1" w:rsidRDefault="00C158A1" w:rsidP="00F87CC9">
            <w:pPr>
              <w:rPr>
                <w:sz w:val="2"/>
                <w:szCs w:val="2"/>
              </w:rPr>
            </w:pPr>
          </w:p>
        </w:tc>
        <w:tc>
          <w:tcPr>
            <w:tcW w:w="1275" w:type="dxa"/>
            <w:vMerge/>
            <w:tcBorders>
              <w:top w:val="nil"/>
            </w:tcBorders>
          </w:tcPr>
          <w:p w14:paraId="276A0899" w14:textId="77777777" w:rsidR="00C158A1" w:rsidRDefault="00C158A1" w:rsidP="00F87CC9">
            <w:pPr>
              <w:rPr>
                <w:sz w:val="2"/>
                <w:szCs w:val="2"/>
              </w:rPr>
            </w:pPr>
          </w:p>
        </w:tc>
        <w:tc>
          <w:tcPr>
            <w:tcW w:w="958" w:type="dxa"/>
            <w:vMerge/>
            <w:tcBorders>
              <w:top w:val="nil"/>
            </w:tcBorders>
          </w:tcPr>
          <w:p w14:paraId="29D899C5" w14:textId="77777777" w:rsidR="00C158A1" w:rsidRDefault="00C158A1" w:rsidP="00F87CC9">
            <w:pPr>
              <w:rPr>
                <w:sz w:val="2"/>
                <w:szCs w:val="2"/>
              </w:rPr>
            </w:pPr>
          </w:p>
        </w:tc>
      </w:tr>
      <w:tr w:rsidR="00C158A1" w14:paraId="57BEBFEB" w14:textId="77777777" w:rsidTr="00F87CC9">
        <w:trPr>
          <w:trHeight w:val="621"/>
        </w:trPr>
        <w:tc>
          <w:tcPr>
            <w:tcW w:w="1270" w:type="dxa"/>
            <w:vMerge/>
            <w:tcBorders>
              <w:top w:val="nil"/>
            </w:tcBorders>
            <w:textDirection w:val="btLr"/>
          </w:tcPr>
          <w:p w14:paraId="2A8F7A45" w14:textId="77777777" w:rsidR="00C158A1" w:rsidRDefault="00C158A1" w:rsidP="00F87CC9">
            <w:pPr>
              <w:rPr>
                <w:sz w:val="2"/>
                <w:szCs w:val="2"/>
              </w:rPr>
            </w:pPr>
          </w:p>
        </w:tc>
        <w:tc>
          <w:tcPr>
            <w:tcW w:w="1690" w:type="dxa"/>
          </w:tcPr>
          <w:p w14:paraId="5D527E1C" w14:textId="77777777" w:rsidR="00C158A1" w:rsidRDefault="00C158A1" w:rsidP="00F87CC9">
            <w:pPr>
              <w:pStyle w:val="TableParagraph"/>
              <w:rPr>
                <w:rFonts w:ascii="Times New Roman"/>
                <w:sz w:val="18"/>
              </w:rPr>
            </w:pPr>
          </w:p>
        </w:tc>
        <w:tc>
          <w:tcPr>
            <w:tcW w:w="1510" w:type="dxa"/>
            <w:vMerge w:val="restart"/>
            <w:tcBorders>
              <w:bottom w:val="nil"/>
            </w:tcBorders>
          </w:tcPr>
          <w:p w14:paraId="40BCD83B" w14:textId="77777777" w:rsidR="00C158A1" w:rsidRDefault="00C158A1" w:rsidP="00F87CC9">
            <w:pPr>
              <w:pStyle w:val="TableParagraph"/>
              <w:rPr>
                <w:rFonts w:ascii="Arial"/>
                <w:b/>
                <w:sz w:val="18"/>
              </w:rPr>
            </w:pPr>
          </w:p>
          <w:p w14:paraId="27C02408" w14:textId="77777777" w:rsidR="00C158A1" w:rsidRDefault="00C158A1" w:rsidP="00F87CC9">
            <w:pPr>
              <w:pStyle w:val="TableParagraph"/>
              <w:spacing w:before="9"/>
              <w:rPr>
                <w:rFonts w:ascii="Arial"/>
                <w:b/>
                <w:sz w:val="18"/>
              </w:rPr>
            </w:pPr>
          </w:p>
          <w:p w14:paraId="1132FD28" w14:textId="77777777" w:rsidR="00C158A1" w:rsidRDefault="00C158A1" w:rsidP="00F87CC9">
            <w:pPr>
              <w:pStyle w:val="TableParagraph"/>
              <w:spacing w:line="185" w:lineRule="exact"/>
              <w:ind w:left="8" w:right="3"/>
              <w:jc w:val="center"/>
              <w:rPr>
                <w:sz w:val="18"/>
              </w:rPr>
            </w:pPr>
            <w:r>
              <w:rPr>
                <w:spacing w:val="-5"/>
                <w:sz w:val="18"/>
              </w:rPr>
              <w:t>2.-</w:t>
            </w:r>
          </w:p>
        </w:tc>
        <w:tc>
          <w:tcPr>
            <w:tcW w:w="2679" w:type="dxa"/>
          </w:tcPr>
          <w:p w14:paraId="6C26AE7C" w14:textId="77777777" w:rsidR="00C158A1" w:rsidRDefault="00C158A1" w:rsidP="00F87CC9">
            <w:pPr>
              <w:pStyle w:val="TableParagraph"/>
              <w:ind w:left="68"/>
              <w:rPr>
                <w:sz w:val="18"/>
              </w:rPr>
            </w:pPr>
            <w:r>
              <w:rPr>
                <w:sz w:val="18"/>
              </w:rPr>
              <w:t>Diagramación</w:t>
            </w:r>
            <w:r>
              <w:rPr>
                <w:spacing w:val="-13"/>
                <w:sz w:val="18"/>
              </w:rPr>
              <w:t xml:space="preserve"> </w:t>
            </w:r>
            <w:r>
              <w:rPr>
                <w:sz w:val="18"/>
              </w:rPr>
              <w:t>e</w:t>
            </w:r>
            <w:r>
              <w:rPr>
                <w:spacing w:val="-12"/>
                <w:sz w:val="18"/>
              </w:rPr>
              <w:t xml:space="preserve"> </w:t>
            </w:r>
            <w:r>
              <w:rPr>
                <w:sz w:val="18"/>
              </w:rPr>
              <w:t>impresión</w:t>
            </w:r>
            <w:r>
              <w:rPr>
                <w:spacing w:val="-13"/>
                <w:sz w:val="18"/>
              </w:rPr>
              <w:t xml:space="preserve"> </w:t>
            </w:r>
            <w:r>
              <w:rPr>
                <w:sz w:val="18"/>
              </w:rPr>
              <w:t>del Instrumentos de Gestión</w:t>
            </w:r>
          </w:p>
          <w:p w14:paraId="2300CBC7" w14:textId="77777777" w:rsidR="00C158A1" w:rsidRDefault="00C158A1" w:rsidP="00F87CC9">
            <w:pPr>
              <w:pStyle w:val="TableParagraph"/>
              <w:spacing w:line="187" w:lineRule="exact"/>
              <w:ind w:left="68"/>
              <w:rPr>
                <w:sz w:val="18"/>
              </w:rPr>
            </w:pPr>
            <w:r>
              <w:rPr>
                <w:spacing w:val="-2"/>
                <w:sz w:val="18"/>
              </w:rPr>
              <w:t>Ambiental</w:t>
            </w:r>
          </w:p>
        </w:tc>
        <w:tc>
          <w:tcPr>
            <w:tcW w:w="1094" w:type="dxa"/>
          </w:tcPr>
          <w:p w14:paraId="7096472A" w14:textId="77777777" w:rsidR="00C158A1" w:rsidRDefault="00C158A1" w:rsidP="00F87CC9">
            <w:pPr>
              <w:pStyle w:val="TableParagraph"/>
              <w:spacing w:before="205"/>
              <w:ind w:left="10" w:right="5"/>
              <w:jc w:val="center"/>
              <w:rPr>
                <w:sz w:val="18"/>
              </w:rPr>
            </w:pPr>
            <w:r>
              <w:rPr>
                <w:spacing w:val="-2"/>
                <w:sz w:val="18"/>
              </w:rPr>
              <w:t>Millar</w:t>
            </w:r>
          </w:p>
        </w:tc>
        <w:tc>
          <w:tcPr>
            <w:tcW w:w="895" w:type="dxa"/>
          </w:tcPr>
          <w:p w14:paraId="50350719" w14:textId="77777777" w:rsidR="00C158A1" w:rsidRDefault="00C158A1" w:rsidP="00F87CC9">
            <w:pPr>
              <w:pStyle w:val="TableParagraph"/>
              <w:spacing w:before="205"/>
              <w:ind w:left="12" w:right="1"/>
              <w:jc w:val="center"/>
              <w:rPr>
                <w:sz w:val="18"/>
              </w:rPr>
            </w:pPr>
            <w:r>
              <w:rPr>
                <w:spacing w:val="-10"/>
                <w:sz w:val="18"/>
              </w:rPr>
              <w:t>3</w:t>
            </w:r>
          </w:p>
        </w:tc>
        <w:tc>
          <w:tcPr>
            <w:tcW w:w="1202" w:type="dxa"/>
          </w:tcPr>
          <w:p w14:paraId="1D5E3934" w14:textId="77777777" w:rsidR="00C158A1" w:rsidRDefault="00C158A1" w:rsidP="00F87CC9">
            <w:pPr>
              <w:pStyle w:val="TableParagraph"/>
              <w:spacing w:before="205"/>
              <w:ind w:left="10" w:right="2"/>
              <w:jc w:val="center"/>
              <w:rPr>
                <w:sz w:val="18"/>
              </w:rPr>
            </w:pPr>
            <w:r>
              <w:rPr>
                <w:spacing w:val="-2"/>
                <w:sz w:val="18"/>
              </w:rPr>
              <w:t>Preventiva</w:t>
            </w:r>
          </w:p>
        </w:tc>
        <w:tc>
          <w:tcPr>
            <w:tcW w:w="1188" w:type="dxa"/>
          </w:tcPr>
          <w:p w14:paraId="42C541AE" w14:textId="77777777" w:rsidR="00C158A1" w:rsidRDefault="00C158A1" w:rsidP="00F87CC9">
            <w:pPr>
              <w:pStyle w:val="TableParagraph"/>
              <w:spacing w:before="102"/>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2475761F" w14:textId="77777777" w:rsidR="00C158A1" w:rsidRDefault="00C158A1" w:rsidP="00F87CC9">
            <w:pPr>
              <w:pStyle w:val="TableParagraph"/>
              <w:spacing w:before="205"/>
              <w:ind w:left="10"/>
              <w:jc w:val="center"/>
              <w:rPr>
                <w:sz w:val="18"/>
              </w:rPr>
            </w:pPr>
            <w:r>
              <w:rPr>
                <w:sz w:val="18"/>
              </w:rPr>
              <w:t>S/.</w:t>
            </w:r>
            <w:r>
              <w:rPr>
                <w:spacing w:val="-2"/>
                <w:sz w:val="18"/>
              </w:rPr>
              <w:t xml:space="preserve"> 1,400.00</w:t>
            </w:r>
          </w:p>
        </w:tc>
        <w:tc>
          <w:tcPr>
            <w:tcW w:w="1275" w:type="dxa"/>
          </w:tcPr>
          <w:p w14:paraId="494148CC" w14:textId="77777777" w:rsidR="00C158A1" w:rsidRDefault="00C158A1" w:rsidP="00F87CC9">
            <w:pPr>
              <w:pStyle w:val="TableParagraph"/>
              <w:spacing w:before="205"/>
              <w:ind w:left="9" w:right="4"/>
              <w:jc w:val="center"/>
              <w:rPr>
                <w:sz w:val="18"/>
              </w:rPr>
            </w:pPr>
            <w:r>
              <w:rPr>
                <w:sz w:val="18"/>
              </w:rPr>
              <w:t>S/.</w:t>
            </w:r>
            <w:r>
              <w:rPr>
                <w:spacing w:val="-2"/>
                <w:sz w:val="18"/>
              </w:rPr>
              <w:t xml:space="preserve"> 4,200.00</w:t>
            </w:r>
          </w:p>
        </w:tc>
        <w:tc>
          <w:tcPr>
            <w:tcW w:w="958" w:type="dxa"/>
          </w:tcPr>
          <w:p w14:paraId="6892832A" w14:textId="77777777" w:rsidR="00C158A1" w:rsidRDefault="00C158A1" w:rsidP="00F87CC9">
            <w:pPr>
              <w:pStyle w:val="TableParagraph"/>
              <w:rPr>
                <w:rFonts w:ascii="Times New Roman"/>
                <w:sz w:val="18"/>
              </w:rPr>
            </w:pPr>
          </w:p>
        </w:tc>
      </w:tr>
      <w:tr w:rsidR="00C158A1" w14:paraId="15E2EC10" w14:textId="77777777" w:rsidTr="00F87CC9">
        <w:trPr>
          <w:trHeight w:val="10"/>
        </w:trPr>
        <w:tc>
          <w:tcPr>
            <w:tcW w:w="1270" w:type="dxa"/>
            <w:vMerge/>
            <w:tcBorders>
              <w:top w:val="nil"/>
            </w:tcBorders>
            <w:textDirection w:val="btLr"/>
          </w:tcPr>
          <w:p w14:paraId="4BD57628" w14:textId="77777777" w:rsidR="00C158A1" w:rsidRDefault="00C158A1" w:rsidP="00F87CC9">
            <w:pPr>
              <w:rPr>
                <w:sz w:val="2"/>
                <w:szCs w:val="2"/>
              </w:rPr>
            </w:pPr>
          </w:p>
        </w:tc>
        <w:tc>
          <w:tcPr>
            <w:tcW w:w="1690" w:type="dxa"/>
            <w:vMerge w:val="restart"/>
            <w:textDirection w:val="btLr"/>
          </w:tcPr>
          <w:p w14:paraId="5722C9ED" w14:textId="77777777" w:rsidR="00C158A1" w:rsidRDefault="00C158A1" w:rsidP="00F87CC9">
            <w:pPr>
              <w:pStyle w:val="TableParagraph"/>
              <w:rPr>
                <w:rFonts w:ascii="Arial"/>
                <w:b/>
                <w:sz w:val="18"/>
              </w:rPr>
            </w:pPr>
          </w:p>
          <w:p w14:paraId="6CA96A6D" w14:textId="77777777" w:rsidR="00C158A1" w:rsidRDefault="00C158A1" w:rsidP="00F87CC9">
            <w:pPr>
              <w:pStyle w:val="TableParagraph"/>
              <w:rPr>
                <w:rFonts w:ascii="Arial"/>
                <w:b/>
                <w:sz w:val="18"/>
              </w:rPr>
            </w:pPr>
          </w:p>
          <w:p w14:paraId="3A64D5ED" w14:textId="77777777" w:rsidR="00C158A1" w:rsidRDefault="00C158A1" w:rsidP="00F87CC9">
            <w:pPr>
              <w:pStyle w:val="TableParagraph"/>
              <w:spacing w:before="9"/>
              <w:rPr>
                <w:rFonts w:ascii="Arial"/>
                <w:b/>
                <w:sz w:val="18"/>
              </w:rPr>
            </w:pPr>
          </w:p>
          <w:p w14:paraId="496FC887" w14:textId="77777777" w:rsidR="00C158A1" w:rsidRDefault="00C158A1" w:rsidP="00F87CC9">
            <w:pPr>
              <w:pStyle w:val="TableParagraph"/>
              <w:ind w:left="323"/>
              <w:rPr>
                <w:rFonts w:ascii="Arial" w:hAnsi="Arial"/>
                <w:b/>
                <w:sz w:val="18"/>
              </w:rPr>
            </w:pPr>
            <w:r>
              <w:rPr>
                <w:rFonts w:ascii="Arial" w:hAnsi="Arial"/>
                <w:b/>
                <w:spacing w:val="-2"/>
                <w:sz w:val="18"/>
              </w:rPr>
              <w:t>GESTIÓN</w:t>
            </w:r>
          </w:p>
        </w:tc>
        <w:tc>
          <w:tcPr>
            <w:tcW w:w="1510" w:type="dxa"/>
            <w:vMerge/>
            <w:tcBorders>
              <w:top w:val="nil"/>
              <w:bottom w:val="nil"/>
            </w:tcBorders>
          </w:tcPr>
          <w:p w14:paraId="606CBE4E" w14:textId="77777777" w:rsidR="00C158A1" w:rsidRDefault="00C158A1" w:rsidP="00F87CC9">
            <w:pPr>
              <w:rPr>
                <w:sz w:val="2"/>
                <w:szCs w:val="2"/>
              </w:rPr>
            </w:pPr>
          </w:p>
        </w:tc>
        <w:tc>
          <w:tcPr>
            <w:tcW w:w="2679" w:type="dxa"/>
            <w:tcBorders>
              <w:bottom w:val="nil"/>
            </w:tcBorders>
          </w:tcPr>
          <w:p w14:paraId="46CD9951" w14:textId="77777777" w:rsidR="00C158A1" w:rsidRDefault="00C158A1" w:rsidP="00F87CC9">
            <w:pPr>
              <w:pStyle w:val="TableParagraph"/>
              <w:rPr>
                <w:rFonts w:ascii="Times New Roman"/>
                <w:sz w:val="2"/>
              </w:rPr>
            </w:pPr>
          </w:p>
        </w:tc>
        <w:tc>
          <w:tcPr>
            <w:tcW w:w="1094" w:type="dxa"/>
            <w:tcBorders>
              <w:bottom w:val="nil"/>
            </w:tcBorders>
          </w:tcPr>
          <w:p w14:paraId="587F903E" w14:textId="77777777" w:rsidR="00C158A1" w:rsidRDefault="00C158A1" w:rsidP="00F87CC9">
            <w:pPr>
              <w:pStyle w:val="TableParagraph"/>
              <w:rPr>
                <w:rFonts w:ascii="Times New Roman"/>
                <w:sz w:val="2"/>
              </w:rPr>
            </w:pPr>
          </w:p>
        </w:tc>
        <w:tc>
          <w:tcPr>
            <w:tcW w:w="895" w:type="dxa"/>
            <w:tcBorders>
              <w:bottom w:val="nil"/>
            </w:tcBorders>
          </w:tcPr>
          <w:p w14:paraId="30CD6FDE" w14:textId="77777777" w:rsidR="00C158A1" w:rsidRDefault="00C158A1" w:rsidP="00F87CC9">
            <w:pPr>
              <w:pStyle w:val="TableParagraph"/>
              <w:rPr>
                <w:rFonts w:ascii="Times New Roman"/>
                <w:sz w:val="2"/>
              </w:rPr>
            </w:pPr>
          </w:p>
        </w:tc>
        <w:tc>
          <w:tcPr>
            <w:tcW w:w="1202" w:type="dxa"/>
            <w:tcBorders>
              <w:bottom w:val="nil"/>
            </w:tcBorders>
          </w:tcPr>
          <w:p w14:paraId="54496D37" w14:textId="77777777" w:rsidR="00C158A1" w:rsidRDefault="00C158A1" w:rsidP="00F87CC9">
            <w:pPr>
              <w:pStyle w:val="TableParagraph"/>
              <w:rPr>
                <w:rFonts w:ascii="Times New Roman"/>
                <w:sz w:val="2"/>
              </w:rPr>
            </w:pPr>
          </w:p>
        </w:tc>
        <w:tc>
          <w:tcPr>
            <w:tcW w:w="1188" w:type="dxa"/>
            <w:tcBorders>
              <w:bottom w:val="nil"/>
            </w:tcBorders>
          </w:tcPr>
          <w:p w14:paraId="1FEFC175" w14:textId="77777777" w:rsidR="00C158A1" w:rsidRDefault="00C158A1" w:rsidP="00F87CC9">
            <w:pPr>
              <w:pStyle w:val="TableParagraph"/>
              <w:rPr>
                <w:rFonts w:ascii="Times New Roman"/>
                <w:sz w:val="2"/>
              </w:rPr>
            </w:pPr>
          </w:p>
        </w:tc>
        <w:tc>
          <w:tcPr>
            <w:tcW w:w="1237" w:type="dxa"/>
            <w:tcBorders>
              <w:bottom w:val="nil"/>
            </w:tcBorders>
          </w:tcPr>
          <w:p w14:paraId="4BDD5D40" w14:textId="77777777" w:rsidR="00C158A1" w:rsidRDefault="00C158A1" w:rsidP="00F87CC9">
            <w:pPr>
              <w:pStyle w:val="TableParagraph"/>
              <w:rPr>
                <w:rFonts w:ascii="Times New Roman"/>
                <w:sz w:val="2"/>
              </w:rPr>
            </w:pPr>
          </w:p>
        </w:tc>
        <w:tc>
          <w:tcPr>
            <w:tcW w:w="1275" w:type="dxa"/>
            <w:tcBorders>
              <w:bottom w:val="nil"/>
            </w:tcBorders>
          </w:tcPr>
          <w:p w14:paraId="064F3F7D" w14:textId="77777777" w:rsidR="00C158A1" w:rsidRDefault="00C158A1" w:rsidP="00F87CC9">
            <w:pPr>
              <w:pStyle w:val="TableParagraph"/>
              <w:rPr>
                <w:rFonts w:ascii="Times New Roman"/>
                <w:sz w:val="2"/>
              </w:rPr>
            </w:pPr>
          </w:p>
        </w:tc>
        <w:tc>
          <w:tcPr>
            <w:tcW w:w="958" w:type="dxa"/>
            <w:tcBorders>
              <w:bottom w:val="nil"/>
            </w:tcBorders>
          </w:tcPr>
          <w:p w14:paraId="29434CB8" w14:textId="77777777" w:rsidR="00C158A1" w:rsidRDefault="00C158A1" w:rsidP="00F87CC9">
            <w:pPr>
              <w:pStyle w:val="TableParagraph"/>
              <w:rPr>
                <w:rFonts w:ascii="Times New Roman"/>
                <w:sz w:val="2"/>
              </w:rPr>
            </w:pPr>
          </w:p>
        </w:tc>
      </w:tr>
      <w:tr w:rsidR="00C158A1" w14:paraId="25A4CCD7" w14:textId="77777777" w:rsidTr="00F87CC9">
        <w:trPr>
          <w:trHeight w:val="588"/>
        </w:trPr>
        <w:tc>
          <w:tcPr>
            <w:tcW w:w="1270" w:type="dxa"/>
            <w:vMerge/>
            <w:tcBorders>
              <w:top w:val="nil"/>
            </w:tcBorders>
            <w:textDirection w:val="btLr"/>
          </w:tcPr>
          <w:p w14:paraId="3D86E4A6" w14:textId="77777777" w:rsidR="00C158A1" w:rsidRDefault="00C158A1" w:rsidP="00F87CC9">
            <w:pPr>
              <w:rPr>
                <w:sz w:val="2"/>
                <w:szCs w:val="2"/>
              </w:rPr>
            </w:pPr>
          </w:p>
        </w:tc>
        <w:tc>
          <w:tcPr>
            <w:tcW w:w="1690" w:type="dxa"/>
            <w:vMerge/>
            <w:tcBorders>
              <w:top w:val="nil"/>
            </w:tcBorders>
            <w:textDirection w:val="btLr"/>
          </w:tcPr>
          <w:p w14:paraId="7AFE8F0A" w14:textId="77777777" w:rsidR="00C158A1" w:rsidRDefault="00C158A1" w:rsidP="00F87CC9">
            <w:pPr>
              <w:rPr>
                <w:sz w:val="2"/>
                <w:szCs w:val="2"/>
              </w:rPr>
            </w:pPr>
          </w:p>
        </w:tc>
        <w:tc>
          <w:tcPr>
            <w:tcW w:w="1510" w:type="dxa"/>
            <w:tcBorders>
              <w:top w:val="nil"/>
              <w:bottom w:val="nil"/>
            </w:tcBorders>
          </w:tcPr>
          <w:p w14:paraId="12C27190" w14:textId="77777777" w:rsidR="00C158A1" w:rsidRDefault="00C158A1" w:rsidP="00F87CC9">
            <w:pPr>
              <w:pStyle w:val="TableParagraph"/>
              <w:spacing w:line="173" w:lineRule="exact"/>
              <w:ind w:left="78"/>
              <w:rPr>
                <w:sz w:val="18"/>
              </w:rPr>
            </w:pPr>
            <w:r>
              <w:rPr>
                <w:spacing w:val="-2"/>
                <w:sz w:val="18"/>
              </w:rPr>
              <w:t>CAPACITACIÓN</w:t>
            </w:r>
          </w:p>
          <w:p w14:paraId="488B6FC3" w14:textId="77777777" w:rsidR="00C158A1" w:rsidRDefault="00C158A1" w:rsidP="00F87CC9">
            <w:pPr>
              <w:pStyle w:val="TableParagraph"/>
              <w:spacing w:line="210" w:lineRule="exact"/>
              <w:ind w:left="160" w:right="142"/>
              <w:rPr>
                <w:sz w:val="18"/>
              </w:rPr>
            </w:pPr>
            <w:r>
              <w:rPr>
                <w:sz w:val="18"/>
              </w:rPr>
              <w:t>AMBIENTAL</w:t>
            </w:r>
            <w:r>
              <w:rPr>
                <w:spacing w:val="-13"/>
                <w:sz w:val="18"/>
              </w:rPr>
              <w:t xml:space="preserve"> </w:t>
            </w:r>
            <w:r>
              <w:rPr>
                <w:sz w:val="18"/>
              </w:rPr>
              <w:t xml:space="preserve">Y </w:t>
            </w:r>
            <w:r>
              <w:rPr>
                <w:spacing w:val="-2"/>
                <w:sz w:val="18"/>
              </w:rPr>
              <w:t>ADQUISICIÓN</w:t>
            </w:r>
          </w:p>
        </w:tc>
        <w:tc>
          <w:tcPr>
            <w:tcW w:w="2679" w:type="dxa"/>
            <w:tcBorders>
              <w:top w:val="nil"/>
            </w:tcBorders>
          </w:tcPr>
          <w:p w14:paraId="284B6C80" w14:textId="77777777" w:rsidR="00C158A1" w:rsidRDefault="00C158A1" w:rsidP="00F87CC9">
            <w:pPr>
              <w:pStyle w:val="TableParagraph"/>
              <w:spacing w:line="173" w:lineRule="exact"/>
              <w:ind w:left="68"/>
              <w:rPr>
                <w:sz w:val="18"/>
              </w:rPr>
            </w:pPr>
            <w:r>
              <w:rPr>
                <w:sz w:val="18"/>
              </w:rPr>
              <w:t>Elaboración</w:t>
            </w:r>
            <w:r>
              <w:rPr>
                <w:spacing w:val="-2"/>
                <w:sz w:val="18"/>
              </w:rPr>
              <w:t xml:space="preserve"> </w:t>
            </w:r>
            <w:r>
              <w:rPr>
                <w:sz w:val="18"/>
              </w:rPr>
              <w:t>y</w:t>
            </w:r>
            <w:r>
              <w:rPr>
                <w:spacing w:val="-3"/>
                <w:sz w:val="18"/>
              </w:rPr>
              <w:t xml:space="preserve"> </w:t>
            </w:r>
            <w:r>
              <w:rPr>
                <w:sz w:val="18"/>
              </w:rPr>
              <w:t>Gestión</w:t>
            </w:r>
            <w:r>
              <w:rPr>
                <w:spacing w:val="-3"/>
                <w:sz w:val="18"/>
              </w:rPr>
              <w:t xml:space="preserve"> </w:t>
            </w:r>
            <w:r>
              <w:rPr>
                <w:sz w:val="18"/>
              </w:rPr>
              <w:t>del</w:t>
            </w:r>
            <w:r>
              <w:rPr>
                <w:spacing w:val="-3"/>
                <w:sz w:val="18"/>
              </w:rPr>
              <w:t xml:space="preserve"> </w:t>
            </w:r>
            <w:r>
              <w:rPr>
                <w:spacing w:val="-4"/>
                <w:sz w:val="18"/>
              </w:rPr>
              <w:t>plan</w:t>
            </w:r>
          </w:p>
          <w:p w14:paraId="708E2A1D" w14:textId="77777777" w:rsidR="00C158A1" w:rsidRDefault="00C158A1" w:rsidP="00F87CC9">
            <w:pPr>
              <w:pStyle w:val="TableParagraph"/>
              <w:spacing w:line="210" w:lineRule="exact"/>
              <w:ind w:left="68"/>
              <w:rPr>
                <w:sz w:val="18"/>
              </w:rPr>
            </w:pPr>
            <w:r>
              <w:rPr>
                <w:sz w:val="18"/>
              </w:rPr>
              <w:t>de minimización y manejo integral</w:t>
            </w:r>
            <w:r>
              <w:rPr>
                <w:spacing w:val="-13"/>
                <w:sz w:val="18"/>
              </w:rPr>
              <w:t xml:space="preserve"> </w:t>
            </w:r>
            <w:r>
              <w:rPr>
                <w:sz w:val="18"/>
              </w:rPr>
              <w:t>de</w:t>
            </w:r>
            <w:r>
              <w:rPr>
                <w:spacing w:val="-11"/>
                <w:sz w:val="18"/>
              </w:rPr>
              <w:t xml:space="preserve"> </w:t>
            </w:r>
            <w:r>
              <w:rPr>
                <w:sz w:val="18"/>
              </w:rPr>
              <w:t>residuos</w:t>
            </w:r>
            <w:r>
              <w:rPr>
                <w:spacing w:val="-13"/>
                <w:sz w:val="18"/>
              </w:rPr>
              <w:t xml:space="preserve"> </w:t>
            </w:r>
            <w:r>
              <w:rPr>
                <w:sz w:val="18"/>
              </w:rPr>
              <w:t>sólidos.</w:t>
            </w:r>
          </w:p>
        </w:tc>
        <w:tc>
          <w:tcPr>
            <w:tcW w:w="1094" w:type="dxa"/>
            <w:tcBorders>
              <w:top w:val="nil"/>
            </w:tcBorders>
          </w:tcPr>
          <w:p w14:paraId="18F27C8B" w14:textId="77777777" w:rsidR="00C158A1" w:rsidRDefault="00C158A1" w:rsidP="00F87CC9">
            <w:pPr>
              <w:pStyle w:val="TableParagraph"/>
              <w:spacing w:before="172"/>
              <w:ind w:left="10" w:right="7"/>
              <w:jc w:val="center"/>
              <w:rPr>
                <w:sz w:val="18"/>
              </w:rPr>
            </w:pPr>
            <w:r>
              <w:rPr>
                <w:spacing w:val="-5"/>
                <w:sz w:val="18"/>
              </w:rPr>
              <w:t>DOC</w:t>
            </w:r>
          </w:p>
        </w:tc>
        <w:tc>
          <w:tcPr>
            <w:tcW w:w="895" w:type="dxa"/>
            <w:tcBorders>
              <w:top w:val="nil"/>
            </w:tcBorders>
          </w:tcPr>
          <w:p w14:paraId="29A0AA74" w14:textId="77777777" w:rsidR="00C158A1" w:rsidRDefault="00C158A1" w:rsidP="00F87CC9">
            <w:pPr>
              <w:pStyle w:val="TableParagraph"/>
              <w:spacing w:before="172"/>
              <w:ind w:left="12" w:right="1"/>
              <w:jc w:val="center"/>
              <w:rPr>
                <w:sz w:val="18"/>
              </w:rPr>
            </w:pPr>
            <w:r>
              <w:rPr>
                <w:spacing w:val="-10"/>
                <w:sz w:val="18"/>
              </w:rPr>
              <w:t>1</w:t>
            </w:r>
          </w:p>
        </w:tc>
        <w:tc>
          <w:tcPr>
            <w:tcW w:w="1202" w:type="dxa"/>
            <w:tcBorders>
              <w:top w:val="nil"/>
            </w:tcBorders>
          </w:tcPr>
          <w:p w14:paraId="13B7E256" w14:textId="77777777" w:rsidR="00C158A1" w:rsidRDefault="00C158A1" w:rsidP="00F87CC9">
            <w:pPr>
              <w:pStyle w:val="TableParagraph"/>
              <w:spacing w:before="172"/>
              <w:ind w:left="10" w:right="2"/>
              <w:jc w:val="center"/>
              <w:rPr>
                <w:sz w:val="18"/>
              </w:rPr>
            </w:pPr>
            <w:r>
              <w:rPr>
                <w:spacing w:val="-2"/>
                <w:sz w:val="18"/>
              </w:rPr>
              <w:t>Preventiva</w:t>
            </w:r>
          </w:p>
        </w:tc>
        <w:tc>
          <w:tcPr>
            <w:tcW w:w="1188" w:type="dxa"/>
            <w:tcBorders>
              <w:top w:val="nil"/>
            </w:tcBorders>
          </w:tcPr>
          <w:p w14:paraId="1072A794" w14:textId="77777777" w:rsidR="00C158A1" w:rsidRDefault="00C158A1" w:rsidP="00F87CC9">
            <w:pPr>
              <w:pStyle w:val="TableParagraph"/>
              <w:spacing w:before="69"/>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Borders>
              <w:top w:val="nil"/>
            </w:tcBorders>
          </w:tcPr>
          <w:p w14:paraId="1993A44C" w14:textId="77777777" w:rsidR="00C158A1" w:rsidRDefault="00C158A1" w:rsidP="00F87CC9">
            <w:pPr>
              <w:pStyle w:val="TableParagraph"/>
              <w:spacing w:before="172"/>
              <w:ind w:left="10" w:right="1"/>
              <w:jc w:val="center"/>
              <w:rPr>
                <w:sz w:val="18"/>
              </w:rPr>
            </w:pPr>
            <w:r>
              <w:rPr>
                <w:spacing w:val="-10"/>
                <w:sz w:val="18"/>
              </w:rPr>
              <w:t>-</w:t>
            </w:r>
          </w:p>
        </w:tc>
        <w:tc>
          <w:tcPr>
            <w:tcW w:w="1275" w:type="dxa"/>
            <w:tcBorders>
              <w:top w:val="nil"/>
            </w:tcBorders>
          </w:tcPr>
          <w:p w14:paraId="5012AEAE" w14:textId="77777777" w:rsidR="00C158A1" w:rsidRDefault="00C158A1" w:rsidP="00F87CC9">
            <w:pPr>
              <w:pStyle w:val="TableParagraph"/>
              <w:spacing w:before="172"/>
              <w:ind w:left="9" w:right="5"/>
              <w:jc w:val="center"/>
              <w:rPr>
                <w:sz w:val="18"/>
              </w:rPr>
            </w:pPr>
            <w:r>
              <w:rPr>
                <w:spacing w:val="-10"/>
                <w:sz w:val="18"/>
              </w:rPr>
              <w:t>-</w:t>
            </w:r>
          </w:p>
        </w:tc>
        <w:tc>
          <w:tcPr>
            <w:tcW w:w="958" w:type="dxa"/>
            <w:tcBorders>
              <w:top w:val="nil"/>
              <w:bottom w:val="nil"/>
            </w:tcBorders>
          </w:tcPr>
          <w:p w14:paraId="77C43674" w14:textId="77777777" w:rsidR="00C158A1" w:rsidRDefault="00C158A1" w:rsidP="00F87CC9">
            <w:pPr>
              <w:pStyle w:val="TableParagraph"/>
              <w:spacing w:line="177" w:lineRule="exact"/>
              <w:ind w:left="6"/>
              <w:jc w:val="center"/>
              <w:rPr>
                <w:sz w:val="18"/>
              </w:rPr>
            </w:pPr>
            <w:proofErr w:type="spellStart"/>
            <w:r>
              <w:rPr>
                <w:spacing w:val="-2"/>
                <w:sz w:val="18"/>
              </w:rPr>
              <w:t>Especialis</w:t>
            </w:r>
            <w:proofErr w:type="spellEnd"/>
          </w:p>
          <w:p w14:paraId="3D69F9E6" w14:textId="77777777" w:rsidR="00C158A1" w:rsidRDefault="00C158A1" w:rsidP="00F87CC9">
            <w:pPr>
              <w:pStyle w:val="TableParagraph"/>
              <w:spacing w:line="210" w:lineRule="exact"/>
              <w:ind w:left="165" w:right="160" w:firstLine="2"/>
              <w:jc w:val="center"/>
              <w:rPr>
                <w:sz w:val="18"/>
              </w:rPr>
            </w:pPr>
            <w:proofErr w:type="spellStart"/>
            <w:r>
              <w:rPr>
                <w:sz w:val="18"/>
              </w:rPr>
              <w:t>ta</w:t>
            </w:r>
            <w:proofErr w:type="spellEnd"/>
            <w:r>
              <w:rPr>
                <w:sz w:val="18"/>
              </w:rPr>
              <w:t xml:space="preserve"> de </w:t>
            </w:r>
            <w:r>
              <w:rPr>
                <w:spacing w:val="-2"/>
                <w:sz w:val="18"/>
              </w:rPr>
              <w:t>Gestión</w:t>
            </w:r>
          </w:p>
        </w:tc>
      </w:tr>
      <w:tr w:rsidR="00C158A1" w14:paraId="6F0F4E31" w14:textId="77777777" w:rsidTr="00F87CC9">
        <w:trPr>
          <w:trHeight w:val="189"/>
        </w:trPr>
        <w:tc>
          <w:tcPr>
            <w:tcW w:w="1270" w:type="dxa"/>
            <w:vMerge/>
            <w:tcBorders>
              <w:top w:val="nil"/>
            </w:tcBorders>
            <w:textDirection w:val="btLr"/>
          </w:tcPr>
          <w:p w14:paraId="3E53173E" w14:textId="77777777" w:rsidR="00C158A1" w:rsidRDefault="00C158A1" w:rsidP="00F87CC9">
            <w:pPr>
              <w:rPr>
                <w:sz w:val="2"/>
                <w:szCs w:val="2"/>
              </w:rPr>
            </w:pPr>
          </w:p>
        </w:tc>
        <w:tc>
          <w:tcPr>
            <w:tcW w:w="1690" w:type="dxa"/>
            <w:vMerge/>
            <w:tcBorders>
              <w:top w:val="nil"/>
            </w:tcBorders>
            <w:textDirection w:val="btLr"/>
          </w:tcPr>
          <w:p w14:paraId="14AF75C6" w14:textId="77777777" w:rsidR="00C158A1" w:rsidRDefault="00C158A1" w:rsidP="00F87CC9">
            <w:pPr>
              <w:rPr>
                <w:sz w:val="2"/>
                <w:szCs w:val="2"/>
              </w:rPr>
            </w:pPr>
          </w:p>
        </w:tc>
        <w:tc>
          <w:tcPr>
            <w:tcW w:w="1510" w:type="dxa"/>
            <w:tcBorders>
              <w:top w:val="nil"/>
              <w:bottom w:val="nil"/>
            </w:tcBorders>
          </w:tcPr>
          <w:p w14:paraId="2A45F503" w14:textId="77777777" w:rsidR="00C158A1" w:rsidRDefault="00C158A1" w:rsidP="00F87CC9">
            <w:pPr>
              <w:pStyle w:val="TableParagraph"/>
              <w:spacing w:line="170" w:lineRule="exact"/>
              <w:ind w:left="8" w:right="2"/>
              <w:jc w:val="center"/>
              <w:rPr>
                <w:sz w:val="18"/>
              </w:rPr>
            </w:pPr>
            <w:r>
              <w:rPr>
                <w:spacing w:val="-5"/>
                <w:sz w:val="18"/>
              </w:rPr>
              <w:t>DE</w:t>
            </w:r>
          </w:p>
        </w:tc>
        <w:tc>
          <w:tcPr>
            <w:tcW w:w="2679" w:type="dxa"/>
            <w:tcBorders>
              <w:bottom w:val="nil"/>
            </w:tcBorders>
          </w:tcPr>
          <w:p w14:paraId="58D543E3" w14:textId="77777777" w:rsidR="00C158A1" w:rsidRDefault="00C158A1" w:rsidP="00F87CC9">
            <w:pPr>
              <w:pStyle w:val="TableParagraph"/>
              <w:spacing w:line="170" w:lineRule="exact"/>
              <w:ind w:left="68"/>
              <w:rPr>
                <w:sz w:val="18"/>
              </w:rPr>
            </w:pPr>
            <w:r>
              <w:rPr>
                <w:sz w:val="18"/>
              </w:rPr>
              <w:t>Capacitación</w:t>
            </w:r>
            <w:r>
              <w:rPr>
                <w:spacing w:val="-13"/>
                <w:sz w:val="18"/>
              </w:rPr>
              <w:t xml:space="preserve"> </w:t>
            </w:r>
            <w:r>
              <w:rPr>
                <w:sz w:val="18"/>
              </w:rPr>
              <w:t>al</w:t>
            </w:r>
            <w:r>
              <w:rPr>
                <w:spacing w:val="-12"/>
                <w:sz w:val="18"/>
              </w:rPr>
              <w:t xml:space="preserve"> </w:t>
            </w:r>
            <w:r>
              <w:rPr>
                <w:sz w:val="18"/>
              </w:rPr>
              <w:t>personal</w:t>
            </w:r>
            <w:r>
              <w:rPr>
                <w:spacing w:val="-11"/>
                <w:sz w:val="18"/>
              </w:rPr>
              <w:t xml:space="preserve"> </w:t>
            </w:r>
            <w:r>
              <w:rPr>
                <w:spacing w:val="-5"/>
                <w:sz w:val="18"/>
              </w:rPr>
              <w:t>de</w:t>
            </w:r>
          </w:p>
        </w:tc>
        <w:tc>
          <w:tcPr>
            <w:tcW w:w="1094" w:type="dxa"/>
            <w:tcBorders>
              <w:bottom w:val="nil"/>
            </w:tcBorders>
          </w:tcPr>
          <w:p w14:paraId="089A4677" w14:textId="77777777" w:rsidR="00C158A1" w:rsidRDefault="00C158A1" w:rsidP="00F87CC9">
            <w:pPr>
              <w:pStyle w:val="TableParagraph"/>
              <w:rPr>
                <w:rFonts w:ascii="Times New Roman"/>
                <w:sz w:val="12"/>
              </w:rPr>
            </w:pPr>
          </w:p>
        </w:tc>
        <w:tc>
          <w:tcPr>
            <w:tcW w:w="895" w:type="dxa"/>
            <w:tcBorders>
              <w:bottom w:val="nil"/>
            </w:tcBorders>
          </w:tcPr>
          <w:p w14:paraId="218E0565" w14:textId="77777777" w:rsidR="00C158A1" w:rsidRDefault="00C158A1" w:rsidP="00F87CC9">
            <w:pPr>
              <w:pStyle w:val="TableParagraph"/>
              <w:rPr>
                <w:rFonts w:ascii="Times New Roman"/>
                <w:sz w:val="12"/>
              </w:rPr>
            </w:pPr>
          </w:p>
        </w:tc>
        <w:tc>
          <w:tcPr>
            <w:tcW w:w="1202" w:type="dxa"/>
            <w:tcBorders>
              <w:bottom w:val="nil"/>
            </w:tcBorders>
          </w:tcPr>
          <w:p w14:paraId="6071B614" w14:textId="77777777" w:rsidR="00C158A1" w:rsidRDefault="00C158A1" w:rsidP="00F87CC9">
            <w:pPr>
              <w:pStyle w:val="TableParagraph"/>
              <w:rPr>
                <w:rFonts w:ascii="Times New Roman"/>
                <w:sz w:val="12"/>
              </w:rPr>
            </w:pPr>
          </w:p>
        </w:tc>
        <w:tc>
          <w:tcPr>
            <w:tcW w:w="1188" w:type="dxa"/>
            <w:tcBorders>
              <w:bottom w:val="nil"/>
            </w:tcBorders>
          </w:tcPr>
          <w:p w14:paraId="0562F490" w14:textId="77777777" w:rsidR="00C158A1" w:rsidRDefault="00C158A1" w:rsidP="00F87CC9">
            <w:pPr>
              <w:pStyle w:val="TableParagraph"/>
              <w:rPr>
                <w:rFonts w:ascii="Times New Roman"/>
                <w:sz w:val="12"/>
              </w:rPr>
            </w:pPr>
          </w:p>
        </w:tc>
        <w:tc>
          <w:tcPr>
            <w:tcW w:w="1237" w:type="dxa"/>
            <w:tcBorders>
              <w:bottom w:val="nil"/>
            </w:tcBorders>
          </w:tcPr>
          <w:p w14:paraId="404CDCE1" w14:textId="77777777" w:rsidR="00C158A1" w:rsidRDefault="00C158A1" w:rsidP="00F87CC9">
            <w:pPr>
              <w:pStyle w:val="TableParagraph"/>
              <w:rPr>
                <w:rFonts w:ascii="Times New Roman"/>
                <w:sz w:val="12"/>
              </w:rPr>
            </w:pPr>
          </w:p>
        </w:tc>
        <w:tc>
          <w:tcPr>
            <w:tcW w:w="1275" w:type="dxa"/>
            <w:tcBorders>
              <w:bottom w:val="nil"/>
            </w:tcBorders>
          </w:tcPr>
          <w:p w14:paraId="5FC26FCA" w14:textId="77777777" w:rsidR="00C158A1" w:rsidRDefault="00C158A1" w:rsidP="00F87CC9">
            <w:pPr>
              <w:pStyle w:val="TableParagraph"/>
              <w:rPr>
                <w:rFonts w:ascii="Times New Roman"/>
                <w:sz w:val="12"/>
              </w:rPr>
            </w:pPr>
          </w:p>
        </w:tc>
        <w:tc>
          <w:tcPr>
            <w:tcW w:w="958" w:type="dxa"/>
            <w:tcBorders>
              <w:top w:val="nil"/>
              <w:bottom w:val="nil"/>
            </w:tcBorders>
          </w:tcPr>
          <w:p w14:paraId="4147803C" w14:textId="77777777" w:rsidR="00C158A1" w:rsidRDefault="00C158A1" w:rsidP="00F87CC9">
            <w:pPr>
              <w:pStyle w:val="TableParagraph"/>
              <w:spacing w:line="170" w:lineRule="exact"/>
              <w:ind w:left="6"/>
              <w:jc w:val="center"/>
              <w:rPr>
                <w:sz w:val="18"/>
              </w:rPr>
            </w:pPr>
            <w:r>
              <w:rPr>
                <w:spacing w:val="-2"/>
                <w:sz w:val="18"/>
              </w:rPr>
              <w:t>Ambiental</w:t>
            </w:r>
          </w:p>
        </w:tc>
      </w:tr>
      <w:tr w:rsidR="00C158A1" w14:paraId="17B52FC3" w14:textId="77777777" w:rsidTr="00F87CC9">
        <w:trPr>
          <w:trHeight w:val="406"/>
        </w:trPr>
        <w:tc>
          <w:tcPr>
            <w:tcW w:w="1270" w:type="dxa"/>
            <w:vMerge/>
            <w:tcBorders>
              <w:top w:val="nil"/>
            </w:tcBorders>
            <w:textDirection w:val="btLr"/>
          </w:tcPr>
          <w:p w14:paraId="3937AA2F" w14:textId="77777777" w:rsidR="00C158A1" w:rsidRDefault="00C158A1" w:rsidP="00F87CC9">
            <w:pPr>
              <w:rPr>
                <w:sz w:val="2"/>
                <w:szCs w:val="2"/>
              </w:rPr>
            </w:pPr>
          </w:p>
        </w:tc>
        <w:tc>
          <w:tcPr>
            <w:tcW w:w="1690" w:type="dxa"/>
            <w:vMerge/>
            <w:tcBorders>
              <w:top w:val="nil"/>
            </w:tcBorders>
            <w:textDirection w:val="btLr"/>
          </w:tcPr>
          <w:p w14:paraId="278894A2" w14:textId="77777777" w:rsidR="00C158A1" w:rsidRDefault="00C158A1" w:rsidP="00F87CC9">
            <w:pPr>
              <w:rPr>
                <w:sz w:val="2"/>
                <w:szCs w:val="2"/>
              </w:rPr>
            </w:pPr>
          </w:p>
        </w:tc>
        <w:tc>
          <w:tcPr>
            <w:tcW w:w="1510" w:type="dxa"/>
            <w:tcBorders>
              <w:top w:val="nil"/>
              <w:bottom w:val="nil"/>
            </w:tcBorders>
          </w:tcPr>
          <w:p w14:paraId="3DBAD03C" w14:textId="77777777" w:rsidR="00C158A1" w:rsidRDefault="00C158A1" w:rsidP="00F87CC9">
            <w:pPr>
              <w:pStyle w:val="TableParagraph"/>
              <w:spacing w:line="194" w:lineRule="exact"/>
              <w:ind w:left="8"/>
              <w:jc w:val="center"/>
              <w:rPr>
                <w:sz w:val="18"/>
              </w:rPr>
            </w:pPr>
            <w:r>
              <w:rPr>
                <w:spacing w:val="-2"/>
                <w:sz w:val="18"/>
              </w:rPr>
              <w:t>MATERIALES</w:t>
            </w:r>
          </w:p>
        </w:tc>
        <w:tc>
          <w:tcPr>
            <w:tcW w:w="2679" w:type="dxa"/>
            <w:tcBorders>
              <w:top w:val="nil"/>
              <w:bottom w:val="nil"/>
            </w:tcBorders>
          </w:tcPr>
          <w:p w14:paraId="42D36F47" w14:textId="77777777" w:rsidR="00C158A1" w:rsidRDefault="00C158A1" w:rsidP="00F87CC9">
            <w:pPr>
              <w:pStyle w:val="TableParagraph"/>
              <w:spacing w:line="206" w:lineRule="exact"/>
              <w:ind w:left="68"/>
              <w:rPr>
                <w:sz w:val="18"/>
              </w:rPr>
            </w:pPr>
            <w:r>
              <w:rPr>
                <w:sz w:val="18"/>
              </w:rPr>
              <w:t>obra</w:t>
            </w:r>
            <w:r>
              <w:rPr>
                <w:spacing w:val="-10"/>
                <w:sz w:val="18"/>
              </w:rPr>
              <w:t xml:space="preserve"> </w:t>
            </w:r>
            <w:r>
              <w:rPr>
                <w:sz w:val="18"/>
              </w:rPr>
              <w:t>sobre</w:t>
            </w:r>
            <w:r>
              <w:rPr>
                <w:spacing w:val="-10"/>
                <w:sz w:val="18"/>
              </w:rPr>
              <w:t xml:space="preserve"> </w:t>
            </w:r>
            <w:r>
              <w:rPr>
                <w:sz w:val="18"/>
              </w:rPr>
              <w:t>el</w:t>
            </w:r>
            <w:r>
              <w:rPr>
                <w:spacing w:val="-10"/>
                <w:sz w:val="18"/>
              </w:rPr>
              <w:t xml:space="preserve"> </w:t>
            </w:r>
            <w:r>
              <w:rPr>
                <w:sz w:val="18"/>
              </w:rPr>
              <w:t>manejo</w:t>
            </w:r>
            <w:r>
              <w:rPr>
                <w:spacing w:val="-10"/>
                <w:sz w:val="18"/>
              </w:rPr>
              <w:t xml:space="preserve"> </w:t>
            </w:r>
            <w:r>
              <w:rPr>
                <w:sz w:val="18"/>
              </w:rPr>
              <w:t>adecuado de residuos sólidos de</w:t>
            </w:r>
          </w:p>
        </w:tc>
        <w:tc>
          <w:tcPr>
            <w:tcW w:w="1094" w:type="dxa"/>
            <w:tcBorders>
              <w:top w:val="nil"/>
              <w:bottom w:val="nil"/>
            </w:tcBorders>
          </w:tcPr>
          <w:p w14:paraId="4460DCB2" w14:textId="77777777" w:rsidR="00C158A1" w:rsidRDefault="00C158A1" w:rsidP="00F87CC9">
            <w:pPr>
              <w:pStyle w:val="TableParagraph"/>
              <w:spacing w:before="99"/>
              <w:ind w:left="10" w:right="3"/>
              <w:jc w:val="center"/>
              <w:rPr>
                <w:sz w:val="18"/>
              </w:rPr>
            </w:pPr>
            <w:r>
              <w:rPr>
                <w:spacing w:val="-2"/>
                <w:sz w:val="18"/>
              </w:rPr>
              <w:t>Servicio</w:t>
            </w:r>
          </w:p>
        </w:tc>
        <w:tc>
          <w:tcPr>
            <w:tcW w:w="895" w:type="dxa"/>
            <w:tcBorders>
              <w:top w:val="nil"/>
              <w:bottom w:val="nil"/>
            </w:tcBorders>
          </w:tcPr>
          <w:p w14:paraId="52FF73B3" w14:textId="77777777" w:rsidR="00C158A1" w:rsidRDefault="00C158A1" w:rsidP="00F87CC9">
            <w:pPr>
              <w:pStyle w:val="TableParagraph"/>
              <w:spacing w:before="99"/>
              <w:ind w:left="12" w:right="1"/>
              <w:jc w:val="center"/>
              <w:rPr>
                <w:sz w:val="18"/>
              </w:rPr>
            </w:pPr>
            <w:r>
              <w:rPr>
                <w:spacing w:val="-10"/>
                <w:sz w:val="18"/>
              </w:rPr>
              <w:t>1</w:t>
            </w:r>
          </w:p>
        </w:tc>
        <w:tc>
          <w:tcPr>
            <w:tcW w:w="1202" w:type="dxa"/>
            <w:tcBorders>
              <w:top w:val="nil"/>
              <w:bottom w:val="nil"/>
            </w:tcBorders>
          </w:tcPr>
          <w:p w14:paraId="2D068E78" w14:textId="77777777" w:rsidR="00C158A1" w:rsidRDefault="00C158A1" w:rsidP="00F87CC9">
            <w:pPr>
              <w:pStyle w:val="TableParagraph"/>
              <w:spacing w:before="99"/>
              <w:ind w:left="10" w:right="2"/>
              <w:jc w:val="center"/>
              <w:rPr>
                <w:sz w:val="18"/>
              </w:rPr>
            </w:pPr>
            <w:r>
              <w:rPr>
                <w:spacing w:val="-2"/>
                <w:sz w:val="18"/>
              </w:rPr>
              <w:t>Preventiva</w:t>
            </w:r>
          </w:p>
        </w:tc>
        <w:tc>
          <w:tcPr>
            <w:tcW w:w="1188" w:type="dxa"/>
            <w:tcBorders>
              <w:top w:val="nil"/>
              <w:bottom w:val="nil"/>
            </w:tcBorders>
          </w:tcPr>
          <w:p w14:paraId="6F944F68" w14:textId="77777777" w:rsidR="00C158A1" w:rsidRDefault="00C158A1" w:rsidP="00F87CC9">
            <w:pPr>
              <w:pStyle w:val="TableParagraph"/>
              <w:spacing w:line="206" w:lineRule="exact"/>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Borders>
              <w:top w:val="nil"/>
              <w:bottom w:val="nil"/>
            </w:tcBorders>
          </w:tcPr>
          <w:p w14:paraId="27B7435E" w14:textId="77777777" w:rsidR="00C158A1" w:rsidRDefault="00C158A1" w:rsidP="00F87CC9">
            <w:pPr>
              <w:pStyle w:val="TableParagraph"/>
              <w:spacing w:before="99"/>
              <w:ind w:left="10" w:right="1"/>
              <w:jc w:val="center"/>
              <w:rPr>
                <w:sz w:val="18"/>
              </w:rPr>
            </w:pPr>
            <w:r>
              <w:rPr>
                <w:spacing w:val="-10"/>
                <w:sz w:val="18"/>
              </w:rPr>
              <w:t>-</w:t>
            </w:r>
          </w:p>
        </w:tc>
        <w:tc>
          <w:tcPr>
            <w:tcW w:w="1275" w:type="dxa"/>
            <w:tcBorders>
              <w:top w:val="nil"/>
              <w:bottom w:val="nil"/>
            </w:tcBorders>
          </w:tcPr>
          <w:p w14:paraId="3CA026EB" w14:textId="77777777" w:rsidR="00C158A1" w:rsidRDefault="00C158A1" w:rsidP="00F87CC9">
            <w:pPr>
              <w:pStyle w:val="TableParagraph"/>
              <w:spacing w:before="99"/>
              <w:ind w:left="9" w:right="5"/>
              <w:jc w:val="center"/>
              <w:rPr>
                <w:sz w:val="18"/>
              </w:rPr>
            </w:pPr>
            <w:r>
              <w:rPr>
                <w:spacing w:val="-10"/>
                <w:sz w:val="18"/>
              </w:rPr>
              <w:t>-</w:t>
            </w:r>
          </w:p>
        </w:tc>
        <w:tc>
          <w:tcPr>
            <w:tcW w:w="958" w:type="dxa"/>
            <w:tcBorders>
              <w:top w:val="nil"/>
              <w:bottom w:val="nil"/>
            </w:tcBorders>
          </w:tcPr>
          <w:p w14:paraId="6701E0EE" w14:textId="77777777" w:rsidR="00C158A1" w:rsidRDefault="00C158A1" w:rsidP="00F87CC9">
            <w:pPr>
              <w:pStyle w:val="TableParagraph"/>
              <w:spacing w:line="198" w:lineRule="exact"/>
              <w:ind w:left="6" w:right="3"/>
              <w:jc w:val="center"/>
              <w:rPr>
                <w:sz w:val="18"/>
              </w:rPr>
            </w:pPr>
            <w:r>
              <w:rPr>
                <w:spacing w:val="-5"/>
                <w:sz w:val="18"/>
              </w:rPr>
              <w:t>del</w:t>
            </w:r>
          </w:p>
          <w:p w14:paraId="4E1F0950" w14:textId="77777777" w:rsidR="00C158A1" w:rsidRDefault="00C158A1" w:rsidP="00F87CC9">
            <w:pPr>
              <w:pStyle w:val="TableParagraph"/>
              <w:spacing w:line="188" w:lineRule="exact"/>
              <w:ind w:left="6" w:right="2"/>
              <w:jc w:val="center"/>
              <w:rPr>
                <w:sz w:val="18"/>
              </w:rPr>
            </w:pPr>
            <w:r>
              <w:rPr>
                <w:spacing w:val="-2"/>
                <w:sz w:val="18"/>
              </w:rPr>
              <w:t>Contratista</w:t>
            </w:r>
          </w:p>
        </w:tc>
      </w:tr>
      <w:tr w:rsidR="00C158A1" w14:paraId="5ABFB81B" w14:textId="77777777" w:rsidTr="00F87CC9">
        <w:trPr>
          <w:trHeight w:val="196"/>
        </w:trPr>
        <w:tc>
          <w:tcPr>
            <w:tcW w:w="1270" w:type="dxa"/>
            <w:vMerge/>
            <w:tcBorders>
              <w:top w:val="nil"/>
            </w:tcBorders>
            <w:textDirection w:val="btLr"/>
          </w:tcPr>
          <w:p w14:paraId="1CF5FC52" w14:textId="77777777" w:rsidR="00C158A1" w:rsidRDefault="00C158A1" w:rsidP="00F87CC9">
            <w:pPr>
              <w:rPr>
                <w:sz w:val="2"/>
                <w:szCs w:val="2"/>
              </w:rPr>
            </w:pPr>
          </w:p>
        </w:tc>
        <w:tc>
          <w:tcPr>
            <w:tcW w:w="1690" w:type="dxa"/>
            <w:vMerge/>
            <w:tcBorders>
              <w:top w:val="nil"/>
            </w:tcBorders>
            <w:textDirection w:val="btLr"/>
          </w:tcPr>
          <w:p w14:paraId="23DD9D46" w14:textId="77777777" w:rsidR="00C158A1" w:rsidRDefault="00C158A1" w:rsidP="00F87CC9">
            <w:pPr>
              <w:rPr>
                <w:sz w:val="2"/>
                <w:szCs w:val="2"/>
              </w:rPr>
            </w:pPr>
          </w:p>
        </w:tc>
        <w:tc>
          <w:tcPr>
            <w:tcW w:w="1510" w:type="dxa"/>
            <w:tcBorders>
              <w:top w:val="nil"/>
            </w:tcBorders>
          </w:tcPr>
          <w:p w14:paraId="07E744D9" w14:textId="77777777" w:rsidR="00C158A1" w:rsidRDefault="00C158A1" w:rsidP="00F87CC9">
            <w:pPr>
              <w:pStyle w:val="TableParagraph"/>
              <w:rPr>
                <w:rFonts w:ascii="Times New Roman"/>
                <w:sz w:val="12"/>
              </w:rPr>
            </w:pPr>
          </w:p>
        </w:tc>
        <w:tc>
          <w:tcPr>
            <w:tcW w:w="2679" w:type="dxa"/>
            <w:tcBorders>
              <w:top w:val="nil"/>
            </w:tcBorders>
          </w:tcPr>
          <w:p w14:paraId="4E48F812" w14:textId="77777777" w:rsidR="00C158A1" w:rsidRDefault="00C158A1" w:rsidP="00F87CC9">
            <w:pPr>
              <w:pStyle w:val="TableParagraph"/>
              <w:spacing w:line="177" w:lineRule="exact"/>
              <w:ind w:left="68"/>
              <w:rPr>
                <w:sz w:val="18"/>
              </w:rPr>
            </w:pPr>
            <w:r>
              <w:rPr>
                <w:sz w:val="18"/>
              </w:rPr>
              <w:t>Demolición</w:t>
            </w:r>
            <w:r>
              <w:rPr>
                <w:spacing w:val="-7"/>
                <w:sz w:val="18"/>
              </w:rPr>
              <w:t xml:space="preserve"> </w:t>
            </w:r>
            <w:r>
              <w:rPr>
                <w:sz w:val="18"/>
              </w:rPr>
              <w:t>y</w:t>
            </w:r>
            <w:r>
              <w:rPr>
                <w:spacing w:val="-7"/>
                <w:sz w:val="18"/>
              </w:rPr>
              <w:t xml:space="preserve"> </w:t>
            </w:r>
            <w:r>
              <w:rPr>
                <w:spacing w:val="-2"/>
                <w:sz w:val="18"/>
              </w:rPr>
              <w:t>Construcción.</w:t>
            </w:r>
          </w:p>
        </w:tc>
        <w:tc>
          <w:tcPr>
            <w:tcW w:w="1094" w:type="dxa"/>
            <w:tcBorders>
              <w:top w:val="nil"/>
            </w:tcBorders>
          </w:tcPr>
          <w:p w14:paraId="6061B011" w14:textId="77777777" w:rsidR="00C158A1" w:rsidRDefault="00C158A1" w:rsidP="00F87CC9">
            <w:pPr>
              <w:pStyle w:val="TableParagraph"/>
              <w:rPr>
                <w:rFonts w:ascii="Times New Roman"/>
                <w:sz w:val="12"/>
              </w:rPr>
            </w:pPr>
          </w:p>
        </w:tc>
        <w:tc>
          <w:tcPr>
            <w:tcW w:w="895" w:type="dxa"/>
            <w:tcBorders>
              <w:top w:val="nil"/>
            </w:tcBorders>
          </w:tcPr>
          <w:p w14:paraId="1EAC5ABD" w14:textId="77777777" w:rsidR="00C158A1" w:rsidRDefault="00C158A1" w:rsidP="00F87CC9">
            <w:pPr>
              <w:pStyle w:val="TableParagraph"/>
              <w:rPr>
                <w:rFonts w:ascii="Times New Roman"/>
                <w:sz w:val="12"/>
              </w:rPr>
            </w:pPr>
          </w:p>
        </w:tc>
        <w:tc>
          <w:tcPr>
            <w:tcW w:w="1202" w:type="dxa"/>
            <w:tcBorders>
              <w:top w:val="nil"/>
            </w:tcBorders>
          </w:tcPr>
          <w:p w14:paraId="5521C0FA" w14:textId="77777777" w:rsidR="00C158A1" w:rsidRDefault="00C158A1" w:rsidP="00F87CC9">
            <w:pPr>
              <w:pStyle w:val="TableParagraph"/>
              <w:rPr>
                <w:rFonts w:ascii="Times New Roman"/>
                <w:sz w:val="12"/>
              </w:rPr>
            </w:pPr>
          </w:p>
        </w:tc>
        <w:tc>
          <w:tcPr>
            <w:tcW w:w="1188" w:type="dxa"/>
            <w:tcBorders>
              <w:top w:val="nil"/>
            </w:tcBorders>
          </w:tcPr>
          <w:p w14:paraId="0AF51921" w14:textId="77777777" w:rsidR="00C158A1" w:rsidRDefault="00C158A1" w:rsidP="00F87CC9">
            <w:pPr>
              <w:pStyle w:val="TableParagraph"/>
              <w:rPr>
                <w:rFonts w:ascii="Times New Roman"/>
                <w:sz w:val="12"/>
              </w:rPr>
            </w:pPr>
          </w:p>
        </w:tc>
        <w:tc>
          <w:tcPr>
            <w:tcW w:w="1237" w:type="dxa"/>
            <w:tcBorders>
              <w:top w:val="nil"/>
            </w:tcBorders>
          </w:tcPr>
          <w:p w14:paraId="77D1C673" w14:textId="77777777" w:rsidR="00C158A1" w:rsidRDefault="00C158A1" w:rsidP="00F87CC9">
            <w:pPr>
              <w:pStyle w:val="TableParagraph"/>
              <w:rPr>
                <w:rFonts w:ascii="Times New Roman"/>
                <w:sz w:val="12"/>
              </w:rPr>
            </w:pPr>
          </w:p>
        </w:tc>
        <w:tc>
          <w:tcPr>
            <w:tcW w:w="1275" w:type="dxa"/>
            <w:tcBorders>
              <w:top w:val="nil"/>
            </w:tcBorders>
          </w:tcPr>
          <w:p w14:paraId="45B72436" w14:textId="77777777" w:rsidR="00C158A1" w:rsidRDefault="00C158A1" w:rsidP="00F87CC9">
            <w:pPr>
              <w:pStyle w:val="TableParagraph"/>
              <w:rPr>
                <w:rFonts w:ascii="Times New Roman"/>
                <w:sz w:val="12"/>
              </w:rPr>
            </w:pPr>
          </w:p>
        </w:tc>
        <w:tc>
          <w:tcPr>
            <w:tcW w:w="958" w:type="dxa"/>
            <w:tcBorders>
              <w:top w:val="nil"/>
            </w:tcBorders>
          </w:tcPr>
          <w:p w14:paraId="1DF4FDF7" w14:textId="77777777" w:rsidR="00C158A1" w:rsidRDefault="00C158A1" w:rsidP="00F87CC9">
            <w:pPr>
              <w:pStyle w:val="TableParagraph"/>
              <w:spacing w:line="177" w:lineRule="exact"/>
              <w:ind w:left="6" w:right="1"/>
              <w:jc w:val="center"/>
              <w:rPr>
                <w:sz w:val="18"/>
              </w:rPr>
            </w:pPr>
            <w:r>
              <w:rPr>
                <w:sz w:val="18"/>
              </w:rPr>
              <w:t xml:space="preserve">a </w:t>
            </w:r>
            <w:r>
              <w:rPr>
                <w:spacing w:val="-4"/>
                <w:sz w:val="18"/>
              </w:rPr>
              <w:t>(1).</w:t>
            </w:r>
          </w:p>
        </w:tc>
      </w:tr>
    </w:tbl>
    <w:p w14:paraId="0806D9AD" w14:textId="77777777" w:rsidR="00C158A1" w:rsidRDefault="00C158A1" w:rsidP="00C158A1">
      <w:pPr>
        <w:spacing w:line="177" w:lineRule="exact"/>
        <w:jc w:val="center"/>
        <w:rPr>
          <w:sz w:val="18"/>
        </w:rPr>
        <w:sectPr w:rsidR="00C158A1" w:rsidSect="00C158A1">
          <w:headerReference w:type="default" r:id="rId24"/>
          <w:footerReference w:type="default" r:id="rId25"/>
          <w:pgSz w:w="16840" w:h="11910" w:orient="landscape"/>
          <w:pgMar w:top="1760" w:right="700" w:bottom="960" w:left="800" w:header="798" w:footer="766" w:gutter="0"/>
          <w:cols w:space="720"/>
        </w:sectPr>
      </w:pPr>
    </w:p>
    <w:p w14:paraId="09D96A9D" w14:textId="77777777" w:rsidR="00C158A1" w:rsidRDefault="00C158A1" w:rsidP="00C158A1">
      <w:pPr>
        <w:pStyle w:val="Textoindependiente"/>
        <w:spacing w:before="103"/>
        <w:rPr>
          <w:rFonts w:ascii="Arial"/>
          <w:b/>
          <w:sz w:val="20"/>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0"/>
        <w:gridCol w:w="1690"/>
        <w:gridCol w:w="1510"/>
        <w:gridCol w:w="2679"/>
        <w:gridCol w:w="1094"/>
        <w:gridCol w:w="895"/>
        <w:gridCol w:w="1202"/>
        <w:gridCol w:w="1188"/>
        <w:gridCol w:w="1237"/>
        <w:gridCol w:w="1275"/>
        <w:gridCol w:w="958"/>
      </w:tblGrid>
      <w:tr w:rsidR="00C158A1" w14:paraId="3029B5DB" w14:textId="77777777" w:rsidTr="00F87CC9">
        <w:trPr>
          <w:trHeight w:val="539"/>
        </w:trPr>
        <w:tc>
          <w:tcPr>
            <w:tcW w:w="1270" w:type="dxa"/>
            <w:shd w:val="clear" w:color="auto" w:fill="A6A6A6"/>
          </w:tcPr>
          <w:p w14:paraId="74DBB551" w14:textId="77777777" w:rsidR="00C158A1" w:rsidRDefault="00C158A1" w:rsidP="00F87CC9">
            <w:pPr>
              <w:pStyle w:val="TableParagraph"/>
              <w:spacing w:before="159"/>
              <w:ind w:left="235"/>
              <w:rPr>
                <w:rFonts w:ascii="Arial"/>
                <w:b/>
                <w:sz w:val="18"/>
              </w:rPr>
            </w:pPr>
            <w:r>
              <w:rPr>
                <w:rFonts w:ascii="Arial"/>
                <w:b/>
                <w:spacing w:val="-2"/>
                <w:sz w:val="18"/>
              </w:rPr>
              <w:t>PARTIDA</w:t>
            </w:r>
          </w:p>
        </w:tc>
        <w:tc>
          <w:tcPr>
            <w:tcW w:w="1690" w:type="dxa"/>
            <w:shd w:val="clear" w:color="auto" w:fill="A6A6A6"/>
          </w:tcPr>
          <w:p w14:paraId="2BC7CBAE" w14:textId="77777777" w:rsidR="00C158A1" w:rsidRDefault="00C158A1" w:rsidP="00F87CC9">
            <w:pPr>
              <w:pStyle w:val="TableParagraph"/>
              <w:spacing w:before="159"/>
              <w:ind w:left="254"/>
              <w:rPr>
                <w:rFonts w:ascii="Arial"/>
                <w:b/>
                <w:sz w:val="18"/>
              </w:rPr>
            </w:pPr>
            <w:r>
              <w:rPr>
                <w:rFonts w:ascii="Arial"/>
                <w:b/>
                <w:spacing w:val="-2"/>
                <w:sz w:val="18"/>
              </w:rPr>
              <w:t>SUBPARTIDA</w:t>
            </w:r>
          </w:p>
        </w:tc>
        <w:tc>
          <w:tcPr>
            <w:tcW w:w="1510" w:type="dxa"/>
            <w:shd w:val="clear" w:color="auto" w:fill="A6A6A6"/>
          </w:tcPr>
          <w:p w14:paraId="2ADD9161" w14:textId="77777777" w:rsidR="00C158A1" w:rsidRDefault="00C158A1" w:rsidP="00F87CC9">
            <w:pPr>
              <w:pStyle w:val="TableParagraph"/>
              <w:spacing w:before="56"/>
              <w:ind w:left="373" w:right="338" w:hanging="24"/>
              <w:rPr>
                <w:rFonts w:ascii="Arial"/>
                <w:b/>
                <w:sz w:val="18"/>
              </w:rPr>
            </w:pPr>
            <w:r>
              <w:rPr>
                <w:rFonts w:ascii="Arial"/>
                <w:b/>
                <w:spacing w:val="-2"/>
                <w:sz w:val="18"/>
              </w:rPr>
              <w:t>Actividad Principal</w:t>
            </w:r>
          </w:p>
        </w:tc>
        <w:tc>
          <w:tcPr>
            <w:tcW w:w="2679" w:type="dxa"/>
            <w:shd w:val="clear" w:color="auto" w:fill="A6A6A6"/>
          </w:tcPr>
          <w:p w14:paraId="111EEE70" w14:textId="77777777" w:rsidR="00C158A1" w:rsidRDefault="00C158A1" w:rsidP="00F87CC9">
            <w:pPr>
              <w:pStyle w:val="TableParagraph"/>
              <w:spacing w:before="159"/>
              <w:ind w:left="68"/>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5"/>
                <w:sz w:val="18"/>
              </w:rPr>
              <w:t xml:space="preserve"> </w:t>
            </w:r>
            <w:r>
              <w:rPr>
                <w:rFonts w:ascii="Arial" w:hAnsi="Arial"/>
                <w:b/>
                <w:spacing w:val="-2"/>
                <w:sz w:val="18"/>
              </w:rPr>
              <w:t>Implementación</w:t>
            </w:r>
          </w:p>
        </w:tc>
        <w:tc>
          <w:tcPr>
            <w:tcW w:w="1094" w:type="dxa"/>
            <w:shd w:val="clear" w:color="auto" w:fill="A6A6A6"/>
          </w:tcPr>
          <w:p w14:paraId="6AADFB01" w14:textId="77777777" w:rsidR="00C158A1" w:rsidRDefault="00C158A1" w:rsidP="00F87CC9">
            <w:pPr>
              <w:pStyle w:val="TableParagraph"/>
              <w:spacing w:before="159"/>
              <w:ind w:left="10" w:right="4"/>
              <w:jc w:val="center"/>
              <w:rPr>
                <w:rFonts w:ascii="Arial"/>
                <w:b/>
                <w:sz w:val="18"/>
              </w:rPr>
            </w:pPr>
            <w:r>
              <w:rPr>
                <w:rFonts w:ascii="Arial"/>
                <w:b/>
                <w:spacing w:val="-2"/>
                <w:sz w:val="18"/>
              </w:rPr>
              <w:t>UNIDAD</w:t>
            </w:r>
          </w:p>
        </w:tc>
        <w:tc>
          <w:tcPr>
            <w:tcW w:w="895" w:type="dxa"/>
            <w:shd w:val="clear" w:color="auto" w:fill="A6A6A6"/>
          </w:tcPr>
          <w:p w14:paraId="2F8337AC" w14:textId="77777777" w:rsidR="00C158A1" w:rsidRDefault="00C158A1" w:rsidP="00F87CC9">
            <w:pPr>
              <w:pStyle w:val="TableParagraph"/>
              <w:spacing w:before="159"/>
              <w:ind w:left="12"/>
              <w:jc w:val="center"/>
              <w:rPr>
                <w:rFonts w:ascii="Arial"/>
                <w:b/>
                <w:sz w:val="18"/>
              </w:rPr>
            </w:pPr>
            <w:proofErr w:type="spellStart"/>
            <w:r>
              <w:rPr>
                <w:rFonts w:ascii="Arial"/>
                <w:b/>
                <w:spacing w:val="-2"/>
                <w:sz w:val="18"/>
              </w:rPr>
              <w:t>Metrado</w:t>
            </w:r>
            <w:proofErr w:type="spellEnd"/>
          </w:p>
        </w:tc>
        <w:tc>
          <w:tcPr>
            <w:tcW w:w="1202" w:type="dxa"/>
            <w:shd w:val="clear" w:color="auto" w:fill="A6A6A6"/>
          </w:tcPr>
          <w:p w14:paraId="57FB80F3" w14:textId="77777777" w:rsidR="00C158A1" w:rsidRDefault="00C158A1" w:rsidP="00F87CC9">
            <w:pPr>
              <w:pStyle w:val="TableParagraph"/>
              <w:spacing w:before="56"/>
              <w:ind w:left="105" w:firstLine="134"/>
              <w:rPr>
                <w:rFonts w:ascii="Arial" w:hAnsi="Arial"/>
                <w:b/>
                <w:sz w:val="18"/>
              </w:rPr>
            </w:pPr>
            <w:r>
              <w:rPr>
                <w:rFonts w:ascii="Arial" w:hAnsi="Arial"/>
                <w:b/>
                <w:spacing w:val="-2"/>
                <w:sz w:val="18"/>
              </w:rPr>
              <w:t>Medidas Específicas</w:t>
            </w:r>
          </w:p>
        </w:tc>
        <w:tc>
          <w:tcPr>
            <w:tcW w:w="1188" w:type="dxa"/>
            <w:shd w:val="clear" w:color="auto" w:fill="A6A6A6"/>
          </w:tcPr>
          <w:p w14:paraId="668EBE58" w14:textId="77777777" w:rsidR="00C158A1" w:rsidRDefault="00C158A1" w:rsidP="00F87CC9">
            <w:pPr>
              <w:pStyle w:val="TableParagraph"/>
              <w:spacing w:before="159"/>
              <w:ind w:left="8"/>
              <w:jc w:val="center"/>
              <w:rPr>
                <w:rFonts w:ascii="Arial"/>
                <w:b/>
                <w:sz w:val="18"/>
              </w:rPr>
            </w:pPr>
            <w:r>
              <w:rPr>
                <w:rFonts w:ascii="Arial"/>
                <w:b/>
                <w:spacing w:val="-2"/>
                <w:sz w:val="18"/>
              </w:rPr>
              <w:t>Frecuencia</w:t>
            </w:r>
          </w:p>
        </w:tc>
        <w:tc>
          <w:tcPr>
            <w:tcW w:w="1237" w:type="dxa"/>
            <w:shd w:val="clear" w:color="auto" w:fill="A6A6A6"/>
          </w:tcPr>
          <w:p w14:paraId="0D292E88" w14:textId="77777777" w:rsidR="00C158A1" w:rsidRDefault="00C158A1" w:rsidP="00F87CC9">
            <w:pPr>
              <w:pStyle w:val="TableParagraph"/>
              <w:spacing w:before="159"/>
              <w:ind w:left="242"/>
              <w:rPr>
                <w:rFonts w:ascii="Arial"/>
                <w:b/>
                <w:sz w:val="18"/>
              </w:rPr>
            </w:pPr>
            <w:r>
              <w:rPr>
                <w:rFonts w:ascii="Arial"/>
                <w:b/>
                <w:sz w:val="18"/>
              </w:rPr>
              <w:t xml:space="preserve">C.U. </w:t>
            </w:r>
            <w:r>
              <w:rPr>
                <w:rFonts w:ascii="Arial"/>
                <w:b/>
                <w:spacing w:val="-2"/>
                <w:sz w:val="18"/>
              </w:rPr>
              <w:t>(S/.)</w:t>
            </w:r>
          </w:p>
        </w:tc>
        <w:tc>
          <w:tcPr>
            <w:tcW w:w="1275" w:type="dxa"/>
            <w:shd w:val="clear" w:color="auto" w:fill="A6A6A6"/>
          </w:tcPr>
          <w:p w14:paraId="7FEAD4D8" w14:textId="77777777" w:rsidR="00C158A1" w:rsidRDefault="00C158A1" w:rsidP="00F87CC9">
            <w:pPr>
              <w:pStyle w:val="TableParagraph"/>
              <w:spacing w:before="56"/>
              <w:ind w:left="148" w:right="139" w:firstLine="256"/>
              <w:rPr>
                <w:rFonts w:ascii="Arial"/>
                <w:b/>
                <w:sz w:val="18"/>
              </w:rPr>
            </w:pPr>
            <w:r>
              <w:rPr>
                <w:rFonts w:ascii="Arial"/>
                <w:b/>
                <w:spacing w:val="-4"/>
                <w:sz w:val="18"/>
              </w:rPr>
              <w:t xml:space="preserve">Costo </w:t>
            </w:r>
            <w:r>
              <w:rPr>
                <w:rFonts w:ascii="Arial"/>
                <w:b/>
                <w:sz w:val="18"/>
              </w:rPr>
              <w:t>parcial</w:t>
            </w:r>
            <w:r>
              <w:rPr>
                <w:rFonts w:ascii="Arial"/>
                <w:b/>
                <w:spacing w:val="-13"/>
                <w:sz w:val="18"/>
              </w:rPr>
              <w:t xml:space="preserve"> </w:t>
            </w:r>
            <w:r>
              <w:rPr>
                <w:rFonts w:ascii="Arial"/>
                <w:b/>
                <w:sz w:val="18"/>
              </w:rPr>
              <w:t>(S/.)</w:t>
            </w:r>
          </w:p>
        </w:tc>
        <w:tc>
          <w:tcPr>
            <w:tcW w:w="958" w:type="dxa"/>
            <w:shd w:val="clear" w:color="auto" w:fill="A6A6A6"/>
          </w:tcPr>
          <w:p w14:paraId="6EF46092" w14:textId="77777777" w:rsidR="00C158A1" w:rsidRDefault="00C158A1" w:rsidP="00F87CC9">
            <w:pPr>
              <w:pStyle w:val="TableParagraph"/>
              <w:spacing w:before="56"/>
              <w:ind w:left="251" w:right="75" w:hanging="166"/>
              <w:rPr>
                <w:rFonts w:ascii="Arial"/>
                <w:b/>
                <w:sz w:val="18"/>
              </w:rPr>
            </w:pPr>
            <w:r>
              <w:rPr>
                <w:rFonts w:ascii="Arial"/>
                <w:b/>
                <w:spacing w:val="-2"/>
                <w:sz w:val="18"/>
              </w:rPr>
              <w:t xml:space="preserve">COMENT </w:t>
            </w:r>
            <w:r>
              <w:rPr>
                <w:rFonts w:ascii="Arial"/>
                <w:b/>
                <w:spacing w:val="-4"/>
                <w:sz w:val="18"/>
              </w:rPr>
              <w:t>ARIO</w:t>
            </w:r>
          </w:p>
        </w:tc>
      </w:tr>
      <w:tr w:rsidR="00C158A1" w14:paraId="7A387A19" w14:textId="77777777" w:rsidTr="00F87CC9">
        <w:trPr>
          <w:trHeight w:val="827"/>
        </w:trPr>
        <w:tc>
          <w:tcPr>
            <w:tcW w:w="1270" w:type="dxa"/>
            <w:vMerge w:val="restart"/>
          </w:tcPr>
          <w:p w14:paraId="4B324CED" w14:textId="77777777" w:rsidR="00C158A1" w:rsidRDefault="00C158A1" w:rsidP="00F87CC9">
            <w:pPr>
              <w:pStyle w:val="TableParagraph"/>
              <w:rPr>
                <w:rFonts w:ascii="Times New Roman"/>
                <w:sz w:val="18"/>
              </w:rPr>
            </w:pPr>
          </w:p>
        </w:tc>
        <w:tc>
          <w:tcPr>
            <w:tcW w:w="1690" w:type="dxa"/>
            <w:vMerge w:val="restart"/>
          </w:tcPr>
          <w:p w14:paraId="63BE0D0B" w14:textId="77777777" w:rsidR="00C158A1" w:rsidRDefault="00C158A1" w:rsidP="00F87CC9">
            <w:pPr>
              <w:pStyle w:val="TableParagraph"/>
              <w:rPr>
                <w:rFonts w:ascii="Times New Roman"/>
                <w:sz w:val="18"/>
              </w:rPr>
            </w:pPr>
          </w:p>
        </w:tc>
        <w:tc>
          <w:tcPr>
            <w:tcW w:w="1510" w:type="dxa"/>
            <w:vMerge w:val="restart"/>
          </w:tcPr>
          <w:p w14:paraId="0D073CE2" w14:textId="77777777" w:rsidR="00C158A1" w:rsidRDefault="00C158A1" w:rsidP="00F87CC9">
            <w:pPr>
              <w:pStyle w:val="TableParagraph"/>
              <w:rPr>
                <w:rFonts w:ascii="Times New Roman"/>
                <w:sz w:val="18"/>
              </w:rPr>
            </w:pPr>
          </w:p>
        </w:tc>
        <w:tc>
          <w:tcPr>
            <w:tcW w:w="2679" w:type="dxa"/>
          </w:tcPr>
          <w:p w14:paraId="69B7746E" w14:textId="77777777" w:rsidR="00C158A1" w:rsidRDefault="00C158A1" w:rsidP="00F87CC9">
            <w:pPr>
              <w:pStyle w:val="TableParagraph"/>
              <w:ind w:left="68" w:right="170"/>
              <w:rPr>
                <w:sz w:val="18"/>
              </w:rPr>
            </w:pPr>
            <w:r>
              <w:rPr>
                <w:sz w:val="18"/>
              </w:rPr>
              <w:t>Capacitación</w:t>
            </w:r>
            <w:r>
              <w:rPr>
                <w:spacing w:val="-13"/>
                <w:sz w:val="18"/>
              </w:rPr>
              <w:t xml:space="preserve"> </w:t>
            </w:r>
            <w:r>
              <w:rPr>
                <w:sz w:val="18"/>
              </w:rPr>
              <w:t>al</w:t>
            </w:r>
            <w:r>
              <w:rPr>
                <w:spacing w:val="-12"/>
                <w:sz w:val="18"/>
              </w:rPr>
              <w:t xml:space="preserve"> </w:t>
            </w:r>
            <w:r>
              <w:rPr>
                <w:sz w:val="18"/>
              </w:rPr>
              <w:t>personal</w:t>
            </w:r>
            <w:r>
              <w:rPr>
                <w:spacing w:val="-12"/>
                <w:sz w:val="18"/>
              </w:rPr>
              <w:t xml:space="preserve"> </w:t>
            </w:r>
            <w:r>
              <w:rPr>
                <w:sz w:val="18"/>
              </w:rPr>
              <w:t>de obra sobre la adecuada relación con la población</w:t>
            </w:r>
          </w:p>
          <w:p w14:paraId="3DFA80FE" w14:textId="77777777" w:rsidR="00C158A1" w:rsidRDefault="00C158A1" w:rsidP="00F87CC9">
            <w:pPr>
              <w:pStyle w:val="TableParagraph"/>
              <w:spacing w:line="187" w:lineRule="exact"/>
              <w:ind w:left="68"/>
              <w:rPr>
                <w:sz w:val="18"/>
              </w:rPr>
            </w:pPr>
            <w:r>
              <w:rPr>
                <w:spacing w:val="-2"/>
                <w:sz w:val="18"/>
              </w:rPr>
              <w:t>vecina.</w:t>
            </w:r>
          </w:p>
        </w:tc>
        <w:tc>
          <w:tcPr>
            <w:tcW w:w="1094" w:type="dxa"/>
          </w:tcPr>
          <w:p w14:paraId="4E3372BB" w14:textId="77777777" w:rsidR="00C158A1" w:rsidRDefault="00C158A1" w:rsidP="00F87CC9">
            <w:pPr>
              <w:pStyle w:val="TableParagraph"/>
              <w:spacing w:before="101"/>
              <w:rPr>
                <w:rFonts w:ascii="Arial"/>
                <w:b/>
                <w:sz w:val="18"/>
              </w:rPr>
            </w:pPr>
          </w:p>
          <w:p w14:paraId="26C53D56" w14:textId="77777777" w:rsidR="00C158A1" w:rsidRDefault="00C158A1" w:rsidP="00F87CC9">
            <w:pPr>
              <w:pStyle w:val="TableParagraph"/>
              <w:ind w:left="10" w:right="3"/>
              <w:jc w:val="center"/>
              <w:rPr>
                <w:sz w:val="18"/>
              </w:rPr>
            </w:pPr>
            <w:r>
              <w:rPr>
                <w:spacing w:val="-2"/>
                <w:sz w:val="18"/>
              </w:rPr>
              <w:t>Servicio</w:t>
            </w:r>
          </w:p>
        </w:tc>
        <w:tc>
          <w:tcPr>
            <w:tcW w:w="895" w:type="dxa"/>
          </w:tcPr>
          <w:p w14:paraId="77CED811" w14:textId="77777777" w:rsidR="00C158A1" w:rsidRDefault="00C158A1" w:rsidP="00F87CC9">
            <w:pPr>
              <w:pStyle w:val="TableParagraph"/>
              <w:spacing w:before="101"/>
              <w:rPr>
                <w:rFonts w:ascii="Arial"/>
                <w:b/>
                <w:sz w:val="18"/>
              </w:rPr>
            </w:pPr>
          </w:p>
          <w:p w14:paraId="5543FD7C" w14:textId="77777777" w:rsidR="00C158A1" w:rsidRDefault="00C158A1" w:rsidP="00F87CC9">
            <w:pPr>
              <w:pStyle w:val="TableParagraph"/>
              <w:ind w:left="12" w:right="1"/>
              <w:jc w:val="center"/>
              <w:rPr>
                <w:sz w:val="18"/>
              </w:rPr>
            </w:pPr>
            <w:r>
              <w:rPr>
                <w:spacing w:val="-10"/>
                <w:sz w:val="18"/>
              </w:rPr>
              <w:t>1</w:t>
            </w:r>
          </w:p>
        </w:tc>
        <w:tc>
          <w:tcPr>
            <w:tcW w:w="1202" w:type="dxa"/>
          </w:tcPr>
          <w:p w14:paraId="2C605AE2" w14:textId="77777777" w:rsidR="00C158A1" w:rsidRDefault="00C158A1" w:rsidP="00F87CC9">
            <w:pPr>
              <w:pStyle w:val="TableParagraph"/>
              <w:spacing w:before="101"/>
              <w:rPr>
                <w:rFonts w:ascii="Arial"/>
                <w:b/>
                <w:sz w:val="18"/>
              </w:rPr>
            </w:pPr>
          </w:p>
          <w:p w14:paraId="078B6BF8" w14:textId="77777777" w:rsidR="00C158A1" w:rsidRDefault="00C158A1" w:rsidP="00F87CC9">
            <w:pPr>
              <w:pStyle w:val="TableParagraph"/>
              <w:ind w:left="10" w:right="2"/>
              <w:jc w:val="center"/>
              <w:rPr>
                <w:sz w:val="18"/>
              </w:rPr>
            </w:pPr>
            <w:r>
              <w:rPr>
                <w:spacing w:val="-2"/>
                <w:sz w:val="18"/>
              </w:rPr>
              <w:t>Preventiva</w:t>
            </w:r>
          </w:p>
        </w:tc>
        <w:tc>
          <w:tcPr>
            <w:tcW w:w="1188" w:type="dxa"/>
          </w:tcPr>
          <w:p w14:paraId="0AB9B0BC" w14:textId="77777777" w:rsidR="00C158A1" w:rsidRDefault="00C158A1" w:rsidP="00F87CC9">
            <w:pPr>
              <w:pStyle w:val="TableParagraph"/>
              <w:spacing w:before="205"/>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10BDD326" w14:textId="77777777" w:rsidR="00C158A1" w:rsidRDefault="00C158A1" w:rsidP="00F87CC9">
            <w:pPr>
              <w:pStyle w:val="TableParagraph"/>
              <w:spacing w:before="101"/>
              <w:rPr>
                <w:rFonts w:ascii="Arial"/>
                <w:b/>
                <w:sz w:val="18"/>
              </w:rPr>
            </w:pPr>
          </w:p>
          <w:p w14:paraId="5D5A0AC8" w14:textId="77777777" w:rsidR="00C158A1" w:rsidRDefault="00C158A1" w:rsidP="00F87CC9">
            <w:pPr>
              <w:pStyle w:val="TableParagraph"/>
              <w:ind w:left="10" w:right="1"/>
              <w:jc w:val="center"/>
              <w:rPr>
                <w:sz w:val="18"/>
              </w:rPr>
            </w:pPr>
            <w:r>
              <w:rPr>
                <w:spacing w:val="-10"/>
                <w:sz w:val="18"/>
              </w:rPr>
              <w:t>-</w:t>
            </w:r>
          </w:p>
        </w:tc>
        <w:tc>
          <w:tcPr>
            <w:tcW w:w="1275" w:type="dxa"/>
          </w:tcPr>
          <w:p w14:paraId="625C7A6A" w14:textId="77777777" w:rsidR="00C158A1" w:rsidRDefault="00C158A1" w:rsidP="00F87CC9">
            <w:pPr>
              <w:pStyle w:val="TableParagraph"/>
              <w:spacing w:before="101"/>
              <w:rPr>
                <w:rFonts w:ascii="Arial"/>
                <w:b/>
                <w:sz w:val="18"/>
              </w:rPr>
            </w:pPr>
          </w:p>
          <w:p w14:paraId="10D11398" w14:textId="77777777" w:rsidR="00C158A1" w:rsidRDefault="00C158A1" w:rsidP="00F87CC9">
            <w:pPr>
              <w:pStyle w:val="TableParagraph"/>
              <w:ind w:left="9" w:right="5"/>
              <w:jc w:val="center"/>
              <w:rPr>
                <w:sz w:val="18"/>
              </w:rPr>
            </w:pPr>
            <w:r>
              <w:rPr>
                <w:spacing w:val="-10"/>
                <w:sz w:val="18"/>
              </w:rPr>
              <w:t>-</w:t>
            </w:r>
          </w:p>
        </w:tc>
        <w:tc>
          <w:tcPr>
            <w:tcW w:w="958" w:type="dxa"/>
            <w:vMerge w:val="restart"/>
          </w:tcPr>
          <w:p w14:paraId="3FE974F4" w14:textId="77777777" w:rsidR="00C158A1" w:rsidRDefault="00C158A1" w:rsidP="00F87CC9">
            <w:pPr>
              <w:pStyle w:val="TableParagraph"/>
              <w:rPr>
                <w:rFonts w:ascii="Times New Roman"/>
                <w:sz w:val="18"/>
              </w:rPr>
            </w:pPr>
          </w:p>
        </w:tc>
      </w:tr>
      <w:tr w:rsidR="00C158A1" w14:paraId="6611EE56" w14:textId="77777777" w:rsidTr="00F87CC9">
        <w:trPr>
          <w:trHeight w:val="540"/>
        </w:trPr>
        <w:tc>
          <w:tcPr>
            <w:tcW w:w="1270" w:type="dxa"/>
            <w:vMerge/>
            <w:tcBorders>
              <w:top w:val="nil"/>
            </w:tcBorders>
          </w:tcPr>
          <w:p w14:paraId="63B0F988" w14:textId="77777777" w:rsidR="00C158A1" w:rsidRDefault="00C158A1" w:rsidP="00F87CC9">
            <w:pPr>
              <w:rPr>
                <w:sz w:val="2"/>
                <w:szCs w:val="2"/>
              </w:rPr>
            </w:pPr>
          </w:p>
        </w:tc>
        <w:tc>
          <w:tcPr>
            <w:tcW w:w="1690" w:type="dxa"/>
            <w:vMerge/>
            <w:tcBorders>
              <w:top w:val="nil"/>
            </w:tcBorders>
          </w:tcPr>
          <w:p w14:paraId="1761B857" w14:textId="77777777" w:rsidR="00C158A1" w:rsidRDefault="00C158A1" w:rsidP="00F87CC9">
            <w:pPr>
              <w:rPr>
                <w:sz w:val="2"/>
                <w:szCs w:val="2"/>
              </w:rPr>
            </w:pPr>
          </w:p>
        </w:tc>
        <w:tc>
          <w:tcPr>
            <w:tcW w:w="1510" w:type="dxa"/>
            <w:vMerge/>
            <w:tcBorders>
              <w:top w:val="nil"/>
            </w:tcBorders>
          </w:tcPr>
          <w:p w14:paraId="1AE9A498" w14:textId="77777777" w:rsidR="00C158A1" w:rsidRDefault="00C158A1" w:rsidP="00F87CC9">
            <w:pPr>
              <w:rPr>
                <w:sz w:val="2"/>
                <w:szCs w:val="2"/>
              </w:rPr>
            </w:pPr>
          </w:p>
        </w:tc>
        <w:tc>
          <w:tcPr>
            <w:tcW w:w="2679" w:type="dxa"/>
          </w:tcPr>
          <w:p w14:paraId="105C1D89" w14:textId="77777777" w:rsidR="00C158A1" w:rsidRDefault="00C158A1" w:rsidP="00F87CC9">
            <w:pPr>
              <w:pStyle w:val="TableParagraph"/>
              <w:spacing w:before="63"/>
              <w:ind w:left="68"/>
              <w:rPr>
                <w:sz w:val="18"/>
              </w:rPr>
            </w:pPr>
            <w:r>
              <w:rPr>
                <w:sz w:val="18"/>
              </w:rPr>
              <w:t>Capacitación</w:t>
            </w:r>
            <w:r>
              <w:rPr>
                <w:spacing w:val="-13"/>
                <w:sz w:val="18"/>
              </w:rPr>
              <w:t xml:space="preserve"> </w:t>
            </w:r>
            <w:r>
              <w:rPr>
                <w:sz w:val="18"/>
              </w:rPr>
              <w:t>en</w:t>
            </w:r>
            <w:r>
              <w:rPr>
                <w:spacing w:val="-12"/>
                <w:sz w:val="18"/>
              </w:rPr>
              <w:t xml:space="preserve"> </w:t>
            </w:r>
            <w:r>
              <w:rPr>
                <w:sz w:val="18"/>
              </w:rPr>
              <w:t>Seguridad</w:t>
            </w:r>
            <w:r>
              <w:rPr>
                <w:spacing w:val="-12"/>
                <w:sz w:val="18"/>
              </w:rPr>
              <w:t xml:space="preserve"> </w:t>
            </w:r>
            <w:r>
              <w:rPr>
                <w:sz w:val="18"/>
              </w:rPr>
              <w:t>y Salud en el Trabajo</w:t>
            </w:r>
          </w:p>
        </w:tc>
        <w:tc>
          <w:tcPr>
            <w:tcW w:w="1094" w:type="dxa"/>
          </w:tcPr>
          <w:p w14:paraId="38E5BABB" w14:textId="77777777" w:rsidR="00C158A1" w:rsidRDefault="00C158A1" w:rsidP="00F87CC9">
            <w:pPr>
              <w:pStyle w:val="TableParagraph"/>
              <w:spacing w:before="167"/>
              <w:ind w:left="10" w:right="3"/>
              <w:jc w:val="center"/>
              <w:rPr>
                <w:sz w:val="18"/>
              </w:rPr>
            </w:pPr>
            <w:r>
              <w:rPr>
                <w:spacing w:val="-2"/>
                <w:sz w:val="18"/>
              </w:rPr>
              <w:t>Servicio</w:t>
            </w:r>
          </w:p>
        </w:tc>
        <w:tc>
          <w:tcPr>
            <w:tcW w:w="895" w:type="dxa"/>
          </w:tcPr>
          <w:p w14:paraId="603966FB" w14:textId="77777777" w:rsidR="00C158A1" w:rsidRDefault="00C158A1" w:rsidP="00F87CC9">
            <w:pPr>
              <w:pStyle w:val="TableParagraph"/>
              <w:spacing w:before="167"/>
              <w:ind w:left="12" w:right="1"/>
              <w:jc w:val="center"/>
              <w:rPr>
                <w:sz w:val="18"/>
              </w:rPr>
            </w:pPr>
            <w:r>
              <w:rPr>
                <w:spacing w:val="-10"/>
                <w:sz w:val="18"/>
              </w:rPr>
              <w:t>1</w:t>
            </w:r>
          </w:p>
        </w:tc>
        <w:tc>
          <w:tcPr>
            <w:tcW w:w="1202" w:type="dxa"/>
          </w:tcPr>
          <w:p w14:paraId="15309D3A" w14:textId="77777777" w:rsidR="00C158A1" w:rsidRDefault="00C158A1" w:rsidP="00F87CC9">
            <w:pPr>
              <w:pStyle w:val="TableParagraph"/>
              <w:spacing w:before="167"/>
              <w:ind w:left="10" w:right="2"/>
              <w:jc w:val="center"/>
              <w:rPr>
                <w:sz w:val="18"/>
              </w:rPr>
            </w:pPr>
            <w:r>
              <w:rPr>
                <w:spacing w:val="-2"/>
                <w:sz w:val="18"/>
              </w:rPr>
              <w:t>Preventiva</w:t>
            </w:r>
          </w:p>
        </w:tc>
        <w:tc>
          <w:tcPr>
            <w:tcW w:w="1188" w:type="dxa"/>
          </w:tcPr>
          <w:p w14:paraId="050C7F15" w14:textId="77777777" w:rsidR="00C158A1" w:rsidRDefault="00C158A1" w:rsidP="00F87CC9">
            <w:pPr>
              <w:pStyle w:val="TableParagraph"/>
              <w:spacing w:before="63"/>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4B740745" w14:textId="77777777" w:rsidR="00C158A1" w:rsidRDefault="00C158A1" w:rsidP="00F87CC9">
            <w:pPr>
              <w:pStyle w:val="TableParagraph"/>
              <w:spacing w:before="167"/>
              <w:ind w:left="10" w:right="1"/>
              <w:jc w:val="center"/>
              <w:rPr>
                <w:sz w:val="18"/>
              </w:rPr>
            </w:pPr>
            <w:r>
              <w:rPr>
                <w:spacing w:val="-10"/>
                <w:sz w:val="18"/>
              </w:rPr>
              <w:t>-</w:t>
            </w:r>
          </w:p>
        </w:tc>
        <w:tc>
          <w:tcPr>
            <w:tcW w:w="1275" w:type="dxa"/>
          </w:tcPr>
          <w:p w14:paraId="3D47B636" w14:textId="77777777" w:rsidR="00C158A1" w:rsidRDefault="00C158A1" w:rsidP="00F87CC9">
            <w:pPr>
              <w:pStyle w:val="TableParagraph"/>
              <w:spacing w:before="167"/>
              <w:ind w:left="9" w:right="5"/>
              <w:jc w:val="center"/>
              <w:rPr>
                <w:sz w:val="18"/>
              </w:rPr>
            </w:pPr>
            <w:r>
              <w:rPr>
                <w:spacing w:val="-10"/>
                <w:sz w:val="18"/>
              </w:rPr>
              <w:t>-</w:t>
            </w:r>
          </w:p>
        </w:tc>
        <w:tc>
          <w:tcPr>
            <w:tcW w:w="958" w:type="dxa"/>
            <w:vMerge/>
            <w:tcBorders>
              <w:top w:val="nil"/>
            </w:tcBorders>
          </w:tcPr>
          <w:p w14:paraId="03260EC9" w14:textId="77777777" w:rsidR="00C158A1" w:rsidRDefault="00C158A1" w:rsidP="00F87CC9">
            <w:pPr>
              <w:rPr>
                <w:sz w:val="2"/>
                <w:szCs w:val="2"/>
              </w:rPr>
            </w:pPr>
          </w:p>
        </w:tc>
      </w:tr>
      <w:tr w:rsidR="00C158A1" w14:paraId="6AB8D0AF" w14:textId="77777777" w:rsidTr="00F87CC9">
        <w:trPr>
          <w:trHeight w:val="827"/>
        </w:trPr>
        <w:tc>
          <w:tcPr>
            <w:tcW w:w="1270" w:type="dxa"/>
            <w:vMerge/>
            <w:tcBorders>
              <w:top w:val="nil"/>
            </w:tcBorders>
          </w:tcPr>
          <w:p w14:paraId="58F157B9" w14:textId="77777777" w:rsidR="00C158A1" w:rsidRDefault="00C158A1" w:rsidP="00F87CC9">
            <w:pPr>
              <w:rPr>
                <w:sz w:val="2"/>
                <w:szCs w:val="2"/>
              </w:rPr>
            </w:pPr>
          </w:p>
        </w:tc>
        <w:tc>
          <w:tcPr>
            <w:tcW w:w="1690" w:type="dxa"/>
            <w:vMerge/>
            <w:tcBorders>
              <w:top w:val="nil"/>
            </w:tcBorders>
          </w:tcPr>
          <w:p w14:paraId="3DBF3610" w14:textId="77777777" w:rsidR="00C158A1" w:rsidRDefault="00C158A1" w:rsidP="00F87CC9">
            <w:pPr>
              <w:rPr>
                <w:sz w:val="2"/>
                <w:szCs w:val="2"/>
              </w:rPr>
            </w:pPr>
          </w:p>
        </w:tc>
        <w:tc>
          <w:tcPr>
            <w:tcW w:w="1510" w:type="dxa"/>
            <w:vMerge/>
            <w:tcBorders>
              <w:top w:val="nil"/>
            </w:tcBorders>
          </w:tcPr>
          <w:p w14:paraId="6B89E631" w14:textId="77777777" w:rsidR="00C158A1" w:rsidRDefault="00C158A1" w:rsidP="00F87CC9">
            <w:pPr>
              <w:rPr>
                <w:sz w:val="2"/>
                <w:szCs w:val="2"/>
              </w:rPr>
            </w:pPr>
          </w:p>
        </w:tc>
        <w:tc>
          <w:tcPr>
            <w:tcW w:w="2679" w:type="dxa"/>
          </w:tcPr>
          <w:p w14:paraId="2450D299" w14:textId="77777777" w:rsidR="00C158A1" w:rsidRDefault="00C158A1" w:rsidP="00F87CC9">
            <w:pPr>
              <w:pStyle w:val="TableParagraph"/>
              <w:ind w:left="68"/>
              <w:rPr>
                <w:sz w:val="18"/>
              </w:rPr>
            </w:pPr>
            <w:r>
              <w:rPr>
                <w:sz w:val="18"/>
              </w:rPr>
              <w:t>Adquisición</w:t>
            </w:r>
            <w:r>
              <w:rPr>
                <w:spacing w:val="-13"/>
                <w:sz w:val="18"/>
              </w:rPr>
              <w:t xml:space="preserve"> </w:t>
            </w:r>
            <w:r>
              <w:rPr>
                <w:sz w:val="18"/>
              </w:rPr>
              <w:t>de</w:t>
            </w:r>
            <w:r>
              <w:rPr>
                <w:spacing w:val="-12"/>
                <w:sz w:val="18"/>
              </w:rPr>
              <w:t xml:space="preserve"> </w:t>
            </w:r>
            <w:r>
              <w:rPr>
                <w:sz w:val="18"/>
              </w:rPr>
              <w:t>materiales</w:t>
            </w:r>
            <w:r>
              <w:rPr>
                <w:spacing w:val="-13"/>
                <w:sz w:val="18"/>
              </w:rPr>
              <w:t xml:space="preserve"> </w:t>
            </w:r>
            <w:r>
              <w:rPr>
                <w:sz w:val="18"/>
              </w:rPr>
              <w:t>de capacitación ambiental</w:t>
            </w:r>
          </w:p>
          <w:p w14:paraId="4BAC0788" w14:textId="77777777" w:rsidR="00C158A1" w:rsidRDefault="00C158A1" w:rsidP="00F87CC9">
            <w:pPr>
              <w:pStyle w:val="TableParagraph"/>
              <w:spacing w:line="206" w:lineRule="exact"/>
              <w:ind w:left="68"/>
              <w:rPr>
                <w:sz w:val="18"/>
              </w:rPr>
            </w:pPr>
            <w:r>
              <w:rPr>
                <w:sz w:val="18"/>
              </w:rPr>
              <w:t>(Formación</w:t>
            </w:r>
            <w:r>
              <w:rPr>
                <w:spacing w:val="-15"/>
                <w:sz w:val="18"/>
              </w:rPr>
              <w:t xml:space="preserve"> </w:t>
            </w:r>
            <w:r>
              <w:rPr>
                <w:sz w:val="18"/>
              </w:rPr>
              <w:t>e</w:t>
            </w:r>
            <w:r>
              <w:rPr>
                <w:spacing w:val="-12"/>
                <w:sz w:val="18"/>
              </w:rPr>
              <w:t xml:space="preserve"> </w:t>
            </w:r>
            <w:r>
              <w:rPr>
                <w:sz w:val="18"/>
              </w:rPr>
              <w:t xml:space="preserve">Información </w:t>
            </w:r>
            <w:r>
              <w:rPr>
                <w:spacing w:val="-2"/>
                <w:sz w:val="18"/>
              </w:rPr>
              <w:t>Ambiental)</w:t>
            </w:r>
          </w:p>
        </w:tc>
        <w:tc>
          <w:tcPr>
            <w:tcW w:w="1094" w:type="dxa"/>
          </w:tcPr>
          <w:p w14:paraId="21A9BEFB" w14:textId="77777777" w:rsidR="00C158A1" w:rsidRDefault="00C158A1" w:rsidP="00F87CC9">
            <w:pPr>
              <w:pStyle w:val="TableParagraph"/>
              <w:spacing w:before="103"/>
              <w:rPr>
                <w:rFonts w:ascii="Arial"/>
                <w:b/>
                <w:sz w:val="18"/>
              </w:rPr>
            </w:pPr>
          </w:p>
          <w:p w14:paraId="08105D1B" w14:textId="77777777" w:rsidR="00C158A1" w:rsidRDefault="00C158A1" w:rsidP="00F87CC9">
            <w:pPr>
              <w:pStyle w:val="TableParagraph"/>
              <w:spacing w:before="1"/>
              <w:ind w:left="10" w:right="5"/>
              <w:jc w:val="center"/>
              <w:rPr>
                <w:sz w:val="18"/>
              </w:rPr>
            </w:pPr>
            <w:r>
              <w:rPr>
                <w:spacing w:val="-2"/>
                <w:sz w:val="18"/>
              </w:rPr>
              <w:t>Millar</w:t>
            </w:r>
          </w:p>
        </w:tc>
        <w:tc>
          <w:tcPr>
            <w:tcW w:w="895" w:type="dxa"/>
          </w:tcPr>
          <w:p w14:paraId="76D097F1" w14:textId="77777777" w:rsidR="00C158A1" w:rsidRDefault="00C158A1" w:rsidP="00F87CC9">
            <w:pPr>
              <w:pStyle w:val="TableParagraph"/>
              <w:spacing w:before="103"/>
              <w:rPr>
                <w:rFonts w:ascii="Arial"/>
                <w:b/>
                <w:sz w:val="18"/>
              </w:rPr>
            </w:pPr>
          </w:p>
          <w:p w14:paraId="3B61EF2A" w14:textId="77777777" w:rsidR="00C158A1" w:rsidRDefault="00C158A1" w:rsidP="00F87CC9">
            <w:pPr>
              <w:pStyle w:val="TableParagraph"/>
              <w:spacing w:before="1"/>
              <w:ind w:left="12" w:right="1"/>
              <w:jc w:val="center"/>
              <w:rPr>
                <w:sz w:val="18"/>
              </w:rPr>
            </w:pPr>
            <w:r>
              <w:rPr>
                <w:spacing w:val="-10"/>
                <w:sz w:val="18"/>
              </w:rPr>
              <w:t>1</w:t>
            </w:r>
          </w:p>
        </w:tc>
        <w:tc>
          <w:tcPr>
            <w:tcW w:w="1202" w:type="dxa"/>
          </w:tcPr>
          <w:p w14:paraId="3720E66A" w14:textId="77777777" w:rsidR="00C158A1" w:rsidRDefault="00C158A1" w:rsidP="00F87CC9">
            <w:pPr>
              <w:pStyle w:val="TableParagraph"/>
              <w:spacing w:before="103"/>
              <w:rPr>
                <w:rFonts w:ascii="Arial"/>
                <w:b/>
                <w:sz w:val="18"/>
              </w:rPr>
            </w:pPr>
          </w:p>
          <w:p w14:paraId="04344747" w14:textId="77777777" w:rsidR="00C158A1" w:rsidRDefault="00C158A1" w:rsidP="00F87CC9">
            <w:pPr>
              <w:pStyle w:val="TableParagraph"/>
              <w:spacing w:before="1"/>
              <w:ind w:left="10" w:right="2"/>
              <w:jc w:val="center"/>
              <w:rPr>
                <w:sz w:val="18"/>
              </w:rPr>
            </w:pPr>
            <w:r>
              <w:rPr>
                <w:spacing w:val="-2"/>
                <w:sz w:val="18"/>
              </w:rPr>
              <w:t>Preventiva</w:t>
            </w:r>
          </w:p>
        </w:tc>
        <w:tc>
          <w:tcPr>
            <w:tcW w:w="1188" w:type="dxa"/>
          </w:tcPr>
          <w:p w14:paraId="649F2F4E" w14:textId="77777777" w:rsidR="00C158A1" w:rsidRDefault="00C158A1" w:rsidP="00F87CC9">
            <w:pPr>
              <w:pStyle w:val="TableParagraph"/>
              <w:rPr>
                <w:rFonts w:ascii="Arial"/>
                <w:b/>
                <w:sz w:val="18"/>
              </w:rPr>
            </w:pPr>
          </w:p>
          <w:p w14:paraId="49E6AC3C" w14:textId="77777777" w:rsidR="00C158A1" w:rsidRDefault="00C158A1" w:rsidP="00F87CC9">
            <w:pPr>
              <w:pStyle w:val="TableParagraph"/>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316A5F07" w14:textId="77777777" w:rsidR="00C158A1" w:rsidRDefault="00C158A1" w:rsidP="00F87CC9">
            <w:pPr>
              <w:pStyle w:val="TableParagraph"/>
              <w:spacing w:before="103"/>
              <w:rPr>
                <w:rFonts w:ascii="Arial"/>
                <w:b/>
                <w:sz w:val="18"/>
              </w:rPr>
            </w:pPr>
          </w:p>
          <w:p w14:paraId="58CC523A" w14:textId="77777777" w:rsidR="00C158A1" w:rsidRDefault="00C158A1" w:rsidP="00F87CC9">
            <w:pPr>
              <w:pStyle w:val="TableParagraph"/>
              <w:spacing w:before="1"/>
              <w:ind w:left="10"/>
              <w:jc w:val="center"/>
              <w:rPr>
                <w:sz w:val="18"/>
              </w:rPr>
            </w:pPr>
            <w:r>
              <w:rPr>
                <w:sz w:val="18"/>
              </w:rPr>
              <w:t>S/.</w:t>
            </w:r>
            <w:r>
              <w:rPr>
                <w:spacing w:val="-2"/>
                <w:sz w:val="18"/>
              </w:rPr>
              <w:t xml:space="preserve"> 1,400.00</w:t>
            </w:r>
          </w:p>
        </w:tc>
        <w:tc>
          <w:tcPr>
            <w:tcW w:w="1275" w:type="dxa"/>
          </w:tcPr>
          <w:p w14:paraId="317B6E3C" w14:textId="77777777" w:rsidR="00C158A1" w:rsidRDefault="00C158A1" w:rsidP="00F87CC9">
            <w:pPr>
              <w:pStyle w:val="TableParagraph"/>
              <w:spacing w:before="103"/>
              <w:rPr>
                <w:rFonts w:ascii="Arial"/>
                <w:b/>
                <w:sz w:val="18"/>
              </w:rPr>
            </w:pPr>
          </w:p>
          <w:p w14:paraId="6740D49A" w14:textId="77777777" w:rsidR="00C158A1" w:rsidRDefault="00C158A1" w:rsidP="00F87CC9">
            <w:pPr>
              <w:pStyle w:val="TableParagraph"/>
              <w:spacing w:before="1"/>
              <w:ind w:left="9" w:right="4"/>
              <w:jc w:val="center"/>
              <w:rPr>
                <w:sz w:val="18"/>
              </w:rPr>
            </w:pPr>
            <w:r>
              <w:rPr>
                <w:sz w:val="18"/>
              </w:rPr>
              <w:t>S/.</w:t>
            </w:r>
            <w:r>
              <w:rPr>
                <w:spacing w:val="-2"/>
                <w:sz w:val="18"/>
              </w:rPr>
              <w:t xml:space="preserve"> 1,400.00</w:t>
            </w:r>
          </w:p>
        </w:tc>
        <w:tc>
          <w:tcPr>
            <w:tcW w:w="958" w:type="dxa"/>
          </w:tcPr>
          <w:p w14:paraId="3D290BDC" w14:textId="77777777" w:rsidR="00C158A1" w:rsidRDefault="00C158A1" w:rsidP="00F87CC9">
            <w:pPr>
              <w:pStyle w:val="TableParagraph"/>
              <w:rPr>
                <w:rFonts w:ascii="Times New Roman"/>
                <w:sz w:val="18"/>
              </w:rPr>
            </w:pPr>
          </w:p>
        </w:tc>
      </w:tr>
      <w:tr w:rsidR="00C158A1" w14:paraId="36BA486F" w14:textId="77777777" w:rsidTr="00F87CC9">
        <w:trPr>
          <w:trHeight w:val="829"/>
        </w:trPr>
        <w:tc>
          <w:tcPr>
            <w:tcW w:w="1270" w:type="dxa"/>
            <w:vMerge/>
            <w:tcBorders>
              <w:top w:val="nil"/>
            </w:tcBorders>
          </w:tcPr>
          <w:p w14:paraId="4F2ABAA4" w14:textId="77777777" w:rsidR="00C158A1" w:rsidRDefault="00C158A1" w:rsidP="00F87CC9">
            <w:pPr>
              <w:rPr>
                <w:sz w:val="2"/>
                <w:szCs w:val="2"/>
              </w:rPr>
            </w:pPr>
          </w:p>
        </w:tc>
        <w:tc>
          <w:tcPr>
            <w:tcW w:w="1690" w:type="dxa"/>
            <w:vMerge/>
            <w:tcBorders>
              <w:top w:val="nil"/>
            </w:tcBorders>
          </w:tcPr>
          <w:p w14:paraId="35470317" w14:textId="77777777" w:rsidR="00C158A1" w:rsidRDefault="00C158A1" w:rsidP="00F87CC9">
            <w:pPr>
              <w:rPr>
                <w:sz w:val="2"/>
                <w:szCs w:val="2"/>
              </w:rPr>
            </w:pPr>
          </w:p>
        </w:tc>
        <w:tc>
          <w:tcPr>
            <w:tcW w:w="1510" w:type="dxa"/>
            <w:vMerge w:val="restart"/>
          </w:tcPr>
          <w:p w14:paraId="004E5736" w14:textId="77777777" w:rsidR="00C158A1" w:rsidRDefault="00C158A1" w:rsidP="00F87CC9">
            <w:pPr>
              <w:pStyle w:val="TableParagraph"/>
              <w:rPr>
                <w:rFonts w:ascii="Arial"/>
                <w:b/>
                <w:sz w:val="18"/>
              </w:rPr>
            </w:pPr>
          </w:p>
          <w:p w14:paraId="58745B87" w14:textId="77777777" w:rsidR="00C158A1" w:rsidRDefault="00C158A1" w:rsidP="00F87CC9">
            <w:pPr>
              <w:pStyle w:val="TableParagraph"/>
              <w:rPr>
                <w:rFonts w:ascii="Arial"/>
                <w:b/>
                <w:sz w:val="18"/>
              </w:rPr>
            </w:pPr>
          </w:p>
          <w:p w14:paraId="02E82AA2" w14:textId="77777777" w:rsidR="00C158A1" w:rsidRDefault="00C158A1" w:rsidP="00F87CC9">
            <w:pPr>
              <w:pStyle w:val="TableParagraph"/>
              <w:spacing w:before="9"/>
              <w:rPr>
                <w:rFonts w:ascii="Arial"/>
                <w:b/>
                <w:sz w:val="18"/>
              </w:rPr>
            </w:pPr>
          </w:p>
          <w:p w14:paraId="1FB82986" w14:textId="77777777" w:rsidR="00C158A1" w:rsidRDefault="00C158A1" w:rsidP="00F87CC9">
            <w:pPr>
              <w:pStyle w:val="TableParagraph"/>
              <w:ind w:left="73" w:right="63" w:hanging="1"/>
              <w:jc w:val="center"/>
              <w:rPr>
                <w:sz w:val="18"/>
              </w:rPr>
            </w:pPr>
            <w:r>
              <w:rPr>
                <w:sz w:val="18"/>
              </w:rPr>
              <w:t xml:space="preserve">3.- PROGRAMA </w:t>
            </w:r>
            <w:r>
              <w:rPr>
                <w:spacing w:val="-6"/>
                <w:sz w:val="18"/>
              </w:rPr>
              <w:t xml:space="preserve">DE </w:t>
            </w:r>
            <w:r>
              <w:rPr>
                <w:sz w:val="18"/>
              </w:rPr>
              <w:t>PREVENCIÓN</w:t>
            </w:r>
            <w:r>
              <w:rPr>
                <w:spacing w:val="-13"/>
                <w:sz w:val="18"/>
              </w:rPr>
              <w:t xml:space="preserve"> </w:t>
            </w:r>
            <w:r>
              <w:rPr>
                <w:sz w:val="18"/>
              </w:rPr>
              <w:t xml:space="preserve">Y </w:t>
            </w:r>
            <w:r>
              <w:rPr>
                <w:spacing w:val="-2"/>
                <w:sz w:val="18"/>
              </w:rPr>
              <w:t xml:space="preserve">MITIGACION </w:t>
            </w:r>
            <w:r>
              <w:rPr>
                <w:sz w:val="18"/>
              </w:rPr>
              <w:t xml:space="preserve">CONTRA LA </w:t>
            </w:r>
            <w:r>
              <w:rPr>
                <w:spacing w:val="-2"/>
                <w:sz w:val="18"/>
              </w:rPr>
              <w:t xml:space="preserve">CONTAMINACI </w:t>
            </w:r>
            <w:r>
              <w:rPr>
                <w:sz w:val="18"/>
              </w:rPr>
              <w:t xml:space="preserve">ÓN DE SUELO, AIRE, AGUA Y </w:t>
            </w:r>
            <w:r>
              <w:rPr>
                <w:spacing w:val="-2"/>
                <w:sz w:val="18"/>
              </w:rPr>
              <w:t>RUIDO.</w:t>
            </w:r>
          </w:p>
        </w:tc>
        <w:tc>
          <w:tcPr>
            <w:tcW w:w="2679" w:type="dxa"/>
          </w:tcPr>
          <w:p w14:paraId="771DB4A6" w14:textId="77777777" w:rsidR="00C158A1" w:rsidRDefault="00C158A1" w:rsidP="00F87CC9">
            <w:pPr>
              <w:pStyle w:val="TableParagraph"/>
              <w:spacing w:line="206" w:lineRule="exact"/>
              <w:ind w:left="68" w:right="170"/>
              <w:rPr>
                <w:sz w:val="18"/>
              </w:rPr>
            </w:pPr>
            <w:r>
              <w:rPr>
                <w:sz w:val="18"/>
              </w:rPr>
              <w:t>Cobertura de los materiales transportados</w:t>
            </w:r>
            <w:r>
              <w:rPr>
                <w:spacing w:val="-15"/>
                <w:sz w:val="18"/>
              </w:rPr>
              <w:t xml:space="preserve"> </w:t>
            </w:r>
            <w:r>
              <w:rPr>
                <w:sz w:val="18"/>
              </w:rPr>
              <w:t>o</w:t>
            </w:r>
            <w:r>
              <w:rPr>
                <w:spacing w:val="-12"/>
                <w:sz w:val="18"/>
              </w:rPr>
              <w:t xml:space="preserve"> </w:t>
            </w:r>
            <w:r>
              <w:rPr>
                <w:sz w:val="18"/>
              </w:rPr>
              <w:t>depositados con lona humedecida u otro material adecuado.</w:t>
            </w:r>
          </w:p>
        </w:tc>
        <w:tc>
          <w:tcPr>
            <w:tcW w:w="1094" w:type="dxa"/>
          </w:tcPr>
          <w:p w14:paraId="49A83346" w14:textId="77777777" w:rsidR="00C158A1" w:rsidRDefault="00C158A1" w:rsidP="00F87CC9">
            <w:pPr>
              <w:pStyle w:val="TableParagraph"/>
              <w:spacing w:before="103"/>
              <w:rPr>
                <w:rFonts w:ascii="Arial"/>
                <w:b/>
                <w:sz w:val="18"/>
              </w:rPr>
            </w:pPr>
          </w:p>
          <w:p w14:paraId="54C3DEB8" w14:textId="77777777" w:rsidR="00C158A1" w:rsidRDefault="00C158A1" w:rsidP="00F87CC9">
            <w:pPr>
              <w:pStyle w:val="TableParagraph"/>
              <w:spacing w:before="1"/>
              <w:ind w:left="10" w:right="2"/>
              <w:jc w:val="center"/>
              <w:rPr>
                <w:sz w:val="18"/>
              </w:rPr>
            </w:pPr>
            <w:r>
              <w:rPr>
                <w:spacing w:val="-5"/>
                <w:sz w:val="18"/>
              </w:rPr>
              <w:t>GLB</w:t>
            </w:r>
          </w:p>
        </w:tc>
        <w:tc>
          <w:tcPr>
            <w:tcW w:w="895" w:type="dxa"/>
          </w:tcPr>
          <w:p w14:paraId="79440DF6" w14:textId="77777777" w:rsidR="00C158A1" w:rsidRDefault="00C158A1" w:rsidP="00F87CC9">
            <w:pPr>
              <w:pStyle w:val="TableParagraph"/>
              <w:spacing w:before="103"/>
              <w:rPr>
                <w:rFonts w:ascii="Arial"/>
                <w:b/>
                <w:sz w:val="18"/>
              </w:rPr>
            </w:pPr>
          </w:p>
          <w:p w14:paraId="42D87D65" w14:textId="77777777" w:rsidR="00C158A1" w:rsidRDefault="00C158A1" w:rsidP="00F87CC9">
            <w:pPr>
              <w:pStyle w:val="TableParagraph"/>
              <w:spacing w:before="1"/>
              <w:ind w:left="12" w:right="1"/>
              <w:jc w:val="center"/>
              <w:rPr>
                <w:sz w:val="18"/>
              </w:rPr>
            </w:pPr>
            <w:r>
              <w:rPr>
                <w:spacing w:val="-10"/>
                <w:sz w:val="18"/>
              </w:rPr>
              <w:t>1</w:t>
            </w:r>
          </w:p>
        </w:tc>
        <w:tc>
          <w:tcPr>
            <w:tcW w:w="1202" w:type="dxa"/>
          </w:tcPr>
          <w:p w14:paraId="064F5C3E" w14:textId="77777777" w:rsidR="00C158A1" w:rsidRDefault="00C158A1" w:rsidP="00F87CC9">
            <w:pPr>
              <w:pStyle w:val="TableParagraph"/>
              <w:spacing w:before="103"/>
              <w:rPr>
                <w:rFonts w:ascii="Arial"/>
                <w:b/>
                <w:sz w:val="18"/>
              </w:rPr>
            </w:pPr>
          </w:p>
          <w:p w14:paraId="2D92741E" w14:textId="77777777" w:rsidR="00C158A1" w:rsidRDefault="00C158A1" w:rsidP="00F87CC9">
            <w:pPr>
              <w:pStyle w:val="TableParagraph"/>
              <w:spacing w:before="1"/>
              <w:ind w:left="10" w:right="2"/>
              <w:jc w:val="center"/>
              <w:rPr>
                <w:sz w:val="18"/>
              </w:rPr>
            </w:pPr>
            <w:r>
              <w:rPr>
                <w:spacing w:val="-2"/>
                <w:sz w:val="18"/>
              </w:rPr>
              <w:t>Mitigación</w:t>
            </w:r>
          </w:p>
        </w:tc>
        <w:tc>
          <w:tcPr>
            <w:tcW w:w="1188" w:type="dxa"/>
          </w:tcPr>
          <w:p w14:paraId="667D6236" w14:textId="77777777" w:rsidR="00C158A1" w:rsidRDefault="00C158A1" w:rsidP="00F87CC9">
            <w:pPr>
              <w:pStyle w:val="TableParagraph"/>
              <w:spacing w:before="103"/>
              <w:rPr>
                <w:rFonts w:ascii="Arial"/>
                <w:b/>
                <w:sz w:val="18"/>
              </w:rPr>
            </w:pPr>
          </w:p>
          <w:p w14:paraId="732D9E1C" w14:textId="77777777" w:rsidR="00C158A1" w:rsidRDefault="00C158A1" w:rsidP="00F87CC9">
            <w:pPr>
              <w:pStyle w:val="TableParagraph"/>
              <w:spacing w:before="1"/>
              <w:ind w:left="11"/>
              <w:jc w:val="center"/>
              <w:rPr>
                <w:sz w:val="18"/>
              </w:rPr>
            </w:pPr>
            <w:r>
              <w:rPr>
                <w:spacing w:val="-2"/>
                <w:sz w:val="18"/>
              </w:rPr>
              <w:t>Permanente</w:t>
            </w:r>
          </w:p>
        </w:tc>
        <w:tc>
          <w:tcPr>
            <w:tcW w:w="1237" w:type="dxa"/>
          </w:tcPr>
          <w:p w14:paraId="381798F9" w14:textId="77777777" w:rsidR="00C158A1" w:rsidRDefault="00C158A1" w:rsidP="00F87CC9">
            <w:pPr>
              <w:pStyle w:val="TableParagraph"/>
              <w:spacing w:before="103"/>
              <w:rPr>
                <w:rFonts w:ascii="Arial"/>
                <w:b/>
                <w:sz w:val="18"/>
              </w:rPr>
            </w:pPr>
          </w:p>
          <w:p w14:paraId="7C546B95" w14:textId="77777777" w:rsidR="00C158A1" w:rsidRDefault="00C158A1" w:rsidP="00F87CC9">
            <w:pPr>
              <w:pStyle w:val="TableParagraph"/>
              <w:spacing w:before="1"/>
              <w:ind w:left="10"/>
              <w:jc w:val="center"/>
              <w:rPr>
                <w:sz w:val="18"/>
              </w:rPr>
            </w:pPr>
            <w:r>
              <w:rPr>
                <w:sz w:val="18"/>
              </w:rPr>
              <w:t>S/.</w:t>
            </w:r>
            <w:r>
              <w:rPr>
                <w:spacing w:val="-2"/>
                <w:sz w:val="18"/>
              </w:rPr>
              <w:t xml:space="preserve"> 1,600.00</w:t>
            </w:r>
          </w:p>
        </w:tc>
        <w:tc>
          <w:tcPr>
            <w:tcW w:w="1275" w:type="dxa"/>
          </w:tcPr>
          <w:p w14:paraId="4DB03F3F" w14:textId="77777777" w:rsidR="00C158A1" w:rsidRDefault="00C158A1" w:rsidP="00F87CC9">
            <w:pPr>
              <w:pStyle w:val="TableParagraph"/>
              <w:spacing w:before="103"/>
              <w:rPr>
                <w:rFonts w:ascii="Arial"/>
                <w:b/>
                <w:sz w:val="18"/>
              </w:rPr>
            </w:pPr>
          </w:p>
          <w:p w14:paraId="7D772122" w14:textId="77777777" w:rsidR="00C158A1" w:rsidRDefault="00C158A1" w:rsidP="00F87CC9">
            <w:pPr>
              <w:pStyle w:val="TableParagraph"/>
              <w:spacing w:before="1"/>
              <w:ind w:left="9" w:right="4"/>
              <w:jc w:val="center"/>
              <w:rPr>
                <w:sz w:val="18"/>
              </w:rPr>
            </w:pPr>
            <w:r>
              <w:rPr>
                <w:sz w:val="18"/>
              </w:rPr>
              <w:t>S/.</w:t>
            </w:r>
            <w:r>
              <w:rPr>
                <w:spacing w:val="-2"/>
                <w:sz w:val="18"/>
              </w:rPr>
              <w:t xml:space="preserve"> 1,600.00</w:t>
            </w:r>
          </w:p>
        </w:tc>
        <w:tc>
          <w:tcPr>
            <w:tcW w:w="958" w:type="dxa"/>
          </w:tcPr>
          <w:p w14:paraId="5E3F1FF8" w14:textId="77777777" w:rsidR="00C158A1" w:rsidRDefault="00C158A1" w:rsidP="00F87CC9">
            <w:pPr>
              <w:pStyle w:val="TableParagraph"/>
              <w:rPr>
                <w:rFonts w:ascii="Times New Roman"/>
                <w:sz w:val="18"/>
              </w:rPr>
            </w:pPr>
          </w:p>
        </w:tc>
      </w:tr>
      <w:tr w:rsidR="00C158A1" w14:paraId="0A5D67E2" w14:textId="77777777" w:rsidTr="00F87CC9">
        <w:trPr>
          <w:trHeight w:val="618"/>
        </w:trPr>
        <w:tc>
          <w:tcPr>
            <w:tcW w:w="1270" w:type="dxa"/>
            <w:vMerge/>
            <w:tcBorders>
              <w:top w:val="nil"/>
            </w:tcBorders>
          </w:tcPr>
          <w:p w14:paraId="23798DE9" w14:textId="77777777" w:rsidR="00C158A1" w:rsidRDefault="00C158A1" w:rsidP="00F87CC9">
            <w:pPr>
              <w:rPr>
                <w:sz w:val="2"/>
                <w:szCs w:val="2"/>
              </w:rPr>
            </w:pPr>
          </w:p>
        </w:tc>
        <w:tc>
          <w:tcPr>
            <w:tcW w:w="1690" w:type="dxa"/>
            <w:vMerge/>
            <w:tcBorders>
              <w:top w:val="nil"/>
            </w:tcBorders>
          </w:tcPr>
          <w:p w14:paraId="0945F758" w14:textId="77777777" w:rsidR="00C158A1" w:rsidRDefault="00C158A1" w:rsidP="00F87CC9">
            <w:pPr>
              <w:rPr>
                <w:sz w:val="2"/>
                <w:szCs w:val="2"/>
              </w:rPr>
            </w:pPr>
          </w:p>
        </w:tc>
        <w:tc>
          <w:tcPr>
            <w:tcW w:w="1510" w:type="dxa"/>
            <w:vMerge/>
            <w:tcBorders>
              <w:top w:val="nil"/>
            </w:tcBorders>
          </w:tcPr>
          <w:p w14:paraId="5C2E9A52" w14:textId="77777777" w:rsidR="00C158A1" w:rsidRDefault="00C158A1" w:rsidP="00F87CC9">
            <w:pPr>
              <w:rPr>
                <w:sz w:val="2"/>
                <w:szCs w:val="2"/>
              </w:rPr>
            </w:pPr>
          </w:p>
        </w:tc>
        <w:tc>
          <w:tcPr>
            <w:tcW w:w="2679" w:type="dxa"/>
          </w:tcPr>
          <w:p w14:paraId="02E33434" w14:textId="77777777" w:rsidR="00C158A1" w:rsidRDefault="00C158A1" w:rsidP="00F87CC9">
            <w:pPr>
              <w:pStyle w:val="TableParagraph"/>
              <w:spacing w:line="206" w:lineRule="exact"/>
              <w:ind w:left="68" w:right="367"/>
              <w:jc w:val="both"/>
              <w:rPr>
                <w:sz w:val="18"/>
              </w:rPr>
            </w:pPr>
            <w:r>
              <w:rPr>
                <w:sz w:val="18"/>
              </w:rPr>
              <w:t>kit</w:t>
            </w:r>
            <w:r>
              <w:rPr>
                <w:spacing w:val="-5"/>
                <w:sz w:val="18"/>
              </w:rPr>
              <w:t xml:space="preserve"> </w:t>
            </w:r>
            <w:r>
              <w:rPr>
                <w:sz w:val="18"/>
              </w:rPr>
              <w:t>anti</w:t>
            </w:r>
            <w:r>
              <w:rPr>
                <w:spacing w:val="-6"/>
                <w:sz w:val="18"/>
              </w:rPr>
              <w:t xml:space="preserve"> </w:t>
            </w:r>
            <w:r>
              <w:rPr>
                <w:sz w:val="18"/>
              </w:rPr>
              <w:t>derrame,</w:t>
            </w:r>
            <w:r>
              <w:rPr>
                <w:spacing w:val="-7"/>
                <w:sz w:val="18"/>
              </w:rPr>
              <w:t xml:space="preserve"> </w:t>
            </w:r>
            <w:r>
              <w:rPr>
                <w:sz w:val="18"/>
              </w:rPr>
              <w:t>en</w:t>
            </w:r>
            <w:r>
              <w:rPr>
                <w:spacing w:val="-7"/>
                <w:sz w:val="18"/>
              </w:rPr>
              <w:t xml:space="preserve"> </w:t>
            </w:r>
            <w:r>
              <w:rPr>
                <w:sz w:val="18"/>
              </w:rPr>
              <w:t>caso</w:t>
            </w:r>
            <w:r>
              <w:rPr>
                <w:spacing w:val="-5"/>
                <w:sz w:val="18"/>
              </w:rPr>
              <w:t xml:space="preserve"> </w:t>
            </w:r>
            <w:r>
              <w:rPr>
                <w:sz w:val="18"/>
              </w:rPr>
              <w:t>de derrames</w:t>
            </w:r>
            <w:r>
              <w:rPr>
                <w:spacing w:val="-15"/>
                <w:sz w:val="18"/>
              </w:rPr>
              <w:t xml:space="preserve"> </w:t>
            </w:r>
            <w:r>
              <w:rPr>
                <w:sz w:val="18"/>
              </w:rPr>
              <w:t>de</w:t>
            </w:r>
            <w:r>
              <w:rPr>
                <w:spacing w:val="-12"/>
                <w:sz w:val="18"/>
              </w:rPr>
              <w:t xml:space="preserve"> </w:t>
            </w:r>
            <w:r>
              <w:rPr>
                <w:sz w:val="18"/>
              </w:rPr>
              <w:t>contaminantes directamente al suelo.</w:t>
            </w:r>
          </w:p>
        </w:tc>
        <w:tc>
          <w:tcPr>
            <w:tcW w:w="1094" w:type="dxa"/>
          </w:tcPr>
          <w:p w14:paraId="61565E65" w14:textId="77777777" w:rsidR="00C158A1" w:rsidRDefault="00C158A1" w:rsidP="00F87CC9">
            <w:pPr>
              <w:pStyle w:val="TableParagraph"/>
              <w:spacing w:before="205"/>
              <w:ind w:left="10" w:right="2"/>
              <w:jc w:val="center"/>
              <w:rPr>
                <w:sz w:val="18"/>
              </w:rPr>
            </w:pPr>
            <w:r>
              <w:rPr>
                <w:spacing w:val="-5"/>
                <w:sz w:val="18"/>
              </w:rPr>
              <w:t>GLB</w:t>
            </w:r>
          </w:p>
        </w:tc>
        <w:tc>
          <w:tcPr>
            <w:tcW w:w="895" w:type="dxa"/>
          </w:tcPr>
          <w:p w14:paraId="497028AD" w14:textId="77777777" w:rsidR="00C158A1" w:rsidRDefault="00C158A1" w:rsidP="00F87CC9">
            <w:pPr>
              <w:pStyle w:val="TableParagraph"/>
              <w:spacing w:before="205"/>
              <w:ind w:left="12" w:right="1"/>
              <w:jc w:val="center"/>
              <w:rPr>
                <w:sz w:val="18"/>
              </w:rPr>
            </w:pPr>
            <w:r>
              <w:rPr>
                <w:spacing w:val="-10"/>
                <w:sz w:val="18"/>
              </w:rPr>
              <w:t>1</w:t>
            </w:r>
          </w:p>
        </w:tc>
        <w:tc>
          <w:tcPr>
            <w:tcW w:w="1202" w:type="dxa"/>
          </w:tcPr>
          <w:p w14:paraId="6ED55979" w14:textId="77777777" w:rsidR="00C158A1" w:rsidRDefault="00C158A1" w:rsidP="00F87CC9">
            <w:pPr>
              <w:pStyle w:val="TableParagraph"/>
              <w:spacing w:before="205"/>
              <w:ind w:left="10" w:right="2"/>
              <w:jc w:val="center"/>
              <w:rPr>
                <w:sz w:val="18"/>
              </w:rPr>
            </w:pPr>
            <w:r>
              <w:rPr>
                <w:spacing w:val="-2"/>
                <w:sz w:val="18"/>
              </w:rPr>
              <w:t>Mitigación</w:t>
            </w:r>
          </w:p>
        </w:tc>
        <w:tc>
          <w:tcPr>
            <w:tcW w:w="1188" w:type="dxa"/>
          </w:tcPr>
          <w:p w14:paraId="09D674FD" w14:textId="77777777" w:rsidR="00C158A1" w:rsidRDefault="00C158A1" w:rsidP="00F87CC9">
            <w:pPr>
              <w:pStyle w:val="TableParagraph"/>
              <w:spacing w:before="102"/>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0352D579" w14:textId="77777777" w:rsidR="00C158A1" w:rsidRDefault="00C158A1" w:rsidP="00F87CC9">
            <w:pPr>
              <w:pStyle w:val="TableParagraph"/>
              <w:spacing w:before="205"/>
              <w:ind w:left="10"/>
              <w:jc w:val="center"/>
              <w:rPr>
                <w:sz w:val="18"/>
              </w:rPr>
            </w:pPr>
            <w:r>
              <w:rPr>
                <w:sz w:val="18"/>
              </w:rPr>
              <w:t>S/.</w:t>
            </w:r>
            <w:r>
              <w:rPr>
                <w:spacing w:val="-2"/>
                <w:sz w:val="18"/>
              </w:rPr>
              <w:t xml:space="preserve"> 1,800.00</w:t>
            </w:r>
          </w:p>
        </w:tc>
        <w:tc>
          <w:tcPr>
            <w:tcW w:w="1275" w:type="dxa"/>
          </w:tcPr>
          <w:p w14:paraId="1BD421FB" w14:textId="77777777" w:rsidR="00C158A1" w:rsidRDefault="00C158A1" w:rsidP="00F87CC9">
            <w:pPr>
              <w:pStyle w:val="TableParagraph"/>
              <w:spacing w:before="205"/>
              <w:ind w:left="9" w:right="4"/>
              <w:jc w:val="center"/>
              <w:rPr>
                <w:sz w:val="18"/>
              </w:rPr>
            </w:pPr>
            <w:r>
              <w:rPr>
                <w:sz w:val="18"/>
              </w:rPr>
              <w:t>S/.</w:t>
            </w:r>
            <w:r>
              <w:rPr>
                <w:spacing w:val="-2"/>
                <w:sz w:val="18"/>
              </w:rPr>
              <w:t xml:space="preserve"> 1,800.00</w:t>
            </w:r>
          </w:p>
        </w:tc>
        <w:tc>
          <w:tcPr>
            <w:tcW w:w="958" w:type="dxa"/>
          </w:tcPr>
          <w:p w14:paraId="3428554E" w14:textId="77777777" w:rsidR="00C158A1" w:rsidRDefault="00C158A1" w:rsidP="00F87CC9">
            <w:pPr>
              <w:pStyle w:val="TableParagraph"/>
              <w:rPr>
                <w:rFonts w:ascii="Times New Roman"/>
                <w:sz w:val="18"/>
              </w:rPr>
            </w:pPr>
          </w:p>
        </w:tc>
      </w:tr>
      <w:tr w:rsidR="00C158A1" w14:paraId="45EC9FB3" w14:textId="77777777" w:rsidTr="00F87CC9">
        <w:trPr>
          <w:trHeight w:val="1658"/>
        </w:trPr>
        <w:tc>
          <w:tcPr>
            <w:tcW w:w="1270" w:type="dxa"/>
            <w:vMerge/>
            <w:tcBorders>
              <w:top w:val="nil"/>
            </w:tcBorders>
          </w:tcPr>
          <w:p w14:paraId="3C66F4B6" w14:textId="77777777" w:rsidR="00C158A1" w:rsidRDefault="00C158A1" w:rsidP="00F87CC9">
            <w:pPr>
              <w:rPr>
                <w:sz w:val="2"/>
                <w:szCs w:val="2"/>
              </w:rPr>
            </w:pPr>
          </w:p>
        </w:tc>
        <w:tc>
          <w:tcPr>
            <w:tcW w:w="1690" w:type="dxa"/>
            <w:vMerge/>
            <w:tcBorders>
              <w:top w:val="nil"/>
            </w:tcBorders>
          </w:tcPr>
          <w:p w14:paraId="54C6B904" w14:textId="77777777" w:rsidR="00C158A1" w:rsidRDefault="00C158A1" w:rsidP="00F87CC9">
            <w:pPr>
              <w:rPr>
                <w:sz w:val="2"/>
                <w:szCs w:val="2"/>
              </w:rPr>
            </w:pPr>
          </w:p>
        </w:tc>
        <w:tc>
          <w:tcPr>
            <w:tcW w:w="1510" w:type="dxa"/>
            <w:vMerge/>
            <w:tcBorders>
              <w:top w:val="nil"/>
            </w:tcBorders>
          </w:tcPr>
          <w:p w14:paraId="66B4B28E" w14:textId="77777777" w:rsidR="00C158A1" w:rsidRDefault="00C158A1" w:rsidP="00F87CC9">
            <w:pPr>
              <w:rPr>
                <w:sz w:val="2"/>
                <w:szCs w:val="2"/>
              </w:rPr>
            </w:pPr>
          </w:p>
        </w:tc>
        <w:tc>
          <w:tcPr>
            <w:tcW w:w="2679" w:type="dxa"/>
          </w:tcPr>
          <w:p w14:paraId="3D32E533" w14:textId="77777777" w:rsidR="00C158A1" w:rsidRDefault="00C158A1" w:rsidP="00F87CC9">
            <w:pPr>
              <w:pStyle w:val="TableParagraph"/>
              <w:spacing w:before="1"/>
              <w:ind w:left="68" w:right="170"/>
              <w:rPr>
                <w:sz w:val="18"/>
              </w:rPr>
            </w:pPr>
            <w:r>
              <w:rPr>
                <w:spacing w:val="-2"/>
                <w:sz w:val="18"/>
              </w:rPr>
              <w:t xml:space="preserve">Acondicionamiento, </w:t>
            </w:r>
            <w:r>
              <w:rPr>
                <w:sz w:val="18"/>
              </w:rPr>
              <w:t>impermeabilización</w:t>
            </w:r>
            <w:r>
              <w:rPr>
                <w:spacing w:val="40"/>
                <w:sz w:val="18"/>
              </w:rPr>
              <w:t xml:space="preserve"> </w:t>
            </w:r>
            <w:r>
              <w:rPr>
                <w:sz w:val="18"/>
              </w:rPr>
              <w:t>para</w:t>
            </w:r>
            <w:r>
              <w:rPr>
                <w:spacing w:val="40"/>
                <w:sz w:val="18"/>
              </w:rPr>
              <w:t xml:space="preserve"> </w:t>
            </w:r>
            <w:r>
              <w:rPr>
                <w:sz w:val="18"/>
              </w:rPr>
              <w:t>el abastecimiento de</w:t>
            </w:r>
            <w:r>
              <w:rPr>
                <w:spacing w:val="40"/>
                <w:sz w:val="18"/>
              </w:rPr>
              <w:t xml:space="preserve"> </w:t>
            </w:r>
            <w:r>
              <w:rPr>
                <w:sz w:val="18"/>
              </w:rPr>
              <w:t>combustibles y aceites (solo para equipos pequeños, las maquinarias y vehículos</w:t>
            </w:r>
          </w:p>
          <w:p w14:paraId="648FB9C8" w14:textId="77777777" w:rsidR="00C158A1" w:rsidRDefault="00C158A1" w:rsidP="00F87CC9">
            <w:pPr>
              <w:pStyle w:val="TableParagraph"/>
              <w:spacing w:line="206" w:lineRule="exact"/>
              <w:ind w:left="68"/>
              <w:rPr>
                <w:sz w:val="18"/>
              </w:rPr>
            </w:pPr>
            <w:r>
              <w:rPr>
                <w:sz w:val="18"/>
              </w:rPr>
              <w:t>deberán</w:t>
            </w:r>
            <w:r>
              <w:rPr>
                <w:spacing w:val="-10"/>
                <w:sz w:val="18"/>
              </w:rPr>
              <w:t xml:space="preserve"> </w:t>
            </w:r>
            <w:r>
              <w:rPr>
                <w:sz w:val="18"/>
              </w:rPr>
              <w:t>abastecerse</w:t>
            </w:r>
            <w:r>
              <w:rPr>
                <w:spacing w:val="-12"/>
                <w:sz w:val="18"/>
              </w:rPr>
              <w:t xml:space="preserve"> </w:t>
            </w:r>
            <w:r>
              <w:rPr>
                <w:sz w:val="18"/>
              </w:rPr>
              <w:t>en</w:t>
            </w:r>
            <w:r>
              <w:rPr>
                <w:spacing w:val="-10"/>
                <w:sz w:val="18"/>
              </w:rPr>
              <w:t xml:space="preserve"> </w:t>
            </w:r>
            <w:r>
              <w:rPr>
                <w:sz w:val="18"/>
              </w:rPr>
              <w:t>el</w:t>
            </w:r>
            <w:r>
              <w:rPr>
                <w:spacing w:val="-10"/>
                <w:sz w:val="18"/>
              </w:rPr>
              <w:t xml:space="preserve"> </w:t>
            </w:r>
            <w:r>
              <w:rPr>
                <w:sz w:val="18"/>
              </w:rPr>
              <w:t>grifo de la ciudad)</w:t>
            </w:r>
          </w:p>
        </w:tc>
        <w:tc>
          <w:tcPr>
            <w:tcW w:w="1094" w:type="dxa"/>
          </w:tcPr>
          <w:p w14:paraId="78D708D7" w14:textId="77777777" w:rsidR="00C158A1" w:rsidRDefault="00C158A1" w:rsidP="00F87CC9">
            <w:pPr>
              <w:pStyle w:val="TableParagraph"/>
              <w:rPr>
                <w:rFonts w:ascii="Arial"/>
                <w:b/>
                <w:sz w:val="18"/>
              </w:rPr>
            </w:pPr>
          </w:p>
          <w:p w14:paraId="6C7B227A" w14:textId="77777777" w:rsidR="00C158A1" w:rsidRDefault="00C158A1" w:rsidP="00F87CC9">
            <w:pPr>
              <w:pStyle w:val="TableParagraph"/>
              <w:rPr>
                <w:rFonts w:ascii="Arial"/>
                <w:b/>
                <w:sz w:val="18"/>
              </w:rPr>
            </w:pPr>
          </w:p>
          <w:p w14:paraId="4AE6A49F" w14:textId="77777777" w:rsidR="00C158A1" w:rsidRDefault="00C158A1" w:rsidP="00F87CC9">
            <w:pPr>
              <w:pStyle w:val="TableParagraph"/>
              <w:spacing w:before="103"/>
              <w:rPr>
                <w:rFonts w:ascii="Arial"/>
                <w:b/>
                <w:sz w:val="18"/>
              </w:rPr>
            </w:pPr>
          </w:p>
          <w:p w14:paraId="0D463CCF" w14:textId="77777777" w:rsidR="00C158A1" w:rsidRDefault="00C158A1" w:rsidP="00F87CC9">
            <w:pPr>
              <w:pStyle w:val="TableParagraph"/>
              <w:ind w:left="10" w:right="2"/>
              <w:jc w:val="center"/>
              <w:rPr>
                <w:sz w:val="18"/>
              </w:rPr>
            </w:pPr>
            <w:r>
              <w:rPr>
                <w:spacing w:val="-5"/>
                <w:sz w:val="18"/>
              </w:rPr>
              <w:t>GLB</w:t>
            </w:r>
          </w:p>
        </w:tc>
        <w:tc>
          <w:tcPr>
            <w:tcW w:w="895" w:type="dxa"/>
          </w:tcPr>
          <w:p w14:paraId="5A978AE5" w14:textId="77777777" w:rsidR="00C158A1" w:rsidRDefault="00C158A1" w:rsidP="00F87CC9">
            <w:pPr>
              <w:pStyle w:val="TableParagraph"/>
              <w:rPr>
                <w:rFonts w:ascii="Arial"/>
                <w:b/>
                <w:sz w:val="18"/>
              </w:rPr>
            </w:pPr>
          </w:p>
          <w:p w14:paraId="02B847CA" w14:textId="77777777" w:rsidR="00C158A1" w:rsidRDefault="00C158A1" w:rsidP="00F87CC9">
            <w:pPr>
              <w:pStyle w:val="TableParagraph"/>
              <w:rPr>
                <w:rFonts w:ascii="Arial"/>
                <w:b/>
                <w:sz w:val="18"/>
              </w:rPr>
            </w:pPr>
          </w:p>
          <w:p w14:paraId="72A6C6A1" w14:textId="77777777" w:rsidR="00C158A1" w:rsidRDefault="00C158A1" w:rsidP="00F87CC9">
            <w:pPr>
              <w:pStyle w:val="TableParagraph"/>
              <w:spacing w:before="103"/>
              <w:rPr>
                <w:rFonts w:ascii="Arial"/>
                <w:b/>
                <w:sz w:val="18"/>
              </w:rPr>
            </w:pPr>
          </w:p>
          <w:p w14:paraId="031EFBD1" w14:textId="77777777" w:rsidR="00C158A1" w:rsidRDefault="00C158A1" w:rsidP="00F87CC9">
            <w:pPr>
              <w:pStyle w:val="TableParagraph"/>
              <w:ind w:left="12" w:right="1"/>
              <w:jc w:val="center"/>
              <w:rPr>
                <w:sz w:val="18"/>
              </w:rPr>
            </w:pPr>
            <w:r>
              <w:rPr>
                <w:spacing w:val="-10"/>
                <w:sz w:val="18"/>
              </w:rPr>
              <w:t>1</w:t>
            </w:r>
          </w:p>
        </w:tc>
        <w:tc>
          <w:tcPr>
            <w:tcW w:w="1202" w:type="dxa"/>
          </w:tcPr>
          <w:p w14:paraId="56AF2591" w14:textId="77777777" w:rsidR="00C158A1" w:rsidRDefault="00C158A1" w:rsidP="00F87CC9">
            <w:pPr>
              <w:pStyle w:val="TableParagraph"/>
              <w:rPr>
                <w:rFonts w:ascii="Arial"/>
                <w:b/>
                <w:sz w:val="18"/>
              </w:rPr>
            </w:pPr>
          </w:p>
          <w:p w14:paraId="1840FEB4" w14:textId="77777777" w:rsidR="00C158A1" w:rsidRDefault="00C158A1" w:rsidP="00F87CC9">
            <w:pPr>
              <w:pStyle w:val="TableParagraph"/>
              <w:rPr>
                <w:rFonts w:ascii="Arial"/>
                <w:b/>
                <w:sz w:val="18"/>
              </w:rPr>
            </w:pPr>
          </w:p>
          <w:p w14:paraId="1077ED66" w14:textId="77777777" w:rsidR="00C158A1" w:rsidRDefault="00C158A1" w:rsidP="00F87CC9">
            <w:pPr>
              <w:pStyle w:val="TableParagraph"/>
              <w:spacing w:before="103"/>
              <w:rPr>
                <w:rFonts w:ascii="Arial"/>
                <w:b/>
                <w:sz w:val="18"/>
              </w:rPr>
            </w:pPr>
          </w:p>
          <w:p w14:paraId="63DB29C2" w14:textId="77777777" w:rsidR="00C158A1" w:rsidRDefault="00C158A1" w:rsidP="00F87CC9">
            <w:pPr>
              <w:pStyle w:val="TableParagraph"/>
              <w:ind w:left="10" w:right="2"/>
              <w:jc w:val="center"/>
              <w:rPr>
                <w:sz w:val="18"/>
              </w:rPr>
            </w:pPr>
            <w:r>
              <w:rPr>
                <w:spacing w:val="-2"/>
                <w:sz w:val="18"/>
              </w:rPr>
              <w:t>Mitigación</w:t>
            </w:r>
          </w:p>
        </w:tc>
        <w:tc>
          <w:tcPr>
            <w:tcW w:w="1188" w:type="dxa"/>
          </w:tcPr>
          <w:p w14:paraId="69DDF128" w14:textId="77777777" w:rsidR="00C158A1" w:rsidRDefault="00C158A1" w:rsidP="00F87CC9">
            <w:pPr>
              <w:pStyle w:val="TableParagraph"/>
              <w:rPr>
                <w:rFonts w:ascii="Arial"/>
                <w:b/>
                <w:sz w:val="18"/>
              </w:rPr>
            </w:pPr>
          </w:p>
          <w:p w14:paraId="02798B23" w14:textId="77777777" w:rsidR="00C158A1" w:rsidRDefault="00C158A1" w:rsidP="00F87CC9">
            <w:pPr>
              <w:pStyle w:val="TableParagraph"/>
              <w:rPr>
                <w:rFonts w:ascii="Arial"/>
                <w:b/>
                <w:sz w:val="18"/>
              </w:rPr>
            </w:pPr>
          </w:p>
          <w:p w14:paraId="0BDB7E02" w14:textId="77777777" w:rsidR="00C158A1" w:rsidRDefault="00C158A1" w:rsidP="00F87CC9">
            <w:pPr>
              <w:pStyle w:val="TableParagraph"/>
              <w:rPr>
                <w:rFonts w:ascii="Arial"/>
                <w:b/>
                <w:sz w:val="18"/>
              </w:rPr>
            </w:pPr>
          </w:p>
          <w:p w14:paraId="7E7DC05B" w14:textId="77777777" w:rsidR="00C158A1" w:rsidRDefault="00C158A1" w:rsidP="00F87CC9">
            <w:pPr>
              <w:pStyle w:val="TableParagraph"/>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39496BA5" w14:textId="77777777" w:rsidR="00C158A1" w:rsidRDefault="00C158A1" w:rsidP="00F87CC9">
            <w:pPr>
              <w:pStyle w:val="TableParagraph"/>
              <w:rPr>
                <w:rFonts w:ascii="Arial"/>
                <w:b/>
                <w:sz w:val="18"/>
              </w:rPr>
            </w:pPr>
          </w:p>
          <w:p w14:paraId="50B36897" w14:textId="77777777" w:rsidR="00C158A1" w:rsidRDefault="00C158A1" w:rsidP="00F87CC9">
            <w:pPr>
              <w:pStyle w:val="TableParagraph"/>
              <w:rPr>
                <w:rFonts w:ascii="Arial"/>
                <w:b/>
                <w:sz w:val="18"/>
              </w:rPr>
            </w:pPr>
          </w:p>
          <w:p w14:paraId="0DC045EB" w14:textId="77777777" w:rsidR="00C158A1" w:rsidRDefault="00C158A1" w:rsidP="00F87CC9">
            <w:pPr>
              <w:pStyle w:val="TableParagraph"/>
              <w:spacing w:before="103"/>
              <w:rPr>
                <w:rFonts w:ascii="Arial"/>
                <w:b/>
                <w:sz w:val="18"/>
              </w:rPr>
            </w:pPr>
          </w:p>
          <w:p w14:paraId="244712C7" w14:textId="77777777" w:rsidR="00C158A1" w:rsidRDefault="00C158A1" w:rsidP="00F87CC9">
            <w:pPr>
              <w:pStyle w:val="TableParagraph"/>
              <w:ind w:left="10"/>
              <w:jc w:val="center"/>
              <w:rPr>
                <w:sz w:val="18"/>
              </w:rPr>
            </w:pPr>
            <w:r>
              <w:rPr>
                <w:sz w:val="18"/>
              </w:rPr>
              <w:t>S/.</w:t>
            </w:r>
            <w:r>
              <w:rPr>
                <w:spacing w:val="-2"/>
                <w:sz w:val="18"/>
              </w:rPr>
              <w:t xml:space="preserve"> 3,500.00</w:t>
            </w:r>
          </w:p>
        </w:tc>
        <w:tc>
          <w:tcPr>
            <w:tcW w:w="1275" w:type="dxa"/>
          </w:tcPr>
          <w:p w14:paraId="55A81DEE" w14:textId="77777777" w:rsidR="00C158A1" w:rsidRDefault="00C158A1" w:rsidP="00F87CC9">
            <w:pPr>
              <w:pStyle w:val="TableParagraph"/>
              <w:rPr>
                <w:rFonts w:ascii="Arial"/>
                <w:b/>
                <w:sz w:val="18"/>
              </w:rPr>
            </w:pPr>
          </w:p>
          <w:p w14:paraId="2D9111CC" w14:textId="77777777" w:rsidR="00C158A1" w:rsidRDefault="00C158A1" w:rsidP="00F87CC9">
            <w:pPr>
              <w:pStyle w:val="TableParagraph"/>
              <w:rPr>
                <w:rFonts w:ascii="Arial"/>
                <w:b/>
                <w:sz w:val="18"/>
              </w:rPr>
            </w:pPr>
          </w:p>
          <w:p w14:paraId="31648CE3" w14:textId="77777777" w:rsidR="00C158A1" w:rsidRDefault="00C158A1" w:rsidP="00F87CC9">
            <w:pPr>
              <w:pStyle w:val="TableParagraph"/>
              <w:spacing w:before="103"/>
              <w:rPr>
                <w:rFonts w:ascii="Arial"/>
                <w:b/>
                <w:sz w:val="18"/>
              </w:rPr>
            </w:pPr>
          </w:p>
          <w:p w14:paraId="797DA8C4" w14:textId="77777777" w:rsidR="00C158A1" w:rsidRDefault="00C158A1" w:rsidP="00F87CC9">
            <w:pPr>
              <w:pStyle w:val="TableParagraph"/>
              <w:ind w:left="9" w:right="4"/>
              <w:jc w:val="center"/>
              <w:rPr>
                <w:sz w:val="18"/>
              </w:rPr>
            </w:pPr>
            <w:r>
              <w:rPr>
                <w:sz w:val="18"/>
              </w:rPr>
              <w:t>S/.</w:t>
            </w:r>
            <w:r>
              <w:rPr>
                <w:spacing w:val="-2"/>
                <w:sz w:val="18"/>
              </w:rPr>
              <w:t xml:space="preserve"> 3,500.00</w:t>
            </w:r>
          </w:p>
        </w:tc>
        <w:tc>
          <w:tcPr>
            <w:tcW w:w="958" w:type="dxa"/>
          </w:tcPr>
          <w:p w14:paraId="64C07245" w14:textId="77777777" w:rsidR="00C158A1" w:rsidRDefault="00C158A1" w:rsidP="00F87CC9">
            <w:pPr>
              <w:pStyle w:val="TableParagraph"/>
              <w:rPr>
                <w:rFonts w:ascii="Times New Roman"/>
                <w:sz w:val="18"/>
              </w:rPr>
            </w:pPr>
          </w:p>
        </w:tc>
      </w:tr>
      <w:tr w:rsidR="00C158A1" w14:paraId="1F88EDCB" w14:textId="77777777" w:rsidTr="00F87CC9">
        <w:trPr>
          <w:trHeight w:val="618"/>
        </w:trPr>
        <w:tc>
          <w:tcPr>
            <w:tcW w:w="1270" w:type="dxa"/>
            <w:vMerge/>
            <w:tcBorders>
              <w:top w:val="nil"/>
            </w:tcBorders>
          </w:tcPr>
          <w:p w14:paraId="21B77FAE" w14:textId="77777777" w:rsidR="00C158A1" w:rsidRDefault="00C158A1" w:rsidP="00F87CC9">
            <w:pPr>
              <w:rPr>
                <w:sz w:val="2"/>
                <w:szCs w:val="2"/>
              </w:rPr>
            </w:pPr>
          </w:p>
        </w:tc>
        <w:tc>
          <w:tcPr>
            <w:tcW w:w="1690" w:type="dxa"/>
            <w:vMerge/>
            <w:tcBorders>
              <w:top w:val="nil"/>
            </w:tcBorders>
          </w:tcPr>
          <w:p w14:paraId="17A9EE09" w14:textId="77777777" w:rsidR="00C158A1" w:rsidRDefault="00C158A1" w:rsidP="00F87CC9">
            <w:pPr>
              <w:rPr>
                <w:sz w:val="2"/>
                <w:szCs w:val="2"/>
              </w:rPr>
            </w:pPr>
          </w:p>
        </w:tc>
        <w:tc>
          <w:tcPr>
            <w:tcW w:w="1510" w:type="dxa"/>
            <w:vMerge w:val="restart"/>
          </w:tcPr>
          <w:p w14:paraId="6D1D8F1B" w14:textId="77777777" w:rsidR="00C158A1" w:rsidRDefault="00C158A1" w:rsidP="00F87CC9">
            <w:pPr>
              <w:pStyle w:val="TableParagraph"/>
              <w:rPr>
                <w:rFonts w:ascii="Arial"/>
                <w:b/>
                <w:sz w:val="18"/>
              </w:rPr>
            </w:pPr>
          </w:p>
          <w:p w14:paraId="2207F5B9" w14:textId="77777777" w:rsidR="00C158A1" w:rsidRDefault="00C158A1" w:rsidP="00F87CC9">
            <w:pPr>
              <w:pStyle w:val="TableParagraph"/>
              <w:rPr>
                <w:rFonts w:ascii="Arial"/>
                <w:b/>
                <w:sz w:val="18"/>
              </w:rPr>
            </w:pPr>
          </w:p>
          <w:p w14:paraId="266A77E0" w14:textId="77777777" w:rsidR="00C158A1" w:rsidRDefault="00C158A1" w:rsidP="00F87CC9">
            <w:pPr>
              <w:pStyle w:val="TableParagraph"/>
              <w:rPr>
                <w:rFonts w:ascii="Arial"/>
                <w:b/>
                <w:sz w:val="18"/>
              </w:rPr>
            </w:pPr>
          </w:p>
          <w:p w14:paraId="5D8592A8" w14:textId="77777777" w:rsidR="00C158A1" w:rsidRDefault="00C158A1" w:rsidP="00F87CC9">
            <w:pPr>
              <w:pStyle w:val="TableParagraph"/>
              <w:spacing w:before="9"/>
              <w:rPr>
                <w:rFonts w:ascii="Arial"/>
                <w:b/>
                <w:sz w:val="18"/>
              </w:rPr>
            </w:pPr>
          </w:p>
          <w:p w14:paraId="68581F67" w14:textId="77777777" w:rsidR="00C158A1" w:rsidRDefault="00C158A1" w:rsidP="00F87CC9">
            <w:pPr>
              <w:pStyle w:val="TableParagraph"/>
              <w:ind w:left="155" w:right="144" w:hanging="3"/>
              <w:jc w:val="center"/>
              <w:rPr>
                <w:sz w:val="18"/>
              </w:rPr>
            </w:pPr>
            <w:r>
              <w:rPr>
                <w:sz w:val="18"/>
              </w:rPr>
              <w:t>4.- MANEJO INTEGRAL</w:t>
            </w:r>
            <w:r>
              <w:rPr>
                <w:spacing w:val="-13"/>
                <w:sz w:val="18"/>
              </w:rPr>
              <w:t xml:space="preserve"> </w:t>
            </w:r>
            <w:r>
              <w:rPr>
                <w:sz w:val="18"/>
              </w:rPr>
              <w:t xml:space="preserve">DE </w:t>
            </w:r>
            <w:r>
              <w:rPr>
                <w:spacing w:val="-2"/>
                <w:sz w:val="18"/>
              </w:rPr>
              <w:t>RR.SS.</w:t>
            </w:r>
          </w:p>
        </w:tc>
        <w:tc>
          <w:tcPr>
            <w:tcW w:w="2679" w:type="dxa"/>
          </w:tcPr>
          <w:p w14:paraId="17B9B399" w14:textId="77777777" w:rsidR="00C158A1" w:rsidRDefault="00C158A1" w:rsidP="00F87CC9">
            <w:pPr>
              <w:pStyle w:val="TableParagraph"/>
              <w:spacing w:line="206" w:lineRule="exact"/>
              <w:ind w:left="68"/>
              <w:rPr>
                <w:sz w:val="18"/>
              </w:rPr>
            </w:pPr>
            <w:r>
              <w:rPr>
                <w:sz w:val="18"/>
              </w:rPr>
              <w:t>Adquisición</w:t>
            </w:r>
            <w:r>
              <w:rPr>
                <w:spacing w:val="-13"/>
                <w:sz w:val="18"/>
              </w:rPr>
              <w:t xml:space="preserve"> </w:t>
            </w:r>
            <w:r>
              <w:rPr>
                <w:sz w:val="18"/>
              </w:rPr>
              <w:t>de</w:t>
            </w:r>
            <w:r>
              <w:rPr>
                <w:spacing w:val="-12"/>
                <w:sz w:val="18"/>
              </w:rPr>
              <w:t xml:space="preserve"> </w:t>
            </w:r>
            <w:r>
              <w:rPr>
                <w:sz w:val="18"/>
              </w:rPr>
              <w:t>contenedores</w:t>
            </w:r>
            <w:r>
              <w:rPr>
                <w:spacing w:val="-13"/>
                <w:sz w:val="18"/>
              </w:rPr>
              <w:t xml:space="preserve"> </w:t>
            </w:r>
            <w:r>
              <w:rPr>
                <w:sz w:val="18"/>
              </w:rPr>
              <w:t>o cilindros para el almacén de residuos sólidos (7 unidades)</w:t>
            </w:r>
          </w:p>
        </w:tc>
        <w:tc>
          <w:tcPr>
            <w:tcW w:w="1094" w:type="dxa"/>
          </w:tcPr>
          <w:p w14:paraId="4A2BADC1" w14:textId="77777777" w:rsidR="00C158A1" w:rsidRDefault="00C158A1" w:rsidP="00F87CC9">
            <w:pPr>
              <w:pStyle w:val="TableParagraph"/>
              <w:spacing w:before="205"/>
              <w:ind w:left="10" w:right="4"/>
              <w:jc w:val="center"/>
              <w:rPr>
                <w:sz w:val="18"/>
              </w:rPr>
            </w:pPr>
            <w:r>
              <w:rPr>
                <w:spacing w:val="-2"/>
                <w:sz w:val="18"/>
              </w:rPr>
              <w:t>UNIDAD</w:t>
            </w:r>
          </w:p>
        </w:tc>
        <w:tc>
          <w:tcPr>
            <w:tcW w:w="895" w:type="dxa"/>
          </w:tcPr>
          <w:p w14:paraId="08B58F4C" w14:textId="77777777" w:rsidR="00C158A1" w:rsidRDefault="00C158A1" w:rsidP="00F87CC9">
            <w:pPr>
              <w:pStyle w:val="TableParagraph"/>
              <w:spacing w:before="205"/>
              <w:ind w:left="12" w:right="1"/>
              <w:jc w:val="center"/>
              <w:rPr>
                <w:sz w:val="18"/>
              </w:rPr>
            </w:pPr>
            <w:r>
              <w:rPr>
                <w:spacing w:val="-10"/>
                <w:sz w:val="18"/>
              </w:rPr>
              <w:t>7</w:t>
            </w:r>
          </w:p>
        </w:tc>
        <w:tc>
          <w:tcPr>
            <w:tcW w:w="1202" w:type="dxa"/>
          </w:tcPr>
          <w:p w14:paraId="38470358" w14:textId="77777777" w:rsidR="00C158A1" w:rsidRDefault="00C158A1" w:rsidP="00F87CC9">
            <w:pPr>
              <w:pStyle w:val="TableParagraph"/>
              <w:spacing w:before="205"/>
              <w:ind w:left="10" w:right="2"/>
              <w:jc w:val="center"/>
              <w:rPr>
                <w:sz w:val="18"/>
              </w:rPr>
            </w:pPr>
            <w:r>
              <w:rPr>
                <w:spacing w:val="-2"/>
                <w:sz w:val="18"/>
              </w:rPr>
              <w:t>Preventiva</w:t>
            </w:r>
          </w:p>
        </w:tc>
        <w:tc>
          <w:tcPr>
            <w:tcW w:w="1188" w:type="dxa"/>
          </w:tcPr>
          <w:p w14:paraId="17580B4E" w14:textId="77777777" w:rsidR="00C158A1" w:rsidRDefault="00C158A1" w:rsidP="00F87CC9">
            <w:pPr>
              <w:pStyle w:val="TableParagraph"/>
              <w:spacing w:before="102"/>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27B67BFD" w14:textId="77777777" w:rsidR="00C158A1" w:rsidRDefault="00C158A1" w:rsidP="00F87CC9">
            <w:pPr>
              <w:pStyle w:val="TableParagraph"/>
              <w:spacing w:before="205"/>
              <w:ind w:left="10" w:right="2"/>
              <w:jc w:val="center"/>
              <w:rPr>
                <w:sz w:val="18"/>
              </w:rPr>
            </w:pPr>
            <w:r>
              <w:rPr>
                <w:sz w:val="18"/>
              </w:rPr>
              <w:t xml:space="preserve">S/. </w:t>
            </w:r>
            <w:r>
              <w:rPr>
                <w:spacing w:val="-2"/>
                <w:sz w:val="18"/>
              </w:rPr>
              <w:t>300.00</w:t>
            </w:r>
          </w:p>
        </w:tc>
        <w:tc>
          <w:tcPr>
            <w:tcW w:w="1275" w:type="dxa"/>
          </w:tcPr>
          <w:p w14:paraId="1EBF6BC9" w14:textId="77777777" w:rsidR="00C158A1" w:rsidRDefault="00C158A1" w:rsidP="00F87CC9">
            <w:pPr>
              <w:pStyle w:val="TableParagraph"/>
              <w:spacing w:before="205"/>
              <w:ind w:left="9" w:right="4"/>
              <w:jc w:val="center"/>
              <w:rPr>
                <w:sz w:val="18"/>
              </w:rPr>
            </w:pPr>
            <w:r>
              <w:rPr>
                <w:sz w:val="18"/>
              </w:rPr>
              <w:t>S/.</w:t>
            </w:r>
            <w:r>
              <w:rPr>
                <w:spacing w:val="-2"/>
                <w:sz w:val="18"/>
              </w:rPr>
              <w:t xml:space="preserve"> 2,100.00</w:t>
            </w:r>
          </w:p>
        </w:tc>
        <w:tc>
          <w:tcPr>
            <w:tcW w:w="958" w:type="dxa"/>
          </w:tcPr>
          <w:p w14:paraId="3096AD73" w14:textId="77777777" w:rsidR="00C158A1" w:rsidRDefault="00C158A1" w:rsidP="00F87CC9">
            <w:pPr>
              <w:pStyle w:val="TableParagraph"/>
              <w:rPr>
                <w:rFonts w:ascii="Times New Roman"/>
                <w:sz w:val="18"/>
              </w:rPr>
            </w:pPr>
          </w:p>
        </w:tc>
      </w:tr>
      <w:tr w:rsidR="00C158A1" w14:paraId="34D194ED" w14:textId="77777777" w:rsidTr="00F87CC9">
        <w:trPr>
          <w:trHeight w:val="621"/>
        </w:trPr>
        <w:tc>
          <w:tcPr>
            <w:tcW w:w="1270" w:type="dxa"/>
            <w:vMerge/>
            <w:tcBorders>
              <w:top w:val="nil"/>
            </w:tcBorders>
          </w:tcPr>
          <w:p w14:paraId="6317567E" w14:textId="77777777" w:rsidR="00C158A1" w:rsidRDefault="00C158A1" w:rsidP="00F87CC9">
            <w:pPr>
              <w:rPr>
                <w:sz w:val="2"/>
                <w:szCs w:val="2"/>
              </w:rPr>
            </w:pPr>
          </w:p>
        </w:tc>
        <w:tc>
          <w:tcPr>
            <w:tcW w:w="1690" w:type="dxa"/>
            <w:vMerge/>
            <w:tcBorders>
              <w:top w:val="nil"/>
            </w:tcBorders>
          </w:tcPr>
          <w:p w14:paraId="115E0022" w14:textId="77777777" w:rsidR="00C158A1" w:rsidRDefault="00C158A1" w:rsidP="00F87CC9">
            <w:pPr>
              <w:rPr>
                <w:sz w:val="2"/>
                <w:szCs w:val="2"/>
              </w:rPr>
            </w:pPr>
          </w:p>
        </w:tc>
        <w:tc>
          <w:tcPr>
            <w:tcW w:w="1510" w:type="dxa"/>
            <w:vMerge/>
            <w:tcBorders>
              <w:top w:val="nil"/>
            </w:tcBorders>
          </w:tcPr>
          <w:p w14:paraId="5E37E274" w14:textId="77777777" w:rsidR="00C158A1" w:rsidRDefault="00C158A1" w:rsidP="00F87CC9">
            <w:pPr>
              <w:rPr>
                <w:sz w:val="2"/>
                <w:szCs w:val="2"/>
              </w:rPr>
            </w:pPr>
          </w:p>
        </w:tc>
        <w:tc>
          <w:tcPr>
            <w:tcW w:w="2679" w:type="dxa"/>
          </w:tcPr>
          <w:p w14:paraId="20F76EA2" w14:textId="77777777" w:rsidR="00C158A1" w:rsidRDefault="00C158A1" w:rsidP="00F87CC9">
            <w:pPr>
              <w:pStyle w:val="TableParagraph"/>
              <w:spacing w:before="1"/>
              <w:ind w:left="68"/>
              <w:rPr>
                <w:sz w:val="18"/>
              </w:rPr>
            </w:pPr>
            <w:r>
              <w:rPr>
                <w:sz w:val="18"/>
              </w:rPr>
              <w:t>Disposición</w:t>
            </w:r>
            <w:r>
              <w:rPr>
                <w:spacing w:val="-4"/>
                <w:sz w:val="18"/>
              </w:rPr>
              <w:t xml:space="preserve"> </w:t>
            </w:r>
            <w:r>
              <w:rPr>
                <w:sz w:val="18"/>
              </w:rPr>
              <w:t>de</w:t>
            </w:r>
            <w:r>
              <w:rPr>
                <w:spacing w:val="-2"/>
                <w:sz w:val="18"/>
              </w:rPr>
              <w:t xml:space="preserve"> Residuos</w:t>
            </w:r>
          </w:p>
          <w:p w14:paraId="4F5C054E" w14:textId="77777777" w:rsidR="00C158A1" w:rsidRDefault="00C158A1" w:rsidP="00F87CC9">
            <w:pPr>
              <w:pStyle w:val="TableParagraph"/>
              <w:spacing w:line="206" w:lineRule="exact"/>
              <w:ind w:left="68"/>
              <w:rPr>
                <w:sz w:val="18"/>
              </w:rPr>
            </w:pPr>
            <w:r>
              <w:rPr>
                <w:sz w:val="18"/>
              </w:rPr>
              <w:t>Sólidos (Actividades de demolición</w:t>
            </w:r>
            <w:r>
              <w:rPr>
                <w:spacing w:val="-15"/>
                <w:sz w:val="18"/>
              </w:rPr>
              <w:t xml:space="preserve"> </w:t>
            </w:r>
            <w:r>
              <w:rPr>
                <w:sz w:val="18"/>
              </w:rPr>
              <w:t>y</w:t>
            </w:r>
            <w:r>
              <w:rPr>
                <w:spacing w:val="-12"/>
                <w:sz w:val="18"/>
              </w:rPr>
              <w:t xml:space="preserve"> </w:t>
            </w:r>
            <w:r>
              <w:rPr>
                <w:sz w:val="18"/>
              </w:rPr>
              <w:t>construcción)</w:t>
            </w:r>
          </w:p>
        </w:tc>
        <w:tc>
          <w:tcPr>
            <w:tcW w:w="1094" w:type="dxa"/>
          </w:tcPr>
          <w:p w14:paraId="184473FB" w14:textId="77777777" w:rsidR="00C158A1" w:rsidRDefault="00C158A1" w:rsidP="00F87CC9">
            <w:pPr>
              <w:pStyle w:val="TableParagraph"/>
              <w:spacing w:before="1"/>
              <w:rPr>
                <w:rFonts w:ascii="Arial"/>
                <w:b/>
                <w:sz w:val="18"/>
              </w:rPr>
            </w:pPr>
          </w:p>
          <w:p w14:paraId="15221437" w14:textId="77777777" w:rsidR="00C158A1" w:rsidRDefault="00C158A1" w:rsidP="00F87CC9">
            <w:pPr>
              <w:pStyle w:val="TableParagraph"/>
              <w:ind w:left="10"/>
              <w:jc w:val="center"/>
              <w:rPr>
                <w:sz w:val="18"/>
              </w:rPr>
            </w:pPr>
            <w:proofErr w:type="spellStart"/>
            <w:r>
              <w:rPr>
                <w:spacing w:val="-4"/>
                <w:sz w:val="18"/>
              </w:rPr>
              <w:t>Und</w:t>
            </w:r>
            <w:proofErr w:type="spellEnd"/>
            <w:r>
              <w:rPr>
                <w:spacing w:val="-4"/>
                <w:sz w:val="18"/>
              </w:rPr>
              <w:t>.</w:t>
            </w:r>
          </w:p>
        </w:tc>
        <w:tc>
          <w:tcPr>
            <w:tcW w:w="895" w:type="dxa"/>
          </w:tcPr>
          <w:p w14:paraId="576E4604" w14:textId="77777777" w:rsidR="00C158A1" w:rsidRDefault="00C158A1" w:rsidP="00F87CC9">
            <w:pPr>
              <w:pStyle w:val="TableParagraph"/>
              <w:spacing w:before="1"/>
              <w:rPr>
                <w:rFonts w:ascii="Arial"/>
                <w:b/>
                <w:sz w:val="18"/>
              </w:rPr>
            </w:pPr>
          </w:p>
          <w:p w14:paraId="3C80DE98" w14:textId="77777777" w:rsidR="00C158A1" w:rsidRDefault="00C158A1" w:rsidP="00F87CC9">
            <w:pPr>
              <w:pStyle w:val="TableParagraph"/>
              <w:ind w:left="12" w:right="1"/>
              <w:jc w:val="center"/>
              <w:rPr>
                <w:sz w:val="18"/>
              </w:rPr>
            </w:pPr>
            <w:r>
              <w:rPr>
                <w:spacing w:val="-10"/>
                <w:sz w:val="18"/>
              </w:rPr>
              <w:t>1</w:t>
            </w:r>
          </w:p>
        </w:tc>
        <w:tc>
          <w:tcPr>
            <w:tcW w:w="1202" w:type="dxa"/>
          </w:tcPr>
          <w:p w14:paraId="36E85093" w14:textId="77777777" w:rsidR="00C158A1" w:rsidRDefault="00C158A1" w:rsidP="00F87CC9">
            <w:pPr>
              <w:pStyle w:val="TableParagraph"/>
              <w:spacing w:before="1"/>
              <w:rPr>
                <w:rFonts w:ascii="Arial"/>
                <w:b/>
                <w:sz w:val="18"/>
              </w:rPr>
            </w:pPr>
          </w:p>
          <w:p w14:paraId="0967EBB3" w14:textId="77777777" w:rsidR="00C158A1" w:rsidRDefault="00C158A1" w:rsidP="00F87CC9">
            <w:pPr>
              <w:pStyle w:val="TableParagraph"/>
              <w:ind w:left="10" w:right="2"/>
              <w:jc w:val="center"/>
              <w:rPr>
                <w:sz w:val="18"/>
              </w:rPr>
            </w:pPr>
            <w:r>
              <w:rPr>
                <w:spacing w:val="-2"/>
                <w:sz w:val="18"/>
              </w:rPr>
              <w:t>Mitigación</w:t>
            </w:r>
          </w:p>
        </w:tc>
        <w:tc>
          <w:tcPr>
            <w:tcW w:w="1188" w:type="dxa"/>
          </w:tcPr>
          <w:p w14:paraId="72C9F2C3" w14:textId="77777777" w:rsidR="00C158A1" w:rsidRDefault="00C158A1" w:rsidP="00F87CC9">
            <w:pPr>
              <w:pStyle w:val="TableParagraph"/>
              <w:spacing w:before="1"/>
              <w:rPr>
                <w:rFonts w:ascii="Arial"/>
                <w:b/>
                <w:sz w:val="18"/>
              </w:rPr>
            </w:pPr>
          </w:p>
          <w:p w14:paraId="487320A5" w14:textId="77777777" w:rsidR="00C158A1" w:rsidRDefault="00C158A1" w:rsidP="00F87CC9">
            <w:pPr>
              <w:pStyle w:val="TableParagraph"/>
              <w:ind w:left="11"/>
              <w:jc w:val="center"/>
              <w:rPr>
                <w:sz w:val="18"/>
              </w:rPr>
            </w:pPr>
            <w:r>
              <w:rPr>
                <w:spacing w:val="-2"/>
                <w:sz w:val="18"/>
              </w:rPr>
              <w:t>Permanente</w:t>
            </w:r>
          </w:p>
        </w:tc>
        <w:tc>
          <w:tcPr>
            <w:tcW w:w="1237" w:type="dxa"/>
          </w:tcPr>
          <w:p w14:paraId="03B832E3" w14:textId="77777777" w:rsidR="00C158A1" w:rsidRDefault="00C158A1" w:rsidP="00F87CC9">
            <w:pPr>
              <w:pStyle w:val="TableParagraph"/>
              <w:spacing w:before="1"/>
              <w:rPr>
                <w:rFonts w:ascii="Arial"/>
                <w:b/>
                <w:sz w:val="18"/>
              </w:rPr>
            </w:pPr>
          </w:p>
          <w:p w14:paraId="4C84D2E1" w14:textId="77777777" w:rsidR="00C158A1" w:rsidRDefault="00C158A1" w:rsidP="00F87CC9">
            <w:pPr>
              <w:pStyle w:val="TableParagraph"/>
              <w:ind w:left="10"/>
              <w:jc w:val="center"/>
              <w:rPr>
                <w:sz w:val="18"/>
              </w:rPr>
            </w:pPr>
            <w:r>
              <w:rPr>
                <w:sz w:val="18"/>
              </w:rPr>
              <w:t>S/.</w:t>
            </w:r>
            <w:r>
              <w:rPr>
                <w:spacing w:val="-2"/>
                <w:sz w:val="18"/>
              </w:rPr>
              <w:t xml:space="preserve"> 1,200.00</w:t>
            </w:r>
          </w:p>
        </w:tc>
        <w:tc>
          <w:tcPr>
            <w:tcW w:w="1275" w:type="dxa"/>
          </w:tcPr>
          <w:p w14:paraId="1E9AE638" w14:textId="77777777" w:rsidR="00C158A1" w:rsidRDefault="00C158A1" w:rsidP="00F87CC9">
            <w:pPr>
              <w:pStyle w:val="TableParagraph"/>
              <w:spacing w:before="1"/>
              <w:rPr>
                <w:rFonts w:ascii="Arial"/>
                <w:b/>
                <w:sz w:val="18"/>
              </w:rPr>
            </w:pPr>
          </w:p>
          <w:p w14:paraId="377EBC13" w14:textId="77777777" w:rsidR="00C158A1" w:rsidRDefault="00C158A1" w:rsidP="00F87CC9">
            <w:pPr>
              <w:pStyle w:val="TableParagraph"/>
              <w:ind w:left="9" w:right="4"/>
              <w:jc w:val="center"/>
              <w:rPr>
                <w:sz w:val="18"/>
              </w:rPr>
            </w:pPr>
            <w:r>
              <w:rPr>
                <w:sz w:val="18"/>
              </w:rPr>
              <w:t>S/.</w:t>
            </w:r>
            <w:r>
              <w:rPr>
                <w:spacing w:val="-2"/>
                <w:sz w:val="18"/>
              </w:rPr>
              <w:t xml:space="preserve"> 1,200.00</w:t>
            </w:r>
          </w:p>
        </w:tc>
        <w:tc>
          <w:tcPr>
            <w:tcW w:w="958" w:type="dxa"/>
          </w:tcPr>
          <w:p w14:paraId="1401F48E" w14:textId="77777777" w:rsidR="00C158A1" w:rsidRDefault="00C158A1" w:rsidP="00F87CC9">
            <w:pPr>
              <w:pStyle w:val="TableParagraph"/>
              <w:spacing w:before="1"/>
              <w:rPr>
                <w:rFonts w:ascii="Arial"/>
                <w:b/>
                <w:sz w:val="18"/>
              </w:rPr>
            </w:pPr>
          </w:p>
          <w:p w14:paraId="2A0FA249" w14:textId="77777777" w:rsidR="00C158A1" w:rsidRDefault="00C158A1" w:rsidP="00F87CC9">
            <w:pPr>
              <w:pStyle w:val="TableParagraph"/>
              <w:ind w:left="121"/>
              <w:rPr>
                <w:sz w:val="18"/>
              </w:rPr>
            </w:pPr>
            <w:r>
              <w:rPr>
                <w:spacing w:val="-2"/>
                <w:sz w:val="18"/>
              </w:rPr>
              <w:t>Volquete</w:t>
            </w:r>
          </w:p>
        </w:tc>
      </w:tr>
      <w:tr w:rsidR="00C158A1" w14:paraId="4DB4F2B2" w14:textId="77777777" w:rsidTr="00F87CC9">
        <w:trPr>
          <w:trHeight w:val="1036"/>
        </w:trPr>
        <w:tc>
          <w:tcPr>
            <w:tcW w:w="1270" w:type="dxa"/>
            <w:vMerge/>
            <w:tcBorders>
              <w:top w:val="nil"/>
            </w:tcBorders>
          </w:tcPr>
          <w:p w14:paraId="674B09BC" w14:textId="77777777" w:rsidR="00C158A1" w:rsidRDefault="00C158A1" w:rsidP="00F87CC9">
            <w:pPr>
              <w:rPr>
                <w:sz w:val="2"/>
                <w:szCs w:val="2"/>
              </w:rPr>
            </w:pPr>
          </w:p>
        </w:tc>
        <w:tc>
          <w:tcPr>
            <w:tcW w:w="1690" w:type="dxa"/>
            <w:vMerge/>
            <w:tcBorders>
              <w:top w:val="nil"/>
            </w:tcBorders>
          </w:tcPr>
          <w:p w14:paraId="44C14FA2" w14:textId="77777777" w:rsidR="00C158A1" w:rsidRDefault="00C158A1" w:rsidP="00F87CC9">
            <w:pPr>
              <w:rPr>
                <w:sz w:val="2"/>
                <w:szCs w:val="2"/>
              </w:rPr>
            </w:pPr>
          </w:p>
        </w:tc>
        <w:tc>
          <w:tcPr>
            <w:tcW w:w="1510" w:type="dxa"/>
            <w:vMerge/>
            <w:tcBorders>
              <w:top w:val="nil"/>
            </w:tcBorders>
          </w:tcPr>
          <w:p w14:paraId="4718C7A1" w14:textId="77777777" w:rsidR="00C158A1" w:rsidRDefault="00C158A1" w:rsidP="00F87CC9">
            <w:pPr>
              <w:rPr>
                <w:sz w:val="2"/>
                <w:szCs w:val="2"/>
              </w:rPr>
            </w:pPr>
          </w:p>
        </w:tc>
        <w:tc>
          <w:tcPr>
            <w:tcW w:w="2679" w:type="dxa"/>
          </w:tcPr>
          <w:p w14:paraId="1CAF33CC" w14:textId="77777777" w:rsidR="00C158A1" w:rsidRDefault="00C158A1" w:rsidP="00F87CC9">
            <w:pPr>
              <w:pStyle w:val="TableParagraph"/>
              <w:rPr>
                <w:rFonts w:ascii="Arial"/>
                <w:b/>
                <w:sz w:val="18"/>
              </w:rPr>
            </w:pPr>
          </w:p>
          <w:p w14:paraId="0862D774" w14:textId="77777777" w:rsidR="00C158A1" w:rsidRDefault="00C158A1" w:rsidP="00F87CC9">
            <w:pPr>
              <w:pStyle w:val="TableParagraph"/>
              <w:ind w:left="68" w:right="396"/>
              <w:jc w:val="both"/>
              <w:rPr>
                <w:sz w:val="18"/>
              </w:rPr>
            </w:pPr>
            <w:r>
              <w:rPr>
                <w:sz w:val="18"/>
              </w:rPr>
              <w:t>Transporte</w:t>
            </w:r>
            <w:r>
              <w:rPr>
                <w:spacing w:val="-4"/>
                <w:sz w:val="18"/>
              </w:rPr>
              <w:t xml:space="preserve"> </w:t>
            </w:r>
            <w:r>
              <w:rPr>
                <w:sz w:val="18"/>
              </w:rPr>
              <w:t>de</w:t>
            </w:r>
            <w:r>
              <w:rPr>
                <w:spacing w:val="-2"/>
                <w:sz w:val="18"/>
              </w:rPr>
              <w:t xml:space="preserve"> </w:t>
            </w:r>
            <w:r>
              <w:rPr>
                <w:sz w:val="18"/>
              </w:rPr>
              <w:t>Residuos</w:t>
            </w:r>
            <w:r>
              <w:rPr>
                <w:spacing w:val="-1"/>
                <w:sz w:val="18"/>
              </w:rPr>
              <w:t xml:space="preserve"> </w:t>
            </w:r>
            <w:r>
              <w:rPr>
                <w:sz w:val="18"/>
              </w:rPr>
              <w:t>de actividades</w:t>
            </w:r>
            <w:r>
              <w:rPr>
                <w:spacing w:val="-13"/>
                <w:sz w:val="18"/>
              </w:rPr>
              <w:t xml:space="preserve"> </w:t>
            </w:r>
            <w:r>
              <w:rPr>
                <w:sz w:val="18"/>
              </w:rPr>
              <w:t>de</w:t>
            </w:r>
            <w:r>
              <w:rPr>
                <w:spacing w:val="-12"/>
                <w:sz w:val="18"/>
              </w:rPr>
              <w:t xml:space="preserve"> </w:t>
            </w:r>
            <w:r>
              <w:rPr>
                <w:sz w:val="18"/>
              </w:rPr>
              <w:t>demolición</w:t>
            </w:r>
            <w:r>
              <w:rPr>
                <w:spacing w:val="-12"/>
                <w:sz w:val="18"/>
              </w:rPr>
              <w:t xml:space="preserve"> </w:t>
            </w:r>
            <w:r>
              <w:rPr>
                <w:sz w:val="18"/>
              </w:rPr>
              <w:t>y construcción (Km lineal)</w:t>
            </w:r>
          </w:p>
        </w:tc>
        <w:tc>
          <w:tcPr>
            <w:tcW w:w="1094" w:type="dxa"/>
          </w:tcPr>
          <w:p w14:paraId="52F03569" w14:textId="77777777" w:rsidR="00C158A1" w:rsidRDefault="00C158A1" w:rsidP="00F87CC9">
            <w:pPr>
              <w:pStyle w:val="TableParagraph"/>
              <w:rPr>
                <w:rFonts w:ascii="Arial"/>
                <w:b/>
                <w:sz w:val="18"/>
              </w:rPr>
            </w:pPr>
          </w:p>
          <w:p w14:paraId="643DE6CB" w14:textId="77777777" w:rsidR="00C158A1" w:rsidRDefault="00C158A1" w:rsidP="00F87CC9">
            <w:pPr>
              <w:pStyle w:val="TableParagraph"/>
              <w:rPr>
                <w:rFonts w:ascii="Arial"/>
                <w:b/>
                <w:sz w:val="18"/>
              </w:rPr>
            </w:pPr>
          </w:p>
          <w:p w14:paraId="35CBD7EF" w14:textId="77777777" w:rsidR="00C158A1" w:rsidRDefault="00C158A1" w:rsidP="00F87CC9">
            <w:pPr>
              <w:pStyle w:val="TableParagraph"/>
              <w:ind w:left="10"/>
              <w:jc w:val="center"/>
              <w:rPr>
                <w:sz w:val="18"/>
              </w:rPr>
            </w:pPr>
            <w:proofErr w:type="spellStart"/>
            <w:r>
              <w:rPr>
                <w:spacing w:val="-4"/>
                <w:sz w:val="18"/>
              </w:rPr>
              <w:t>Und</w:t>
            </w:r>
            <w:proofErr w:type="spellEnd"/>
            <w:r>
              <w:rPr>
                <w:spacing w:val="-4"/>
                <w:sz w:val="18"/>
              </w:rPr>
              <w:t>.</w:t>
            </w:r>
          </w:p>
        </w:tc>
        <w:tc>
          <w:tcPr>
            <w:tcW w:w="895" w:type="dxa"/>
          </w:tcPr>
          <w:p w14:paraId="6827ABA9" w14:textId="77777777" w:rsidR="00C158A1" w:rsidRDefault="00C158A1" w:rsidP="00F87CC9">
            <w:pPr>
              <w:pStyle w:val="TableParagraph"/>
              <w:rPr>
                <w:rFonts w:ascii="Arial"/>
                <w:b/>
                <w:sz w:val="18"/>
              </w:rPr>
            </w:pPr>
          </w:p>
          <w:p w14:paraId="54F1694E" w14:textId="77777777" w:rsidR="00C158A1" w:rsidRDefault="00C158A1" w:rsidP="00F87CC9">
            <w:pPr>
              <w:pStyle w:val="TableParagraph"/>
              <w:rPr>
                <w:rFonts w:ascii="Arial"/>
                <w:b/>
                <w:sz w:val="18"/>
              </w:rPr>
            </w:pPr>
          </w:p>
          <w:p w14:paraId="4C61B94A" w14:textId="77777777" w:rsidR="00C158A1" w:rsidRDefault="00C158A1" w:rsidP="00F87CC9">
            <w:pPr>
              <w:pStyle w:val="TableParagraph"/>
              <w:ind w:left="12" w:right="1"/>
              <w:jc w:val="center"/>
              <w:rPr>
                <w:sz w:val="18"/>
              </w:rPr>
            </w:pPr>
            <w:r>
              <w:rPr>
                <w:spacing w:val="-10"/>
                <w:sz w:val="18"/>
              </w:rPr>
              <w:t>1</w:t>
            </w:r>
          </w:p>
        </w:tc>
        <w:tc>
          <w:tcPr>
            <w:tcW w:w="1202" w:type="dxa"/>
          </w:tcPr>
          <w:p w14:paraId="5C0E318F" w14:textId="77777777" w:rsidR="00C158A1" w:rsidRDefault="00C158A1" w:rsidP="00F87CC9">
            <w:pPr>
              <w:pStyle w:val="TableParagraph"/>
              <w:rPr>
                <w:rFonts w:ascii="Arial"/>
                <w:b/>
                <w:sz w:val="18"/>
              </w:rPr>
            </w:pPr>
          </w:p>
          <w:p w14:paraId="27902772" w14:textId="77777777" w:rsidR="00C158A1" w:rsidRDefault="00C158A1" w:rsidP="00F87CC9">
            <w:pPr>
              <w:pStyle w:val="TableParagraph"/>
              <w:rPr>
                <w:rFonts w:ascii="Arial"/>
                <w:b/>
                <w:sz w:val="18"/>
              </w:rPr>
            </w:pPr>
          </w:p>
          <w:p w14:paraId="60461ADA" w14:textId="77777777" w:rsidR="00C158A1" w:rsidRDefault="00C158A1" w:rsidP="00F87CC9">
            <w:pPr>
              <w:pStyle w:val="TableParagraph"/>
              <w:ind w:left="10" w:right="2"/>
              <w:jc w:val="center"/>
              <w:rPr>
                <w:sz w:val="18"/>
              </w:rPr>
            </w:pPr>
            <w:r>
              <w:rPr>
                <w:spacing w:val="-2"/>
                <w:sz w:val="18"/>
              </w:rPr>
              <w:t>Mitigación</w:t>
            </w:r>
          </w:p>
        </w:tc>
        <w:tc>
          <w:tcPr>
            <w:tcW w:w="1188" w:type="dxa"/>
          </w:tcPr>
          <w:p w14:paraId="7C81003F" w14:textId="77777777" w:rsidR="00C158A1" w:rsidRDefault="00C158A1" w:rsidP="00F87CC9">
            <w:pPr>
              <w:pStyle w:val="TableParagraph"/>
              <w:rPr>
                <w:rFonts w:ascii="Arial"/>
                <w:b/>
                <w:sz w:val="18"/>
              </w:rPr>
            </w:pPr>
          </w:p>
          <w:p w14:paraId="7BF37608" w14:textId="77777777" w:rsidR="00C158A1" w:rsidRDefault="00C158A1" w:rsidP="00F87CC9">
            <w:pPr>
              <w:pStyle w:val="TableParagraph"/>
              <w:rPr>
                <w:rFonts w:ascii="Arial"/>
                <w:b/>
                <w:sz w:val="18"/>
              </w:rPr>
            </w:pPr>
          </w:p>
          <w:p w14:paraId="46040891" w14:textId="77777777" w:rsidR="00C158A1" w:rsidRDefault="00C158A1" w:rsidP="00F87CC9">
            <w:pPr>
              <w:pStyle w:val="TableParagraph"/>
              <w:ind w:left="11"/>
              <w:jc w:val="center"/>
              <w:rPr>
                <w:sz w:val="18"/>
              </w:rPr>
            </w:pPr>
            <w:r>
              <w:rPr>
                <w:spacing w:val="-2"/>
                <w:sz w:val="18"/>
              </w:rPr>
              <w:t>Permanente</w:t>
            </w:r>
          </w:p>
        </w:tc>
        <w:tc>
          <w:tcPr>
            <w:tcW w:w="1237" w:type="dxa"/>
          </w:tcPr>
          <w:p w14:paraId="23C97FAA" w14:textId="77777777" w:rsidR="00C158A1" w:rsidRDefault="00C158A1" w:rsidP="00F87CC9">
            <w:pPr>
              <w:pStyle w:val="TableParagraph"/>
              <w:rPr>
                <w:rFonts w:ascii="Times New Roman"/>
                <w:sz w:val="18"/>
              </w:rPr>
            </w:pPr>
          </w:p>
        </w:tc>
        <w:tc>
          <w:tcPr>
            <w:tcW w:w="1275" w:type="dxa"/>
          </w:tcPr>
          <w:p w14:paraId="04336032" w14:textId="77777777" w:rsidR="00C158A1" w:rsidRDefault="00C158A1" w:rsidP="00F87CC9">
            <w:pPr>
              <w:pStyle w:val="TableParagraph"/>
              <w:rPr>
                <w:rFonts w:ascii="Times New Roman"/>
                <w:sz w:val="18"/>
              </w:rPr>
            </w:pPr>
          </w:p>
        </w:tc>
        <w:tc>
          <w:tcPr>
            <w:tcW w:w="958" w:type="dxa"/>
            <w:shd w:val="clear" w:color="auto" w:fill="FFFF00"/>
          </w:tcPr>
          <w:p w14:paraId="41FE23EC" w14:textId="77777777" w:rsidR="00C158A1" w:rsidRDefault="00C158A1" w:rsidP="00F87CC9">
            <w:pPr>
              <w:pStyle w:val="TableParagraph"/>
              <w:spacing w:line="206" w:lineRule="exact"/>
              <w:ind w:left="78" w:right="70"/>
              <w:jc w:val="center"/>
              <w:rPr>
                <w:sz w:val="18"/>
              </w:rPr>
            </w:pPr>
            <w:r>
              <w:rPr>
                <w:spacing w:val="-4"/>
                <w:sz w:val="18"/>
              </w:rPr>
              <w:t xml:space="preserve">VER </w:t>
            </w:r>
            <w:r>
              <w:rPr>
                <w:spacing w:val="-2"/>
                <w:sz w:val="18"/>
              </w:rPr>
              <w:t xml:space="preserve">COSTOS </w:t>
            </w:r>
            <w:r>
              <w:rPr>
                <w:spacing w:val="-10"/>
                <w:sz w:val="18"/>
              </w:rPr>
              <w:t>Y</w:t>
            </w:r>
            <w:r>
              <w:rPr>
                <w:spacing w:val="-2"/>
                <w:sz w:val="18"/>
              </w:rPr>
              <w:t xml:space="preserve"> PRESUP UESTO</w:t>
            </w:r>
          </w:p>
        </w:tc>
      </w:tr>
    </w:tbl>
    <w:p w14:paraId="31CF67F6" w14:textId="77777777" w:rsidR="00C158A1" w:rsidRDefault="00C158A1" w:rsidP="00C158A1">
      <w:pPr>
        <w:spacing w:line="206" w:lineRule="exact"/>
        <w:jc w:val="center"/>
        <w:rPr>
          <w:sz w:val="18"/>
        </w:rPr>
        <w:sectPr w:rsidR="00C158A1" w:rsidSect="00C158A1">
          <w:pgSz w:w="16840" w:h="11910" w:orient="landscape"/>
          <w:pgMar w:top="1760" w:right="700" w:bottom="960" w:left="800" w:header="798" w:footer="766" w:gutter="0"/>
          <w:cols w:space="720"/>
        </w:sectPr>
      </w:pPr>
    </w:p>
    <w:p w14:paraId="7CD42546" w14:textId="77777777" w:rsidR="00C158A1" w:rsidRDefault="00C158A1" w:rsidP="00C158A1">
      <w:pPr>
        <w:pStyle w:val="Textoindependiente"/>
        <w:spacing w:before="103"/>
        <w:rPr>
          <w:rFonts w:ascii="Arial"/>
          <w:b/>
          <w:sz w:val="20"/>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0"/>
        <w:gridCol w:w="1690"/>
        <w:gridCol w:w="1510"/>
        <w:gridCol w:w="2679"/>
        <w:gridCol w:w="1094"/>
        <w:gridCol w:w="895"/>
        <w:gridCol w:w="1202"/>
        <w:gridCol w:w="1188"/>
        <w:gridCol w:w="1237"/>
        <w:gridCol w:w="1275"/>
        <w:gridCol w:w="958"/>
      </w:tblGrid>
      <w:tr w:rsidR="00C158A1" w14:paraId="36E3A1E4" w14:textId="77777777" w:rsidTr="00F87CC9">
        <w:trPr>
          <w:trHeight w:val="539"/>
        </w:trPr>
        <w:tc>
          <w:tcPr>
            <w:tcW w:w="1270" w:type="dxa"/>
            <w:shd w:val="clear" w:color="auto" w:fill="A6A6A6"/>
          </w:tcPr>
          <w:p w14:paraId="71A6F79F" w14:textId="77777777" w:rsidR="00C158A1" w:rsidRDefault="00C158A1" w:rsidP="00F87CC9">
            <w:pPr>
              <w:pStyle w:val="TableParagraph"/>
              <w:spacing w:before="159"/>
              <w:ind w:left="235"/>
              <w:rPr>
                <w:rFonts w:ascii="Arial"/>
                <w:b/>
                <w:sz w:val="18"/>
              </w:rPr>
            </w:pPr>
            <w:r>
              <w:rPr>
                <w:rFonts w:ascii="Arial"/>
                <w:b/>
                <w:spacing w:val="-2"/>
                <w:sz w:val="18"/>
              </w:rPr>
              <w:t>PARTIDA</w:t>
            </w:r>
          </w:p>
        </w:tc>
        <w:tc>
          <w:tcPr>
            <w:tcW w:w="1690" w:type="dxa"/>
            <w:shd w:val="clear" w:color="auto" w:fill="A6A6A6"/>
          </w:tcPr>
          <w:p w14:paraId="2D767F15" w14:textId="77777777" w:rsidR="00C158A1" w:rsidRDefault="00C158A1" w:rsidP="00F87CC9">
            <w:pPr>
              <w:pStyle w:val="TableParagraph"/>
              <w:spacing w:before="159"/>
              <w:ind w:left="254"/>
              <w:rPr>
                <w:rFonts w:ascii="Arial"/>
                <w:b/>
                <w:sz w:val="18"/>
              </w:rPr>
            </w:pPr>
            <w:r>
              <w:rPr>
                <w:rFonts w:ascii="Arial"/>
                <w:b/>
                <w:spacing w:val="-2"/>
                <w:sz w:val="18"/>
              </w:rPr>
              <w:t>SUBPARTIDA</w:t>
            </w:r>
          </w:p>
        </w:tc>
        <w:tc>
          <w:tcPr>
            <w:tcW w:w="1510" w:type="dxa"/>
            <w:shd w:val="clear" w:color="auto" w:fill="A6A6A6"/>
          </w:tcPr>
          <w:p w14:paraId="35F606E5" w14:textId="77777777" w:rsidR="00C158A1" w:rsidRDefault="00C158A1" w:rsidP="00F87CC9">
            <w:pPr>
              <w:pStyle w:val="TableParagraph"/>
              <w:spacing w:before="56"/>
              <w:ind w:left="373" w:right="338" w:hanging="24"/>
              <w:rPr>
                <w:rFonts w:ascii="Arial"/>
                <w:b/>
                <w:sz w:val="18"/>
              </w:rPr>
            </w:pPr>
            <w:r>
              <w:rPr>
                <w:rFonts w:ascii="Arial"/>
                <w:b/>
                <w:spacing w:val="-2"/>
                <w:sz w:val="18"/>
              </w:rPr>
              <w:t>Actividad Principal</w:t>
            </w:r>
          </w:p>
        </w:tc>
        <w:tc>
          <w:tcPr>
            <w:tcW w:w="2679" w:type="dxa"/>
            <w:shd w:val="clear" w:color="auto" w:fill="A6A6A6"/>
          </w:tcPr>
          <w:p w14:paraId="3A7356DC" w14:textId="77777777" w:rsidR="00C158A1" w:rsidRDefault="00C158A1" w:rsidP="00F87CC9">
            <w:pPr>
              <w:pStyle w:val="TableParagraph"/>
              <w:spacing w:before="159"/>
              <w:ind w:left="68"/>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5"/>
                <w:sz w:val="18"/>
              </w:rPr>
              <w:t xml:space="preserve"> </w:t>
            </w:r>
            <w:r>
              <w:rPr>
                <w:rFonts w:ascii="Arial" w:hAnsi="Arial"/>
                <w:b/>
                <w:spacing w:val="-2"/>
                <w:sz w:val="18"/>
              </w:rPr>
              <w:t>Implementación</w:t>
            </w:r>
          </w:p>
        </w:tc>
        <w:tc>
          <w:tcPr>
            <w:tcW w:w="1094" w:type="dxa"/>
            <w:shd w:val="clear" w:color="auto" w:fill="A6A6A6"/>
          </w:tcPr>
          <w:p w14:paraId="75D7FD53" w14:textId="77777777" w:rsidR="00C158A1" w:rsidRDefault="00C158A1" w:rsidP="00F87CC9">
            <w:pPr>
              <w:pStyle w:val="TableParagraph"/>
              <w:spacing w:before="159"/>
              <w:ind w:left="10" w:right="4"/>
              <w:jc w:val="center"/>
              <w:rPr>
                <w:rFonts w:ascii="Arial"/>
                <w:b/>
                <w:sz w:val="18"/>
              </w:rPr>
            </w:pPr>
            <w:r>
              <w:rPr>
                <w:rFonts w:ascii="Arial"/>
                <w:b/>
                <w:spacing w:val="-2"/>
                <w:sz w:val="18"/>
              </w:rPr>
              <w:t>UNIDAD</w:t>
            </w:r>
          </w:p>
        </w:tc>
        <w:tc>
          <w:tcPr>
            <w:tcW w:w="895" w:type="dxa"/>
            <w:shd w:val="clear" w:color="auto" w:fill="A6A6A6"/>
          </w:tcPr>
          <w:p w14:paraId="7A1E5D53" w14:textId="77777777" w:rsidR="00C158A1" w:rsidRDefault="00C158A1" w:rsidP="00F87CC9">
            <w:pPr>
              <w:pStyle w:val="TableParagraph"/>
              <w:spacing w:before="159"/>
              <w:ind w:left="12"/>
              <w:jc w:val="center"/>
              <w:rPr>
                <w:rFonts w:ascii="Arial"/>
                <w:b/>
                <w:sz w:val="18"/>
              </w:rPr>
            </w:pPr>
            <w:proofErr w:type="spellStart"/>
            <w:r>
              <w:rPr>
                <w:rFonts w:ascii="Arial"/>
                <w:b/>
                <w:spacing w:val="-2"/>
                <w:sz w:val="18"/>
              </w:rPr>
              <w:t>Metrado</w:t>
            </w:r>
            <w:proofErr w:type="spellEnd"/>
          </w:p>
        </w:tc>
        <w:tc>
          <w:tcPr>
            <w:tcW w:w="1202" w:type="dxa"/>
            <w:shd w:val="clear" w:color="auto" w:fill="A6A6A6"/>
          </w:tcPr>
          <w:p w14:paraId="79EF22DF" w14:textId="77777777" w:rsidR="00C158A1" w:rsidRDefault="00C158A1" w:rsidP="00F87CC9">
            <w:pPr>
              <w:pStyle w:val="TableParagraph"/>
              <w:spacing w:before="56"/>
              <w:ind w:left="105" w:firstLine="134"/>
              <w:rPr>
                <w:rFonts w:ascii="Arial" w:hAnsi="Arial"/>
                <w:b/>
                <w:sz w:val="18"/>
              </w:rPr>
            </w:pPr>
            <w:r>
              <w:rPr>
                <w:rFonts w:ascii="Arial" w:hAnsi="Arial"/>
                <w:b/>
                <w:spacing w:val="-2"/>
                <w:sz w:val="18"/>
              </w:rPr>
              <w:t>Medidas Específicas</w:t>
            </w:r>
          </w:p>
        </w:tc>
        <w:tc>
          <w:tcPr>
            <w:tcW w:w="1188" w:type="dxa"/>
            <w:shd w:val="clear" w:color="auto" w:fill="A6A6A6"/>
          </w:tcPr>
          <w:p w14:paraId="6619D09A" w14:textId="77777777" w:rsidR="00C158A1" w:rsidRDefault="00C158A1" w:rsidP="00F87CC9">
            <w:pPr>
              <w:pStyle w:val="TableParagraph"/>
              <w:spacing w:before="159"/>
              <w:ind w:left="118"/>
              <w:rPr>
                <w:rFonts w:ascii="Arial"/>
                <w:b/>
                <w:sz w:val="18"/>
              </w:rPr>
            </w:pPr>
            <w:r>
              <w:rPr>
                <w:rFonts w:ascii="Arial"/>
                <w:b/>
                <w:spacing w:val="-2"/>
                <w:sz w:val="18"/>
              </w:rPr>
              <w:t>Frecuencia</w:t>
            </w:r>
          </w:p>
        </w:tc>
        <w:tc>
          <w:tcPr>
            <w:tcW w:w="1237" w:type="dxa"/>
            <w:shd w:val="clear" w:color="auto" w:fill="A6A6A6"/>
          </w:tcPr>
          <w:p w14:paraId="07648D13" w14:textId="77777777" w:rsidR="00C158A1" w:rsidRDefault="00C158A1" w:rsidP="00F87CC9">
            <w:pPr>
              <w:pStyle w:val="TableParagraph"/>
              <w:spacing w:before="159"/>
              <w:ind w:left="242"/>
              <w:rPr>
                <w:rFonts w:ascii="Arial"/>
                <w:b/>
                <w:sz w:val="18"/>
              </w:rPr>
            </w:pPr>
            <w:r>
              <w:rPr>
                <w:rFonts w:ascii="Arial"/>
                <w:b/>
                <w:sz w:val="18"/>
              </w:rPr>
              <w:t xml:space="preserve">C.U. </w:t>
            </w:r>
            <w:r>
              <w:rPr>
                <w:rFonts w:ascii="Arial"/>
                <w:b/>
                <w:spacing w:val="-2"/>
                <w:sz w:val="18"/>
              </w:rPr>
              <w:t>(S/.)</w:t>
            </w:r>
          </w:p>
        </w:tc>
        <w:tc>
          <w:tcPr>
            <w:tcW w:w="1275" w:type="dxa"/>
            <w:shd w:val="clear" w:color="auto" w:fill="A6A6A6"/>
          </w:tcPr>
          <w:p w14:paraId="3784BF4F" w14:textId="77777777" w:rsidR="00C158A1" w:rsidRDefault="00C158A1" w:rsidP="00F87CC9">
            <w:pPr>
              <w:pStyle w:val="TableParagraph"/>
              <w:spacing w:before="56"/>
              <w:ind w:left="148" w:right="139" w:firstLine="256"/>
              <w:rPr>
                <w:rFonts w:ascii="Arial"/>
                <w:b/>
                <w:sz w:val="18"/>
              </w:rPr>
            </w:pPr>
            <w:r>
              <w:rPr>
                <w:rFonts w:ascii="Arial"/>
                <w:b/>
                <w:spacing w:val="-4"/>
                <w:sz w:val="18"/>
              </w:rPr>
              <w:t xml:space="preserve">Costo </w:t>
            </w:r>
            <w:r>
              <w:rPr>
                <w:rFonts w:ascii="Arial"/>
                <w:b/>
                <w:sz w:val="18"/>
              </w:rPr>
              <w:t>parcial</w:t>
            </w:r>
            <w:r>
              <w:rPr>
                <w:rFonts w:ascii="Arial"/>
                <w:b/>
                <w:spacing w:val="-13"/>
                <w:sz w:val="18"/>
              </w:rPr>
              <w:t xml:space="preserve"> </w:t>
            </w:r>
            <w:r>
              <w:rPr>
                <w:rFonts w:ascii="Arial"/>
                <w:b/>
                <w:sz w:val="18"/>
              </w:rPr>
              <w:t>(S/.)</w:t>
            </w:r>
          </w:p>
        </w:tc>
        <w:tc>
          <w:tcPr>
            <w:tcW w:w="958" w:type="dxa"/>
            <w:shd w:val="clear" w:color="auto" w:fill="A6A6A6"/>
          </w:tcPr>
          <w:p w14:paraId="7AAC1662" w14:textId="77777777" w:rsidR="00C158A1" w:rsidRDefault="00C158A1" w:rsidP="00F87CC9">
            <w:pPr>
              <w:pStyle w:val="TableParagraph"/>
              <w:spacing w:before="56"/>
              <w:ind w:left="251" w:right="75" w:hanging="166"/>
              <w:rPr>
                <w:rFonts w:ascii="Arial"/>
                <w:b/>
                <w:sz w:val="18"/>
              </w:rPr>
            </w:pPr>
            <w:r>
              <w:rPr>
                <w:rFonts w:ascii="Arial"/>
                <w:b/>
                <w:spacing w:val="-2"/>
                <w:sz w:val="18"/>
              </w:rPr>
              <w:t xml:space="preserve">COMENT </w:t>
            </w:r>
            <w:r>
              <w:rPr>
                <w:rFonts w:ascii="Arial"/>
                <w:b/>
                <w:spacing w:val="-4"/>
                <w:sz w:val="18"/>
              </w:rPr>
              <w:t>ARIO</w:t>
            </w:r>
          </w:p>
        </w:tc>
      </w:tr>
      <w:tr w:rsidR="00C158A1" w14:paraId="3F75BC7A" w14:textId="77777777" w:rsidTr="00F87CC9">
        <w:trPr>
          <w:trHeight w:val="621"/>
        </w:trPr>
        <w:tc>
          <w:tcPr>
            <w:tcW w:w="1270" w:type="dxa"/>
            <w:vMerge w:val="restart"/>
          </w:tcPr>
          <w:p w14:paraId="55C67E12" w14:textId="77777777" w:rsidR="00C158A1" w:rsidRDefault="00C158A1" w:rsidP="00F87CC9">
            <w:pPr>
              <w:pStyle w:val="TableParagraph"/>
              <w:rPr>
                <w:rFonts w:ascii="Times New Roman"/>
                <w:sz w:val="18"/>
              </w:rPr>
            </w:pPr>
          </w:p>
        </w:tc>
        <w:tc>
          <w:tcPr>
            <w:tcW w:w="1690" w:type="dxa"/>
            <w:vMerge w:val="restart"/>
          </w:tcPr>
          <w:p w14:paraId="3ADF5500" w14:textId="77777777" w:rsidR="00C158A1" w:rsidRDefault="00C158A1" w:rsidP="00F87CC9">
            <w:pPr>
              <w:pStyle w:val="TableParagraph"/>
              <w:rPr>
                <w:rFonts w:ascii="Times New Roman"/>
                <w:sz w:val="18"/>
              </w:rPr>
            </w:pPr>
          </w:p>
        </w:tc>
        <w:tc>
          <w:tcPr>
            <w:tcW w:w="1510" w:type="dxa"/>
            <w:vMerge w:val="restart"/>
          </w:tcPr>
          <w:p w14:paraId="24CCC063" w14:textId="77777777" w:rsidR="00C158A1" w:rsidRDefault="00C158A1" w:rsidP="00F87CC9">
            <w:pPr>
              <w:pStyle w:val="TableParagraph"/>
              <w:rPr>
                <w:rFonts w:ascii="Times New Roman"/>
                <w:sz w:val="18"/>
              </w:rPr>
            </w:pPr>
          </w:p>
        </w:tc>
        <w:tc>
          <w:tcPr>
            <w:tcW w:w="2679" w:type="dxa"/>
          </w:tcPr>
          <w:p w14:paraId="5DFD5235" w14:textId="77777777" w:rsidR="00C158A1" w:rsidRDefault="00C158A1" w:rsidP="00F87CC9">
            <w:pPr>
              <w:pStyle w:val="TableParagraph"/>
              <w:ind w:left="68" w:right="170"/>
              <w:rPr>
                <w:sz w:val="18"/>
              </w:rPr>
            </w:pPr>
            <w:r>
              <w:rPr>
                <w:sz w:val="18"/>
              </w:rPr>
              <w:t>Acondicionamiento</w:t>
            </w:r>
            <w:r>
              <w:rPr>
                <w:spacing w:val="-15"/>
                <w:sz w:val="18"/>
              </w:rPr>
              <w:t xml:space="preserve"> </w:t>
            </w:r>
            <w:r>
              <w:rPr>
                <w:sz w:val="18"/>
              </w:rPr>
              <w:t>del</w:t>
            </w:r>
            <w:r>
              <w:rPr>
                <w:spacing w:val="-12"/>
                <w:sz w:val="18"/>
              </w:rPr>
              <w:t xml:space="preserve"> </w:t>
            </w:r>
            <w:r>
              <w:rPr>
                <w:sz w:val="18"/>
              </w:rPr>
              <w:t>centro de acopio, señalizado y</w:t>
            </w:r>
          </w:p>
          <w:p w14:paraId="5A479697" w14:textId="77777777" w:rsidR="00C158A1" w:rsidRDefault="00C158A1" w:rsidP="00F87CC9">
            <w:pPr>
              <w:pStyle w:val="TableParagraph"/>
              <w:spacing w:line="187" w:lineRule="exact"/>
              <w:ind w:left="68"/>
              <w:rPr>
                <w:sz w:val="18"/>
              </w:rPr>
            </w:pPr>
            <w:r>
              <w:rPr>
                <w:spacing w:val="-2"/>
                <w:sz w:val="18"/>
              </w:rPr>
              <w:t>balizado</w:t>
            </w:r>
          </w:p>
        </w:tc>
        <w:tc>
          <w:tcPr>
            <w:tcW w:w="1094" w:type="dxa"/>
          </w:tcPr>
          <w:p w14:paraId="076908CF" w14:textId="77777777" w:rsidR="00C158A1" w:rsidRDefault="00C158A1" w:rsidP="00F87CC9">
            <w:pPr>
              <w:pStyle w:val="TableParagraph"/>
              <w:spacing w:before="205"/>
              <w:ind w:left="10" w:right="2"/>
              <w:jc w:val="center"/>
              <w:rPr>
                <w:sz w:val="18"/>
              </w:rPr>
            </w:pPr>
            <w:r>
              <w:rPr>
                <w:spacing w:val="-5"/>
                <w:sz w:val="18"/>
              </w:rPr>
              <w:t>GLB</w:t>
            </w:r>
          </w:p>
        </w:tc>
        <w:tc>
          <w:tcPr>
            <w:tcW w:w="895" w:type="dxa"/>
          </w:tcPr>
          <w:p w14:paraId="63839A87" w14:textId="77777777" w:rsidR="00C158A1" w:rsidRDefault="00C158A1" w:rsidP="00F87CC9">
            <w:pPr>
              <w:pStyle w:val="TableParagraph"/>
              <w:spacing w:before="205"/>
              <w:ind w:left="12" w:right="1"/>
              <w:jc w:val="center"/>
              <w:rPr>
                <w:sz w:val="18"/>
              </w:rPr>
            </w:pPr>
            <w:r>
              <w:rPr>
                <w:spacing w:val="-10"/>
                <w:sz w:val="18"/>
              </w:rPr>
              <w:t>1</w:t>
            </w:r>
          </w:p>
        </w:tc>
        <w:tc>
          <w:tcPr>
            <w:tcW w:w="1202" w:type="dxa"/>
          </w:tcPr>
          <w:p w14:paraId="4ACC2920" w14:textId="77777777" w:rsidR="00C158A1" w:rsidRDefault="00C158A1" w:rsidP="00F87CC9">
            <w:pPr>
              <w:pStyle w:val="TableParagraph"/>
              <w:spacing w:before="205"/>
              <w:ind w:left="10" w:right="2"/>
              <w:jc w:val="center"/>
              <w:rPr>
                <w:sz w:val="18"/>
              </w:rPr>
            </w:pPr>
            <w:r>
              <w:rPr>
                <w:spacing w:val="-2"/>
                <w:sz w:val="18"/>
              </w:rPr>
              <w:t>Preventiva</w:t>
            </w:r>
          </w:p>
        </w:tc>
        <w:tc>
          <w:tcPr>
            <w:tcW w:w="1188" w:type="dxa"/>
          </w:tcPr>
          <w:p w14:paraId="155282AD" w14:textId="77777777" w:rsidR="00C158A1" w:rsidRDefault="00C158A1" w:rsidP="00F87CC9">
            <w:pPr>
              <w:pStyle w:val="TableParagraph"/>
              <w:spacing w:before="102"/>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196BD65B" w14:textId="77777777" w:rsidR="00C158A1" w:rsidRDefault="00C158A1" w:rsidP="00F87CC9">
            <w:pPr>
              <w:pStyle w:val="TableParagraph"/>
              <w:spacing w:before="205"/>
              <w:ind w:left="10"/>
              <w:jc w:val="center"/>
              <w:rPr>
                <w:sz w:val="18"/>
              </w:rPr>
            </w:pPr>
            <w:r>
              <w:rPr>
                <w:sz w:val="18"/>
              </w:rPr>
              <w:t>S/.</w:t>
            </w:r>
            <w:r>
              <w:rPr>
                <w:spacing w:val="-2"/>
                <w:sz w:val="18"/>
              </w:rPr>
              <w:t xml:space="preserve"> 3,000.00</w:t>
            </w:r>
          </w:p>
        </w:tc>
        <w:tc>
          <w:tcPr>
            <w:tcW w:w="1275" w:type="dxa"/>
          </w:tcPr>
          <w:p w14:paraId="590B1AAD" w14:textId="77777777" w:rsidR="00C158A1" w:rsidRDefault="00C158A1" w:rsidP="00F87CC9">
            <w:pPr>
              <w:pStyle w:val="TableParagraph"/>
              <w:spacing w:before="205"/>
              <w:ind w:left="9" w:right="4"/>
              <w:jc w:val="center"/>
              <w:rPr>
                <w:sz w:val="18"/>
              </w:rPr>
            </w:pPr>
            <w:r>
              <w:rPr>
                <w:sz w:val="18"/>
              </w:rPr>
              <w:t>S/.</w:t>
            </w:r>
            <w:r>
              <w:rPr>
                <w:spacing w:val="-2"/>
                <w:sz w:val="18"/>
              </w:rPr>
              <w:t xml:space="preserve"> 3,000.00</w:t>
            </w:r>
          </w:p>
        </w:tc>
        <w:tc>
          <w:tcPr>
            <w:tcW w:w="958" w:type="dxa"/>
          </w:tcPr>
          <w:p w14:paraId="1A0B52D7" w14:textId="77777777" w:rsidR="00C158A1" w:rsidRDefault="00C158A1" w:rsidP="00F87CC9">
            <w:pPr>
              <w:pStyle w:val="TableParagraph"/>
              <w:rPr>
                <w:rFonts w:ascii="Times New Roman"/>
                <w:sz w:val="18"/>
              </w:rPr>
            </w:pPr>
          </w:p>
        </w:tc>
      </w:tr>
      <w:tr w:rsidR="00C158A1" w14:paraId="6108BBD1" w14:textId="77777777" w:rsidTr="00F87CC9">
        <w:trPr>
          <w:trHeight w:val="1656"/>
        </w:trPr>
        <w:tc>
          <w:tcPr>
            <w:tcW w:w="1270" w:type="dxa"/>
            <w:vMerge/>
            <w:tcBorders>
              <w:top w:val="nil"/>
            </w:tcBorders>
          </w:tcPr>
          <w:p w14:paraId="22CC5AE8" w14:textId="77777777" w:rsidR="00C158A1" w:rsidRDefault="00C158A1" w:rsidP="00F87CC9">
            <w:pPr>
              <w:rPr>
                <w:sz w:val="2"/>
                <w:szCs w:val="2"/>
              </w:rPr>
            </w:pPr>
          </w:p>
        </w:tc>
        <w:tc>
          <w:tcPr>
            <w:tcW w:w="1690" w:type="dxa"/>
            <w:vMerge/>
            <w:tcBorders>
              <w:top w:val="nil"/>
            </w:tcBorders>
          </w:tcPr>
          <w:p w14:paraId="14C82DCE" w14:textId="77777777" w:rsidR="00C158A1" w:rsidRDefault="00C158A1" w:rsidP="00F87CC9">
            <w:pPr>
              <w:rPr>
                <w:sz w:val="2"/>
                <w:szCs w:val="2"/>
              </w:rPr>
            </w:pPr>
          </w:p>
        </w:tc>
        <w:tc>
          <w:tcPr>
            <w:tcW w:w="1510" w:type="dxa"/>
            <w:vMerge/>
            <w:tcBorders>
              <w:top w:val="nil"/>
            </w:tcBorders>
          </w:tcPr>
          <w:p w14:paraId="5E92022A" w14:textId="77777777" w:rsidR="00C158A1" w:rsidRDefault="00C158A1" w:rsidP="00F87CC9">
            <w:pPr>
              <w:rPr>
                <w:sz w:val="2"/>
                <w:szCs w:val="2"/>
              </w:rPr>
            </w:pPr>
          </w:p>
        </w:tc>
        <w:tc>
          <w:tcPr>
            <w:tcW w:w="2679" w:type="dxa"/>
          </w:tcPr>
          <w:p w14:paraId="2269E64B" w14:textId="77777777" w:rsidR="00C158A1" w:rsidRDefault="00C158A1" w:rsidP="00F87CC9">
            <w:pPr>
              <w:pStyle w:val="TableParagraph"/>
              <w:ind w:left="68" w:right="139"/>
              <w:rPr>
                <w:sz w:val="18"/>
              </w:rPr>
            </w:pPr>
            <w:r>
              <w:rPr>
                <w:sz w:val="18"/>
              </w:rPr>
              <w:t>Traslado y disposición de materiales e insumos para segregación,</w:t>
            </w:r>
            <w:r>
              <w:rPr>
                <w:spacing w:val="-10"/>
                <w:sz w:val="18"/>
              </w:rPr>
              <w:t xml:space="preserve"> </w:t>
            </w:r>
            <w:r>
              <w:rPr>
                <w:sz w:val="18"/>
              </w:rPr>
              <w:t>reciclaje</w:t>
            </w:r>
            <w:r>
              <w:rPr>
                <w:spacing w:val="32"/>
                <w:sz w:val="18"/>
              </w:rPr>
              <w:t xml:space="preserve"> </w:t>
            </w:r>
            <w:r>
              <w:rPr>
                <w:sz w:val="18"/>
              </w:rPr>
              <w:t>y</w:t>
            </w:r>
            <w:r>
              <w:rPr>
                <w:spacing w:val="-12"/>
                <w:sz w:val="18"/>
              </w:rPr>
              <w:t xml:space="preserve"> </w:t>
            </w:r>
            <w:r>
              <w:rPr>
                <w:sz w:val="18"/>
              </w:rPr>
              <w:t>reusó de materiales con la finalidad de reducir la cantidad de residuos a disponer (madera, plástico,</w:t>
            </w:r>
            <w:r>
              <w:rPr>
                <w:spacing w:val="-7"/>
                <w:sz w:val="18"/>
              </w:rPr>
              <w:t xml:space="preserve"> </w:t>
            </w:r>
            <w:r>
              <w:rPr>
                <w:sz w:val="18"/>
              </w:rPr>
              <w:t>vidrio,</w:t>
            </w:r>
            <w:r>
              <w:rPr>
                <w:spacing w:val="-7"/>
                <w:sz w:val="18"/>
              </w:rPr>
              <w:t xml:space="preserve"> </w:t>
            </w:r>
            <w:r>
              <w:rPr>
                <w:sz w:val="18"/>
              </w:rPr>
              <w:t>papel</w:t>
            </w:r>
            <w:r>
              <w:rPr>
                <w:spacing w:val="-7"/>
                <w:sz w:val="18"/>
              </w:rPr>
              <w:t xml:space="preserve"> </w:t>
            </w:r>
            <w:r>
              <w:rPr>
                <w:sz w:val="18"/>
              </w:rPr>
              <w:t>y</w:t>
            </w:r>
            <w:r>
              <w:rPr>
                <w:spacing w:val="-8"/>
                <w:sz w:val="18"/>
              </w:rPr>
              <w:t xml:space="preserve"> </w:t>
            </w:r>
            <w:r>
              <w:rPr>
                <w:sz w:val="18"/>
              </w:rPr>
              <w:t>cartón,</w:t>
            </w:r>
          </w:p>
          <w:p w14:paraId="53B48756" w14:textId="77777777" w:rsidR="00C158A1" w:rsidRDefault="00C158A1" w:rsidP="00F87CC9">
            <w:pPr>
              <w:pStyle w:val="TableParagraph"/>
              <w:spacing w:line="187" w:lineRule="exact"/>
              <w:ind w:left="68"/>
              <w:rPr>
                <w:sz w:val="18"/>
              </w:rPr>
            </w:pPr>
            <w:r>
              <w:rPr>
                <w:sz w:val="18"/>
              </w:rPr>
              <w:t>chatarra,</w:t>
            </w:r>
            <w:r>
              <w:rPr>
                <w:spacing w:val="-5"/>
                <w:sz w:val="18"/>
              </w:rPr>
              <w:t xml:space="preserve"> </w:t>
            </w:r>
            <w:r>
              <w:rPr>
                <w:spacing w:val="-2"/>
                <w:sz w:val="18"/>
              </w:rPr>
              <w:t>etc.)</w:t>
            </w:r>
          </w:p>
        </w:tc>
        <w:tc>
          <w:tcPr>
            <w:tcW w:w="1094" w:type="dxa"/>
          </w:tcPr>
          <w:p w14:paraId="4FB8E201" w14:textId="77777777" w:rsidR="00C158A1" w:rsidRDefault="00C158A1" w:rsidP="00F87CC9">
            <w:pPr>
              <w:pStyle w:val="TableParagraph"/>
              <w:rPr>
                <w:rFonts w:ascii="Arial"/>
                <w:b/>
                <w:sz w:val="18"/>
              </w:rPr>
            </w:pPr>
          </w:p>
          <w:p w14:paraId="02C3328F" w14:textId="77777777" w:rsidR="00C158A1" w:rsidRDefault="00C158A1" w:rsidP="00F87CC9">
            <w:pPr>
              <w:pStyle w:val="TableParagraph"/>
              <w:rPr>
                <w:rFonts w:ascii="Arial"/>
                <w:b/>
                <w:sz w:val="18"/>
              </w:rPr>
            </w:pPr>
          </w:p>
          <w:p w14:paraId="15774489" w14:textId="77777777" w:rsidR="00C158A1" w:rsidRDefault="00C158A1" w:rsidP="00F87CC9">
            <w:pPr>
              <w:pStyle w:val="TableParagraph"/>
              <w:spacing w:before="103"/>
              <w:rPr>
                <w:rFonts w:ascii="Arial"/>
                <w:b/>
                <w:sz w:val="18"/>
              </w:rPr>
            </w:pPr>
          </w:p>
          <w:p w14:paraId="1B8CF22C" w14:textId="77777777" w:rsidR="00C158A1" w:rsidRDefault="00C158A1" w:rsidP="00F87CC9">
            <w:pPr>
              <w:pStyle w:val="TableParagraph"/>
              <w:ind w:left="10" w:right="2"/>
              <w:jc w:val="center"/>
              <w:rPr>
                <w:sz w:val="18"/>
              </w:rPr>
            </w:pPr>
            <w:r>
              <w:rPr>
                <w:spacing w:val="-5"/>
                <w:sz w:val="18"/>
              </w:rPr>
              <w:t>GLB</w:t>
            </w:r>
          </w:p>
        </w:tc>
        <w:tc>
          <w:tcPr>
            <w:tcW w:w="895" w:type="dxa"/>
          </w:tcPr>
          <w:p w14:paraId="09334786" w14:textId="77777777" w:rsidR="00C158A1" w:rsidRDefault="00C158A1" w:rsidP="00F87CC9">
            <w:pPr>
              <w:pStyle w:val="TableParagraph"/>
              <w:rPr>
                <w:rFonts w:ascii="Arial"/>
                <w:b/>
                <w:sz w:val="18"/>
              </w:rPr>
            </w:pPr>
          </w:p>
          <w:p w14:paraId="0F4B8260" w14:textId="77777777" w:rsidR="00C158A1" w:rsidRDefault="00C158A1" w:rsidP="00F87CC9">
            <w:pPr>
              <w:pStyle w:val="TableParagraph"/>
              <w:rPr>
                <w:rFonts w:ascii="Arial"/>
                <w:b/>
                <w:sz w:val="18"/>
              </w:rPr>
            </w:pPr>
          </w:p>
          <w:p w14:paraId="5ED5542C" w14:textId="77777777" w:rsidR="00C158A1" w:rsidRDefault="00C158A1" w:rsidP="00F87CC9">
            <w:pPr>
              <w:pStyle w:val="TableParagraph"/>
              <w:spacing w:before="103"/>
              <w:rPr>
                <w:rFonts w:ascii="Arial"/>
                <w:b/>
                <w:sz w:val="18"/>
              </w:rPr>
            </w:pPr>
          </w:p>
          <w:p w14:paraId="390AF7C6" w14:textId="77777777" w:rsidR="00C158A1" w:rsidRDefault="00C158A1" w:rsidP="00F87CC9">
            <w:pPr>
              <w:pStyle w:val="TableParagraph"/>
              <w:ind w:left="12" w:right="1"/>
              <w:jc w:val="center"/>
              <w:rPr>
                <w:sz w:val="18"/>
              </w:rPr>
            </w:pPr>
            <w:r>
              <w:rPr>
                <w:spacing w:val="-10"/>
                <w:sz w:val="18"/>
              </w:rPr>
              <w:t>1</w:t>
            </w:r>
          </w:p>
        </w:tc>
        <w:tc>
          <w:tcPr>
            <w:tcW w:w="1202" w:type="dxa"/>
          </w:tcPr>
          <w:p w14:paraId="74D02DF5" w14:textId="77777777" w:rsidR="00C158A1" w:rsidRDefault="00C158A1" w:rsidP="00F87CC9">
            <w:pPr>
              <w:pStyle w:val="TableParagraph"/>
              <w:rPr>
                <w:rFonts w:ascii="Arial"/>
                <w:b/>
                <w:sz w:val="18"/>
              </w:rPr>
            </w:pPr>
          </w:p>
          <w:p w14:paraId="718017B2" w14:textId="77777777" w:rsidR="00C158A1" w:rsidRDefault="00C158A1" w:rsidP="00F87CC9">
            <w:pPr>
              <w:pStyle w:val="TableParagraph"/>
              <w:rPr>
                <w:rFonts w:ascii="Arial"/>
                <w:b/>
                <w:sz w:val="18"/>
              </w:rPr>
            </w:pPr>
          </w:p>
          <w:p w14:paraId="5A1A0611" w14:textId="77777777" w:rsidR="00C158A1" w:rsidRDefault="00C158A1" w:rsidP="00F87CC9">
            <w:pPr>
              <w:pStyle w:val="TableParagraph"/>
              <w:spacing w:before="103"/>
              <w:rPr>
                <w:rFonts w:ascii="Arial"/>
                <w:b/>
                <w:sz w:val="18"/>
              </w:rPr>
            </w:pPr>
          </w:p>
          <w:p w14:paraId="3367A480" w14:textId="77777777" w:rsidR="00C158A1" w:rsidRDefault="00C158A1" w:rsidP="00F87CC9">
            <w:pPr>
              <w:pStyle w:val="TableParagraph"/>
              <w:ind w:left="10" w:right="2"/>
              <w:jc w:val="center"/>
              <w:rPr>
                <w:sz w:val="18"/>
              </w:rPr>
            </w:pPr>
            <w:r>
              <w:rPr>
                <w:spacing w:val="-2"/>
                <w:sz w:val="18"/>
              </w:rPr>
              <w:t>Preventiva</w:t>
            </w:r>
          </w:p>
        </w:tc>
        <w:tc>
          <w:tcPr>
            <w:tcW w:w="1188" w:type="dxa"/>
          </w:tcPr>
          <w:p w14:paraId="2A1E92AD" w14:textId="77777777" w:rsidR="00C158A1" w:rsidRDefault="00C158A1" w:rsidP="00F87CC9">
            <w:pPr>
              <w:pStyle w:val="TableParagraph"/>
              <w:rPr>
                <w:rFonts w:ascii="Arial"/>
                <w:b/>
                <w:sz w:val="18"/>
              </w:rPr>
            </w:pPr>
          </w:p>
          <w:p w14:paraId="71EDB7F5" w14:textId="77777777" w:rsidR="00C158A1" w:rsidRDefault="00C158A1" w:rsidP="00F87CC9">
            <w:pPr>
              <w:pStyle w:val="TableParagraph"/>
              <w:rPr>
                <w:rFonts w:ascii="Arial"/>
                <w:b/>
                <w:sz w:val="18"/>
              </w:rPr>
            </w:pPr>
          </w:p>
          <w:p w14:paraId="47B72C49" w14:textId="77777777" w:rsidR="00C158A1" w:rsidRDefault="00C158A1" w:rsidP="00F87CC9">
            <w:pPr>
              <w:pStyle w:val="TableParagraph"/>
              <w:rPr>
                <w:rFonts w:ascii="Arial"/>
                <w:b/>
                <w:sz w:val="18"/>
              </w:rPr>
            </w:pPr>
          </w:p>
          <w:p w14:paraId="592AD724" w14:textId="77777777" w:rsidR="00C158A1" w:rsidRDefault="00C158A1" w:rsidP="00F87CC9">
            <w:pPr>
              <w:pStyle w:val="TableParagraph"/>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5B8C6C20" w14:textId="77777777" w:rsidR="00C158A1" w:rsidRDefault="00C158A1" w:rsidP="00F87CC9">
            <w:pPr>
              <w:pStyle w:val="TableParagraph"/>
              <w:rPr>
                <w:rFonts w:ascii="Arial"/>
                <w:b/>
                <w:sz w:val="18"/>
              </w:rPr>
            </w:pPr>
          </w:p>
          <w:p w14:paraId="351CDE9E" w14:textId="77777777" w:rsidR="00C158A1" w:rsidRDefault="00C158A1" w:rsidP="00F87CC9">
            <w:pPr>
              <w:pStyle w:val="TableParagraph"/>
              <w:rPr>
                <w:rFonts w:ascii="Arial"/>
                <w:b/>
                <w:sz w:val="18"/>
              </w:rPr>
            </w:pPr>
          </w:p>
          <w:p w14:paraId="2F9528D1" w14:textId="77777777" w:rsidR="00C158A1" w:rsidRDefault="00C158A1" w:rsidP="00F87CC9">
            <w:pPr>
              <w:pStyle w:val="TableParagraph"/>
              <w:spacing w:before="103"/>
              <w:rPr>
                <w:rFonts w:ascii="Arial"/>
                <w:b/>
                <w:sz w:val="18"/>
              </w:rPr>
            </w:pPr>
          </w:p>
          <w:p w14:paraId="084BB677" w14:textId="77777777" w:rsidR="00C158A1" w:rsidRDefault="00C158A1" w:rsidP="00F87CC9">
            <w:pPr>
              <w:pStyle w:val="TableParagraph"/>
              <w:ind w:left="10" w:right="2"/>
              <w:jc w:val="center"/>
              <w:rPr>
                <w:sz w:val="18"/>
              </w:rPr>
            </w:pPr>
            <w:r>
              <w:rPr>
                <w:sz w:val="18"/>
              </w:rPr>
              <w:t xml:space="preserve">S/. </w:t>
            </w:r>
            <w:r>
              <w:rPr>
                <w:spacing w:val="-2"/>
                <w:sz w:val="18"/>
              </w:rPr>
              <w:t>10,000.00</w:t>
            </w:r>
          </w:p>
        </w:tc>
        <w:tc>
          <w:tcPr>
            <w:tcW w:w="1275" w:type="dxa"/>
          </w:tcPr>
          <w:p w14:paraId="5BA3B338" w14:textId="77777777" w:rsidR="00C158A1" w:rsidRDefault="00C158A1" w:rsidP="00F87CC9">
            <w:pPr>
              <w:pStyle w:val="TableParagraph"/>
              <w:rPr>
                <w:rFonts w:ascii="Arial"/>
                <w:b/>
                <w:sz w:val="18"/>
              </w:rPr>
            </w:pPr>
          </w:p>
          <w:p w14:paraId="321F49D4" w14:textId="77777777" w:rsidR="00C158A1" w:rsidRDefault="00C158A1" w:rsidP="00F87CC9">
            <w:pPr>
              <w:pStyle w:val="TableParagraph"/>
              <w:rPr>
                <w:rFonts w:ascii="Arial"/>
                <w:b/>
                <w:sz w:val="18"/>
              </w:rPr>
            </w:pPr>
          </w:p>
          <w:p w14:paraId="756025BA" w14:textId="77777777" w:rsidR="00C158A1" w:rsidRDefault="00C158A1" w:rsidP="00F87CC9">
            <w:pPr>
              <w:pStyle w:val="TableParagraph"/>
              <w:spacing w:before="103"/>
              <w:rPr>
                <w:rFonts w:ascii="Arial"/>
                <w:b/>
                <w:sz w:val="18"/>
              </w:rPr>
            </w:pPr>
          </w:p>
          <w:p w14:paraId="04943700" w14:textId="77777777" w:rsidR="00C158A1" w:rsidRDefault="00C158A1" w:rsidP="00F87CC9">
            <w:pPr>
              <w:pStyle w:val="TableParagraph"/>
              <w:ind w:left="9" w:right="2"/>
              <w:jc w:val="center"/>
              <w:rPr>
                <w:sz w:val="18"/>
              </w:rPr>
            </w:pPr>
            <w:r>
              <w:rPr>
                <w:sz w:val="18"/>
              </w:rPr>
              <w:t xml:space="preserve">S/. </w:t>
            </w:r>
            <w:r>
              <w:rPr>
                <w:spacing w:val="-2"/>
                <w:sz w:val="18"/>
              </w:rPr>
              <w:t>10,000.00</w:t>
            </w:r>
          </w:p>
        </w:tc>
        <w:tc>
          <w:tcPr>
            <w:tcW w:w="958" w:type="dxa"/>
          </w:tcPr>
          <w:p w14:paraId="450EBA2A" w14:textId="77777777" w:rsidR="00C158A1" w:rsidRDefault="00C158A1" w:rsidP="00F87CC9">
            <w:pPr>
              <w:pStyle w:val="TableParagraph"/>
              <w:rPr>
                <w:rFonts w:ascii="Times New Roman"/>
                <w:sz w:val="18"/>
              </w:rPr>
            </w:pPr>
          </w:p>
        </w:tc>
      </w:tr>
      <w:tr w:rsidR="00C158A1" w14:paraId="5E018EB9" w14:textId="77777777" w:rsidTr="00F87CC9">
        <w:trPr>
          <w:trHeight w:val="621"/>
        </w:trPr>
        <w:tc>
          <w:tcPr>
            <w:tcW w:w="1270" w:type="dxa"/>
            <w:vMerge/>
            <w:tcBorders>
              <w:top w:val="nil"/>
            </w:tcBorders>
          </w:tcPr>
          <w:p w14:paraId="271A239C" w14:textId="77777777" w:rsidR="00C158A1" w:rsidRDefault="00C158A1" w:rsidP="00F87CC9">
            <w:pPr>
              <w:rPr>
                <w:sz w:val="2"/>
                <w:szCs w:val="2"/>
              </w:rPr>
            </w:pPr>
          </w:p>
        </w:tc>
        <w:tc>
          <w:tcPr>
            <w:tcW w:w="1690" w:type="dxa"/>
            <w:vMerge/>
            <w:tcBorders>
              <w:top w:val="nil"/>
            </w:tcBorders>
          </w:tcPr>
          <w:p w14:paraId="30D4D39E" w14:textId="77777777" w:rsidR="00C158A1" w:rsidRDefault="00C158A1" w:rsidP="00F87CC9">
            <w:pPr>
              <w:rPr>
                <w:sz w:val="2"/>
                <w:szCs w:val="2"/>
              </w:rPr>
            </w:pPr>
          </w:p>
        </w:tc>
        <w:tc>
          <w:tcPr>
            <w:tcW w:w="1510" w:type="dxa"/>
            <w:vMerge/>
            <w:tcBorders>
              <w:top w:val="nil"/>
            </w:tcBorders>
          </w:tcPr>
          <w:p w14:paraId="6FC713DC" w14:textId="77777777" w:rsidR="00C158A1" w:rsidRDefault="00C158A1" w:rsidP="00F87CC9">
            <w:pPr>
              <w:rPr>
                <w:sz w:val="2"/>
                <w:szCs w:val="2"/>
              </w:rPr>
            </w:pPr>
          </w:p>
        </w:tc>
        <w:tc>
          <w:tcPr>
            <w:tcW w:w="2679" w:type="dxa"/>
          </w:tcPr>
          <w:p w14:paraId="4351D95B" w14:textId="77777777" w:rsidR="00C158A1" w:rsidRDefault="00C158A1" w:rsidP="00F87CC9">
            <w:pPr>
              <w:pStyle w:val="TableParagraph"/>
              <w:spacing w:before="102"/>
              <w:ind w:left="68"/>
              <w:rPr>
                <w:sz w:val="18"/>
              </w:rPr>
            </w:pPr>
            <w:r>
              <w:rPr>
                <w:sz w:val="18"/>
              </w:rPr>
              <w:t>Traslado</w:t>
            </w:r>
            <w:r>
              <w:rPr>
                <w:spacing w:val="-12"/>
                <w:sz w:val="18"/>
              </w:rPr>
              <w:t xml:space="preserve"> </w:t>
            </w:r>
            <w:r>
              <w:rPr>
                <w:sz w:val="18"/>
              </w:rPr>
              <w:t>y</w:t>
            </w:r>
            <w:r>
              <w:rPr>
                <w:spacing w:val="-13"/>
                <w:sz w:val="18"/>
              </w:rPr>
              <w:t xml:space="preserve"> </w:t>
            </w:r>
            <w:r>
              <w:rPr>
                <w:sz w:val="18"/>
              </w:rPr>
              <w:t>disposición</w:t>
            </w:r>
            <w:r>
              <w:rPr>
                <w:spacing w:val="-12"/>
                <w:sz w:val="18"/>
              </w:rPr>
              <w:t xml:space="preserve"> </w:t>
            </w:r>
            <w:r>
              <w:rPr>
                <w:sz w:val="18"/>
              </w:rPr>
              <w:t>de residuos peligrosos</w:t>
            </w:r>
          </w:p>
        </w:tc>
        <w:tc>
          <w:tcPr>
            <w:tcW w:w="1094" w:type="dxa"/>
          </w:tcPr>
          <w:p w14:paraId="360C4A68" w14:textId="77777777" w:rsidR="00C158A1" w:rsidRDefault="00C158A1" w:rsidP="00F87CC9">
            <w:pPr>
              <w:pStyle w:val="TableParagraph"/>
              <w:spacing w:before="205"/>
              <w:ind w:left="10" w:right="2"/>
              <w:jc w:val="center"/>
              <w:rPr>
                <w:sz w:val="18"/>
              </w:rPr>
            </w:pPr>
            <w:r>
              <w:rPr>
                <w:spacing w:val="-5"/>
                <w:sz w:val="18"/>
              </w:rPr>
              <w:t>GLB</w:t>
            </w:r>
          </w:p>
        </w:tc>
        <w:tc>
          <w:tcPr>
            <w:tcW w:w="895" w:type="dxa"/>
          </w:tcPr>
          <w:p w14:paraId="108F432A" w14:textId="77777777" w:rsidR="00C158A1" w:rsidRDefault="00C158A1" w:rsidP="00F87CC9">
            <w:pPr>
              <w:pStyle w:val="TableParagraph"/>
              <w:spacing w:before="205"/>
              <w:ind w:left="12" w:right="1"/>
              <w:jc w:val="center"/>
              <w:rPr>
                <w:sz w:val="18"/>
              </w:rPr>
            </w:pPr>
            <w:r>
              <w:rPr>
                <w:spacing w:val="-10"/>
                <w:sz w:val="18"/>
              </w:rPr>
              <w:t>1</w:t>
            </w:r>
          </w:p>
        </w:tc>
        <w:tc>
          <w:tcPr>
            <w:tcW w:w="1202" w:type="dxa"/>
          </w:tcPr>
          <w:p w14:paraId="63104B64" w14:textId="77777777" w:rsidR="00C158A1" w:rsidRDefault="00C158A1" w:rsidP="00F87CC9">
            <w:pPr>
              <w:pStyle w:val="TableParagraph"/>
              <w:spacing w:before="205"/>
              <w:ind w:left="10" w:right="2"/>
              <w:jc w:val="center"/>
              <w:rPr>
                <w:sz w:val="18"/>
              </w:rPr>
            </w:pPr>
            <w:r>
              <w:rPr>
                <w:spacing w:val="-2"/>
                <w:sz w:val="18"/>
              </w:rPr>
              <w:t>Mitigación</w:t>
            </w:r>
          </w:p>
        </w:tc>
        <w:tc>
          <w:tcPr>
            <w:tcW w:w="1188" w:type="dxa"/>
          </w:tcPr>
          <w:p w14:paraId="032930D2" w14:textId="77777777" w:rsidR="00C158A1" w:rsidRDefault="00C158A1" w:rsidP="00F87CC9">
            <w:pPr>
              <w:pStyle w:val="TableParagraph"/>
              <w:ind w:left="86" w:right="74" w:firstLine="184"/>
              <w:rPr>
                <w:sz w:val="18"/>
              </w:rPr>
            </w:pPr>
            <w:r>
              <w:rPr>
                <w:spacing w:val="-2"/>
                <w:sz w:val="18"/>
              </w:rPr>
              <w:t xml:space="preserve">Durante </w:t>
            </w:r>
            <w:r>
              <w:rPr>
                <w:sz w:val="18"/>
              </w:rPr>
              <w:t>ejecución</w:t>
            </w:r>
            <w:r>
              <w:rPr>
                <w:spacing w:val="-13"/>
                <w:sz w:val="18"/>
              </w:rPr>
              <w:t xml:space="preserve"> </w:t>
            </w:r>
            <w:r>
              <w:rPr>
                <w:sz w:val="18"/>
              </w:rPr>
              <w:t>de</w:t>
            </w:r>
          </w:p>
          <w:p w14:paraId="5E429492" w14:textId="77777777" w:rsidR="00C158A1" w:rsidRDefault="00C158A1" w:rsidP="00F87CC9">
            <w:pPr>
              <w:pStyle w:val="TableParagraph"/>
              <w:spacing w:line="187" w:lineRule="exact"/>
              <w:ind w:left="319"/>
              <w:rPr>
                <w:sz w:val="18"/>
              </w:rPr>
            </w:pPr>
            <w:r>
              <w:rPr>
                <w:sz w:val="18"/>
              </w:rPr>
              <w:t xml:space="preserve">la </w:t>
            </w:r>
            <w:r>
              <w:rPr>
                <w:spacing w:val="-4"/>
                <w:sz w:val="18"/>
              </w:rPr>
              <w:t>obra</w:t>
            </w:r>
          </w:p>
        </w:tc>
        <w:tc>
          <w:tcPr>
            <w:tcW w:w="1237" w:type="dxa"/>
          </w:tcPr>
          <w:p w14:paraId="3B4A8C4B" w14:textId="77777777" w:rsidR="00C158A1" w:rsidRDefault="00C158A1" w:rsidP="00F87CC9">
            <w:pPr>
              <w:pStyle w:val="TableParagraph"/>
              <w:spacing w:before="205"/>
              <w:ind w:left="10" w:right="2"/>
              <w:jc w:val="center"/>
              <w:rPr>
                <w:sz w:val="18"/>
              </w:rPr>
            </w:pPr>
            <w:r>
              <w:rPr>
                <w:sz w:val="18"/>
              </w:rPr>
              <w:t xml:space="preserve">S/. </w:t>
            </w:r>
            <w:r>
              <w:rPr>
                <w:spacing w:val="-2"/>
                <w:sz w:val="18"/>
              </w:rPr>
              <w:t>15,000.00</w:t>
            </w:r>
          </w:p>
        </w:tc>
        <w:tc>
          <w:tcPr>
            <w:tcW w:w="1275" w:type="dxa"/>
          </w:tcPr>
          <w:p w14:paraId="35F4EF44" w14:textId="77777777" w:rsidR="00C158A1" w:rsidRDefault="00C158A1" w:rsidP="00F87CC9">
            <w:pPr>
              <w:pStyle w:val="TableParagraph"/>
              <w:spacing w:before="205"/>
              <w:ind w:left="9" w:right="2"/>
              <w:jc w:val="center"/>
              <w:rPr>
                <w:sz w:val="18"/>
              </w:rPr>
            </w:pPr>
            <w:r>
              <w:rPr>
                <w:sz w:val="18"/>
              </w:rPr>
              <w:t xml:space="preserve">S/. </w:t>
            </w:r>
            <w:r>
              <w:rPr>
                <w:spacing w:val="-2"/>
                <w:sz w:val="18"/>
              </w:rPr>
              <w:t>15,000.00</w:t>
            </w:r>
          </w:p>
        </w:tc>
        <w:tc>
          <w:tcPr>
            <w:tcW w:w="958" w:type="dxa"/>
          </w:tcPr>
          <w:p w14:paraId="108BCB43" w14:textId="77777777" w:rsidR="00C158A1" w:rsidRDefault="00C158A1" w:rsidP="00F87CC9">
            <w:pPr>
              <w:pStyle w:val="TableParagraph"/>
              <w:rPr>
                <w:rFonts w:ascii="Times New Roman"/>
                <w:sz w:val="18"/>
              </w:rPr>
            </w:pPr>
          </w:p>
        </w:tc>
      </w:tr>
      <w:tr w:rsidR="00C158A1" w14:paraId="784D7894" w14:textId="77777777" w:rsidTr="00F87CC9">
        <w:trPr>
          <w:trHeight w:val="414"/>
        </w:trPr>
        <w:tc>
          <w:tcPr>
            <w:tcW w:w="1270" w:type="dxa"/>
            <w:vMerge/>
            <w:tcBorders>
              <w:top w:val="nil"/>
            </w:tcBorders>
          </w:tcPr>
          <w:p w14:paraId="7CCD30AF" w14:textId="77777777" w:rsidR="00C158A1" w:rsidRDefault="00C158A1" w:rsidP="00F87CC9">
            <w:pPr>
              <w:rPr>
                <w:sz w:val="2"/>
                <w:szCs w:val="2"/>
              </w:rPr>
            </w:pPr>
          </w:p>
        </w:tc>
        <w:tc>
          <w:tcPr>
            <w:tcW w:w="1690" w:type="dxa"/>
            <w:vMerge/>
            <w:tcBorders>
              <w:top w:val="nil"/>
            </w:tcBorders>
          </w:tcPr>
          <w:p w14:paraId="66D1B5D7" w14:textId="77777777" w:rsidR="00C158A1" w:rsidRDefault="00C158A1" w:rsidP="00F87CC9">
            <w:pPr>
              <w:rPr>
                <w:sz w:val="2"/>
                <w:szCs w:val="2"/>
              </w:rPr>
            </w:pPr>
          </w:p>
        </w:tc>
        <w:tc>
          <w:tcPr>
            <w:tcW w:w="1510" w:type="dxa"/>
            <w:vMerge/>
            <w:tcBorders>
              <w:top w:val="nil"/>
            </w:tcBorders>
          </w:tcPr>
          <w:p w14:paraId="1639D425" w14:textId="77777777" w:rsidR="00C158A1" w:rsidRDefault="00C158A1" w:rsidP="00F87CC9">
            <w:pPr>
              <w:rPr>
                <w:sz w:val="2"/>
                <w:szCs w:val="2"/>
              </w:rPr>
            </w:pPr>
          </w:p>
        </w:tc>
        <w:tc>
          <w:tcPr>
            <w:tcW w:w="2679" w:type="dxa"/>
          </w:tcPr>
          <w:p w14:paraId="438C5D84" w14:textId="77777777" w:rsidR="00C158A1" w:rsidRDefault="00C158A1" w:rsidP="00F87CC9">
            <w:pPr>
              <w:pStyle w:val="TableParagraph"/>
              <w:spacing w:line="201" w:lineRule="exact"/>
              <w:ind w:left="68"/>
              <w:rPr>
                <w:rFonts w:ascii="Arial"/>
                <w:b/>
                <w:sz w:val="18"/>
              </w:rPr>
            </w:pPr>
            <w:r>
              <w:rPr>
                <w:rFonts w:ascii="Arial"/>
                <w:b/>
                <w:sz w:val="18"/>
              </w:rPr>
              <w:t>PARA</w:t>
            </w:r>
            <w:r>
              <w:rPr>
                <w:rFonts w:ascii="Arial"/>
                <w:b/>
                <w:spacing w:val="-8"/>
                <w:sz w:val="18"/>
              </w:rPr>
              <w:t xml:space="preserve"> </w:t>
            </w:r>
            <w:r>
              <w:rPr>
                <w:rFonts w:ascii="Arial"/>
                <w:b/>
                <w:sz w:val="18"/>
              </w:rPr>
              <w:t>ETAPA</w:t>
            </w:r>
            <w:r>
              <w:rPr>
                <w:rFonts w:ascii="Arial"/>
                <w:b/>
                <w:spacing w:val="-5"/>
                <w:sz w:val="18"/>
              </w:rPr>
              <w:t xml:space="preserve"> DE</w:t>
            </w:r>
          </w:p>
          <w:p w14:paraId="7AEC7521" w14:textId="77777777" w:rsidR="00C158A1" w:rsidRDefault="00C158A1" w:rsidP="00F87CC9">
            <w:pPr>
              <w:pStyle w:val="TableParagraph"/>
              <w:spacing w:line="194" w:lineRule="exact"/>
              <w:ind w:left="68"/>
              <w:rPr>
                <w:rFonts w:ascii="Arial" w:hAnsi="Arial"/>
                <w:b/>
                <w:sz w:val="18"/>
              </w:rPr>
            </w:pPr>
            <w:r>
              <w:rPr>
                <w:rFonts w:ascii="Arial" w:hAnsi="Arial"/>
                <w:b/>
                <w:spacing w:val="-2"/>
                <w:sz w:val="18"/>
              </w:rPr>
              <w:t>OPERACIÓN</w:t>
            </w:r>
          </w:p>
        </w:tc>
        <w:tc>
          <w:tcPr>
            <w:tcW w:w="1094" w:type="dxa"/>
          </w:tcPr>
          <w:p w14:paraId="5C566D92" w14:textId="77777777" w:rsidR="00C158A1" w:rsidRDefault="00C158A1" w:rsidP="00F87CC9">
            <w:pPr>
              <w:pStyle w:val="TableParagraph"/>
              <w:rPr>
                <w:rFonts w:ascii="Times New Roman"/>
                <w:sz w:val="18"/>
              </w:rPr>
            </w:pPr>
          </w:p>
        </w:tc>
        <w:tc>
          <w:tcPr>
            <w:tcW w:w="895" w:type="dxa"/>
          </w:tcPr>
          <w:p w14:paraId="7AB65A2B" w14:textId="77777777" w:rsidR="00C158A1" w:rsidRDefault="00C158A1" w:rsidP="00F87CC9">
            <w:pPr>
              <w:pStyle w:val="TableParagraph"/>
              <w:rPr>
                <w:rFonts w:ascii="Times New Roman"/>
                <w:sz w:val="18"/>
              </w:rPr>
            </w:pPr>
          </w:p>
        </w:tc>
        <w:tc>
          <w:tcPr>
            <w:tcW w:w="1202" w:type="dxa"/>
          </w:tcPr>
          <w:p w14:paraId="40AE258C" w14:textId="77777777" w:rsidR="00C158A1" w:rsidRDefault="00C158A1" w:rsidP="00F87CC9">
            <w:pPr>
              <w:pStyle w:val="TableParagraph"/>
              <w:rPr>
                <w:rFonts w:ascii="Times New Roman"/>
                <w:sz w:val="18"/>
              </w:rPr>
            </w:pPr>
          </w:p>
        </w:tc>
        <w:tc>
          <w:tcPr>
            <w:tcW w:w="1188" w:type="dxa"/>
          </w:tcPr>
          <w:p w14:paraId="73E3447F" w14:textId="77777777" w:rsidR="00C158A1" w:rsidRDefault="00C158A1" w:rsidP="00F87CC9">
            <w:pPr>
              <w:pStyle w:val="TableParagraph"/>
              <w:rPr>
                <w:rFonts w:ascii="Times New Roman"/>
                <w:sz w:val="18"/>
              </w:rPr>
            </w:pPr>
          </w:p>
        </w:tc>
        <w:tc>
          <w:tcPr>
            <w:tcW w:w="1237" w:type="dxa"/>
          </w:tcPr>
          <w:p w14:paraId="70C7B7C4" w14:textId="77777777" w:rsidR="00C158A1" w:rsidRDefault="00C158A1" w:rsidP="00F87CC9">
            <w:pPr>
              <w:pStyle w:val="TableParagraph"/>
              <w:rPr>
                <w:rFonts w:ascii="Times New Roman"/>
                <w:sz w:val="18"/>
              </w:rPr>
            </w:pPr>
          </w:p>
        </w:tc>
        <w:tc>
          <w:tcPr>
            <w:tcW w:w="1275" w:type="dxa"/>
          </w:tcPr>
          <w:p w14:paraId="38E1CF51" w14:textId="77777777" w:rsidR="00C158A1" w:rsidRDefault="00C158A1" w:rsidP="00F87CC9">
            <w:pPr>
              <w:pStyle w:val="TableParagraph"/>
              <w:rPr>
                <w:rFonts w:ascii="Times New Roman"/>
                <w:sz w:val="18"/>
              </w:rPr>
            </w:pPr>
          </w:p>
        </w:tc>
        <w:tc>
          <w:tcPr>
            <w:tcW w:w="958" w:type="dxa"/>
          </w:tcPr>
          <w:p w14:paraId="49DB2CAB" w14:textId="77777777" w:rsidR="00C158A1" w:rsidRDefault="00C158A1" w:rsidP="00F87CC9">
            <w:pPr>
              <w:pStyle w:val="TableParagraph"/>
              <w:rPr>
                <w:rFonts w:ascii="Times New Roman"/>
                <w:sz w:val="18"/>
              </w:rPr>
            </w:pPr>
          </w:p>
        </w:tc>
      </w:tr>
      <w:tr w:rsidR="00C158A1" w14:paraId="2AEE928D" w14:textId="77777777" w:rsidTr="00F87CC9">
        <w:trPr>
          <w:trHeight w:val="619"/>
        </w:trPr>
        <w:tc>
          <w:tcPr>
            <w:tcW w:w="1270" w:type="dxa"/>
            <w:vMerge/>
            <w:tcBorders>
              <w:top w:val="nil"/>
            </w:tcBorders>
          </w:tcPr>
          <w:p w14:paraId="4F17CB83" w14:textId="77777777" w:rsidR="00C158A1" w:rsidRDefault="00C158A1" w:rsidP="00F87CC9">
            <w:pPr>
              <w:rPr>
                <w:sz w:val="2"/>
                <w:szCs w:val="2"/>
              </w:rPr>
            </w:pPr>
          </w:p>
        </w:tc>
        <w:tc>
          <w:tcPr>
            <w:tcW w:w="1690" w:type="dxa"/>
            <w:vMerge/>
            <w:tcBorders>
              <w:top w:val="nil"/>
            </w:tcBorders>
          </w:tcPr>
          <w:p w14:paraId="5EE74345" w14:textId="77777777" w:rsidR="00C158A1" w:rsidRDefault="00C158A1" w:rsidP="00F87CC9">
            <w:pPr>
              <w:rPr>
                <w:sz w:val="2"/>
                <w:szCs w:val="2"/>
              </w:rPr>
            </w:pPr>
          </w:p>
        </w:tc>
        <w:tc>
          <w:tcPr>
            <w:tcW w:w="1510" w:type="dxa"/>
            <w:vMerge/>
            <w:tcBorders>
              <w:top w:val="nil"/>
            </w:tcBorders>
          </w:tcPr>
          <w:p w14:paraId="690C905F" w14:textId="77777777" w:rsidR="00C158A1" w:rsidRDefault="00C158A1" w:rsidP="00F87CC9">
            <w:pPr>
              <w:rPr>
                <w:sz w:val="2"/>
                <w:szCs w:val="2"/>
              </w:rPr>
            </w:pPr>
          </w:p>
        </w:tc>
        <w:tc>
          <w:tcPr>
            <w:tcW w:w="2679" w:type="dxa"/>
          </w:tcPr>
          <w:p w14:paraId="220B7257" w14:textId="77777777" w:rsidR="00C158A1" w:rsidRDefault="00C158A1" w:rsidP="00F87CC9">
            <w:pPr>
              <w:pStyle w:val="TableParagraph"/>
              <w:spacing w:line="206" w:lineRule="exact"/>
              <w:ind w:left="68"/>
              <w:rPr>
                <w:sz w:val="12"/>
              </w:rPr>
            </w:pPr>
            <w:r>
              <w:rPr>
                <w:sz w:val="18"/>
              </w:rPr>
              <w:t>30 contenedores para el transporte</w:t>
            </w:r>
            <w:r>
              <w:rPr>
                <w:spacing w:val="-13"/>
                <w:sz w:val="18"/>
              </w:rPr>
              <w:t xml:space="preserve"> </w:t>
            </w:r>
            <w:r>
              <w:rPr>
                <w:sz w:val="18"/>
              </w:rPr>
              <w:t>de</w:t>
            </w:r>
            <w:r>
              <w:rPr>
                <w:spacing w:val="-12"/>
                <w:sz w:val="18"/>
              </w:rPr>
              <w:t xml:space="preserve"> </w:t>
            </w:r>
            <w:r>
              <w:rPr>
                <w:sz w:val="18"/>
              </w:rPr>
              <w:t>residuos</w:t>
            </w:r>
            <w:r>
              <w:rPr>
                <w:spacing w:val="-13"/>
                <w:sz w:val="18"/>
              </w:rPr>
              <w:t xml:space="preserve"> </w:t>
            </w:r>
            <w:r>
              <w:rPr>
                <w:sz w:val="18"/>
              </w:rPr>
              <w:t xml:space="preserve">sólidos (20 </w:t>
            </w:r>
            <w:proofErr w:type="spellStart"/>
            <w:r>
              <w:rPr>
                <w:sz w:val="18"/>
              </w:rPr>
              <w:t>Lt</w:t>
            </w:r>
            <w:proofErr w:type="spellEnd"/>
            <w:r>
              <w:rPr>
                <w:sz w:val="18"/>
              </w:rPr>
              <w:t>)</w:t>
            </w:r>
            <w:r>
              <w:rPr>
                <w:spacing w:val="-3"/>
                <w:sz w:val="18"/>
              </w:rPr>
              <w:t xml:space="preserve"> </w:t>
            </w:r>
            <w:r>
              <w:rPr>
                <w:position w:val="6"/>
                <w:sz w:val="12"/>
              </w:rPr>
              <w:t>(4)</w:t>
            </w:r>
          </w:p>
        </w:tc>
        <w:tc>
          <w:tcPr>
            <w:tcW w:w="1094" w:type="dxa"/>
          </w:tcPr>
          <w:p w14:paraId="2C2E47AD" w14:textId="77777777" w:rsidR="00C158A1" w:rsidRDefault="00C158A1" w:rsidP="00F87CC9">
            <w:pPr>
              <w:pStyle w:val="TableParagraph"/>
              <w:spacing w:before="205"/>
              <w:ind w:left="10" w:right="2"/>
              <w:jc w:val="center"/>
              <w:rPr>
                <w:sz w:val="18"/>
              </w:rPr>
            </w:pPr>
            <w:r>
              <w:rPr>
                <w:spacing w:val="-5"/>
                <w:sz w:val="18"/>
              </w:rPr>
              <w:t>UN</w:t>
            </w:r>
          </w:p>
        </w:tc>
        <w:tc>
          <w:tcPr>
            <w:tcW w:w="895" w:type="dxa"/>
          </w:tcPr>
          <w:p w14:paraId="06808A0C" w14:textId="77777777" w:rsidR="00C158A1" w:rsidRDefault="00C158A1" w:rsidP="00F87CC9">
            <w:pPr>
              <w:pStyle w:val="TableParagraph"/>
              <w:spacing w:before="205"/>
              <w:ind w:left="12"/>
              <w:jc w:val="center"/>
              <w:rPr>
                <w:sz w:val="18"/>
              </w:rPr>
            </w:pPr>
            <w:r>
              <w:rPr>
                <w:spacing w:val="-5"/>
                <w:sz w:val="18"/>
              </w:rPr>
              <w:t>30</w:t>
            </w:r>
          </w:p>
        </w:tc>
        <w:tc>
          <w:tcPr>
            <w:tcW w:w="1202" w:type="dxa"/>
          </w:tcPr>
          <w:p w14:paraId="0C3CABCE" w14:textId="77777777" w:rsidR="00C158A1" w:rsidRDefault="00C158A1" w:rsidP="00F87CC9">
            <w:pPr>
              <w:pStyle w:val="TableParagraph"/>
              <w:spacing w:before="205"/>
              <w:ind w:left="10" w:right="2"/>
              <w:jc w:val="center"/>
              <w:rPr>
                <w:sz w:val="18"/>
              </w:rPr>
            </w:pPr>
            <w:r>
              <w:rPr>
                <w:spacing w:val="-2"/>
                <w:sz w:val="18"/>
              </w:rPr>
              <w:t>Preventiva</w:t>
            </w:r>
          </w:p>
        </w:tc>
        <w:tc>
          <w:tcPr>
            <w:tcW w:w="1188" w:type="dxa"/>
          </w:tcPr>
          <w:p w14:paraId="0E97AF38" w14:textId="77777777" w:rsidR="00C158A1" w:rsidRDefault="00C158A1" w:rsidP="00F87CC9">
            <w:pPr>
              <w:pStyle w:val="TableParagraph"/>
              <w:spacing w:line="206" w:lineRule="exact"/>
              <w:ind w:left="146" w:right="137" w:firstLine="2"/>
              <w:jc w:val="center"/>
              <w:rPr>
                <w:sz w:val="18"/>
              </w:rPr>
            </w:pPr>
            <w:r>
              <w:rPr>
                <w:sz w:val="18"/>
              </w:rPr>
              <w:t>Puesta en marcha</w:t>
            </w:r>
            <w:r>
              <w:rPr>
                <w:spacing w:val="-13"/>
                <w:sz w:val="18"/>
              </w:rPr>
              <w:t xml:space="preserve"> </w:t>
            </w:r>
            <w:r>
              <w:rPr>
                <w:sz w:val="18"/>
              </w:rPr>
              <w:t xml:space="preserve">del </w:t>
            </w:r>
            <w:r>
              <w:rPr>
                <w:spacing w:val="-4"/>
                <w:sz w:val="18"/>
              </w:rPr>
              <w:t>D.C</w:t>
            </w:r>
          </w:p>
        </w:tc>
        <w:tc>
          <w:tcPr>
            <w:tcW w:w="1237" w:type="dxa"/>
          </w:tcPr>
          <w:p w14:paraId="6C299F5A" w14:textId="77777777" w:rsidR="00C158A1" w:rsidRDefault="00C158A1" w:rsidP="00F87CC9">
            <w:pPr>
              <w:pStyle w:val="TableParagraph"/>
              <w:spacing w:before="205"/>
              <w:ind w:left="10" w:right="2"/>
              <w:jc w:val="center"/>
              <w:rPr>
                <w:sz w:val="18"/>
              </w:rPr>
            </w:pPr>
            <w:r>
              <w:rPr>
                <w:sz w:val="18"/>
              </w:rPr>
              <w:t xml:space="preserve">S/. </w:t>
            </w:r>
            <w:r>
              <w:rPr>
                <w:spacing w:val="-2"/>
                <w:sz w:val="18"/>
              </w:rPr>
              <w:t>120.00</w:t>
            </w:r>
          </w:p>
        </w:tc>
        <w:tc>
          <w:tcPr>
            <w:tcW w:w="1275" w:type="dxa"/>
          </w:tcPr>
          <w:p w14:paraId="13D33FC0" w14:textId="77777777" w:rsidR="00C158A1" w:rsidRDefault="00C158A1" w:rsidP="00F87CC9">
            <w:pPr>
              <w:pStyle w:val="TableParagraph"/>
              <w:spacing w:before="205"/>
              <w:ind w:left="9" w:right="4"/>
              <w:jc w:val="center"/>
              <w:rPr>
                <w:sz w:val="18"/>
              </w:rPr>
            </w:pPr>
            <w:r>
              <w:rPr>
                <w:sz w:val="18"/>
              </w:rPr>
              <w:t>S/.</w:t>
            </w:r>
            <w:r>
              <w:rPr>
                <w:spacing w:val="-2"/>
                <w:sz w:val="18"/>
              </w:rPr>
              <w:t xml:space="preserve"> 3,600.00</w:t>
            </w:r>
          </w:p>
        </w:tc>
        <w:tc>
          <w:tcPr>
            <w:tcW w:w="958" w:type="dxa"/>
          </w:tcPr>
          <w:p w14:paraId="2A416C90" w14:textId="77777777" w:rsidR="00C158A1" w:rsidRDefault="00C158A1" w:rsidP="00F87CC9">
            <w:pPr>
              <w:pStyle w:val="TableParagraph"/>
              <w:rPr>
                <w:rFonts w:ascii="Times New Roman"/>
                <w:sz w:val="18"/>
              </w:rPr>
            </w:pPr>
          </w:p>
        </w:tc>
      </w:tr>
      <w:tr w:rsidR="00C158A1" w14:paraId="3350A627" w14:textId="77777777" w:rsidTr="00F87CC9">
        <w:trPr>
          <w:trHeight w:val="621"/>
        </w:trPr>
        <w:tc>
          <w:tcPr>
            <w:tcW w:w="1270" w:type="dxa"/>
            <w:vMerge/>
            <w:tcBorders>
              <w:top w:val="nil"/>
            </w:tcBorders>
          </w:tcPr>
          <w:p w14:paraId="1D78F494" w14:textId="77777777" w:rsidR="00C158A1" w:rsidRDefault="00C158A1" w:rsidP="00F87CC9">
            <w:pPr>
              <w:rPr>
                <w:sz w:val="2"/>
                <w:szCs w:val="2"/>
              </w:rPr>
            </w:pPr>
          </w:p>
        </w:tc>
        <w:tc>
          <w:tcPr>
            <w:tcW w:w="1690" w:type="dxa"/>
            <w:vMerge/>
            <w:tcBorders>
              <w:top w:val="nil"/>
            </w:tcBorders>
          </w:tcPr>
          <w:p w14:paraId="444BA4F0" w14:textId="77777777" w:rsidR="00C158A1" w:rsidRDefault="00C158A1" w:rsidP="00F87CC9">
            <w:pPr>
              <w:rPr>
                <w:sz w:val="2"/>
                <w:szCs w:val="2"/>
              </w:rPr>
            </w:pPr>
          </w:p>
        </w:tc>
        <w:tc>
          <w:tcPr>
            <w:tcW w:w="1510" w:type="dxa"/>
            <w:vMerge/>
            <w:tcBorders>
              <w:top w:val="nil"/>
            </w:tcBorders>
          </w:tcPr>
          <w:p w14:paraId="2503567E" w14:textId="77777777" w:rsidR="00C158A1" w:rsidRDefault="00C158A1" w:rsidP="00F87CC9">
            <w:pPr>
              <w:rPr>
                <w:sz w:val="2"/>
                <w:szCs w:val="2"/>
              </w:rPr>
            </w:pPr>
          </w:p>
        </w:tc>
        <w:tc>
          <w:tcPr>
            <w:tcW w:w="2679" w:type="dxa"/>
          </w:tcPr>
          <w:p w14:paraId="0C19E84F" w14:textId="77777777" w:rsidR="00C158A1" w:rsidRDefault="00C158A1" w:rsidP="00F87CC9">
            <w:pPr>
              <w:pStyle w:val="TableParagraph"/>
              <w:spacing w:line="206" w:lineRule="exact"/>
              <w:ind w:left="68" w:right="139"/>
              <w:rPr>
                <w:sz w:val="12"/>
              </w:rPr>
            </w:pPr>
            <w:r>
              <w:rPr>
                <w:sz w:val="18"/>
              </w:rPr>
              <w:t xml:space="preserve">06 contenedores </w:t>
            </w:r>
            <w:proofErr w:type="spellStart"/>
            <w:r>
              <w:rPr>
                <w:sz w:val="18"/>
              </w:rPr>
              <w:t>rodables</w:t>
            </w:r>
            <w:proofErr w:type="spellEnd"/>
            <w:r>
              <w:rPr>
                <w:sz w:val="18"/>
              </w:rPr>
              <w:t xml:space="preserve"> para</w:t>
            </w:r>
            <w:r>
              <w:rPr>
                <w:spacing w:val="-15"/>
                <w:sz w:val="18"/>
              </w:rPr>
              <w:t xml:space="preserve"> </w:t>
            </w:r>
            <w:r>
              <w:rPr>
                <w:sz w:val="18"/>
              </w:rPr>
              <w:t>almacenamiento</w:t>
            </w:r>
            <w:r>
              <w:rPr>
                <w:spacing w:val="-12"/>
                <w:sz w:val="18"/>
              </w:rPr>
              <w:t xml:space="preserve"> </w:t>
            </w:r>
            <w:r>
              <w:rPr>
                <w:sz w:val="18"/>
              </w:rPr>
              <w:t>residuos sólidos</w:t>
            </w:r>
            <w:r>
              <w:rPr>
                <w:spacing w:val="40"/>
                <w:sz w:val="18"/>
              </w:rPr>
              <w:t xml:space="preserve"> </w:t>
            </w:r>
            <w:r>
              <w:rPr>
                <w:sz w:val="18"/>
              </w:rPr>
              <w:t xml:space="preserve">(120 </w:t>
            </w:r>
            <w:proofErr w:type="spellStart"/>
            <w:r>
              <w:rPr>
                <w:sz w:val="18"/>
              </w:rPr>
              <w:t>Lt</w:t>
            </w:r>
            <w:proofErr w:type="spellEnd"/>
            <w:r>
              <w:rPr>
                <w:sz w:val="18"/>
              </w:rPr>
              <w:t xml:space="preserve">) </w:t>
            </w:r>
            <w:r>
              <w:rPr>
                <w:position w:val="6"/>
                <w:sz w:val="12"/>
              </w:rPr>
              <w:t>(4)</w:t>
            </w:r>
          </w:p>
        </w:tc>
        <w:tc>
          <w:tcPr>
            <w:tcW w:w="1094" w:type="dxa"/>
          </w:tcPr>
          <w:p w14:paraId="58F1CB94" w14:textId="77777777" w:rsidR="00C158A1" w:rsidRDefault="00C158A1" w:rsidP="00F87CC9">
            <w:pPr>
              <w:pStyle w:val="TableParagraph"/>
              <w:rPr>
                <w:rFonts w:ascii="Arial"/>
                <w:b/>
                <w:sz w:val="18"/>
              </w:rPr>
            </w:pPr>
          </w:p>
          <w:p w14:paraId="4F1BE566" w14:textId="77777777" w:rsidR="00C158A1" w:rsidRDefault="00C158A1" w:rsidP="00F87CC9">
            <w:pPr>
              <w:pStyle w:val="TableParagraph"/>
              <w:ind w:left="10" w:right="2"/>
              <w:jc w:val="center"/>
              <w:rPr>
                <w:sz w:val="18"/>
              </w:rPr>
            </w:pPr>
            <w:r>
              <w:rPr>
                <w:spacing w:val="-5"/>
                <w:sz w:val="18"/>
              </w:rPr>
              <w:t>UN</w:t>
            </w:r>
          </w:p>
        </w:tc>
        <w:tc>
          <w:tcPr>
            <w:tcW w:w="895" w:type="dxa"/>
          </w:tcPr>
          <w:p w14:paraId="7C3C64D3" w14:textId="77777777" w:rsidR="00C158A1" w:rsidRDefault="00C158A1" w:rsidP="00F87CC9">
            <w:pPr>
              <w:pStyle w:val="TableParagraph"/>
              <w:rPr>
                <w:rFonts w:ascii="Arial"/>
                <w:b/>
                <w:sz w:val="18"/>
              </w:rPr>
            </w:pPr>
          </w:p>
          <w:p w14:paraId="33F4ECA3" w14:textId="77777777" w:rsidR="00C158A1" w:rsidRDefault="00C158A1" w:rsidP="00F87CC9">
            <w:pPr>
              <w:pStyle w:val="TableParagraph"/>
              <w:ind w:left="12" w:right="1"/>
              <w:jc w:val="center"/>
              <w:rPr>
                <w:sz w:val="18"/>
              </w:rPr>
            </w:pPr>
            <w:r>
              <w:rPr>
                <w:spacing w:val="-10"/>
                <w:sz w:val="18"/>
              </w:rPr>
              <w:t>6</w:t>
            </w:r>
          </w:p>
        </w:tc>
        <w:tc>
          <w:tcPr>
            <w:tcW w:w="1202" w:type="dxa"/>
          </w:tcPr>
          <w:p w14:paraId="5626F7F7" w14:textId="77777777" w:rsidR="00C158A1" w:rsidRDefault="00C158A1" w:rsidP="00F87CC9">
            <w:pPr>
              <w:pStyle w:val="TableParagraph"/>
              <w:rPr>
                <w:rFonts w:ascii="Arial"/>
                <w:b/>
                <w:sz w:val="18"/>
              </w:rPr>
            </w:pPr>
          </w:p>
          <w:p w14:paraId="300394E6" w14:textId="77777777" w:rsidR="00C158A1" w:rsidRDefault="00C158A1" w:rsidP="00F87CC9">
            <w:pPr>
              <w:pStyle w:val="TableParagraph"/>
              <w:ind w:left="10" w:right="2"/>
              <w:jc w:val="center"/>
              <w:rPr>
                <w:sz w:val="18"/>
              </w:rPr>
            </w:pPr>
            <w:r>
              <w:rPr>
                <w:spacing w:val="-2"/>
                <w:sz w:val="18"/>
              </w:rPr>
              <w:t>Preventiva</w:t>
            </w:r>
          </w:p>
        </w:tc>
        <w:tc>
          <w:tcPr>
            <w:tcW w:w="1188" w:type="dxa"/>
          </w:tcPr>
          <w:p w14:paraId="1474110D" w14:textId="77777777" w:rsidR="00C158A1" w:rsidRDefault="00C158A1" w:rsidP="00F87CC9">
            <w:pPr>
              <w:pStyle w:val="TableParagraph"/>
              <w:spacing w:line="206" w:lineRule="exact"/>
              <w:ind w:left="146" w:right="137" w:firstLine="2"/>
              <w:jc w:val="center"/>
              <w:rPr>
                <w:sz w:val="18"/>
              </w:rPr>
            </w:pPr>
            <w:r>
              <w:rPr>
                <w:sz w:val="18"/>
              </w:rPr>
              <w:t>Puesta en marcha</w:t>
            </w:r>
            <w:r>
              <w:rPr>
                <w:spacing w:val="-13"/>
                <w:sz w:val="18"/>
              </w:rPr>
              <w:t xml:space="preserve"> </w:t>
            </w:r>
            <w:r>
              <w:rPr>
                <w:sz w:val="18"/>
              </w:rPr>
              <w:t xml:space="preserve">del </w:t>
            </w:r>
            <w:r>
              <w:rPr>
                <w:spacing w:val="-4"/>
                <w:sz w:val="18"/>
              </w:rPr>
              <w:t>D.C</w:t>
            </w:r>
          </w:p>
        </w:tc>
        <w:tc>
          <w:tcPr>
            <w:tcW w:w="1237" w:type="dxa"/>
          </w:tcPr>
          <w:p w14:paraId="43BEDCDD" w14:textId="77777777" w:rsidR="00C158A1" w:rsidRDefault="00C158A1" w:rsidP="00F87CC9">
            <w:pPr>
              <w:pStyle w:val="TableParagraph"/>
              <w:rPr>
                <w:rFonts w:ascii="Arial"/>
                <w:b/>
                <w:sz w:val="18"/>
              </w:rPr>
            </w:pPr>
          </w:p>
          <w:p w14:paraId="0C2BEC85" w14:textId="77777777" w:rsidR="00C158A1" w:rsidRDefault="00C158A1" w:rsidP="00F87CC9">
            <w:pPr>
              <w:pStyle w:val="TableParagraph"/>
              <w:ind w:left="10" w:right="2"/>
              <w:jc w:val="center"/>
              <w:rPr>
                <w:sz w:val="18"/>
              </w:rPr>
            </w:pPr>
            <w:r>
              <w:rPr>
                <w:sz w:val="18"/>
              </w:rPr>
              <w:t xml:space="preserve">S/. </w:t>
            </w:r>
            <w:r>
              <w:rPr>
                <w:spacing w:val="-2"/>
                <w:sz w:val="18"/>
              </w:rPr>
              <w:t>700.00</w:t>
            </w:r>
          </w:p>
        </w:tc>
        <w:tc>
          <w:tcPr>
            <w:tcW w:w="1275" w:type="dxa"/>
          </w:tcPr>
          <w:p w14:paraId="0C1D62D1" w14:textId="77777777" w:rsidR="00C158A1" w:rsidRDefault="00C158A1" w:rsidP="00F87CC9">
            <w:pPr>
              <w:pStyle w:val="TableParagraph"/>
              <w:rPr>
                <w:rFonts w:ascii="Arial"/>
                <w:b/>
                <w:sz w:val="18"/>
              </w:rPr>
            </w:pPr>
          </w:p>
          <w:p w14:paraId="5E649DC0" w14:textId="77777777" w:rsidR="00C158A1" w:rsidRDefault="00C158A1" w:rsidP="00F87CC9">
            <w:pPr>
              <w:pStyle w:val="TableParagraph"/>
              <w:ind w:left="9" w:right="4"/>
              <w:jc w:val="center"/>
              <w:rPr>
                <w:sz w:val="18"/>
              </w:rPr>
            </w:pPr>
            <w:r>
              <w:rPr>
                <w:sz w:val="18"/>
              </w:rPr>
              <w:t>S/.</w:t>
            </w:r>
            <w:r>
              <w:rPr>
                <w:spacing w:val="-2"/>
                <w:sz w:val="18"/>
              </w:rPr>
              <w:t xml:space="preserve"> 4,200.00</w:t>
            </w:r>
          </w:p>
        </w:tc>
        <w:tc>
          <w:tcPr>
            <w:tcW w:w="958" w:type="dxa"/>
          </w:tcPr>
          <w:p w14:paraId="5504C6EF" w14:textId="77777777" w:rsidR="00C158A1" w:rsidRDefault="00C158A1" w:rsidP="00F87CC9">
            <w:pPr>
              <w:pStyle w:val="TableParagraph"/>
              <w:rPr>
                <w:rFonts w:ascii="Times New Roman"/>
                <w:sz w:val="18"/>
              </w:rPr>
            </w:pPr>
          </w:p>
        </w:tc>
      </w:tr>
      <w:tr w:rsidR="00C158A1" w14:paraId="102CFBA2" w14:textId="77777777" w:rsidTr="00F87CC9">
        <w:trPr>
          <w:trHeight w:val="827"/>
        </w:trPr>
        <w:tc>
          <w:tcPr>
            <w:tcW w:w="1270" w:type="dxa"/>
            <w:vMerge/>
            <w:tcBorders>
              <w:top w:val="nil"/>
            </w:tcBorders>
          </w:tcPr>
          <w:p w14:paraId="3802EC27" w14:textId="77777777" w:rsidR="00C158A1" w:rsidRDefault="00C158A1" w:rsidP="00F87CC9">
            <w:pPr>
              <w:rPr>
                <w:sz w:val="2"/>
                <w:szCs w:val="2"/>
              </w:rPr>
            </w:pPr>
          </w:p>
        </w:tc>
        <w:tc>
          <w:tcPr>
            <w:tcW w:w="1690" w:type="dxa"/>
            <w:vMerge/>
            <w:tcBorders>
              <w:top w:val="nil"/>
            </w:tcBorders>
          </w:tcPr>
          <w:p w14:paraId="632A60AB" w14:textId="77777777" w:rsidR="00C158A1" w:rsidRDefault="00C158A1" w:rsidP="00F87CC9">
            <w:pPr>
              <w:rPr>
                <w:sz w:val="2"/>
                <w:szCs w:val="2"/>
              </w:rPr>
            </w:pPr>
          </w:p>
        </w:tc>
        <w:tc>
          <w:tcPr>
            <w:tcW w:w="1510" w:type="dxa"/>
          </w:tcPr>
          <w:p w14:paraId="6BCB6B6B" w14:textId="77777777" w:rsidR="00C158A1" w:rsidRDefault="00C158A1" w:rsidP="00F87CC9">
            <w:pPr>
              <w:pStyle w:val="TableParagraph"/>
              <w:spacing w:line="206" w:lineRule="exact"/>
              <w:ind w:left="8" w:right="1"/>
              <w:jc w:val="center"/>
              <w:rPr>
                <w:sz w:val="18"/>
              </w:rPr>
            </w:pPr>
            <w:r>
              <w:rPr>
                <w:spacing w:val="-5"/>
                <w:sz w:val="18"/>
              </w:rPr>
              <w:t>5.</w:t>
            </w:r>
          </w:p>
          <w:p w14:paraId="75E4C5E7" w14:textId="77777777" w:rsidR="00C158A1" w:rsidRDefault="00C158A1" w:rsidP="00F87CC9">
            <w:pPr>
              <w:pStyle w:val="TableParagraph"/>
              <w:spacing w:line="206" w:lineRule="exact"/>
              <w:ind w:left="8" w:right="1"/>
              <w:jc w:val="center"/>
              <w:rPr>
                <w:sz w:val="18"/>
              </w:rPr>
            </w:pPr>
            <w:r>
              <w:rPr>
                <w:spacing w:val="-2"/>
                <w:sz w:val="18"/>
              </w:rPr>
              <w:t xml:space="preserve">IMPLEMENTACI </w:t>
            </w:r>
            <w:r>
              <w:rPr>
                <w:sz w:val="18"/>
              </w:rPr>
              <w:t xml:space="preserve">ON DE AREA </w:t>
            </w:r>
            <w:r>
              <w:rPr>
                <w:spacing w:val="-2"/>
                <w:sz w:val="18"/>
              </w:rPr>
              <w:t>VERDE</w:t>
            </w:r>
          </w:p>
        </w:tc>
        <w:tc>
          <w:tcPr>
            <w:tcW w:w="2679" w:type="dxa"/>
          </w:tcPr>
          <w:p w14:paraId="64892D9F" w14:textId="77777777" w:rsidR="00C158A1" w:rsidRDefault="00C158A1" w:rsidP="00F87CC9">
            <w:pPr>
              <w:pStyle w:val="TableParagraph"/>
              <w:ind w:left="68" w:right="139"/>
              <w:rPr>
                <w:sz w:val="18"/>
              </w:rPr>
            </w:pPr>
            <w:r>
              <w:rPr>
                <w:sz w:val="18"/>
              </w:rPr>
              <w:t>Adquisición y acondicionamiento</w:t>
            </w:r>
            <w:r>
              <w:rPr>
                <w:spacing w:val="-11"/>
                <w:sz w:val="18"/>
              </w:rPr>
              <w:t xml:space="preserve"> </w:t>
            </w:r>
            <w:r>
              <w:rPr>
                <w:sz w:val="18"/>
              </w:rPr>
              <w:t>de</w:t>
            </w:r>
            <w:r>
              <w:rPr>
                <w:spacing w:val="23"/>
                <w:sz w:val="18"/>
              </w:rPr>
              <w:t xml:space="preserve"> </w:t>
            </w:r>
            <w:r>
              <w:rPr>
                <w:sz w:val="18"/>
              </w:rPr>
              <w:t>plantas</w:t>
            </w:r>
          </w:p>
          <w:p w14:paraId="7DA80C97" w14:textId="77777777" w:rsidR="00C158A1" w:rsidRDefault="00C158A1" w:rsidP="00F87CC9">
            <w:pPr>
              <w:pStyle w:val="TableParagraph"/>
              <w:spacing w:line="206" w:lineRule="exact"/>
              <w:ind w:left="68" w:right="170"/>
              <w:rPr>
                <w:sz w:val="18"/>
              </w:rPr>
            </w:pPr>
            <w:r>
              <w:rPr>
                <w:sz w:val="18"/>
              </w:rPr>
              <w:t>(arbustos</w:t>
            </w:r>
            <w:r>
              <w:rPr>
                <w:spacing w:val="-13"/>
                <w:sz w:val="18"/>
              </w:rPr>
              <w:t xml:space="preserve"> </w:t>
            </w:r>
            <w:r>
              <w:rPr>
                <w:sz w:val="18"/>
              </w:rPr>
              <w:t>y</w:t>
            </w:r>
            <w:r>
              <w:rPr>
                <w:spacing w:val="-12"/>
                <w:sz w:val="18"/>
              </w:rPr>
              <w:t xml:space="preserve"> </w:t>
            </w:r>
            <w:r>
              <w:rPr>
                <w:sz w:val="18"/>
              </w:rPr>
              <w:t>árboles)</w:t>
            </w:r>
            <w:r>
              <w:rPr>
                <w:spacing w:val="-13"/>
                <w:sz w:val="18"/>
              </w:rPr>
              <w:t xml:space="preserve"> </w:t>
            </w:r>
            <w:r>
              <w:rPr>
                <w:sz w:val="18"/>
              </w:rPr>
              <w:t>incluye mano de obra</w:t>
            </w:r>
          </w:p>
        </w:tc>
        <w:tc>
          <w:tcPr>
            <w:tcW w:w="1094" w:type="dxa"/>
          </w:tcPr>
          <w:p w14:paraId="32F80946" w14:textId="77777777" w:rsidR="00C158A1" w:rsidRDefault="00C158A1" w:rsidP="00F87CC9">
            <w:pPr>
              <w:pStyle w:val="TableParagraph"/>
              <w:spacing w:before="103"/>
              <w:rPr>
                <w:rFonts w:ascii="Arial"/>
                <w:b/>
                <w:sz w:val="18"/>
              </w:rPr>
            </w:pPr>
          </w:p>
          <w:p w14:paraId="70888530" w14:textId="77777777" w:rsidR="00C158A1" w:rsidRDefault="00C158A1" w:rsidP="00F87CC9">
            <w:pPr>
              <w:pStyle w:val="TableParagraph"/>
              <w:spacing w:before="1"/>
              <w:ind w:left="10" w:right="2"/>
              <w:jc w:val="center"/>
              <w:rPr>
                <w:sz w:val="18"/>
              </w:rPr>
            </w:pPr>
            <w:r>
              <w:rPr>
                <w:spacing w:val="-5"/>
                <w:sz w:val="18"/>
              </w:rPr>
              <w:t>GLB</w:t>
            </w:r>
          </w:p>
        </w:tc>
        <w:tc>
          <w:tcPr>
            <w:tcW w:w="895" w:type="dxa"/>
          </w:tcPr>
          <w:p w14:paraId="406A7C92" w14:textId="77777777" w:rsidR="00C158A1" w:rsidRDefault="00C158A1" w:rsidP="00F87CC9">
            <w:pPr>
              <w:pStyle w:val="TableParagraph"/>
              <w:spacing w:before="103"/>
              <w:rPr>
                <w:rFonts w:ascii="Arial"/>
                <w:b/>
                <w:sz w:val="18"/>
              </w:rPr>
            </w:pPr>
          </w:p>
          <w:p w14:paraId="5039C9E0" w14:textId="77777777" w:rsidR="00C158A1" w:rsidRDefault="00C158A1" w:rsidP="00F87CC9">
            <w:pPr>
              <w:pStyle w:val="TableParagraph"/>
              <w:spacing w:before="1"/>
              <w:ind w:left="12"/>
              <w:jc w:val="center"/>
              <w:rPr>
                <w:sz w:val="18"/>
              </w:rPr>
            </w:pPr>
            <w:r>
              <w:rPr>
                <w:spacing w:val="-5"/>
                <w:sz w:val="18"/>
              </w:rPr>
              <w:t>20</w:t>
            </w:r>
          </w:p>
        </w:tc>
        <w:tc>
          <w:tcPr>
            <w:tcW w:w="1202" w:type="dxa"/>
          </w:tcPr>
          <w:p w14:paraId="5402723C" w14:textId="77777777" w:rsidR="00C158A1" w:rsidRDefault="00C158A1" w:rsidP="00F87CC9">
            <w:pPr>
              <w:pStyle w:val="TableParagraph"/>
              <w:spacing w:before="103"/>
              <w:rPr>
                <w:rFonts w:ascii="Arial"/>
                <w:b/>
                <w:sz w:val="18"/>
              </w:rPr>
            </w:pPr>
          </w:p>
          <w:p w14:paraId="7CE55C28" w14:textId="77777777" w:rsidR="00C158A1" w:rsidRDefault="00C158A1" w:rsidP="00F87CC9">
            <w:pPr>
              <w:pStyle w:val="TableParagraph"/>
              <w:spacing w:before="1"/>
              <w:ind w:left="10" w:right="2"/>
              <w:jc w:val="center"/>
              <w:rPr>
                <w:sz w:val="18"/>
              </w:rPr>
            </w:pPr>
            <w:r>
              <w:rPr>
                <w:spacing w:val="-2"/>
                <w:sz w:val="18"/>
              </w:rPr>
              <w:t>Mitigación</w:t>
            </w:r>
          </w:p>
        </w:tc>
        <w:tc>
          <w:tcPr>
            <w:tcW w:w="1188" w:type="dxa"/>
          </w:tcPr>
          <w:p w14:paraId="060D6E1C" w14:textId="77777777" w:rsidR="00C158A1" w:rsidRDefault="00C158A1" w:rsidP="00F87CC9">
            <w:pPr>
              <w:pStyle w:val="TableParagraph"/>
              <w:spacing w:before="104"/>
              <w:ind w:left="86" w:right="78"/>
              <w:jc w:val="center"/>
              <w:rPr>
                <w:sz w:val="18"/>
              </w:rPr>
            </w:pPr>
            <w:r>
              <w:rPr>
                <w:spacing w:val="-2"/>
                <w:sz w:val="18"/>
              </w:rPr>
              <w:t xml:space="preserve">Durante </w:t>
            </w:r>
            <w:r>
              <w:rPr>
                <w:sz w:val="18"/>
              </w:rPr>
              <w:t>ejecución</w:t>
            </w:r>
            <w:r>
              <w:rPr>
                <w:spacing w:val="-13"/>
                <w:sz w:val="18"/>
              </w:rPr>
              <w:t xml:space="preserve"> </w:t>
            </w:r>
            <w:r>
              <w:rPr>
                <w:sz w:val="18"/>
              </w:rPr>
              <w:t>de la obra</w:t>
            </w:r>
          </w:p>
        </w:tc>
        <w:tc>
          <w:tcPr>
            <w:tcW w:w="1237" w:type="dxa"/>
          </w:tcPr>
          <w:p w14:paraId="4C45DA26" w14:textId="77777777" w:rsidR="00C158A1" w:rsidRDefault="00C158A1" w:rsidP="00F87CC9">
            <w:pPr>
              <w:pStyle w:val="TableParagraph"/>
              <w:spacing w:before="103"/>
              <w:rPr>
                <w:rFonts w:ascii="Arial"/>
                <w:b/>
                <w:sz w:val="18"/>
              </w:rPr>
            </w:pPr>
          </w:p>
          <w:p w14:paraId="2ECEC390" w14:textId="77777777" w:rsidR="00C158A1" w:rsidRDefault="00C158A1" w:rsidP="00F87CC9">
            <w:pPr>
              <w:pStyle w:val="TableParagraph"/>
              <w:spacing w:before="1"/>
              <w:ind w:left="10" w:right="2"/>
              <w:jc w:val="center"/>
              <w:rPr>
                <w:sz w:val="18"/>
              </w:rPr>
            </w:pPr>
            <w:r>
              <w:rPr>
                <w:sz w:val="18"/>
              </w:rPr>
              <w:t xml:space="preserve">S/. </w:t>
            </w:r>
            <w:r>
              <w:rPr>
                <w:spacing w:val="-2"/>
                <w:sz w:val="18"/>
              </w:rPr>
              <w:t>185.00</w:t>
            </w:r>
          </w:p>
        </w:tc>
        <w:tc>
          <w:tcPr>
            <w:tcW w:w="1275" w:type="dxa"/>
          </w:tcPr>
          <w:p w14:paraId="4D314A65" w14:textId="77777777" w:rsidR="00C158A1" w:rsidRDefault="00C158A1" w:rsidP="00F87CC9">
            <w:pPr>
              <w:pStyle w:val="TableParagraph"/>
              <w:spacing w:before="103"/>
              <w:rPr>
                <w:rFonts w:ascii="Arial"/>
                <w:b/>
                <w:sz w:val="18"/>
              </w:rPr>
            </w:pPr>
          </w:p>
          <w:p w14:paraId="76FFF1C9" w14:textId="77777777" w:rsidR="00C158A1" w:rsidRDefault="00C158A1" w:rsidP="00F87CC9">
            <w:pPr>
              <w:pStyle w:val="TableParagraph"/>
              <w:spacing w:before="1"/>
              <w:ind w:left="9" w:right="4"/>
              <w:jc w:val="center"/>
              <w:rPr>
                <w:sz w:val="18"/>
              </w:rPr>
            </w:pPr>
            <w:r>
              <w:rPr>
                <w:sz w:val="18"/>
              </w:rPr>
              <w:t>S/.</w:t>
            </w:r>
            <w:r>
              <w:rPr>
                <w:spacing w:val="-2"/>
                <w:sz w:val="18"/>
              </w:rPr>
              <w:t xml:space="preserve"> 3,700.00</w:t>
            </w:r>
          </w:p>
        </w:tc>
        <w:tc>
          <w:tcPr>
            <w:tcW w:w="958" w:type="dxa"/>
          </w:tcPr>
          <w:p w14:paraId="53EB97D7" w14:textId="77777777" w:rsidR="00C158A1" w:rsidRDefault="00C158A1" w:rsidP="00F87CC9">
            <w:pPr>
              <w:pStyle w:val="TableParagraph"/>
              <w:rPr>
                <w:rFonts w:ascii="Times New Roman"/>
                <w:sz w:val="18"/>
              </w:rPr>
            </w:pPr>
          </w:p>
        </w:tc>
      </w:tr>
      <w:tr w:rsidR="00C158A1" w14:paraId="5CFAC5A1" w14:textId="77777777" w:rsidTr="00F87CC9">
        <w:trPr>
          <w:trHeight w:val="621"/>
        </w:trPr>
        <w:tc>
          <w:tcPr>
            <w:tcW w:w="2960" w:type="dxa"/>
            <w:gridSpan w:val="2"/>
            <w:vMerge w:val="restart"/>
          </w:tcPr>
          <w:p w14:paraId="28BE383D" w14:textId="77777777" w:rsidR="00C158A1" w:rsidRDefault="00C158A1" w:rsidP="00F87CC9">
            <w:pPr>
              <w:pStyle w:val="TableParagraph"/>
              <w:rPr>
                <w:rFonts w:ascii="Arial"/>
                <w:b/>
                <w:sz w:val="18"/>
              </w:rPr>
            </w:pPr>
          </w:p>
          <w:p w14:paraId="24805374" w14:textId="77777777" w:rsidR="00C158A1" w:rsidRDefault="00C158A1" w:rsidP="00F87CC9">
            <w:pPr>
              <w:pStyle w:val="TableParagraph"/>
              <w:spacing w:before="206"/>
              <w:rPr>
                <w:rFonts w:ascii="Arial"/>
                <w:b/>
                <w:sz w:val="18"/>
              </w:rPr>
            </w:pPr>
          </w:p>
          <w:p w14:paraId="6A0E5411" w14:textId="77777777" w:rsidR="00C158A1" w:rsidRDefault="00C158A1" w:rsidP="00F87CC9">
            <w:pPr>
              <w:pStyle w:val="TableParagraph"/>
              <w:spacing w:line="242" w:lineRule="auto"/>
              <w:ind w:left="727" w:right="494" w:hanging="224"/>
              <w:rPr>
                <w:rFonts w:ascii="Arial"/>
                <w:b/>
                <w:sz w:val="18"/>
              </w:rPr>
            </w:pPr>
            <w:r>
              <w:rPr>
                <w:rFonts w:ascii="Arial"/>
                <w:b/>
                <w:sz w:val="18"/>
              </w:rPr>
              <w:t>PLAN</w:t>
            </w:r>
            <w:r>
              <w:rPr>
                <w:rFonts w:ascii="Arial"/>
                <w:b/>
                <w:spacing w:val="-15"/>
                <w:sz w:val="18"/>
              </w:rPr>
              <w:t xml:space="preserve"> </w:t>
            </w:r>
            <w:r>
              <w:rPr>
                <w:rFonts w:ascii="Arial"/>
                <w:b/>
                <w:sz w:val="18"/>
              </w:rPr>
              <w:t>DE</w:t>
            </w:r>
            <w:r>
              <w:rPr>
                <w:rFonts w:ascii="Arial"/>
                <w:b/>
                <w:spacing w:val="-12"/>
                <w:sz w:val="18"/>
              </w:rPr>
              <w:t xml:space="preserve"> </w:t>
            </w:r>
            <w:r>
              <w:rPr>
                <w:rFonts w:ascii="Arial"/>
                <w:b/>
                <w:sz w:val="18"/>
              </w:rPr>
              <w:t xml:space="preserve">MONITOREO </w:t>
            </w:r>
            <w:r>
              <w:rPr>
                <w:rFonts w:ascii="Arial"/>
                <w:b/>
                <w:spacing w:val="-2"/>
                <w:sz w:val="18"/>
              </w:rPr>
              <w:t>ARQUEOLOGICO</w:t>
            </w:r>
          </w:p>
        </w:tc>
        <w:tc>
          <w:tcPr>
            <w:tcW w:w="1510" w:type="dxa"/>
            <w:vMerge w:val="restart"/>
          </w:tcPr>
          <w:p w14:paraId="42BC0297" w14:textId="77777777" w:rsidR="00C158A1" w:rsidRDefault="00C158A1" w:rsidP="00F87CC9">
            <w:pPr>
              <w:pStyle w:val="TableParagraph"/>
              <w:spacing w:before="109"/>
              <w:ind w:left="69" w:right="74"/>
              <w:rPr>
                <w:sz w:val="18"/>
              </w:rPr>
            </w:pPr>
            <w:r>
              <w:rPr>
                <w:spacing w:val="-2"/>
                <w:sz w:val="18"/>
              </w:rPr>
              <w:t xml:space="preserve">AUTORIZACIÓN </w:t>
            </w:r>
            <w:r>
              <w:rPr>
                <w:spacing w:val="-4"/>
                <w:sz w:val="18"/>
              </w:rPr>
              <w:t>PARA</w:t>
            </w:r>
            <w:r>
              <w:rPr>
                <w:spacing w:val="40"/>
                <w:sz w:val="18"/>
              </w:rPr>
              <w:t xml:space="preserve"> </w:t>
            </w:r>
            <w:r>
              <w:rPr>
                <w:spacing w:val="-2"/>
                <w:sz w:val="18"/>
              </w:rPr>
              <w:t>REALIZAR</w:t>
            </w:r>
            <w:r>
              <w:rPr>
                <w:spacing w:val="40"/>
                <w:sz w:val="18"/>
              </w:rPr>
              <w:t xml:space="preserve"> </w:t>
            </w:r>
            <w:r>
              <w:rPr>
                <w:sz w:val="18"/>
              </w:rPr>
              <w:t xml:space="preserve">PLAN DE </w:t>
            </w:r>
            <w:r>
              <w:rPr>
                <w:spacing w:val="-2"/>
                <w:sz w:val="18"/>
              </w:rPr>
              <w:t xml:space="preserve">MONITOREO ARQUEOLÓGIC </w:t>
            </w:r>
            <w:r>
              <w:rPr>
                <w:sz w:val="18"/>
              </w:rPr>
              <w:t>O (PMA)</w:t>
            </w:r>
          </w:p>
        </w:tc>
        <w:tc>
          <w:tcPr>
            <w:tcW w:w="2679" w:type="dxa"/>
          </w:tcPr>
          <w:p w14:paraId="41BC42B5" w14:textId="77777777" w:rsidR="00C158A1" w:rsidRDefault="00C158A1" w:rsidP="00F87CC9">
            <w:pPr>
              <w:pStyle w:val="TableParagraph"/>
              <w:spacing w:line="206" w:lineRule="exact"/>
              <w:ind w:left="68" w:right="170"/>
              <w:rPr>
                <w:sz w:val="18"/>
              </w:rPr>
            </w:pPr>
            <w:r>
              <w:rPr>
                <w:sz w:val="18"/>
              </w:rPr>
              <w:t>Desarrollo</w:t>
            </w:r>
            <w:r>
              <w:rPr>
                <w:spacing w:val="-13"/>
                <w:sz w:val="18"/>
              </w:rPr>
              <w:t xml:space="preserve"> </w:t>
            </w:r>
            <w:r>
              <w:rPr>
                <w:sz w:val="18"/>
              </w:rPr>
              <w:t>del</w:t>
            </w:r>
            <w:r>
              <w:rPr>
                <w:spacing w:val="-12"/>
                <w:sz w:val="18"/>
              </w:rPr>
              <w:t xml:space="preserve"> </w:t>
            </w:r>
            <w:r>
              <w:rPr>
                <w:sz w:val="18"/>
              </w:rPr>
              <w:t>expediente</w:t>
            </w:r>
            <w:r>
              <w:rPr>
                <w:spacing w:val="-13"/>
                <w:sz w:val="18"/>
              </w:rPr>
              <w:t xml:space="preserve"> </w:t>
            </w:r>
            <w:r>
              <w:rPr>
                <w:sz w:val="18"/>
              </w:rPr>
              <w:t xml:space="preserve">del Plan de Monitoreo </w:t>
            </w:r>
            <w:r>
              <w:rPr>
                <w:spacing w:val="-2"/>
                <w:sz w:val="18"/>
              </w:rPr>
              <w:t>Arqueológico</w:t>
            </w:r>
          </w:p>
        </w:tc>
        <w:tc>
          <w:tcPr>
            <w:tcW w:w="1094" w:type="dxa"/>
          </w:tcPr>
          <w:p w14:paraId="6E57EA26" w14:textId="77777777" w:rsidR="00C158A1" w:rsidRDefault="00C158A1" w:rsidP="00F87CC9">
            <w:pPr>
              <w:pStyle w:val="TableParagraph"/>
              <w:rPr>
                <w:rFonts w:ascii="Arial"/>
                <w:b/>
                <w:sz w:val="18"/>
              </w:rPr>
            </w:pPr>
          </w:p>
          <w:p w14:paraId="3DBEB030" w14:textId="77777777" w:rsidR="00C158A1" w:rsidRDefault="00C158A1" w:rsidP="00F87CC9">
            <w:pPr>
              <w:pStyle w:val="TableParagraph"/>
              <w:ind w:left="10" w:right="3"/>
              <w:jc w:val="center"/>
              <w:rPr>
                <w:sz w:val="18"/>
              </w:rPr>
            </w:pPr>
            <w:r>
              <w:rPr>
                <w:spacing w:val="-2"/>
                <w:sz w:val="18"/>
              </w:rPr>
              <w:t>Servicio</w:t>
            </w:r>
          </w:p>
        </w:tc>
        <w:tc>
          <w:tcPr>
            <w:tcW w:w="895" w:type="dxa"/>
          </w:tcPr>
          <w:p w14:paraId="5779E8FE" w14:textId="77777777" w:rsidR="00C158A1" w:rsidRDefault="00C158A1" w:rsidP="00F87CC9">
            <w:pPr>
              <w:pStyle w:val="TableParagraph"/>
              <w:rPr>
                <w:rFonts w:ascii="Arial"/>
                <w:b/>
                <w:sz w:val="18"/>
              </w:rPr>
            </w:pPr>
          </w:p>
          <w:p w14:paraId="7AEC4404" w14:textId="77777777" w:rsidR="00C158A1" w:rsidRDefault="00C158A1" w:rsidP="00F87CC9">
            <w:pPr>
              <w:pStyle w:val="TableParagraph"/>
              <w:ind w:left="12" w:right="1"/>
              <w:jc w:val="center"/>
              <w:rPr>
                <w:sz w:val="18"/>
              </w:rPr>
            </w:pPr>
            <w:r>
              <w:rPr>
                <w:spacing w:val="-10"/>
                <w:sz w:val="18"/>
              </w:rPr>
              <w:t>1</w:t>
            </w:r>
          </w:p>
        </w:tc>
        <w:tc>
          <w:tcPr>
            <w:tcW w:w="1202" w:type="dxa"/>
          </w:tcPr>
          <w:p w14:paraId="54FA554C" w14:textId="77777777" w:rsidR="00C158A1" w:rsidRDefault="00C158A1" w:rsidP="00F87CC9">
            <w:pPr>
              <w:pStyle w:val="TableParagraph"/>
              <w:rPr>
                <w:rFonts w:ascii="Arial"/>
                <w:b/>
                <w:sz w:val="18"/>
              </w:rPr>
            </w:pPr>
          </w:p>
          <w:p w14:paraId="22A72A97" w14:textId="77777777" w:rsidR="00C158A1" w:rsidRDefault="00C158A1" w:rsidP="00F87CC9">
            <w:pPr>
              <w:pStyle w:val="TableParagraph"/>
              <w:ind w:left="10" w:right="2"/>
              <w:jc w:val="center"/>
              <w:rPr>
                <w:sz w:val="18"/>
              </w:rPr>
            </w:pPr>
            <w:r>
              <w:rPr>
                <w:spacing w:val="-2"/>
                <w:sz w:val="18"/>
              </w:rPr>
              <w:t>Preventiva</w:t>
            </w:r>
          </w:p>
        </w:tc>
        <w:tc>
          <w:tcPr>
            <w:tcW w:w="1188" w:type="dxa"/>
          </w:tcPr>
          <w:p w14:paraId="02199E81" w14:textId="77777777" w:rsidR="00C158A1" w:rsidRDefault="00C158A1" w:rsidP="00F87CC9">
            <w:pPr>
              <w:pStyle w:val="TableParagraph"/>
              <w:spacing w:before="104"/>
              <w:ind w:left="394" w:right="243" w:hanging="137"/>
              <w:rPr>
                <w:sz w:val="18"/>
              </w:rPr>
            </w:pPr>
            <w:r>
              <w:rPr>
                <w:sz w:val="18"/>
              </w:rPr>
              <w:t>Inicio</w:t>
            </w:r>
            <w:r>
              <w:rPr>
                <w:spacing w:val="-13"/>
                <w:sz w:val="18"/>
              </w:rPr>
              <w:t xml:space="preserve"> </w:t>
            </w:r>
            <w:r>
              <w:rPr>
                <w:sz w:val="18"/>
              </w:rPr>
              <w:t xml:space="preserve">de </w:t>
            </w:r>
            <w:r>
              <w:rPr>
                <w:spacing w:val="-4"/>
                <w:sz w:val="18"/>
              </w:rPr>
              <w:t>Obra</w:t>
            </w:r>
          </w:p>
        </w:tc>
        <w:tc>
          <w:tcPr>
            <w:tcW w:w="1237" w:type="dxa"/>
          </w:tcPr>
          <w:p w14:paraId="2BE25E75" w14:textId="77777777" w:rsidR="00C158A1" w:rsidRDefault="00C158A1" w:rsidP="00F87CC9">
            <w:pPr>
              <w:pStyle w:val="TableParagraph"/>
              <w:rPr>
                <w:rFonts w:ascii="Arial"/>
                <w:b/>
                <w:sz w:val="18"/>
              </w:rPr>
            </w:pPr>
          </w:p>
          <w:p w14:paraId="264E6CB3" w14:textId="77777777" w:rsidR="00C158A1" w:rsidRDefault="00C158A1" w:rsidP="00F87CC9">
            <w:pPr>
              <w:pStyle w:val="TableParagraph"/>
              <w:ind w:left="10" w:right="2"/>
              <w:jc w:val="center"/>
              <w:rPr>
                <w:sz w:val="18"/>
              </w:rPr>
            </w:pPr>
            <w:r>
              <w:rPr>
                <w:spacing w:val="-2"/>
                <w:sz w:val="18"/>
              </w:rPr>
              <w:t>8,000.00</w:t>
            </w:r>
          </w:p>
        </w:tc>
        <w:tc>
          <w:tcPr>
            <w:tcW w:w="1275" w:type="dxa"/>
          </w:tcPr>
          <w:p w14:paraId="29ACD05E" w14:textId="77777777" w:rsidR="00C158A1" w:rsidRDefault="00C158A1" w:rsidP="00F87CC9">
            <w:pPr>
              <w:pStyle w:val="TableParagraph"/>
              <w:rPr>
                <w:rFonts w:ascii="Arial"/>
                <w:b/>
                <w:sz w:val="18"/>
              </w:rPr>
            </w:pPr>
          </w:p>
          <w:p w14:paraId="65C2689C" w14:textId="77777777" w:rsidR="00C158A1" w:rsidRDefault="00C158A1" w:rsidP="00F87CC9">
            <w:pPr>
              <w:pStyle w:val="TableParagraph"/>
              <w:ind w:left="9" w:right="4"/>
              <w:jc w:val="center"/>
              <w:rPr>
                <w:sz w:val="18"/>
              </w:rPr>
            </w:pPr>
            <w:r>
              <w:rPr>
                <w:sz w:val="18"/>
              </w:rPr>
              <w:t>S/.</w:t>
            </w:r>
            <w:r>
              <w:rPr>
                <w:spacing w:val="-2"/>
                <w:sz w:val="18"/>
              </w:rPr>
              <w:t xml:space="preserve"> 8,000.00</w:t>
            </w:r>
          </w:p>
        </w:tc>
        <w:tc>
          <w:tcPr>
            <w:tcW w:w="958" w:type="dxa"/>
          </w:tcPr>
          <w:p w14:paraId="6E3406EE" w14:textId="77777777" w:rsidR="00C158A1" w:rsidRDefault="00C158A1" w:rsidP="00F87CC9">
            <w:pPr>
              <w:pStyle w:val="TableParagraph"/>
              <w:rPr>
                <w:rFonts w:ascii="Times New Roman"/>
                <w:sz w:val="18"/>
              </w:rPr>
            </w:pPr>
          </w:p>
        </w:tc>
      </w:tr>
      <w:tr w:rsidR="00C158A1" w14:paraId="7A3487D3" w14:textId="77777777" w:rsidTr="00F87CC9">
        <w:trPr>
          <w:trHeight w:val="1036"/>
        </w:trPr>
        <w:tc>
          <w:tcPr>
            <w:tcW w:w="2960" w:type="dxa"/>
            <w:gridSpan w:val="2"/>
            <w:vMerge/>
            <w:tcBorders>
              <w:top w:val="nil"/>
            </w:tcBorders>
          </w:tcPr>
          <w:p w14:paraId="1B7CA45B" w14:textId="77777777" w:rsidR="00C158A1" w:rsidRDefault="00C158A1" w:rsidP="00F87CC9">
            <w:pPr>
              <w:rPr>
                <w:sz w:val="2"/>
                <w:szCs w:val="2"/>
              </w:rPr>
            </w:pPr>
          </w:p>
        </w:tc>
        <w:tc>
          <w:tcPr>
            <w:tcW w:w="1510" w:type="dxa"/>
            <w:vMerge/>
            <w:tcBorders>
              <w:top w:val="nil"/>
            </w:tcBorders>
          </w:tcPr>
          <w:p w14:paraId="17B9FBFF" w14:textId="77777777" w:rsidR="00C158A1" w:rsidRDefault="00C158A1" w:rsidP="00F87CC9">
            <w:pPr>
              <w:rPr>
                <w:sz w:val="2"/>
                <w:szCs w:val="2"/>
              </w:rPr>
            </w:pPr>
          </w:p>
        </w:tc>
        <w:tc>
          <w:tcPr>
            <w:tcW w:w="2679" w:type="dxa"/>
          </w:tcPr>
          <w:p w14:paraId="55051D4F" w14:textId="77777777" w:rsidR="00C158A1" w:rsidRDefault="00C158A1" w:rsidP="00F87CC9">
            <w:pPr>
              <w:pStyle w:val="TableParagraph"/>
              <w:spacing w:before="104"/>
              <w:rPr>
                <w:rFonts w:ascii="Arial"/>
                <w:b/>
                <w:sz w:val="18"/>
              </w:rPr>
            </w:pPr>
          </w:p>
          <w:p w14:paraId="404237F7" w14:textId="77777777" w:rsidR="00C158A1" w:rsidRDefault="00C158A1" w:rsidP="00F87CC9">
            <w:pPr>
              <w:pStyle w:val="TableParagraph"/>
              <w:ind w:left="68" w:right="170"/>
              <w:rPr>
                <w:sz w:val="18"/>
              </w:rPr>
            </w:pPr>
            <w:r>
              <w:rPr>
                <w:sz w:val="18"/>
              </w:rPr>
              <w:t>Tasa</w:t>
            </w:r>
            <w:r>
              <w:rPr>
                <w:spacing w:val="-8"/>
                <w:sz w:val="18"/>
              </w:rPr>
              <w:t xml:space="preserve"> </w:t>
            </w:r>
            <w:r>
              <w:rPr>
                <w:sz w:val="18"/>
              </w:rPr>
              <w:t>a</w:t>
            </w:r>
            <w:r>
              <w:rPr>
                <w:spacing w:val="-8"/>
                <w:sz w:val="18"/>
              </w:rPr>
              <w:t xml:space="preserve"> </w:t>
            </w:r>
            <w:r>
              <w:rPr>
                <w:sz w:val="18"/>
              </w:rPr>
              <w:t>pagar</w:t>
            </w:r>
            <w:r>
              <w:rPr>
                <w:spacing w:val="-10"/>
                <w:sz w:val="18"/>
              </w:rPr>
              <w:t xml:space="preserve"> </w:t>
            </w:r>
            <w:r>
              <w:rPr>
                <w:sz w:val="18"/>
              </w:rPr>
              <w:t>según</w:t>
            </w:r>
            <w:r>
              <w:rPr>
                <w:spacing w:val="-8"/>
                <w:sz w:val="18"/>
              </w:rPr>
              <w:t xml:space="preserve"> </w:t>
            </w:r>
            <w:r>
              <w:rPr>
                <w:sz w:val="18"/>
              </w:rPr>
              <w:t>el</w:t>
            </w:r>
            <w:r>
              <w:rPr>
                <w:spacing w:val="-8"/>
                <w:sz w:val="18"/>
              </w:rPr>
              <w:t xml:space="preserve"> </w:t>
            </w:r>
            <w:r>
              <w:rPr>
                <w:sz w:val="18"/>
              </w:rPr>
              <w:t>TUPA de la DDC de la zona</w:t>
            </w:r>
          </w:p>
        </w:tc>
        <w:tc>
          <w:tcPr>
            <w:tcW w:w="1094" w:type="dxa"/>
          </w:tcPr>
          <w:p w14:paraId="4769D785" w14:textId="77777777" w:rsidR="00C158A1" w:rsidRDefault="00C158A1" w:rsidP="00F87CC9">
            <w:pPr>
              <w:pStyle w:val="TableParagraph"/>
              <w:rPr>
                <w:rFonts w:ascii="Arial"/>
                <w:b/>
                <w:sz w:val="18"/>
              </w:rPr>
            </w:pPr>
          </w:p>
          <w:p w14:paraId="427DEC86" w14:textId="77777777" w:rsidR="00C158A1" w:rsidRDefault="00C158A1" w:rsidP="00F87CC9">
            <w:pPr>
              <w:pStyle w:val="TableParagraph"/>
              <w:rPr>
                <w:rFonts w:ascii="Arial"/>
                <w:b/>
                <w:sz w:val="18"/>
              </w:rPr>
            </w:pPr>
          </w:p>
          <w:p w14:paraId="73E79709" w14:textId="77777777" w:rsidR="00C158A1" w:rsidRDefault="00C158A1" w:rsidP="00F87CC9">
            <w:pPr>
              <w:pStyle w:val="TableParagraph"/>
              <w:ind w:left="10" w:right="4"/>
              <w:jc w:val="center"/>
              <w:rPr>
                <w:sz w:val="18"/>
              </w:rPr>
            </w:pPr>
            <w:r>
              <w:rPr>
                <w:spacing w:val="-2"/>
                <w:sz w:val="18"/>
              </w:rPr>
              <w:t>Resolución</w:t>
            </w:r>
          </w:p>
        </w:tc>
        <w:tc>
          <w:tcPr>
            <w:tcW w:w="895" w:type="dxa"/>
          </w:tcPr>
          <w:p w14:paraId="169A239E" w14:textId="77777777" w:rsidR="00C158A1" w:rsidRDefault="00C158A1" w:rsidP="00F87CC9">
            <w:pPr>
              <w:pStyle w:val="TableParagraph"/>
              <w:rPr>
                <w:rFonts w:ascii="Arial"/>
                <w:b/>
                <w:sz w:val="18"/>
              </w:rPr>
            </w:pPr>
          </w:p>
          <w:p w14:paraId="325514E1" w14:textId="77777777" w:rsidR="00C158A1" w:rsidRDefault="00C158A1" w:rsidP="00F87CC9">
            <w:pPr>
              <w:pStyle w:val="TableParagraph"/>
              <w:rPr>
                <w:rFonts w:ascii="Arial"/>
                <w:b/>
                <w:sz w:val="18"/>
              </w:rPr>
            </w:pPr>
          </w:p>
          <w:p w14:paraId="050EC339" w14:textId="77777777" w:rsidR="00C158A1" w:rsidRDefault="00C158A1" w:rsidP="00F87CC9">
            <w:pPr>
              <w:pStyle w:val="TableParagraph"/>
              <w:ind w:left="12" w:right="1"/>
              <w:jc w:val="center"/>
              <w:rPr>
                <w:sz w:val="18"/>
              </w:rPr>
            </w:pPr>
            <w:r>
              <w:rPr>
                <w:spacing w:val="-10"/>
                <w:sz w:val="18"/>
              </w:rPr>
              <w:t>1</w:t>
            </w:r>
          </w:p>
        </w:tc>
        <w:tc>
          <w:tcPr>
            <w:tcW w:w="1202" w:type="dxa"/>
          </w:tcPr>
          <w:p w14:paraId="22642020" w14:textId="77777777" w:rsidR="00C158A1" w:rsidRDefault="00C158A1" w:rsidP="00F87CC9">
            <w:pPr>
              <w:pStyle w:val="TableParagraph"/>
              <w:rPr>
                <w:rFonts w:ascii="Arial"/>
                <w:b/>
                <w:sz w:val="18"/>
              </w:rPr>
            </w:pPr>
          </w:p>
          <w:p w14:paraId="76312ADD" w14:textId="77777777" w:rsidR="00C158A1" w:rsidRDefault="00C158A1" w:rsidP="00F87CC9">
            <w:pPr>
              <w:pStyle w:val="TableParagraph"/>
              <w:rPr>
                <w:rFonts w:ascii="Arial"/>
                <w:b/>
                <w:sz w:val="18"/>
              </w:rPr>
            </w:pPr>
          </w:p>
          <w:p w14:paraId="574645D0" w14:textId="77777777" w:rsidR="00C158A1" w:rsidRDefault="00C158A1" w:rsidP="00F87CC9">
            <w:pPr>
              <w:pStyle w:val="TableParagraph"/>
              <w:ind w:left="10" w:right="2"/>
              <w:jc w:val="center"/>
              <w:rPr>
                <w:sz w:val="18"/>
              </w:rPr>
            </w:pPr>
            <w:r>
              <w:rPr>
                <w:spacing w:val="-2"/>
                <w:sz w:val="18"/>
              </w:rPr>
              <w:t>Preventiva</w:t>
            </w:r>
          </w:p>
        </w:tc>
        <w:tc>
          <w:tcPr>
            <w:tcW w:w="1188" w:type="dxa"/>
          </w:tcPr>
          <w:p w14:paraId="3DF11B33" w14:textId="77777777" w:rsidR="00C158A1" w:rsidRDefault="00C158A1" w:rsidP="00F87CC9">
            <w:pPr>
              <w:pStyle w:val="TableParagraph"/>
              <w:spacing w:before="1"/>
              <w:ind w:left="86" w:right="78" w:firstLine="3"/>
              <w:jc w:val="center"/>
              <w:rPr>
                <w:sz w:val="18"/>
              </w:rPr>
            </w:pPr>
            <w:r>
              <w:rPr>
                <w:spacing w:val="-2"/>
                <w:sz w:val="18"/>
              </w:rPr>
              <w:t xml:space="preserve">Frecuencia: </w:t>
            </w:r>
            <w:r>
              <w:rPr>
                <w:sz w:val="18"/>
              </w:rPr>
              <w:t>Previo al inicio de</w:t>
            </w:r>
          </w:p>
          <w:p w14:paraId="65AD36D0" w14:textId="77777777" w:rsidR="00C158A1" w:rsidRDefault="00C158A1" w:rsidP="00F87CC9">
            <w:pPr>
              <w:pStyle w:val="TableParagraph"/>
              <w:spacing w:line="206" w:lineRule="exact"/>
              <w:ind w:left="86" w:right="78"/>
              <w:jc w:val="center"/>
              <w:rPr>
                <w:sz w:val="18"/>
              </w:rPr>
            </w:pPr>
            <w:r>
              <w:rPr>
                <w:sz w:val="18"/>
              </w:rPr>
              <w:t>ejecución</w:t>
            </w:r>
            <w:r>
              <w:rPr>
                <w:spacing w:val="-13"/>
                <w:sz w:val="18"/>
              </w:rPr>
              <w:t xml:space="preserve"> </w:t>
            </w:r>
            <w:r>
              <w:rPr>
                <w:sz w:val="18"/>
              </w:rPr>
              <w:t xml:space="preserve">de </w:t>
            </w:r>
            <w:r>
              <w:rPr>
                <w:spacing w:val="-4"/>
                <w:sz w:val="18"/>
              </w:rPr>
              <w:t>obra</w:t>
            </w:r>
          </w:p>
        </w:tc>
        <w:tc>
          <w:tcPr>
            <w:tcW w:w="1237" w:type="dxa"/>
          </w:tcPr>
          <w:p w14:paraId="411CA7BF" w14:textId="77777777" w:rsidR="00C158A1" w:rsidRDefault="00C158A1" w:rsidP="00F87CC9">
            <w:pPr>
              <w:pStyle w:val="TableParagraph"/>
              <w:rPr>
                <w:rFonts w:ascii="Arial"/>
                <w:b/>
                <w:sz w:val="18"/>
              </w:rPr>
            </w:pPr>
          </w:p>
          <w:p w14:paraId="035C3098" w14:textId="77777777" w:rsidR="00C158A1" w:rsidRDefault="00C158A1" w:rsidP="00F87CC9">
            <w:pPr>
              <w:pStyle w:val="TableParagraph"/>
              <w:rPr>
                <w:rFonts w:ascii="Arial"/>
                <w:b/>
                <w:sz w:val="18"/>
              </w:rPr>
            </w:pPr>
          </w:p>
          <w:p w14:paraId="02C0E168" w14:textId="77777777" w:rsidR="00C158A1" w:rsidRDefault="00C158A1" w:rsidP="00F87CC9">
            <w:pPr>
              <w:pStyle w:val="TableParagraph"/>
              <w:ind w:left="10" w:right="2"/>
              <w:jc w:val="center"/>
              <w:rPr>
                <w:sz w:val="18"/>
              </w:rPr>
            </w:pPr>
            <w:r>
              <w:rPr>
                <w:spacing w:val="-2"/>
                <w:sz w:val="18"/>
              </w:rPr>
              <w:t>2,000.00</w:t>
            </w:r>
          </w:p>
        </w:tc>
        <w:tc>
          <w:tcPr>
            <w:tcW w:w="1275" w:type="dxa"/>
          </w:tcPr>
          <w:p w14:paraId="3C94105F" w14:textId="77777777" w:rsidR="00C158A1" w:rsidRDefault="00C158A1" w:rsidP="00F87CC9">
            <w:pPr>
              <w:pStyle w:val="TableParagraph"/>
              <w:rPr>
                <w:rFonts w:ascii="Arial"/>
                <w:b/>
                <w:sz w:val="18"/>
              </w:rPr>
            </w:pPr>
          </w:p>
          <w:p w14:paraId="1744F232" w14:textId="77777777" w:rsidR="00C158A1" w:rsidRDefault="00C158A1" w:rsidP="00F87CC9">
            <w:pPr>
              <w:pStyle w:val="TableParagraph"/>
              <w:rPr>
                <w:rFonts w:ascii="Arial"/>
                <w:b/>
                <w:sz w:val="18"/>
              </w:rPr>
            </w:pPr>
          </w:p>
          <w:p w14:paraId="4B0C1EF0" w14:textId="77777777" w:rsidR="00C158A1" w:rsidRDefault="00C158A1" w:rsidP="00F87CC9">
            <w:pPr>
              <w:pStyle w:val="TableParagraph"/>
              <w:ind w:left="9" w:right="4"/>
              <w:jc w:val="center"/>
              <w:rPr>
                <w:sz w:val="18"/>
              </w:rPr>
            </w:pPr>
            <w:r>
              <w:rPr>
                <w:sz w:val="18"/>
              </w:rPr>
              <w:t>S/.</w:t>
            </w:r>
            <w:r>
              <w:rPr>
                <w:spacing w:val="-2"/>
                <w:sz w:val="18"/>
              </w:rPr>
              <w:t xml:space="preserve"> 2,000.00</w:t>
            </w:r>
          </w:p>
        </w:tc>
        <w:tc>
          <w:tcPr>
            <w:tcW w:w="958" w:type="dxa"/>
          </w:tcPr>
          <w:p w14:paraId="2B0BAE90" w14:textId="77777777" w:rsidR="00C158A1" w:rsidRDefault="00C158A1" w:rsidP="00F87CC9">
            <w:pPr>
              <w:pStyle w:val="TableParagraph"/>
              <w:rPr>
                <w:rFonts w:ascii="Times New Roman"/>
                <w:sz w:val="18"/>
              </w:rPr>
            </w:pPr>
          </w:p>
        </w:tc>
      </w:tr>
    </w:tbl>
    <w:p w14:paraId="4C4BAEB9" w14:textId="77777777" w:rsidR="00C158A1" w:rsidRDefault="00C158A1" w:rsidP="00C158A1">
      <w:pPr>
        <w:rPr>
          <w:sz w:val="18"/>
        </w:rPr>
        <w:sectPr w:rsidR="00C158A1" w:rsidSect="00C158A1">
          <w:pgSz w:w="16840" w:h="11910" w:orient="landscape"/>
          <w:pgMar w:top="1760" w:right="700" w:bottom="960" w:left="800" w:header="798" w:footer="766" w:gutter="0"/>
          <w:cols w:space="720"/>
        </w:sectPr>
      </w:pPr>
    </w:p>
    <w:p w14:paraId="0E7ADFD4" w14:textId="77777777" w:rsidR="00C158A1" w:rsidRDefault="00C158A1" w:rsidP="00C158A1">
      <w:pPr>
        <w:pStyle w:val="Textoindependiente"/>
        <w:spacing w:before="98"/>
        <w:rPr>
          <w:rFonts w:ascii="Arial"/>
          <w:b/>
          <w:sz w:val="20"/>
        </w:rPr>
      </w:pP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0"/>
        <w:gridCol w:w="1690"/>
        <w:gridCol w:w="1510"/>
        <w:gridCol w:w="2679"/>
        <w:gridCol w:w="1094"/>
        <w:gridCol w:w="895"/>
        <w:gridCol w:w="1202"/>
        <w:gridCol w:w="1188"/>
        <w:gridCol w:w="1237"/>
        <w:gridCol w:w="1275"/>
        <w:gridCol w:w="958"/>
      </w:tblGrid>
      <w:tr w:rsidR="00C158A1" w14:paraId="7C7B5741" w14:textId="77777777" w:rsidTr="00F87CC9">
        <w:trPr>
          <w:trHeight w:val="539"/>
        </w:trPr>
        <w:tc>
          <w:tcPr>
            <w:tcW w:w="1270" w:type="dxa"/>
            <w:shd w:val="clear" w:color="auto" w:fill="A6A6A6"/>
          </w:tcPr>
          <w:p w14:paraId="1AE97BB8" w14:textId="77777777" w:rsidR="00C158A1" w:rsidRDefault="00C158A1" w:rsidP="00F87CC9">
            <w:pPr>
              <w:pStyle w:val="TableParagraph"/>
              <w:spacing w:before="159"/>
              <w:ind w:left="235"/>
              <w:rPr>
                <w:rFonts w:ascii="Arial"/>
                <w:b/>
                <w:sz w:val="18"/>
              </w:rPr>
            </w:pPr>
            <w:r>
              <w:rPr>
                <w:rFonts w:ascii="Arial"/>
                <w:b/>
                <w:spacing w:val="-2"/>
                <w:sz w:val="18"/>
              </w:rPr>
              <w:t>PARTIDA</w:t>
            </w:r>
          </w:p>
        </w:tc>
        <w:tc>
          <w:tcPr>
            <w:tcW w:w="1690" w:type="dxa"/>
            <w:shd w:val="clear" w:color="auto" w:fill="A6A6A6"/>
          </w:tcPr>
          <w:p w14:paraId="0A3C0210" w14:textId="77777777" w:rsidR="00C158A1" w:rsidRDefault="00C158A1" w:rsidP="00F87CC9">
            <w:pPr>
              <w:pStyle w:val="TableParagraph"/>
              <w:spacing w:before="159"/>
              <w:ind w:left="254"/>
              <w:rPr>
                <w:rFonts w:ascii="Arial"/>
                <w:b/>
                <w:sz w:val="18"/>
              </w:rPr>
            </w:pPr>
            <w:r>
              <w:rPr>
                <w:rFonts w:ascii="Arial"/>
                <w:b/>
                <w:spacing w:val="-2"/>
                <w:sz w:val="18"/>
              </w:rPr>
              <w:t>SUBPARTIDA</w:t>
            </w:r>
          </w:p>
        </w:tc>
        <w:tc>
          <w:tcPr>
            <w:tcW w:w="1510" w:type="dxa"/>
            <w:shd w:val="clear" w:color="auto" w:fill="A6A6A6"/>
          </w:tcPr>
          <w:p w14:paraId="3B27C67A" w14:textId="77777777" w:rsidR="00C158A1" w:rsidRDefault="00C158A1" w:rsidP="00F87CC9">
            <w:pPr>
              <w:pStyle w:val="TableParagraph"/>
              <w:spacing w:before="56"/>
              <w:ind w:left="373" w:right="338" w:hanging="24"/>
              <w:rPr>
                <w:rFonts w:ascii="Arial"/>
                <w:b/>
                <w:sz w:val="18"/>
              </w:rPr>
            </w:pPr>
            <w:r>
              <w:rPr>
                <w:rFonts w:ascii="Arial"/>
                <w:b/>
                <w:spacing w:val="-2"/>
                <w:sz w:val="18"/>
              </w:rPr>
              <w:t>Actividad Principal</w:t>
            </w:r>
          </w:p>
        </w:tc>
        <w:tc>
          <w:tcPr>
            <w:tcW w:w="2679" w:type="dxa"/>
            <w:shd w:val="clear" w:color="auto" w:fill="A6A6A6"/>
          </w:tcPr>
          <w:p w14:paraId="7FF605AA" w14:textId="77777777" w:rsidR="00C158A1" w:rsidRDefault="00C158A1" w:rsidP="00F87CC9">
            <w:pPr>
              <w:pStyle w:val="TableParagraph"/>
              <w:spacing w:before="159"/>
              <w:ind w:left="68"/>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5"/>
                <w:sz w:val="18"/>
              </w:rPr>
              <w:t xml:space="preserve"> </w:t>
            </w:r>
            <w:r>
              <w:rPr>
                <w:rFonts w:ascii="Arial" w:hAnsi="Arial"/>
                <w:b/>
                <w:spacing w:val="-2"/>
                <w:sz w:val="18"/>
              </w:rPr>
              <w:t>Implementación</w:t>
            </w:r>
          </w:p>
        </w:tc>
        <w:tc>
          <w:tcPr>
            <w:tcW w:w="1094" w:type="dxa"/>
            <w:shd w:val="clear" w:color="auto" w:fill="A6A6A6"/>
          </w:tcPr>
          <w:p w14:paraId="1C4458AD" w14:textId="77777777" w:rsidR="00C158A1" w:rsidRDefault="00C158A1" w:rsidP="00F87CC9">
            <w:pPr>
              <w:pStyle w:val="TableParagraph"/>
              <w:spacing w:before="159"/>
              <w:ind w:left="10" w:right="4"/>
              <w:jc w:val="center"/>
              <w:rPr>
                <w:rFonts w:ascii="Arial"/>
                <w:b/>
                <w:sz w:val="18"/>
              </w:rPr>
            </w:pPr>
            <w:r>
              <w:rPr>
                <w:rFonts w:ascii="Arial"/>
                <w:b/>
                <w:spacing w:val="-2"/>
                <w:sz w:val="18"/>
              </w:rPr>
              <w:t>UNIDAD</w:t>
            </w:r>
          </w:p>
        </w:tc>
        <w:tc>
          <w:tcPr>
            <w:tcW w:w="895" w:type="dxa"/>
            <w:shd w:val="clear" w:color="auto" w:fill="A6A6A6"/>
          </w:tcPr>
          <w:p w14:paraId="050A9987" w14:textId="77777777" w:rsidR="00C158A1" w:rsidRDefault="00C158A1" w:rsidP="00F87CC9">
            <w:pPr>
              <w:pStyle w:val="TableParagraph"/>
              <w:spacing w:before="159"/>
              <w:ind w:left="12"/>
              <w:jc w:val="center"/>
              <w:rPr>
                <w:rFonts w:ascii="Arial"/>
                <w:b/>
                <w:sz w:val="18"/>
              </w:rPr>
            </w:pPr>
            <w:proofErr w:type="spellStart"/>
            <w:r>
              <w:rPr>
                <w:rFonts w:ascii="Arial"/>
                <w:b/>
                <w:spacing w:val="-2"/>
                <w:sz w:val="18"/>
              </w:rPr>
              <w:t>Metrado</w:t>
            </w:r>
            <w:proofErr w:type="spellEnd"/>
          </w:p>
        </w:tc>
        <w:tc>
          <w:tcPr>
            <w:tcW w:w="1202" w:type="dxa"/>
            <w:shd w:val="clear" w:color="auto" w:fill="A6A6A6"/>
          </w:tcPr>
          <w:p w14:paraId="02B077C2" w14:textId="77777777" w:rsidR="00C158A1" w:rsidRDefault="00C158A1" w:rsidP="00F87CC9">
            <w:pPr>
              <w:pStyle w:val="TableParagraph"/>
              <w:spacing w:before="56"/>
              <w:ind w:left="105" w:firstLine="134"/>
              <w:rPr>
                <w:rFonts w:ascii="Arial" w:hAnsi="Arial"/>
                <w:b/>
                <w:sz w:val="18"/>
              </w:rPr>
            </w:pPr>
            <w:r>
              <w:rPr>
                <w:rFonts w:ascii="Arial" w:hAnsi="Arial"/>
                <w:b/>
                <w:spacing w:val="-2"/>
                <w:sz w:val="18"/>
              </w:rPr>
              <w:t>Medidas Específicas</w:t>
            </w:r>
          </w:p>
        </w:tc>
        <w:tc>
          <w:tcPr>
            <w:tcW w:w="1188" w:type="dxa"/>
            <w:shd w:val="clear" w:color="auto" w:fill="A6A6A6"/>
          </w:tcPr>
          <w:p w14:paraId="46EF0B4B" w14:textId="77777777" w:rsidR="00C158A1" w:rsidRDefault="00C158A1" w:rsidP="00F87CC9">
            <w:pPr>
              <w:pStyle w:val="TableParagraph"/>
              <w:spacing w:before="159"/>
              <w:ind w:left="118"/>
              <w:rPr>
                <w:rFonts w:ascii="Arial"/>
                <w:b/>
                <w:sz w:val="18"/>
              </w:rPr>
            </w:pPr>
            <w:r>
              <w:rPr>
                <w:rFonts w:ascii="Arial"/>
                <w:b/>
                <w:spacing w:val="-2"/>
                <w:sz w:val="18"/>
              </w:rPr>
              <w:t>Frecuencia</w:t>
            </w:r>
          </w:p>
        </w:tc>
        <w:tc>
          <w:tcPr>
            <w:tcW w:w="1237" w:type="dxa"/>
            <w:shd w:val="clear" w:color="auto" w:fill="A6A6A6"/>
          </w:tcPr>
          <w:p w14:paraId="5B911077" w14:textId="77777777" w:rsidR="00C158A1" w:rsidRDefault="00C158A1" w:rsidP="00F87CC9">
            <w:pPr>
              <w:pStyle w:val="TableParagraph"/>
              <w:spacing w:before="159"/>
              <w:ind w:left="242"/>
              <w:rPr>
                <w:rFonts w:ascii="Arial"/>
                <w:b/>
                <w:sz w:val="18"/>
              </w:rPr>
            </w:pPr>
            <w:r>
              <w:rPr>
                <w:rFonts w:ascii="Arial"/>
                <w:b/>
                <w:sz w:val="18"/>
              </w:rPr>
              <w:t xml:space="preserve">C.U. </w:t>
            </w:r>
            <w:r>
              <w:rPr>
                <w:rFonts w:ascii="Arial"/>
                <w:b/>
                <w:spacing w:val="-2"/>
                <w:sz w:val="18"/>
              </w:rPr>
              <w:t>(S/.)</w:t>
            </w:r>
          </w:p>
        </w:tc>
        <w:tc>
          <w:tcPr>
            <w:tcW w:w="1275" w:type="dxa"/>
            <w:shd w:val="clear" w:color="auto" w:fill="A6A6A6"/>
          </w:tcPr>
          <w:p w14:paraId="67319C5D" w14:textId="77777777" w:rsidR="00C158A1" w:rsidRDefault="00C158A1" w:rsidP="00F87CC9">
            <w:pPr>
              <w:pStyle w:val="TableParagraph"/>
              <w:spacing w:before="56"/>
              <w:ind w:left="148" w:right="139" w:firstLine="256"/>
              <w:rPr>
                <w:rFonts w:ascii="Arial"/>
                <w:b/>
                <w:sz w:val="18"/>
              </w:rPr>
            </w:pPr>
            <w:r>
              <w:rPr>
                <w:rFonts w:ascii="Arial"/>
                <w:b/>
                <w:spacing w:val="-4"/>
                <w:sz w:val="18"/>
              </w:rPr>
              <w:t xml:space="preserve">Costo </w:t>
            </w:r>
            <w:r>
              <w:rPr>
                <w:rFonts w:ascii="Arial"/>
                <w:b/>
                <w:sz w:val="18"/>
              </w:rPr>
              <w:t>parcial</w:t>
            </w:r>
            <w:r>
              <w:rPr>
                <w:rFonts w:ascii="Arial"/>
                <w:b/>
                <w:spacing w:val="-13"/>
                <w:sz w:val="18"/>
              </w:rPr>
              <w:t xml:space="preserve"> </w:t>
            </w:r>
            <w:r>
              <w:rPr>
                <w:rFonts w:ascii="Arial"/>
                <w:b/>
                <w:sz w:val="18"/>
              </w:rPr>
              <w:t>(S/.)</w:t>
            </w:r>
          </w:p>
        </w:tc>
        <w:tc>
          <w:tcPr>
            <w:tcW w:w="958" w:type="dxa"/>
            <w:shd w:val="clear" w:color="auto" w:fill="A6A6A6"/>
          </w:tcPr>
          <w:p w14:paraId="754894A4" w14:textId="77777777" w:rsidR="00C158A1" w:rsidRDefault="00C158A1" w:rsidP="00F87CC9">
            <w:pPr>
              <w:pStyle w:val="TableParagraph"/>
              <w:spacing w:before="56"/>
              <w:ind w:left="251" w:right="75" w:hanging="166"/>
              <w:rPr>
                <w:rFonts w:ascii="Arial"/>
                <w:b/>
                <w:sz w:val="18"/>
              </w:rPr>
            </w:pPr>
            <w:r>
              <w:rPr>
                <w:rFonts w:ascii="Arial"/>
                <w:b/>
                <w:spacing w:val="-2"/>
                <w:sz w:val="18"/>
              </w:rPr>
              <w:t xml:space="preserve">COMENT </w:t>
            </w:r>
            <w:r>
              <w:rPr>
                <w:rFonts w:ascii="Arial"/>
                <w:b/>
                <w:spacing w:val="-4"/>
                <w:sz w:val="18"/>
              </w:rPr>
              <w:t>ARIO</w:t>
            </w:r>
          </w:p>
        </w:tc>
      </w:tr>
      <w:tr w:rsidR="00C158A1" w14:paraId="1D5E0DCC" w14:textId="77777777" w:rsidTr="00F87CC9">
        <w:trPr>
          <w:trHeight w:val="1243"/>
        </w:trPr>
        <w:tc>
          <w:tcPr>
            <w:tcW w:w="2960" w:type="dxa"/>
            <w:gridSpan w:val="2"/>
            <w:vMerge w:val="restart"/>
          </w:tcPr>
          <w:p w14:paraId="22CF463C" w14:textId="77777777" w:rsidR="00C158A1" w:rsidRDefault="00C158A1" w:rsidP="00F87CC9">
            <w:pPr>
              <w:pStyle w:val="TableParagraph"/>
              <w:rPr>
                <w:rFonts w:ascii="Times New Roman"/>
                <w:sz w:val="18"/>
              </w:rPr>
            </w:pPr>
          </w:p>
        </w:tc>
        <w:tc>
          <w:tcPr>
            <w:tcW w:w="1510" w:type="dxa"/>
            <w:vMerge w:val="restart"/>
          </w:tcPr>
          <w:p w14:paraId="04C63BC0" w14:textId="77777777" w:rsidR="00C158A1" w:rsidRDefault="00C158A1" w:rsidP="00F87CC9">
            <w:pPr>
              <w:pStyle w:val="TableParagraph"/>
              <w:rPr>
                <w:rFonts w:ascii="Arial"/>
                <w:b/>
                <w:sz w:val="18"/>
              </w:rPr>
            </w:pPr>
          </w:p>
          <w:p w14:paraId="43EEE0F5" w14:textId="77777777" w:rsidR="00C158A1" w:rsidRDefault="00C158A1" w:rsidP="00F87CC9">
            <w:pPr>
              <w:pStyle w:val="TableParagraph"/>
              <w:spacing w:before="5"/>
              <w:rPr>
                <w:rFonts w:ascii="Arial"/>
                <w:b/>
                <w:sz w:val="18"/>
              </w:rPr>
            </w:pPr>
          </w:p>
          <w:p w14:paraId="3E38F74A" w14:textId="77777777" w:rsidR="00C158A1" w:rsidRDefault="00C158A1" w:rsidP="00F87CC9">
            <w:pPr>
              <w:pStyle w:val="TableParagraph"/>
              <w:ind w:left="69" w:right="70"/>
              <w:rPr>
                <w:sz w:val="18"/>
              </w:rPr>
            </w:pPr>
            <w:r>
              <w:rPr>
                <w:spacing w:val="-2"/>
                <w:sz w:val="18"/>
              </w:rPr>
              <w:t xml:space="preserve">APROBACIÓN </w:t>
            </w:r>
            <w:r>
              <w:rPr>
                <w:sz w:val="18"/>
              </w:rPr>
              <w:t xml:space="preserve">DEL INFORME FINAL DEL PLAN DE </w:t>
            </w:r>
            <w:r>
              <w:rPr>
                <w:spacing w:val="-2"/>
                <w:sz w:val="18"/>
              </w:rPr>
              <w:t xml:space="preserve">MONITOREO ARQUEOLÓGIC </w:t>
            </w:r>
            <w:r>
              <w:rPr>
                <w:spacing w:val="-10"/>
                <w:sz w:val="18"/>
              </w:rPr>
              <w:t>O</w:t>
            </w:r>
          </w:p>
        </w:tc>
        <w:tc>
          <w:tcPr>
            <w:tcW w:w="2679" w:type="dxa"/>
          </w:tcPr>
          <w:p w14:paraId="2A739505" w14:textId="77777777" w:rsidR="00C158A1" w:rsidRDefault="00C158A1" w:rsidP="00F87CC9">
            <w:pPr>
              <w:pStyle w:val="TableParagraph"/>
              <w:spacing w:before="101"/>
              <w:rPr>
                <w:rFonts w:ascii="Arial"/>
                <w:b/>
                <w:sz w:val="18"/>
              </w:rPr>
            </w:pPr>
          </w:p>
          <w:p w14:paraId="2F28B111" w14:textId="77777777" w:rsidR="00C158A1" w:rsidRDefault="00C158A1" w:rsidP="00F87CC9">
            <w:pPr>
              <w:pStyle w:val="TableParagraph"/>
              <w:ind w:left="68"/>
              <w:rPr>
                <w:sz w:val="18"/>
              </w:rPr>
            </w:pPr>
            <w:r>
              <w:rPr>
                <w:sz w:val="18"/>
              </w:rPr>
              <w:t>Supervisión</w:t>
            </w:r>
            <w:r>
              <w:rPr>
                <w:spacing w:val="-13"/>
                <w:sz w:val="18"/>
              </w:rPr>
              <w:t xml:space="preserve"> </w:t>
            </w:r>
            <w:r>
              <w:rPr>
                <w:sz w:val="18"/>
              </w:rPr>
              <w:t>y</w:t>
            </w:r>
            <w:r>
              <w:rPr>
                <w:spacing w:val="-12"/>
                <w:sz w:val="18"/>
              </w:rPr>
              <w:t xml:space="preserve"> </w:t>
            </w:r>
            <w:r>
              <w:rPr>
                <w:sz w:val="18"/>
              </w:rPr>
              <w:t>Desarrollo</w:t>
            </w:r>
            <w:r>
              <w:rPr>
                <w:spacing w:val="-13"/>
                <w:sz w:val="18"/>
              </w:rPr>
              <w:t xml:space="preserve"> </w:t>
            </w:r>
            <w:r>
              <w:rPr>
                <w:sz w:val="18"/>
              </w:rPr>
              <w:t>del Informe Final del Plan de Monitoreo Arqueológico</w:t>
            </w:r>
          </w:p>
        </w:tc>
        <w:tc>
          <w:tcPr>
            <w:tcW w:w="1094" w:type="dxa"/>
          </w:tcPr>
          <w:p w14:paraId="471DA142" w14:textId="77777777" w:rsidR="00C158A1" w:rsidRDefault="00C158A1" w:rsidP="00F87CC9">
            <w:pPr>
              <w:pStyle w:val="TableParagraph"/>
              <w:rPr>
                <w:rFonts w:ascii="Arial"/>
                <w:b/>
                <w:sz w:val="18"/>
              </w:rPr>
            </w:pPr>
          </w:p>
          <w:p w14:paraId="56C030C6" w14:textId="77777777" w:rsidR="00C158A1" w:rsidRDefault="00C158A1" w:rsidP="00F87CC9">
            <w:pPr>
              <w:pStyle w:val="TableParagraph"/>
              <w:spacing w:before="103"/>
              <w:rPr>
                <w:rFonts w:ascii="Arial"/>
                <w:b/>
                <w:sz w:val="18"/>
              </w:rPr>
            </w:pPr>
          </w:p>
          <w:p w14:paraId="261C06EE" w14:textId="77777777" w:rsidR="00C158A1" w:rsidRDefault="00C158A1" w:rsidP="00F87CC9">
            <w:pPr>
              <w:pStyle w:val="TableParagraph"/>
              <w:ind w:left="10" w:right="7"/>
              <w:jc w:val="center"/>
              <w:rPr>
                <w:sz w:val="18"/>
              </w:rPr>
            </w:pPr>
            <w:r>
              <w:rPr>
                <w:spacing w:val="-5"/>
                <w:sz w:val="18"/>
              </w:rPr>
              <w:t>DOC</w:t>
            </w:r>
          </w:p>
        </w:tc>
        <w:tc>
          <w:tcPr>
            <w:tcW w:w="895" w:type="dxa"/>
          </w:tcPr>
          <w:p w14:paraId="1C429AA0" w14:textId="77777777" w:rsidR="00C158A1" w:rsidRDefault="00C158A1" w:rsidP="00F87CC9">
            <w:pPr>
              <w:pStyle w:val="TableParagraph"/>
              <w:rPr>
                <w:rFonts w:ascii="Arial"/>
                <w:b/>
                <w:sz w:val="18"/>
              </w:rPr>
            </w:pPr>
          </w:p>
          <w:p w14:paraId="4232AE83" w14:textId="77777777" w:rsidR="00C158A1" w:rsidRDefault="00C158A1" w:rsidP="00F87CC9">
            <w:pPr>
              <w:pStyle w:val="TableParagraph"/>
              <w:spacing w:before="103"/>
              <w:rPr>
                <w:rFonts w:ascii="Arial"/>
                <w:b/>
                <w:sz w:val="18"/>
              </w:rPr>
            </w:pPr>
          </w:p>
          <w:p w14:paraId="2D5DAEE2" w14:textId="77777777" w:rsidR="00C158A1" w:rsidRDefault="00C158A1" w:rsidP="00F87CC9">
            <w:pPr>
              <w:pStyle w:val="TableParagraph"/>
              <w:ind w:left="12" w:right="1"/>
              <w:jc w:val="center"/>
              <w:rPr>
                <w:sz w:val="18"/>
              </w:rPr>
            </w:pPr>
            <w:r>
              <w:rPr>
                <w:spacing w:val="-10"/>
                <w:sz w:val="18"/>
              </w:rPr>
              <w:t>1</w:t>
            </w:r>
          </w:p>
        </w:tc>
        <w:tc>
          <w:tcPr>
            <w:tcW w:w="1202" w:type="dxa"/>
          </w:tcPr>
          <w:p w14:paraId="7E0ADF07" w14:textId="77777777" w:rsidR="00C158A1" w:rsidRDefault="00C158A1" w:rsidP="00F87CC9">
            <w:pPr>
              <w:pStyle w:val="TableParagraph"/>
              <w:rPr>
                <w:rFonts w:ascii="Arial"/>
                <w:b/>
                <w:sz w:val="18"/>
              </w:rPr>
            </w:pPr>
          </w:p>
          <w:p w14:paraId="021B01F6" w14:textId="77777777" w:rsidR="00C158A1" w:rsidRDefault="00C158A1" w:rsidP="00F87CC9">
            <w:pPr>
              <w:pStyle w:val="TableParagraph"/>
              <w:spacing w:before="103"/>
              <w:rPr>
                <w:rFonts w:ascii="Arial"/>
                <w:b/>
                <w:sz w:val="18"/>
              </w:rPr>
            </w:pPr>
          </w:p>
          <w:p w14:paraId="6126FBEE" w14:textId="77777777" w:rsidR="00C158A1" w:rsidRDefault="00C158A1" w:rsidP="00F87CC9">
            <w:pPr>
              <w:pStyle w:val="TableParagraph"/>
              <w:ind w:left="10" w:right="2"/>
              <w:jc w:val="center"/>
              <w:rPr>
                <w:sz w:val="18"/>
              </w:rPr>
            </w:pPr>
            <w:r>
              <w:rPr>
                <w:spacing w:val="-2"/>
                <w:sz w:val="18"/>
              </w:rPr>
              <w:t>Preventiva</w:t>
            </w:r>
          </w:p>
        </w:tc>
        <w:tc>
          <w:tcPr>
            <w:tcW w:w="1188" w:type="dxa"/>
          </w:tcPr>
          <w:p w14:paraId="2F9BB0D5" w14:textId="77777777" w:rsidR="00C158A1" w:rsidRDefault="00C158A1" w:rsidP="00F87CC9">
            <w:pPr>
              <w:pStyle w:val="TableParagraph"/>
              <w:ind w:left="122" w:right="111"/>
              <w:jc w:val="center"/>
              <w:rPr>
                <w:sz w:val="18"/>
              </w:rPr>
            </w:pPr>
            <w:r>
              <w:rPr>
                <w:spacing w:val="-2"/>
                <w:sz w:val="18"/>
              </w:rPr>
              <w:t xml:space="preserve">Frecuencia: Durante movimiento </w:t>
            </w:r>
            <w:r>
              <w:rPr>
                <w:sz w:val="18"/>
              </w:rPr>
              <w:t>de tierra y apertura</w:t>
            </w:r>
            <w:r>
              <w:rPr>
                <w:spacing w:val="-13"/>
                <w:sz w:val="18"/>
              </w:rPr>
              <w:t xml:space="preserve"> </w:t>
            </w:r>
            <w:r>
              <w:rPr>
                <w:sz w:val="18"/>
              </w:rPr>
              <w:t>de</w:t>
            </w:r>
          </w:p>
          <w:p w14:paraId="02DB9DEB" w14:textId="77777777" w:rsidR="00C158A1" w:rsidRDefault="00C158A1" w:rsidP="00F87CC9">
            <w:pPr>
              <w:pStyle w:val="TableParagraph"/>
              <w:spacing w:line="189" w:lineRule="exact"/>
              <w:ind w:left="11"/>
              <w:jc w:val="center"/>
              <w:rPr>
                <w:sz w:val="18"/>
              </w:rPr>
            </w:pPr>
            <w:r>
              <w:rPr>
                <w:spacing w:val="-2"/>
                <w:sz w:val="18"/>
              </w:rPr>
              <w:t>zanjas</w:t>
            </w:r>
          </w:p>
        </w:tc>
        <w:tc>
          <w:tcPr>
            <w:tcW w:w="1237" w:type="dxa"/>
          </w:tcPr>
          <w:p w14:paraId="3E45FF3D" w14:textId="77777777" w:rsidR="00C158A1" w:rsidRDefault="00C158A1" w:rsidP="00F87CC9">
            <w:pPr>
              <w:pStyle w:val="TableParagraph"/>
              <w:rPr>
                <w:rFonts w:ascii="Arial"/>
                <w:b/>
                <w:sz w:val="18"/>
              </w:rPr>
            </w:pPr>
          </w:p>
          <w:p w14:paraId="1E5D89DA" w14:textId="77777777" w:rsidR="00C158A1" w:rsidRDefault="00C158A1" w:rsidP="00F87CC9">
            <w:pPr>
              <w:pStyle w:val="TableParagraph"/>
              <w:spacing w:before="103"/>
              <w:rPr>
                <w:rFonts w:ascii="Arial"/>
                <w:b/>
                <w:sz w:val="18"/>
              </w:rPr>
            </w:pPr>
          </w:p>
          <w:p w14:paraId="057E2DA4" w14:textId="77777777" w:rsidR="00C158A1" w:rsidRDefault="00C158A1" w:rsidP="00F87CC9">
            <w:pPr>
              <w:pStyle w:val="TableParagraph"/>
              <w:ind w:left="10" w:right="2"/>
              <w:jc w:val="center"/>
              <w:rPr>
                <w:sz w:val="18"/>
              </w:rPr>
            </w:pPr>
            <w:r>
              <w:rPr>
                <w:spacing w:val="-2"/>
                <w:sz w:val="18"/>
              </w:rPr>
              <w:t>10,000.00</w:t>
            </w:r>
          </w:p>
        </w:tc>
        <w:tc>
          <w:tcPr>
            <w:tcW w:w="1275" w:type="dxa"/>
          </w:tcPr>
          <w:p w14:paraId="54A99DF4" w14:textId="77777777" w:rsidR="00C158A1" w:rsidRDefault="00C158A1" w:rsidP="00F87CC9">
            <w:pPr>
              <w:pStyle w:val="TableParagraph"/>
              <w:rPr>
                <w:rFonts w:ascii="Arial"/>
                <w:b/>
                <w:sz w:val="18"/>
              </w:rPr>
            </w:pPr>
          </w:p>
          <w:p w14:paraId="0A1D8E62" w14:textId="77777777" w:rsidR="00C158A1" w:rsidRDefault="00C158A1" w:rsidP="00F87CC9">
            <w:pPr>
              <w:pStyle w:val="TableParagraph"/>
              <w:spacing w:before="103"/>
              <w:rPr>
                <w:rFonts w:ascii="Arial"/>
                <w:b/>
                <w:sz w:val="18"/>
              </w:rPr>
            </w:pPr>
          </w:p>
          <w:p w14:paraId="2AEBF8EE" w14:textId="77777777" w:rsidR="00C158A1" w:rsidRDefault="00C158A1" w:rsidP="00F87CC9">
            <w:pPr>
              <w:pStyle w:val="TableParagraph"/>
              <w:ind w:left="9" w:right="2"/>
              <w:jc w:val="center"/>
              <w:rPr>
                <w:sz w:val="18"/>
              </w:rPr>
            </w:pPr>
            <w:r>
              <w:rPr>
                <w:sz w:val="18"/>
              </w:rPr>
              <w:t xml:space="preserve">S/. </w:t>
            </w:r>
            <w:r>
              <w:rPr>
                <w:spacing w:val="-2"/>
                <w:sz w:val="18"/>
              </w:rPr>
              <w:t>10,000.00</w:t>
            </w:r>
          </w:p>
        </w:tc>
        <w:tc>
          <w:tcPr>
            <w:tcW w:w="958" w:type="dxa"/>
          </w:tcPr>
          <w:p w14:paraId="39B98632" w14:textId="77777777" w:rsidR="00C158A1" w:rsidRDefault="00C158A1" w:rsidP="00F87CC9">
            <w:pPr>
              <w:pStyle w:val="TableParagraph"/>
              <w:rPr>
                <w:rFonts w:ascii="Times New Roman"/>
                <w:sz w:val="18"/>
              </w:rPr>
            </w:pPr>
          </w:p>
        </w:tc>
      </w:tr>
      <w:tr w:rsidR="00C158A1" w14:paraId="2BA9D437" w14:textId="77777777" w:rsidTr="00F87CC9">
        <w:trPr>
          <w:trHeight w:val="1034"/>
        </w:trPr>
        <w:tc>
          <w:tcPr>
            <w:tcW w:w="2960" w:type="dxa"/>
            <w:gridSpan w:val="2"/>
            <w:vMerge/>
            <w:tcBorders>
              <w:top w:val="nil"/>
            </w:tcBorders>
          </w:tcPr>
          <w:p w14:paraId="3C441896" w14:textId="77777777" w:rsidR="00C158A1" w:rsidRDefault="00C158A1" w:rsidP="00F87CC9">
            <w:pPr>
              <w:rPr>
                <w:sz w:val="2"/>
                <w:szCs w:val="2"/>
              </w:rPr>
            </w:pPr>
          </w:p>
        </w:tc>
        <w:tc>
          <w:tcPr>
            <w:tcW w:w="1510" w:type="dxa"/>
            <w:vMerge/>
            <w:tcBorders>
              <w:top w:val="nil"/>
            </w:tcBorders>
          </w:tcPr>
          <w:p w14:paraId="1B70054A" w14:textId="77777777" w:rsidR="00C158A1" w:rsidRDefault="00C158A1" w:rsidP="00F87CC9">
            <w:pPr>
              <w:rPr>
                <w:sz w:val="2"/>
                <w:szCs w:val="2"/>
              </w:rPr>
            </w:pPr>
          </w:p>
        </w:tc>
        <w:tc>
          <w:tcPr>
            <w:tcW w:w="2679" w:type="dxa"/>
          </w:tcPr>
          <w:p w14:paraId="3387B6B5" w14:textId="77777777" w:rsidR="00C158A1" w:rsidRDefault="00C158A1" w:rsidP="00F87CC9">
            <w:pPr>
              <w:pStyle w:val="TableParagraph"/>
              <w:spacing w:before="101"/>
              <w:rPr>
                <w:rFonts w:ascii="Arial"/>
                <w:b/>
                <w:sz w:val="18"/>
              </w:rPr>
            </w:pPr>
          </w:p>
          <w:p w14:paraId="78791AE3" w14:textId="77777777" w:rsidR="00C158A1" w:rsidRDefault="00C158A1" w:rsidP="00F87CC9">
            <w:pPr>
              <w:pStyle w:val="TableParagraph"/>
              <w:ind w:left="68" w:right="170"/>
              <w:rPr>
                <w:sz w:val="18"/>
              </w:rPr>
            </w:pPr>
            <w:r>
              <w:rPr>
                <w:sz w:val="18"/>
              </w:rPr>
              <w:t>Tasa</w:t>
            </w:r>
            <w:r>
              <w:rPr>
                <w:spacing w:val="-8"/>
                <w:sz w:val="18"/>
              </w:rPr>
              <w:t xml:space="preserve"> </w:t>
            </w:r>
            <w:r>
              <w:rPr>
                <w:sz w:val="18"/>
              </w:rPr>
              <w:t>a</w:t>
            </w:r>
            <w:r>
              <w:rPr>
                <w:spacing w:val="-8"/>
                <w:sz w:val="18"/>
              </w:rPr>
              <w:t xml:space="preserve"> </w:t>
            </w:r>
            <w:r>
              <w:rPr>
                <w:sz w:val="18"/>
              </w:rPr>
              <w:t>pagar</w:t>
            </w:r>
            <w:r>
              <w:rPr>
                <w:spacing w:val="-9"/>
                <w:sz w:val="18"/>
              </w:rPr>
              <w:t xml:space="preserve"> </w:t>
            </w:r>
            <w:r>
              <w:rPr>
                <w:sz w:val="18"/>
              </w:rPr>
              <w:t>según</w:t>
            </w:r>
            <w:r>
              <w:rPr>
                <w:spacing w:val="-8"/>
                <w:sz w:val="18"/>
              </w:rPr>
              <w:t xml:space="preserve"> </w:t>
            </w:r>
            <w:r>
              <w:rPr>
                <w:sz w:val="18"/>
              </w:rPr>
              <w:t>el</w:t>
            </w:r>
            <w:r>
              <w:rPr>
                <w:spacing w:val="-8"/>
                <w:sz w:val="18"/>
              </w:rPr>
              <w:t xml:space="preserve"> </w:t>
            </w:r>
            <w:r>
              <w:rPr>
                <w:sz w:val="18"/>
              </w:rPr>
              <w:t>TUPA de la DDC de la zona</w:t>
            </w:r>
          </w:p>
        </w:tc>
        <w:tc>
          <w:tcPr>
            <w:tcW w:w="1094" w:type="dxa"/>
          </w:tcPr>
          <w:p w14:paraId="59096E33" w14:textId="77777777" w:rsidR="00C158A1" w:rsidRDefault="00C158A1" w:rsidP="00F87CC9">
            <w:pPr>
              <w:pStyle w:val="TableParagraph"/>
              <w:spacing w:before="204"/>
              <w:rPr>
                <w:rFonts w:ascii="Arial"/>
                <w:b/>
                <w:sz w:val="18"/>
              </w:rPr>
            </w:pPr>
          </w:p>
          <w:p w14:paraId="59D57E8E" w14:textId="77777777" w:rsidR="00C158A1" w:rsidRDefault="00C158A1" w:rsidP="00F87CC9">
            <w:pPr>
              <w:pStyle w:val="TableParagraph"/>
              <w:ind w:left="10" w:right="4"/>
              <w:jc w:val="center"/>
              <w:rPr>
                <w:sz w:val="18"/>
              </w:rPr>
            </w:pPr>
            <w:r>
              <w:rPr>
                <w:spacing w:val="-2"/>
                <w:sz w:val="18"/>
              </w:rPr>
              <w:t>Resolución</w:t>
            </w:r>
          </w:p>
        </w:tc>
        <w:tc>
          <w:tcPr>
            <w:tcW w:w="895" w:type="dxa"/>
          </w:tcPr>
          <w:p w14:paraId="6E64FA3B" w14:textId="77777777" w:rsidR="00C158A1" w:rsidRDefault="00C158A1" w:rsidP="00F87CC9">
            <w:pPr>
              <w:pStyle w:val="TableParagraph"/>
              <w:spacing w:before="204"/>
              <w:rPr>
                <w:rFonts w:ascii="Arial"/>
                <w:b/>
                <w:sz w:val="18"/>
              </w:rPr>
            </w:pPr>
          </w:p>
          <w:p w14:paraId="32E091CF" w14:textId="77777777" w:rsidR="00C158A1" w:rsidRDefault="00C158A1" w:rsidP="00F87CC9">
            <w:pPr>
              <w:pStyle w:val="TableParagraph"/>
              <w:ind w:left="12" w:right="1"/>
              <w:jc w:val="center"/>
              <w:rPr>
                <w:sz w:val="18"/>
              </w:rPr>
            </w:pPr>
            <w:r>
              <w:rPr>
                <w:spacing w:val="-10"/>
                <w:sz w:val="18"/>
              </w:rPr>
              <w:t>1</w:t>
            </w:r>
          </w:p>
        </w:tc>
        <w:tc>
          <w:tcPr>
            <w:tcW w:w="1202" w:type="dxa"/>
          </w:tcPr>
          <w:p w14:paraId="6C468D16" w14:textId="77777777" w:rsidR="00C158A1" w:rsidRDefault="00C158A1" w:rsidP="00F87CC9">
            <w:pPr>
              <w:pStyle w:val="TableParagraph"/>
              <w:spacing w:before="204"/>
              <w:rPr>
                <w:rFonts w:ascii="Arial"/>
                <w:b/>
                <w:sz w:val="18"/>
              </w:rPr>
            </w:pPr>
          </w:p>
          <w:p w14:paraId="699F6B7E" w14:textId="77777777" w:rsidR="00C158A1" w:rsidRDefault="00C158A1" w:rsidP="00F87CC9">
            <w:pPr>
              <w:pStyle w:val="TableParagraph"/>
              <w:ind w:left="10" w:right="2"/>
              <w:jc w:val="center"/>
              <w:rPr>
                <w:sz w:val="18"/>
              </w:rPr>
            </w:pPr>
            <w:r>
              <w:rPr>
                <w:spacing w:val="-2"/>
                <w:sz w:val="18"/>
              </w:rPr>
              <w:t>Preventiva</w:t>
            </w:r>
          </w:p>
        </w:tc>
        <w:tc>
          <w:tcPr>
            <w:tcW w:w="1188" w:type="dxa"/>
          </w:tcPr>
          <w:p w14:paraId="23EBAD32" w14:textId="77777777" w:rsidR="00C158A1" w:rsidRDefault="00C158A1" w:rsidP="00F87CC9">
            <w:pPr>
              <w:pStyle w:val="TableParagraph"/>
              <w:ind w:left="72" w:right="61"/>
              <w:jc w:val="center"/>
              <w:rPr>
                <w:sz w:val="18"/>
              </w:rPr>
            </w:pPr>
            <w:r>
              <w:rPr>
                <w:spacing w:val="-2"/>
                <w:sz w:val="18"/>
              </w:rPr>
              <w:t xml:space="preserve">Frecuencia: </w:t>
            </w:r>
            <w:r>
              <w:rPr>
                <w:sz w:val="18"/>
              </w:rPr>
              <w:t xml:space="preserve">Final del </w:t>
            </w:r>
            <w:r>
              <w:rPr>
                <w:spacing w:val="-2"/>
                <w:sz w:val="18"/>
              </w:rPr>
              <w:t>movimiento</w:t>
            </w:r>
            <w:r>
              <w:rPr>
                <w:spacing w:val="80"/>
                <w:sz w:val="18"/>
              </w:rPr>
              <w:t xml:space="preserve"> </w:t>
            </w:r>
            <w:r>
              <w:rPr>
                <w:sz w:val="18"/>
              </w:rPr>
              <w:t>y</w:t>
            </w:r>
            <w:r>
              <w:rPr>
                <w:spacing w:val="-2"/>
                <w:sz w:val="18"/>
              </w:rPr>
              <w:t xml:space="preserve"> excavación</w:t>
            </w:r>
          </w:p>
          <w:p w14:paraId="23602AA3" w14:textId="77777777" w:rsidR="00C158A1" w:rsidRDefault="00C158A1" w:rsidP="00F87CC9">
            <w:pPr>
              <w:pStyle w:val="TableParagraph"/>
              <w:spacing w:line="187" w:lineRule="exact"/>
              <w:ind w:left="11"/>
              <w:jc w:val="center"/>
              <w:rPr>
                <w:sz w:val="18"/>
              </w:rPr>
            </w:pPr>
            <w:r>
              <w:rPr>
                <w:sz w:val="18"/>
              </w:rPr>
              <w:t xml:space="preserve">de </w:t>
            </w:r>
            <w:r>
              <w:rPr>
                <w:spacing w:val="-2"/>
                <w:sz w:val="18"/>
              </w:rPr>
              <w:t>zanjas</w:t>
            </w:r>
          </w:p>
        </w:tc>
        <w:tc>
          <w:tcPr>
            <w:tcW w:w="1237" w:type="dxa"/>
          </w:tcPr>
          <w:p w14:paraId="3B507007" w14:textId="77777777" w:rsidR="00C158A1" w:rsidRDefault="00C158A1" w:rsidP="00F87CC9">
            <w:pPr>
              <w:pStyle w:val="TableParagraph"/>
              <w:spacing w:before="204"/>
              <w:rPr>
                <w:rFonts w:ascii="Arial"/>
                <w:b/>
                <w:sz w:val="18"/>
              </w:rPr>
            </w:pPr>
          </w:p>
          <w:p w14:paraId="17E69AF5" w14:textId="77777777" w:rsidR="00C158A1" w:rsidRDefault="00C158A1" w:rsidP="00F87CC9">
            <w:pPr>
              <w:pStyle w:val="TableParagraph"/>
              <w:ind w:left="10" w:right="2"/>
              <w:jc w:val="center"/>
              <w:rPr>
                <w:sz w:val="18"/>
              </w:rPr>
            </w:pPr>
            <w:r>
              <w:rPr>
                <w:spacing w:val="-2"/>
                <w:sz w:val="18"/>
              </w:rPr>
              <w:t>1,200.00</w:t>
            </w:r>
          </w:p>
        </w:tc>
        <w:tc>
          <w:tcPr>
            <w:tcW w:w="1275" w:type="dxa"/>
          </w:tcPr>
          <w:p w14:paraId="04D35763" w14:textId="77777777" w:rsidR="00C158A1" w:rsidRDefault="00C158A1" w:rsidP="00F87CC9">
            <w:pPr>
              <w:pStyle w:val="TableParagraph"/>
              <w:spacing w:before="204"/>
              <w:rPr>
                <w:rFonts w:ascii="Arial"/>
                <w:b/>
                <w:sz w:val="18"/>
              </w:rPr>
            </w:pPr>
          </w:p>
          <w:p w14:paraId="3ACC3526" w14:textId="77777777" w:rsidR="00C158A1" w:rsidRDefault="00C158A1" w:rsidP="00F87CC9">
            <w:pPr>
              <w:pStyle w:val="TableParagraph"/>
              <w:ind w:left="9" w:right="4"/>
              <w:jc w:val="center"/>
              <w:rPr>
                <w:sz w:val="18"/>
              </w:rPr>
            </w:pPr>
            <w:r>
              <w:rPr>
                <w:sz w:val="18"/>
              </w:rPr>
              <w:t>S/.</w:t>
            </w:r>
            <w:r>
              <w:rPr>
                <w:spacing w:val="-2"/>
                <w:sz w:val="18"/>
              </w:rPr>
              <w:t xml:space="preserve"> 1,200.00</w:t>
            </w:r>
          </w:p>
        </w:tc>
        <w:tc>
          <w:tcPr>
            <w:tcW w:w="958" w:type="dxa"/>
          </w:tcPr>
          <w:p w14:paraId="471FD7E2" w14:textId="77777777" w:rsidR="00C158A1" w:rsidRDefault="00C158A1" w:rsidP="00F87CC9">
            <w:pPr>
              <w:pStyle w:val="TableParagraph"/>
              <w:rPr>
                <w:rFonts w:ascii="Times New Roman"/>
                <w:sz w:val="18"/>
              </w:rPr>
            </w:pPr>
          </w:p>
        </w:tc>
      </w:tr>
      <w:tr w:rsidR="00C158A1" w14:paraId="712E0C7B" w14:textId="77777777" w:rsidTr="00F87CC9">
        <w:trPr>
          <w:trHeight w:val="270"/>
        </w:trPr>
        <w:tc>
          <w:tcPr>
            <w:tcW w:w="2960" w:type="dxa"/>
            <w:gridSpan w:val="2"/>
            <w:vMerge w:val="restart"/>
            <w:tcBorders>
              <w:left w:val="nil"/>
              <w:bottom w:val="nil"/>
              <w:right w:val="single" w:sz="8" w:space="0" w:color="000000"/>
            </w:tcBorders>
          </w:tcPr>
          <w:p w14:paraId="2D3F1707" w14:textId="77777777" w:rsidR="00C158A1" w:rsidRDefault="00C158A1" w:rsidP="00F87CC9">
            <w:pPr>
              <w:pStyle w:val="TableParagraph"/>
              <w:rPr>
                <w:rFonts w:ascii="Times New Roman"/>
                <w:sz w:val="18"/>
              </w:rPr>
            </w:pPr>
          </w:p>
        </w:tc>
        <w:tc>
          <w:tcPr>
            <w:tcW w:w="1510" w:type="dxa"/>
          </w:tcPr>
          <w:p w14:paraId="6863213C" w14:textId="77777777" w:rsidR="00C158A1" w:rsidRDefault="00C158A1" w:rsidP="00F87CC9">
            <w:pPr>
              <w:pStyle w:val="TableParagraph"/>
              <w:rPr>
                <w:rFonts w:ascii="Times New Roman"/>
                <w:sz w:val="18"/>
              </w:rPr>
            </w:pPr>
          </w:p>
        </w:tc>
        <w:tc>
          <w:tcPr>
            <w:tcW w:w="2679" w:type="dxa"/>
          </w:tcPr>
          <w:p w14:paraId="3DFEF5C1" w14:textId="77777777" w:rsidR="00C158A1" w:rsidRDefault="00C158A1" w:rsidP="00F87CC9">
            <w:pPr>
              <w:pStyle w:val="TableParagraph"/>
              <w:rPr>
                <w:rFonts w:ascii="Times New Roman"/>
                <w:sz w:val="18"/>
              </w:rPr>
            </w:pPr>
          </w:p>
        </w:tc>
        <w:tc>
          <w:tcPr>
            <w:tcW w:w="1094" w:type="dxa"/>
          </w:tcPr>
          <w:p w14:paraId="7926C9B9" w14:textId="77777777" w:rsidR="00C158A1" w:rsidRDefault="00C158A1" w:rsidP="00F87CC9">
            <w:pPr>
              <w:pStyle w:val="TableParagraph"/>
              <w:rPr>
                <w:rFonts w:ascii="Times New Roman"/>
                <w:sz w:val="18"/>
              </w:rPr>
            </w:pPr>
          </w:p>
        </w:tc>
        <w:tc>
          <w:tcPr>
            <w:tcW w:w="895" w:type="dxa"/>
          </w:tcPr>
          <w:p w14:paraId="6015AB87" w14:textId="77777777" w:rsidR="00C158A1" w:rsidRDefault="00C158A1" w:rsidP="00F87CC9">
            <w:pPr>
              <w:pStyle w:val="TableParagraph"/>
              <w:rPr>
                <w:rFonts w:ascii="Times New Roman"/>
                <w:sz w:val="18"/>
              </w:rPr>
            </w:pPr>
          </w:p>
        </w:tc>
        <w:tc>
          <w:tcPr>
            <w:tcW w:w="1202" w:type="dxa"/>
          </w:tcPr>
          <w:p w14:paraId="3A62347B" w14:textId="77777777" w:rsidR="00C158A1" w:rsidRDefault="00C158A1" w:rsidP="00F87CC9">
            <w:pPr>
              <w:pStyle w:val="TableParagraph"/>
              <w:rPr>
                <w:rFonts w:ascii="Times New Roman"/>
                <w:sz w:val="18"/>
              </w:rPr>
            </w:pPr>
          </w:p>
        </w:tc>
        <w:tc>
          <w:tcPr>
            <w:tcW w:w="1188" w:type="dxa"/>
          </w:tcPr>
          <w:p w14:paraId="648435BD" w14:textId="77777777" w:rsidR="00C158A1" w:rsidRDefault="00C158A1" w:rsidP="00F87CC9">
            <w:pPr>
              <w:pStyle w:val="TableParagraph"/>
              <w:rPr>
                <w:rFonts w:ascii="Times New Roman"/>
                <w:sz w:val="18"/>
              </w:rPr>
            </w:pPr>
          </w:p>
        </w:tc>
        <w:tc>
          <w:tcPr>
            <w:tcW w:w="1237" w:type="dxa"/>
          </w:tcPr>
          <w:p w14:paraId="3F0E7272" w14:textId="77777777" w:rsidR="00C158A1" w:rsidRDefault="00C158A1" w:rsidP="00F87CC9">
            <w:pPr>
              <w:pStyle w:val="TableParagraph"/>
              <w:rPr>
                <w:rFonts w:ascii="Times New Roman"/>
                <w:sz w:val="18"/>
              </w:rPr>
            </w:pPr>
          </w:p>
        </w:tc>
        <w:tc>
          <w:tcPr>
            <w:tcW w:w="1275" w:type="dxa"/>
          </w:tcPr>
          <w:p w14:paraId="284950A3" w14:textId="77777777" w:rsidR="00C158A1" w:rsidRDefault="00C158A1" w:rsidP="00F87CC9">
            <w:pPr>
              <w:pStyle w:val="TableParagraph"/>
              <w:rPr>
                <w:rFonts w:ascii="Times New Roman"/>
                <w:sz w:val="18"/>
              </w:rPr>
            </w:pPr>
          </w:p>
        </w:tc>
        <w:tc>
          <w:tcPr>
            <w:tcW w:w="958" w:type="dxa"/>
          </w:tcPr>
          <w:p w14:paraId="1FA75329" w14:textId="77777777" w:rsidR="00C158A1" w:rsidRDefault="00C158A1" w:rsidP="00F87CC9">
            <w:pPr>
              <w:pStyle w:val="TableParagraph"/>
              <w:rPr>
                <w:rFonts w:ascii="Times New Roman"/>
                <w:sz w:val="18"/>
              </w:rPr>
            </w:pPr>
          </w:p>
        </w:tc>
      </w:tr>
      <w:tr w:rsidR="00C158A1" w14:paraId="1F4130C9" w14:textId="77777777" w:rsidTr="00F87CC9">
        <w:trPr>
          <w:trHeight w:val="284"/>
        </w:trPr>
        <w:tc>
          <w:tcPr>
            <w:tcW w:w="2960" w:type="dxa"/>
            <w:gridSpan w:val="2"/>
            <w:vMerge/>
            <w:tcBorders>
              <w:top w:val="nil"/>
              <w:left w:val="nil"/>
              <w:bottom w:val="nil"/>
              <w:right w:val="single" w:sz="8" w:space="0" w:color="000000"/>
            </w:tcBorders>
          </w:tcPr>
          <w:p w14:paraId="0EA1BA8E" w14:textId="77777777" w:rsidR="00C158A1" w:rsidRDefault="00C158A1" w:rsidP="00F87CC9">
            <w:pPr>
              <w:rPr>
                <w:sz w:val="2"/>
                <w:szCs w:val="2"/>
              </w:rPr>
            </w:pPr>
          </w:p>
        </w:tc>
        <w:tc>
          <w:tcPr>
            <w:tcW w:w="9805" w:type="dxa"/>
            <w:gridSpan w:val="7"/>
            <w:tcBorders>
              <w:bottom w:val="single" w:sz="8" w:space="0" w:color="000000"/>
            </w:tcBorders>
          </w:tcPr>
          <w:p w14:paraId="6D7E9467" w14:textId="77777777" w:rsidR="00C158A1" w:rsidRDefault="00C158A1" w:rsidP="00F87CC9">
            <w:pPr>
              <w:pStyle w:val="TableParagraph"/>
              <w:spacing w:before="32"/>
              <w:ind w:left="69"/>
              <w:rPr>
                <w:rFonts w:ascii="Arial"/>
                <w:b/>
                <w:sz w:val="18"/>
              </w:rPr>
            </w:pPr>
            <w:r>
              <w:rPr>
                <w:rFonts w:ascii="Arial"/>
                <w:b/>
                <w:sz w:val="18"/>
              </w:rPr>
              <w:t>Sub</w:t>
            </w:r>
            <w:r>
              <w:rPr>
                <w:rFonts w:ascii="Arial"/>
                <w:b/>
                <w:spacing w:val="-1"/>
                <w:sz w:val="18"/>
              </w:rPr>
              <w:t xml:space="preserve"> </w:t>
            </w:r>
            <w:r>
              <w:rPr>
                <w:rFonts w:ascii="Arial"/>
                <w:b/>
                <w:sz w:val="18"/>
              </w:rPr>
              <w:t>total</w:t>
            </w:r>
            <w:r>
              <w:rPr>
                <w:rFonts w:ascii="Arial"/>
                <w:b/>
                <w:spacing w:val="-2"/>
                <w:sz w:val="18"/>
              </w:rPr>
              <w:t xml:space="preserve"> </w:t>
            </w:r>
            <w:r>
              <w:rPr>
                <w:rFonts w:ascii="Arial"/>
                <w:b/>
                <w:spacing w:val="-10"/>
                <w:sz w:val="18"/>
              </w:rPr>
              <w:t>1</w:t>
            </w:r>
          </w:p>
        </w:tc>
        <w:tc>
          <w:tcPr>
            <w:tcW w:w="1275" w:type="dxa"/>
          </w:tcPr>
          <w:p w14:paraId="2C1023D0" w14:textId="77777777" w:rsidR="00C158A1" w:rsidRDefault="00C158A1" w:rsidP="00F87CC9">
            <w:pPr>
              <w:pStyle w:val="TableParagraph"/>
              <w:spacing w:before="32"/>
              <w:ind w:left="9" w:right="2"/>
              <w:jc w:val="center"/>
              <w:rPr>
                <w:rFonts w:ascii="Arial"/>
                <w:b/>
                <w:sz w:val="18"/>
              </w:rPr>
            </w:pPr>
            <w:r>
              <w:rPr>
                <w:rFonts w:ascii="Arial"/>
                <w:b/>
                <w:sz w:val="18"/>
              </w:rPr>
              <w:t xml:space="preserve">S/. </w:t>
            </w:r>
            <w:r>
              <w:rPr>
                <w:rFonts w:ascii="Arial"/>
                <w:b/>
                <w:spacing w:val="-2"/>
                <w:sz w:val="18"/>
              </w:rPr>
              <w:t>91,200.00</w:t>
            </w:r>
          </w:p>
        </w:tc>
        <w:tc>
          <w:tcPr>
            <w:tcW w:w="958" w:type="dxa"/>
          </w:tcPr>
          <w:p w14:paraId="023AA7BA" w14:textId="77777777" w:rsidR="00C158A1" w:rsidRDefault="00C158A1" w:rsidP="00F87CC9">
            <w:pPr>
              <w:pStyle w:val="TableParagraph"/>
              <w:rPr>
                <w:rFonts w:ascii="Times New Roman"/>
                <w:sz w:val="18"/>
              </w:rPr>
            </w:pPr>
          </w:p>
        </w:tc>
      </w:tr>
      <w:tr w:rsidR="00C158A1" w14:paraId="754ADE9D" w14:textId="77777777" w:rsidTr="00F87CC9">
        <w:trPr>
          <w:trHeight w:val="284"/>
        </w:trPr>
        <w:tc>
          <w:tcPr>
            <w:tcW w:w="2960" w:type="dxa"/>
            <w:gridSpan w:val="2"/>
            <w:vMerge/>
            <w:tcBorders>
              <w:top w:val="nil"/>
              <w:left w:val="nil"/>
              <w:bottom w:val="nil"/>
              <w:right w:val="single" w:sz="8" w:space="0" w:color="000000"/>
            </w:tcBorders>
          </w:tcPr>
          <w:p w14:paraId="22F95AED" w14:textId="77777777" w:rsidR="00C158A1" w:rsidRDefault="00C158A1" w:rsidP="00F87CC9">
            <w:pPr>
              <w:rPr>
                <w:sz w:val="2"/>
                <w:szCs w:val="2"/>
              </w:rPr>
            </w:pPr>
          </w:p>
        </w:tc>
        <w:tc>
          <w:tcPr>
            <w:tcW w:w="11080" w:type="dxa"/>
            <w:gridSpan w:val="8"/>
            <w:tcBorders>
              <w:top w:val="single" w:sz="8" w:space="0" w:color="000000"/>
              <w:left w:val="single" w:sz="8" w:space="0" w:color="000000"/>
              <w:bottom w:val="single" w:sz="8" w:space="0" w:color="000000"/>
              <w:right w:val="single" w:sz="8" w:space="0" w:color="000000"/>
            </w:tcBorders>
          </w:tcPr>
          <w:p w14:paraId="532200A7" w14:textId="77777777" w:rsidR="00C158A1" w:rsidRDefault="00C158A1" w:rsidP="00F87CC9">
            <w:pPr>
              <w:pStyle w:val="TableParagraph"/>
              <w:tabs>
                <w:tab w:val="left" w:pos="9900"/>
              </w:tabs>
              <w:spacing w:before="32"/>
              <w:ind w:left="4077"/>
              <w:rPr>
                <w:rFonts w:ascii="Arial"/>
                <w:b/>
                <w:sz w:val="18"/>
              </w:rPr>
            </w:pPr>
            <w:r>
              <w:rPr>
                <w:rFonts w:ascii="Arial"/>
                <w:b/>
                <w:sz w:val="18"/>
              </w:rPr>
              <w:t>TOTAL</w:t>
            </w:r>
            <w:r>
              <w:rPr>
                <w:rFonts w:ascii="Arial"/>
                <w:b/>
                <w:spacing w:val="-4"/>
                <w:sz w:val="18"/>
              </w:rPr>
              <w:t xml:space="preserve"> </w:t>
            </w:r>
            <w:r>
              <w:rPr>
                <w:rFonts w:ascii="Arial"/>
                <w:b/>
                <w:sz w:val="18"/>
              </w:rPr>
              <w:t>(Subtotal</w:t>
            </w:r>
            <w:r>
              <w:rPr>
                <w:rFonts w:ascii="Arial"/>
                <w:b/>
                <w:spacing w:val="-1"/>
                <w:sz w:val="18"/>
              </w:rPr>
              <w:t xml:space="preserve"> </w:t>
            </w:r>
            <w:r>
              <w:rPr>
                <w:rFonts w:ascii="Arial"/>
                <w:b/>
                <w:spacing w:val="-5"/>
                <w:sz w:val="18"/>
              </w:rPr>
              <w:t>1)</w:t>
            </w:r>
            <w:r>
              <w:rPr>
                <w:rFonts w:ascii="Arial"/>
                <w:b/>
                <w:sz w:val="18"/>
              </w:rPr>
              <w:tab/>
              <w:t>S/.</w:t>
            </w:r>
            <w:r>
              <w:rPr>
                <w:rFonts w:ascii="Arial"/>
                <w:b/>
                <w:spacing w:val="-2"/>
                <w:sz w:val="18"/>
              </w:rPr>
              <w:t xml:space="preserve"> 91,200.00</w:t>
            </w:r>
          </w:p>
        </w:tc>
        <w:tc>
          <w:tcPr>
            <w:tcW w:w="958" w:type="dxa"/>
            <w:tcBorders>
              <w:left w:val="single" w:sz="8" w:space="0" w:color="000000"/>
              <w:bottom w:val="nil"/>
              <w:right w:val="nil"/>
            </w:tcBorders>
          </w:tcPr>
          <w:p w14:paraId="5A7FD63E" w14:textId="77777777" w:rsidR="00C158A1" w:rsidRDefault="00C158A1" w:rsidP="00F87CC9">
            <w:pPr>
              <w:pStyle w:val="TableParagraph"/>
              <w:rPr>
                <w:rFonts w:ascii="Times New Roman"/>
                <w:sz w:val="18"/>
              </w:rPr>
            </w:pPr>
          </w:p>
        </w:tc>
      </w:tr>
    </w:tbl>
    <w:p w14:paraId="544B21EC" w14:textId="77777777" w:rsidR="00C158A1" w:rsidRDefault="00C158A1" w:rsidP="00C158A1">
      <w:pPr>
        <w:pStyle w:val="Textoindependiente"/>
        <w:spacing w:before="7"/>
        <w:rPr>
          <w:rFonts w:ascii="Arial"/>
          <w:b/>
          <w:sz w:val="20"/>
        </w:rPr>
      </w:pPr>
      <w:r>
        <w:rPr>
          <w:noProof/>
        </w:rPr>
        <mc:AlternateContent>
          <mc:Choice Requires="wps">
            <w:drawing>
              <wp:anchor distT="0" distB="0" distL="0" distR="0" simplePos="0" relativeHeight="251688960" behindDoc="1" locked="0" layoutInCell="1" allowOverlap="1" wp14:anchorId="0901F951" wp14:editId="2BC64BAE">
                <wp:simplePos x="0" y="0"/>
                <wp:positionH relativeFrom="page">
                  <wp:posOffset>3423158</wp:posOffset>
                </wp:positionH>
                <wp:positionV relativeFrom="paragraph">
                  <wp:posOffset>172593</wp:posOffset>
                </wp:positionV>
                <wp:extent cx="6077585" cy="276225"/>
                <wp:effectExtent l="0" t="0" r="0" b="0"/>
                <wp:wrapTopAndBottom/>
                <wp:docPr id="591" name="Text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7585" cy="276225"/>
                        </a:xfrm>
                        <a:prstGeom prst="rect">
                          <a:avLst/>
                        </a:prstGeom>
                        <a:solidFill>
                          <a:srgbClr val="FFC000"/>
                        </a:solidFill>
                        <a:ln w="12192">
                          <a:solidFill>
                            <a:srgbClr val="000000"/>
                          </a:solidFill>
                          <a:prstDash val="solid"/>
                        </a:ln>
                      </wps:spPr>
                      <wps:txbx>
                        <w:txbxContent>
                          <w:p w14:paraId="53D65766" w14:textId="77777777" w:rsidR="00C158A1" w:rsidRDefault="00C158A1" w:rsidP="00C158A1">
                            <w:pPr>
                              <w:tabs>
                                <w:tab w:val="left" w:pos="8387"/>
                              </w:tabs>
                              <w:spacing w:before="21" w:line="151" w:lineRule="auto"/>
                              <w:ind w:left="156"/>
                              <w:rPr>
                                <w:rFonts w:ascii="Arial" w:hAnsi="Arial"/>
                                <w:b/>
                                <w:color w:val="000000"/>
                                <w:sz w:val="18"/>
                              </w:rPr>
                            </w:pPr>
                            <w:r>
                              <w:rPr>
                                <w:rFonts w:ascii="Arial" w:hAnsi="Arial"/>
                                <w:b/>
                                <w:color w:val="000000"/>
                                <w:sz w:val="18"/>
                              </w:rPr>
                              <w:t>PRESPUESTO</w:t>
                            </w:r>
                            <w:r>
                              <w:rPr>
                                <w:rFonts w:ascii="Arial" w:hAnsi="Arial"/>
                                <w:b/>
                                <w:color w:val="000000"/>
                                <w:spacing w:val="-5"/>
                                <w:sz w:val="18"/>
                              </w:rPr>
                              <w:t xml:space="preserve"> </w:t>
                            </w:r>
                            <w:r>
                              <w:rPr>
                                <w:rFonts w:ascii="Arial" w:hAnsi="Arial"/>
                                <w:b/>
                                <w:color w:val="000000"/>
                                <w:sz w:val="18"/>
                              </w:rPr>
                              <w:t>TOTAL</w:t>
                            </w:r>
                            <w:r>
                              <w:rPr>
                                <w:rFonts w:ascii="Arial" w:hAnsi="Arial"/>
                                <w:b/>
                                <w:color w:val="000000"/>
                                <w:spacing w:val="-4"/>
                                <w:sz w:val="18"/>
                              </w:rPr>
                              <w:t xml:space="preserve"> </w:t>
                            </w:r>
                            <w:r>
                              <w:rPr>
                                <w:rFonts w:ascii="Arial" w:hAnsi="Arial"/>
                                <w:b/>
                                <w:color w:val="000000"/>
                                <w:sz w:val="18"/>
                              </w:rPr>
                              <w:t>REFERIDO</w:t>
                            </w:r>
                            <w:r>
                              <w:rPr>
                                <w:rFonts w:ascii="Arial" w:hAnsi="Arial"/>
                                <w:b/>
                                <w:color w:val="000000"/>
                                <w:spacing w:val="-2"/>
                                <w:sz w:val="18"/>
                              </w:rPr>
                              <w:t xml:space="preserve"> </w:t>
                            </w:r>
                            <w:r>
                              <w:rPr>
                                <w:rFonts w:ascii="Arial" w:hAnsi="Arial"/>
                                <w:b/>
                                <w:color w:val="000000"/>
                                <w:sz w:val="18"/>
                              </w:rPr>
                              <w:t>A</w:t>
                            </w:r>
                            <w:r>
                              <w:rPr>
                                <w:rFonts w:ascii="Arial" w:hAnsi="Arial"/>
                                <w:b/>
                                <w:color w:val="000000"/>
                                <w:spacing w:val="-6"/>
                                <w:sz w:val="18"/>
                              </w:rPr>
                              <w:t xml:space="preserve"> </w:t>
                            </w:r>
                            <w:r>
                              <w:rPr>
                                <w:rFonts w:ascii="Arial" w:hAnsi="Arial"/>
                                <w:b/>
                                <w:color w:val="000000"/>
                                <w:sz w:val="18"/>
                              </w:rPr>
                              <w:t>LA</w:t>
                            </w:r>
                            <w:r>
                              <w:rPr>
                                <w:rFonts w:ascii="Arial" w:hAnsi="Arial"/>
                                <w:b/>
                                <w:color w:val="000000"/>
                                <w:spacing w:val="-4"/>
                                <w:sz w:val="18"/>
                              </w:rPr>
                              <w:t xml:space="preserve"> </w:t>
                            </w:r>
                            <w:r>
                              <w:rPr>
                                <w:rFonts w:ascii="Arial" w:hAnsi="Arial"/>
                                <w:b/>
                                <w:color w:val="000000"/>
                                <w:sz w:val="18"/>
                              </w:rPr>
                              <w:t>GESTIÓN</w:t>
                            </w:r>
                            <w:r>
                              <w:rPr>
                                <w:rFonts w:ascii="Arial" w:hAnsi="Arial"/>
                                <w:b/>
                                <w:color w:val="000000"/>
                                <w:spacing w:val="-4"/>
                                <w:sz w:val="18"/>
                              </w:rPr>
                              <w:t xml:space="preserve"> </w:t>
                            </w:r>
                            <w:r>
                              <w:rPr>
                                <w:rFonts w:ascii="Arial" w:hAnsi="Arial"/>
                                <w:b/>
                                <w:color w:val="000000"/>
                                <w:sz w:val="18"/>
                              </w:rPr>
                              <w:t>DE</w:t>
                            </w:r>
                            <w:r>
                              <w:rPr>
                                <w:rFonts w:ascii="Arial" w:hAnsi="Arial"/>
                                <w:b/>
                                <w:color w:val="000000"/>
                                <w:spacing w:val="-3"/>
                                <w:sz w:val="18"/>
                              </w:rPr>
                              <w:t xml:space="preserve"> </w:t>
                            </w:r>
                            <w:r>
                              <w:rPr>
                                <w:rFonts w:ascii="Arial" w:hAnsi="Arial"/>
                                <w:b/>
                                <w:color w:val="000000"/>
                                <w:sz w:val="18"/>
                              </w:rPr>
                              <w:t>SEGURIDAD</w:t>
                            </w:r>
                            <w:r>
                              <w:rPr>
                                <w:rFonts w:ascii="Arial" w:hAnsi="Arial"/>
                                <w:b/>
                                <w:color w:val="000000"/>
                                <w:spacing w:val="-3"/>
                                <w:sz w:val="18"/>
                              </w:rPr>
                              <w:t xml:space="preserve"> </w:t>
                            </w:r>
                            <w:r>
                              <w:rPr>
                                <w:rFonts w:ascii="Arial" w:hAnsi="Arial"/>
                                <w:b/>
                                <w:color w:val="000000"/>
                                <w:sz w:val="18"/>
                              </w:rPr>
                              <w:t>Y</w:t>
                            </w:r>
                            <w:r>
                              <w:rPr>
                                <w:rFonts w:ascii="Arial" w:hAnsi="Arial"/>
                                <w:b/>
                                <w:color w:val="000000"/>
                                <w:spacing w:val="-4"/>
                                <w:sz w:val="18"/>
                              </w:rPr>
                              <w:t xml:space="preserve"> </w:t>
                            </w:r>
                            <w:r>
                              <w:rPr>
                                <w:rFonts w:ascii="Arial" w:hAnsi="Arial"/>
                                <w:b/>
                                <w:color w:val="000000"/>
                                <w:sz w:val="18"/>
                              </w:rPr>
                              <w:t>SALUD</w:t>
                            </w:r>
                            <w:r>
                              <w:rPr>
                                <w:rFonts w:ascii="Arial" w:hAnsi="Arial"/>
                                <w:b/>
                                <w:color w:val="000000"/>
                                <w:spacing w:val="-4"/>
                                <w:sz w:val="18"/>
                              </w:rPr>
                              <w:t xml:space="preserve"> </w:t>
                            </w:r>
                            <w:r>
                              <w:rPr>
                                <w:rFonts w:ascii="Arial" w:hAnsi="Arial"/>
                                <w:b/>
                                <w:color w:val="000000"/>
                                <w:sz w:val="18"/>
                              </w:rPr>
                              <w:t>EN</w:t>
                            </w:r>
                            <w:r>
                              <w:rPr>
                                <w:rFonts w:ascii="Arial" w:hAnsi="Arial"/>
                                <w:b/>
                                <w:color w:val="000000"/>
                                <w:spacing w:val="-3"/>
                                <w:sz w:val="18"/>
                              </w:rPr>
                              <w:t xml:space="preserve"> </w:t>
                            </w:r>
                            <w:r>
                              <w:rPr>
                                <w:rFonts w:ascii="Arial" w:hAnsi="Arial"/>
                                <w:b/>
                                <w:color w:val="000000"/>
                                <w:sz w:val="18"/>
                              </w:rPr>
                              <w:t>EL</w:t>
                            </w:r>
                            <w:r>
                              <w:rPr>
                                <w:rFonts w:ascii="Arial" w:hAnsi="Arial"/>
                                <w:b/>
                                <w:color w:val="000000"/>
                                <w:spacing w:val="-4"/>
                                <w:sz w:val="18"/>
                              </w:rPr>
                              <w:t xml:space="preserve"> </w:t>
                            </w:r>
                            <w:r>
                              <w:rPr>
                                <w:rFonts w:ascii="Arial" w:hAnsi="Arial"/>
                                <w:b/>
                                <w:color w:val="000000"/>
                                <w:spacing w:val="-2"/>
                                <w:sz w:val="18"/>
                              </w:rPr>
                              <w:t>TRABAJO</w:t>
                            </w:r>
                            <w:r>
                              <w:rPr>
                                <w:rFonts w:ascii="Arial" w:hAnsi="Arial"/>
                                <w:b/>
                                <w:color w:val="000000"/>
                                <w:sz w:val="18"/>
                              </w:rPr>
                              <w:tab/>
                            </w:r>
                            <w:r>
                              <w:rPr>
                                <w:rFonts w:ascii="Arial" w:hAnsi="Arial"/>
                                <w:b/>
                                <w:color w:val="000000"/>
                                <w:position w:val="-9"/>
                                <w:sz w:val="18"/>
                              </w:rPr>
                              <w:t>S/.</w:t>
                            </w:r>
                            <w:r>
                              <w:rPr>
                                <w:rFonts w:ascii="Arial" w:hAnsi="Arial"/>
                                <w:b/>
                                <w:color w:val="000000"/>
                                <w:spacing w:val="-2"/>
                                <w:position w:val="-9"/>
                                <w:sz w:val="18"/>
                              </w:rPr>
                              <w:t xml:space="preserve"> 36,900.00</w:t>
                            </w:r>
                          </w:p>
                          <w:p w14:paraId="60E3C828" w14:textId="77777777" w:rsidR="00C158A1" w:rsidRDefault="00C158A1" w:rsidP="00C158A1">
                            <w:pPr>
                              <w:spacing w:line="157" w:lineRule="exact"/>
                              <w:ind w:right="1280"/>
                              <w:jc w:val="center"/>
                              <w:rPr>
                                <w:rFonts w:ascii="Arial"/>
                                <w:b/>
                                <w:color w:val="000000"/>
                                <w:sz w:val="18"/>
                              </w:rPr>
                            </w:pPr>
                            <w:r>
                              <w:rPr>
                                <w:rFonts w:ascii="Arial"/>
                                <w:b/>
                                <w:color w:val="000000"/>
                                <w:sz w:val="18"/>
                              </w:rPr>
                              <w:t>(Incluye</w:t>
                            </w:r>
                            <w:r>
                              <w:rPr>
                                <w:rFonts w:ascii="Arial"/>
                                <w:b/>
                                <w:color w:val="000000"/>
                                <w:spacing w:val="-8"/>
                                <w:sz w:val="18"/>
                              </w:rPr>
                              <w:t xml:space="preserve"> </w:t>
                            </w:r>
                            <w:r>
                              <w:rPr>
                                <w:rFonts w:ascii="Arial"/>
                                <w:b/>
                                <w:color w:val="000000"/>
                                <w:spacing w:val="-4"/>
                                <w:sz w:val="18"/>
                              </w:rPr>
                              <w:t>IGV)</w:t>
                            </w:r>
                          </w:p>
                        </w:txbxContent>
                      </wps:txbx>
                      <wps:bodyPr wrap="square" lIns="0" tIns="0" rIns="0" bIns="0" rtlCol="0">
                        <a:noAutofit/>
                      </wps:bodyPr>
                    </wps:wsp>
                  </a:graphicData>
                </a:graphic>
              </wp:anchor>
            </w:drawing>
          </mc:Choice>
          <mc:Fallback>
            <w:pict>
              <v:shape w14:anchorId="0901F951" id="Textbox 591" o:spid="_x0000_s1064" type="#_x0000_t202" style="position:absolute;margin-left:269.55pt;margin-top:13.6pt;width:478.55pt;height:21.75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" fillcolor="#ffc000" strokeweight=".96pt">
                <v:path arrowok="t"/>
                <v:textbox inset="0,0,0,0">
                  <w:txbxContent>
                    <w:p w14:paraId="53D65766" w14:textId="77777777" w:rsidR="00C158A1" w:rsidRDefault="00C158A1" w:rsidP="00C158A1">
                      <w:pPr>
                        <w:tabs>
                          <w:tab w:val="left" w:pos="8387"/>
                        </w:tabs>
                        <w:spacing w:before="21" w:line="151" w:lineRule="auto"/>
                        <w:ind w:left="156"/>
                        <w:rPr>
                          <w:rFonts w:ascii="Arial" w:hAnsi="Arial"/>
                          <w:b/>
                          <w:color w:val="000000"/>
                          <w:sz w:val="18"/>
                        </w:rPr>
                      </w:pPr>
                      <w:r>
                        <w:rPr>
                          <w:rFonts w:ascii="Arial" w:hAnsi="Arial"/>
                          <w:b/>
                          <w:color w:val="000000"/>
                          <w:sz w:val="18"/>
                        </w:rPr>
                        <w:t>PRESPUESTO</w:t>
                      </w:r>
                      <w:r>
                        <w:rPr>
                          <w:rFonts w:ascii="Arial" w:hAnsi="Arial"/>
                          <w:b/>
                          <w:color w:val="000000"/>
                          <w:spacing w:val="-5"/>
                          <w:sz w:val="18"/>
                        </w:rPr>
                        <w:t xml:space="preserve"> </w:t>
                      </w:r>
                      <w:r>
                        <w:rPr>
                          <w:rFonts w:ascii="Arial" w:hAnsi="Arial"/>
                          <w:b/>
                          <w:color w:val="000000"/>
                          <w:sz w:val="18"/>
                        </w:rPr>
                        <w:t>TOTAL</w:t>
                      </w:r>
                      <w:r>
                        <w:rPr>
                          <w:rFonts w:ascii="Arial" w:hAnsi="Arial"/>
                          <w:b/>
                          <w:color w:val="000000"/>
                          <w:spacing w:val="-4"/>
                          <w:sz w:val="18"/>
                        </w:rPr>
                        <w:t xml:space="preserve"> </w:t>
                      </w:r>
                      <w:r>
                        <w:rPr>
                          <w:rFonts w:ascii="Arial" w:hAnsi="Arial"/>
                          <w:b/>
                          <w:color w:val="000000"/>
                          <w:sz w:val="18"/>
                        </w:rPr>
                        <w:t>REFERIDO</w:t>
                      </w:r>
                      <w:r>
                        <w:rPr>
                          <w:rFonts w:ascii="Arial" w:hAnsi="Arial"/>
                          <w:b/>
                          <w:color w:val="000000"/>
                          <w:spacing w:val="-2"/>
                          <w:sz w:val="18"/>
                        </w:rPr>
                        <w:t xml:space="preserve"> </w:t>
                      </w:r>
                      <w:r>
                        <w:rPr>
                          <w:rFonts w:ascii="Arial" w:hAnsi="Arial"/>
                          <w:b/>
                          <w:color w:val="000000"/>
                          <w:sz w:val="18"/>
                        </w:rPr>
                        <w:t>A</w:t>
                      </w:r>
                      <w:r>
                        <w:rPr>
                          <w:rFonts w:ascii="Arial" w:hAnsi="Arial"/>
                          <w:b/>
                          <w:color w:val="000000"/>
                          <w:spacing w:val="-6"/>
                          <w:sz w:val="18"/>
                        </w:rPr>
                        <w:t xml:space="preserve"> </w:t>
                      </w:r>
                      <w:r>
                        <w:rPr>
                          <w:rFonts w:ascii="Arial" w:hAnsi="Arial"/>
                          <w:b/>
                          <w:color w:val="000000"/>
                          <w:sz w:val="18"/>
                        </w:rPr>
                        <w:t>LA</w:t>
                      </w:r>
                      <w:r>
                        <w:rPr>
                          <w:rFonts w:ascii="Arial" w:hAnsi="Arial"/>
                          <w:b/>
                          <w:color w:val="000000"/>
                          <w:spacing w:val="-4"/>
                          <w:sz w:val="18"/>
                        </w:rPr>
                        <w:t xml:space="preserve"> </w:t>
                      </w:r>
                      <w:r>
                        <w:rPr>
                          <w:rFonts w:ascii="Arial" w:hAnsi="Arial"/>
                          <w:b/>
                          <w:color w:val="000000"/>
                          <w:sz w:val="18"/>
                        </w:rPr>
                        <w:t>GESTIÓN</w:t>
                      </w:r>
                      <w:r>
                        <w:rPr>
                          <w:rFonts w:ascii="Arial" w:hAnsi="Arial"/>
                          <w:b/>
                          <w:color w:val="000000"/>
                          <w:spacing w:val="-4"/>
                          <w:sz w:val="18"/>
                        </w:rPr>
                        <w:t xml:space="preserve"> </w:t>
                      </w:r>
                      <w:r>
                        <w:rPr>
                          <w:rFonts w:ascii="Arial" w:hAnsi="Arial"/>
                          <w:b/>
                          <w:color w:val="000000"/>
                          <w:sz w:val="18"/>
                        </w:rPr>
                        <w:t>DE</w:t>
                      </w:r>
                      <w:r>
                        <w:rPr>
                          <w:rFonts w:ascii="Arial" w:hAnsi="Arial"/>
                          <w:b/>
                          <w:color w:val="000000"/>
                          <w:spacing w:val="-3"/>
                          <w:sz w:val="18"/>
                        </w:rPr>
                        <w:t xml:space="preserve"> </w:t>
                      </w:r>
                      <w:r>
                        <w:rPr>
                          <w:rFonts w:ascii="Arial" w:hAnsi="Arial"/>
                          <w:b/>
                          <w:color w:val="000000"/>
                          <w:sz w:val="18"/>
                        </w:rPr>
                        <w:t>SEGURIDAD</w:t>
                      </w:r>
                      <w:r>
                        <w:rPr>
                          <w:rFonts w:ascii="Arial" w:hAnsi="Arial"/>
                          <w:b/>
                          <w:color w:val="000000"/>
                          <w:spacing w:val="-3"/>
                          <w:sz w:val="18"/>
                        </w:rPr>
                        <w:t xml:space="preserve"> </w:t>
                      </w:r>
                      <w:r>
                        <w:rPr>
                          <w:rFonts w:ascii="Arial" w:hAnsi="Arial"/>
                          <w:b/>
                          <w:color w:val="000000"/>
                          <w:sz w:val="18"/>
                        </w:rPr>
                        <w:t>Y</w:t>
                      </w:r>
                      <w:r>
                        <w:rPr>
                          <w:rFonts w:ascii="Arial" w:hAnsi="Arial"/>
                          <w:b/>
                          <w:color w:val="000000"/>
                          <w:spacing w:val="-4"/>
                          <w:sz w:val="18"/>
                        </w:rPr>
                        <w:t xml:space="preserve"> </w:t>
                      </w:r>
                      <w:r>
                        <w:rPr>
                          <w:rFonts w:ascii="Arial" w:hAnsi="Arial"/>
                          <w:b/>
                          <w:color w:val="000000"/>
                          <w:sz w:val="18"/>
                        </w:rPr>
                        <w:t>SALUD</w:t>
                      </w:r>
                      <w:r>
                        <w:rPr>
                          <w:rFonts w:ascii="Arial" w:hAnsi="Arial"/>
                          <w:b/>
                          <w:color w:val="000000"/>
                          <w:spacing w:val="-4"/>
                          <w:sz w:val="18"/>
                        </w:rPr>
                        <w:t xml:space="preserve"> </w:t>
                      </w:r>
                      <w:r>
                        <w:rPr>
                          <w:rFonts w:ascii="Arial" w:hAnsi="Arial"/>
                          <w:b/>
                          <w:color w:val="000000"/>
                          <w:sz w:val="18"/>
                        </w:rPr>
                        <w:t>EN</w:t>
                      </w:r>
                      <w:r>
                        <w:rPr>
                          <w:rFonts w:ascii="Arial" w:hAnsi="Arial"/>
                          <w:b/>
                          <w:color w:val="000000"/>
                          <w:spacing w:val="-3"/>
                          <w:sz w:val="18"/>
                        </w:rPr>
                        <w:t xml:space="preserve"> </w:t>
                      </w:r>
                      <w:r>
                        <w:rPr>
                          <w:rFonts w:ascii="Arial" w:hAnsi="Arial"/>
                          <w:b/>
                          <w:color w:val="000000"/>
                          <w:sz w:val="18"/>
                        </w:rPr>
                        <w:t>EL</w:t>
                      </w:r>
                      <w:r>
                        <w:rPr>
                          <w:rFonts w:ascii="Arial" w:hAnsi="Arial"/>
                          <w:b/>
                          <w:color w:val="000000"/>
                          <w:spacing w:val="-4"/>
                          <w:sz w:val="18"/>
                        </w:rPr>
                        <w:t xml:space="preserve"> </w:t>
                      </w:r>
                      <w:r>
                        <w:rPr>
                          <w:rFonts w:ascii="Arial" w:hAnsi="Arial"/>
                          <w:b/>
                          <w:color w:val="000000"/>
                          <w:spacing w:val="-2"/>
                          <w:sz w:val="18"/>
                        </w:rPr>
                        <w:t>TRABAJO</w:t>
                      </w:r>
                      <w:r>
                        <w:rPr>
                          <w:rFonts w:ascii="Arial" w:hAnsi="Arial"/>
                          <w:b/>
                          <w:color w:val="000000"/>
                          <w:sz w:val="18"/>
                        </w:rPr>
                        <w:tab/>
                      </w:r>
                      <w:r>
                        <w:rPr>
                          <w:rFonts w:ascii="Arial" w:hAnsi="Arial"/>
                          <w:b/>
                          <w:color w:val="000000"/>
                          <w:position w:val="-9"/>
                          <w:sz w:val="18"/>
                        </w:rPr>
                        <w:t>S/.</w:t>
                      </w:r>
                      <w:r>
                        <w:rPr>
                          <w:rFonts w:ascii="Arial" w:hAnsi="Arial"/>
                          <w:b/>
                          <w:color w:val="000000"/>
                          <w:spacing w:val="-2"/>
                          <w:position w:val="-9"/>
                          <w:sz w:val="18"/>
                        </w:rPr>
                        <w:t xml:space="preserve"> 36,900.00</w:t>
                      </w:r>
                    </w:p>
                    <w:p w14:paraId="60E3C828" w14:textId="77777777" w:rsidR="00C158A1" w:rsidRDefault="00C158A1" w:rsidP="00C158A1">
                      <w:pPr>
                        <w:spacing w:line="157" w:lineRule="exact"/>
                        <w:ind w:right="1280"/>
                        <w:jc w:val="center"/>
                        <w:rPr>
                          <w:rFonts w:ascii="Arial"/>
                          <w:b/>
                          <w:color w:val="000000"/>
                          <w:sz w:val="18"/>
                        </w:rPr>
                      </w:pPr>
                      <w:r>
                        <w:rPr>
                          <w:rFonts w:ascii="Arial"/>
                          <w:b/>
                          <w:color w:val="000000"/>
                          <w:sz w:val="18"/>
                        </w:rPr>
                        <w:t>(Incluye</w:t>
                      </w:r>
                      <w:r>
                        <w:rPr>
                          <w:rFonts w:ascii="Arial"/>
                          <w:b/>
                          <w:color w:val="000000"/>
                          <w:spacing w:val="-8"/>
                          <w:sz w:val="18"/>
                        </w:rPr>
                        <w:t xml:space="preserve"> </w:t>
                      </w:r>
                      <w:r>
                        <w:rPr>
                          <w:rFonts w:ascii="Arial"/>
                          <w:b/>
                          <w:color w:val="000000"/>
                          <w:spacing w:val="-4"/>
                          <w:sz w:val="18"/>
                        </w:rPr>
                        <w:t>IGV)</w:t>
                      </w:r>
                    </w:p>
                  </w:txbxContent>
                </v:textbox>
                <w10:wrap type="topAndBottom" anchorx="page"/>
              </v:shape>
            </w:pict>
          </mc:Fallback>
        </mc:AlternateContent>
      </w:r>
      <w:r>
        <w:rPr>
          <w:noProof/>
        </w:rPr>
        <mc:AlternateContent>
          <mc:Choice Requires="wps">
            <w:drawing>
              <wp:anchor distT="0" distB="0" distL="0" distR="0" simplePos="0" relativeHeight="251689984" behindDoc="1" locked="0" layoutInCell="1" allowOverlap="1" wp14:anchorId="71520EFA" wp14:editId="74157292">
                <wp:simplePos x="0" y="0"/>
                <wp:positionH relativeFrom="page">
                  <wp:posOffset>3423158</wp:posOffset>
                </wp:positionH>
                <wp:positionV relativeFrom="paragraph">
                  <wp:posOffset>623951</wp:posOffset>
                </wp:positionV>
                <wp:extent cx="6077585" cy="193675"/>
                <wp:effectExtent l="0" t="0" r="0" b="0"/>
                <wp:wrapTopAndBottom/>
                <wp:docPr id="592" name="Text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7585" cy="193675"/>
                        </a:xfrm>
                        <a:prstGeom prst="rect">
                          <a:avLst/>
                        </a:prstGeom>
                        <a:solidFill>
                          <a:srgbClr val="92D050"/>
                        </a:solidFill>
                        <a:ln w="12192">
                          <a:solidFill>
                            <a:srgbClr val="000000"/>
                          </a:solidFill>
                          <a:prstDash val="solid"/>
                        </a:ln>
                      </wps:spPr>
                      <wps:txbx>
                        <w:txbxContent>
                          <w:p w14:paraId="366061B2" w14:textId="77777777" w:rsidR="00C158A1" w:rsidRDefault="00C158A1" w:rsidP="00C158A1">
                            <w:pPr>
                              <w:tabs>
                                <w:tab w:val="left" w:pos="8387"/>
                              </w:tabs>
                              <w:spacing w:before="32"/>
                              <w:ind w:left="1171"/>
                              <w:rPr>
                                <w:rFonts w:ascii="Arial"/>
                                <w:b/>
                                <w:color w:val="000000"/>
                                <w:sz w:val="18"/>
                              </w:rPr>
                            </w:pPr>
                            <w:r>
                              <w:rPr>
                                <w:rFonts w:ascii="Arial"/>
                                <w:b/>
                                <w:color w:val="000000"/>
                                <w:sz w:val="18"/>
                              </w:rPr>
                              <w:t>PRESUPUESTO</w:t>
                            </w:r>
                            <w:r>
                              <w:rPr>
                                <w:rFonts w:ascii="Arial"/>
                                <w:b/>
                                <w:color w:val="000000"/>
                                <w:spacing w:val="-6"/>
                                <w:sz w:val="18"/>
                              </w:rPr>
                              <w:t xml:space="preserve"> </w:t>
                            </w:r>
                            <w:r>
                              <w:rPr>
                                <w:rFonts w:ascii="Arial"/>
                                <w:b/>
                                <w:color w:val="000000"/>
                                <w:sz w:val="18"/>
                              </w:rPr>
                              <w:t>REFERIDO</w:t>
                            </w:r>
                            <w:r>
                              <w:rPr>
                                <w:rFonts w:ascii="Arial"/>
                                <w:b/>
                                <w:color w:val="000000"/>
                                <w:spacing w:val="-3"/>
                                <w:sz w:val="18"/>
                              </w:rPr>
                              <w:t xml:space="preserve"> </w:t>
                            </w:r>
                            <w:r>
                              <w:rPr>
                                <w:rFonts w:ascii="Arial"/>
                                <w:b/>
                                <w:color w:val="000000"/>
                                <w:sz w:val="18"/>
                              </w:rPr>
                              <w:t>A</w:t>
                            </w:r>
                            <w:r>
                              <w:rPr>
                                <w:rFonts w:ascii="Arial"/>
                                <w:b/>
                                <w:color w:val="000000"/>
                                <w:spacing w:val="-7"/>
                                <w:sz w:val="18"/>
                              </w:rPr>
                              <w:t xml:space="preserve"> </w:t>
                            </w:r>
                            <w:r>
                              <w:rPr>
                                <w:rFonts w:ascii="Arial"/>
                                <w:b/>
                                <w:color w:val="000000"/>
                                <w:sz w:val="18"/>
                              </w:rPr>
                              <w:t>LA</w:t>
                            </w:r>
                            <w:r>
                              <w:rPr>
                                <w:rFonts w:ascii="Arial"/>
                                <w:b/>
                                <w:color w:val="000000"/>
                                <w:spacing w:val="-6"/>
                                <w:sz w:val="18"/>
                              </w:rPr>
                              <w:t xml:space="preserve"> </w:t>
                            </w:r>
                            <w:r>
                              <w:rPr>
                                <w:rFonts w:ascii="Arial"/>
                                <w:b/>
                                <w:color w:val="000000"/>
                                <w:sz w:val="18"/>
                              </w:rPr>
                              <w:t>GESTION</w:t>
                            </w:r>
                            <w:r>
                              <w:rPr>
                                <w:rFonts w:ascii="Arial"/>
                                <w:b/>
                                <w:color w:val="000000"/>
                                <w:spacing w:val="-3"/>
                                <w:sz w:val="18"/>
                              </w:rPr>
                              <w:t xml:space="preserve"> </w:t>
                            </w:r>
                            <w:r>
                              <w:rPr>
                                <w:rFonts w:ascii="Arial"/>
                                <w:b/>
                                <w:color w:val="000000"/>
                                <w:sz w:val="18"/>
                              </w:rPr>
                              <w:t>AMBIENTAL</w:t>
                            </w:r>
                            <w:r>
                              <w:rPr>
                                <w:rFonts w:ascii="Arial"/>
                                <w:b/>
                                <w:color w:val="000000"/>
                                <w:spacing w:val="-1"/>
                                <w:sz w:val="18"/>
                              </w:rPr>
                              <w:t xml:space="preserve"> </w:t>
                            </w:r>
                            <w:r>
                              <w:rPr>
                                <w:rFonts w:ascii="Arial"/>
                                <w:b/>
                                <w:color w:val="000000"/>
                                <w:sz w:val="18"/>
                              </w:rPr>
                              <w:t>(Incluye</w:t>
                            </w:r>
                            <w:r>
                              <w:rPr>
                                <w:rFonts w:ascii="Arial"/>
                                <w:b/>
                                <w:color w:val="000000"/>
                                <w:spacing w:val="-4"/>
                                <w:sz w:val="18"/>
                              </w:rPr>
                              <w:t xml:space="preserve"> IGV)</w:t>
                            </w:r>
                            <w:r>
                              <w:rPr>
                                <w:rFonts w:ascii="Arial"/>
                                <w:b/>
                                <w:color w:val="000000"/>
                                <w:sz w:val="18"/>
                              </w:rPr>
                              <w:tab/>
                              <w:t>S/.</w:t>
                            </w:r>
                            <w:r>
                              <w:rPr>
                                <w:rFonts w:ascii="Arial"/>
                                <w:b/>
                                <w:color w:val="000000"/>
                                <w:spacing w:val="-2"/>
                                <w:sz w:val="18"/>
                              </w:rPr>
                              <w:t xml:space="preserve"> 51,200.00</w:t>
                            </w:r>
                          </w:p>
                        </w:txbxContent>
                      </wps:txbx>
                      <wps:bodyPr wrap="square" lIns="0" tIns="0" rIns="0" bIns="0" rtlCol="0">
                        <a:noAutofit/>
                      </wps:bodyPr>
                    </wps:wsp>
                  </a:graphicData>
                </a:graphic>
              </wp:anchor>
            </w:drawing>
          </mc:Choice>
          <mc:Fallback>
            <w:pict>
              <v:shape w14:anchorId="71520EFA" id="Textbox 592" o:spid="_x0000_s1065" type="#_x0000_t202" style="position:absolute;margin-left:269.55pt;margin-top:49.15pt;width:478.55pt;height:15.25pt;z-index:-25162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" fillcolor="#92d050" strokeweight=".96pt">
                <v:path arrowok="t"/>
                <v:textbox inset="0,0,0,0">
                  <w:txbxContent>
                    <w:p w14:paraId="366061B2" w14:textId="77777777" w:rsidR="00C158A1" w:rsidRDefault="00C158A1" w:rsidP="00C158A1">
                      <w:pPr>
                        <w:tabs>
                          <w:tab w:val="left" w:pos="8387"/>
                        </w:tabs>
                        <w:spacing w:before="32"/>
                        <w:ind w:left="1171"/>
                        <w:rPr>
                          <w:rFonts w:ascii="Arial"/>
                          <w:b/>
                          <w:color w:val="000000"/>
                          <w:sz w:val="18"/>
                        </w:rPr>
                      </w:pPr>
                      <w:r>
                        <w:rPr>
                          <w:rFonts w:ascii="Arial"/>
                          <w:b/>
                          <w:color w:val="000000"/>
                          <w:sz w:val="18"/>
                        </w:rPr>
                        <w:t>PRESUPUESTO</w:t>
                      </w:r>
                      <w:r>
                        <w:rPr>
                          <w:rFonts w:ascii="Arial"/>
                          <w:b/>
                          <w:color w:val="000000"/>
                          <w:spacing w:val="-6"/>
                          <w:sz w:val="18"/>
                        </w:rPr>
                        <w:t xml:space="preserve"> </w:t>
                      </w:r>
                      <w:r>
                        <w:rPr>
                          <w:rFonts w:ascii="Arial"/>
                          <w:b/>
                          <w:color w:val="000000"/>
                          <w:sz w:val="18"/>
                        </w:rPr>
                        <w:t>REFERIDO</w:t>
                      </w:r>
                      <w:r>
                        <w:rPr>
                          <w:rFonts w:ascii="Arial"/>
                          <w:b/>
                          <w:color w:val="000000"/>
                          <w:spacing w:val="-3"/>
                          <w:sz w:val="18"/>
                        </w:rPr>
                        <w:t xml:space="preserve"> </w:t>
                      </w:r>
                      <w:r>
                        <w:rPr>
                          <w:rFonts w:ascii="Arial"/>
                          <w:b/>
                          <w:color w:val="000000"/>
                          <w:sz w:val="18"/>
                        </w:rPr>
                        <w:t>A</w:t>
                      </w:r>
                      <w:r>
                        <w:rPr>
                          <w:rFonts w:ascii="Arial"/>
                          <w:b/>
                          <w:color w:val="000000"/>
                          <w:spacing w:val="-7"/>
                          <w:sz w:val="18"/>
                        </w:rPr>
                        <w:t xml:space="preserve"> </w:t>
                      </w:r>
                      <w:r>
                        <w:rPr>
                          <w:rFonts w:ascii="Arial"/>
                          <w:b/>
                          <w:color w:val="000000"/>
                          <w:sz w:val="18"/>
                        </w:rPr>
                        <w:t>LA</w:t>
                      </w:r>
                      <w:r>
                        <w:rPr>
                          <w:rFonts w:ascii="Arial"/>
                          <w:b/>
                          <w:color w:val="000000"/>
                          <w:spacing w:val="-6"/>
                          <w:sz w:val="18"/>
                        </w:rPr>
                        <w:t xml:space="preserve"> </w:t>
                      </w:r>
                      <w:r>
                        <w:rPr>
                          <w:rFonts w:ascii="Arial"/>
                          <w:b/>
                          <w:color w:val="000000"/>
                          <w:sz w:val="18"/>
                        </w:rPr>
                        <w:t>GESTION</w:t>
                      </w:r>
                      <w:r>
                        <w:rPr>
                          <w:rFonts w:ascii="Arial"/>
                          <w:b/>
                          <w:color w:val="000000"/>
                          <w:spacing w:val="-3"/>
                          <w:sz w:val="18"/>
                        </w:rPr>
                        <w:t xml:space="preserve"> </w:t>
                      </w:r>
                      <w:r>
                        <w:rPr>
                          <w:rFonts w:ascii="Arial"/>
                          <w:b/>
                          <w:color w:val="000000"/>
                          <w:sz w:val="18"/>
                        </w:rPr>
                        <w:t>AMBIENTAL</w:t>
                      </w:r>
                      <w:r>
                        <w:rPr>
                          <w:rFonts w:ascii="Arial"/>
                          <w:b/>
                          <w:color w:val="000000"/>
                          <w:spacing w:val="-1"/>
                          <w:sz w:val="18"/>
                        </w:rPr>
                        <w:t xml:space="preserve"> </w:t>
                      </w:r>
                      <w:r>
                        <w:rPr>
                          <w:rFonts w:ascii="Arial"/>
                          <w:b/>
                          <w:color w:val="000000"/>
                          <w:sz w:val="18"/>
                        </w:rPr>
                        <w:t>(Incluye</w:t>
                      </w:r>
                      <w:r>
                        <w:rPr>
                          <w:rFonts w:ascii="Arial"/>
                          <w:b/>
                          <w:color w:val="000000"/>
                          <w:spacing w:val="-4"/>
                          <w:sz w:val="18"/>
                        </w:rPr>
                        <w:t xml:space="preserve"> IGV)</w:t>
                      </w:r>
                      <w:r>
                        <w:rPr>
                          <w:rFonts w:ascii="Arial"/>
                          <w:b/>
                          <w:color w:val="000000"/>
                          <w:sz w:val="18"/>
                        </w:rPr>
                        <w:tab/>
                        <w:t>S/.</w:t>
                      </w:r>
                      <w:r>
                        <w:rPr>
                          <w:rFonts w:ascii="Arial"/>
                          <w:b/>
                          <w:color w:val="000000"/>
                          <w:spacing w:val="-2"/>
                          <w:sz w:val="18"/>
                        </w:rPr>
                        <w:t xml:space="preserve"> 51,200.00</w:t>
                      </w:r>
                    </w:p>
                  </w:txbxContent>
                </v:textbox>
                <w10:wrap type="topAndBottom" anchorx="page"/>
              </v:shape>
            </w:pict>
          </mc:Fallback>
        </mc:AlternateContent>
      </w:r>
      <w:r>
        <w:rPr>
          <w:noProof/>
        </w:rPr>
        <mc:AlternateContent>
          <mc:Choice Requires="wpg">
            <w:drawing>
              <wp:anchor distT="0" distB="0" distL="0" distR="0" simplePos="0" relativeHeight="251691008" behindDoc="1" locked="0" layoutInCell="1" allowOverlap="1" wp14:anchorId="75D93EA7" wp14:editId="2A457100">
                <wp:simplePos x="0" y="0"/>
                <wp:positionH relativeFrom="page">
                  <wp:posOffset>3417062</wp:posOffset>
                </wp:positionH>
                <wp:positionV relativeFrom="paragraph">
                  <wp:posOffset>985138</wp:posOffset>
                </wp:positionV>
                <wp:extent cx="6089650" cy="187960"/>
                <wp:effectExtent l="0" t="0" r="0" b="0"/>
                <wp:wrapTopAndBottom/>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9650" cy="187960"/>
                          <a:chOff x="0" y="0"/>
                          <a:chExt cx="6089650" cy="187960"/>
                        </a:xfrm>
                      </wpg:grpSpPr>
                      <wps:wsp>
                        <wps:cNvPr id="594" name="Textbox 594"/>
                        <wps:cNvSpPr txBox="1"/>
                        <wps:spPr>
                          <a:xfrm>
                            <a:off x="5274055" y="6096"/>
                            <a:ext cx="809625" cy="175260"/>
                          </a:xfrm>
                          <a:prstGeom prst="rect">
                            <a:avLst/>
                          </a:prstGeom>
                          <a:solidFill>
                            <a:srgbClr val="FFFF00"/>
                          </a:solidFill>
                          <a:ln w="12192">
                            <a:solidFill>
                              <a:srgbClr val="000000"/>
                            </a:solidFill>
                            <a:prstDash val="solid"/>
                          </a:ln>
                        </wps:spPr>
                        <wps:txbx>
                          <w:txbxContent>
                            <w:p w14:paraId="0EDCBB36" w14:textId="77777777" w:rsidR="00C158A1" w:rsidRDefault="00C158A1" w:rsidP="00C158A1">
                              <w:pPr>
                                <w:spacing w:before="20"/>
                                <w:ind w:left="91"/>
                                <w:rPr>
                                  <w:rFonts w:ascii="Arial"/>
                                  <w:b/>
                                  <w:color w:val="000000"/>
                                  <w:sz w:val="18"/>
                                </w:rPr>
                              </w:pPr>
                              <w:r>
                                <w:rPr>
                                  <w:rFonts w:ascii="Arial"/>
                                  <w:b/>
                                  <w:color w:val="000000"/>
                                  <w:sz w:val="18"/>
                                </w:rPr>
                                <w:t xml:space="preserve">S/. </w:t>
                              </w:r>
                              <w:r>
                                <w:rPr>
                                  <w:rFonts w:ascii="Arial"/>
                                  <w:b/>
                                  <w:color w:val="000000"/>
                                  <w:spacing w:val="-2"/>
                                  <w:sz w:val="18"/>
                                </w:rPr>
                                <w:t>21,200.00</w:t>
                              </w:r>
                            </w:p>
                          </w:txbxContent>
                        </wps:txbx>
                        <wps:bodyPr wrap="square" lIns="0" tIns="0" rIns="0" bIns="0" rtlCol="0">
                          <a:noAutofit/>
                        </wps:bodyPr>
                      </wps:wsp>
                      <wps:wsp>
                        <wps:cNvPr id="595" name="Textbox 595"/>
                        <wps:cNvSpPr txBox="1"/>
                        <wps:spPr>
                          <a:xfrm>
                            <a:off x="6095" y="6096"/>
                            <a:ext cx="5267960" cy="175260"/>
                          </a:xfrm>
                          <a:prstGeom prst="rect">
                            <a:avLst/>
                          </a:prstGeom>
                          <a:solidFill>
                            <a:srgbClr val="FFFF00"/>
                          </a:solidFill>
                          <a:ln w="12191">
                            <a:solidFill>
                              <a:srgbClr val="000000"/>
                            </a:solidFill>
                            <a:prstDash val="solid"/>
                          </a:ln>
                        </wps:spPr>
                        <wps:txbx>
                          <w:txbxContent>
                            <w:p w14:paraId="2E6E78C5" w14:textId="77777777" w:rsidR="00C158A1" w:rsidRDefault="00C158A1" w:rsidP="00C158A1">
                              <w:pPr>
                                <w:spacing w:before="20"/>
                                <w:ind w:right="5"/>
                                <w:jc w:val="center"/>
                                <w:rPr>
                                  <w:rFonts w:ascii="Arial"/>
                                  <w:b/>
                                  <w:color w:val="000000"/>
                                  <w:sz w:val="18"/>
                                </w:rPr>
                              </w:pPr>
                              <w:r>
                                <w:rPr>
                                  <w:rFonts w:ascii="Arial"/>
                                  <w:b/>
                                  <w:color w:val="000000"/>
                                  <w:sz w:val="18"/>
                                </w:rPr>
                                <w:t>EJECUCION</w:t>
                              </w:r>
                              <w:r>
                                <w:rPr>
                                  <w:rFonts w:ascii="Arial"/>
                                  <w:b/>
                                  <w:color w:val="000000"/>
                                  <w:spacing w:val="-4"/>
                                  <w:sz w:val="18"/>
                                </w:rPr>
                                <w:t xml:space="preserve"> </w:t>
                              </w:r>
                              <w:r>
                                <w:rPr>
                                  <w:rFonts w:ascii="Arial"/>
                                  <w:b/>
                                  <w:color w:val="000000"/>
                                  <w:sz w:val="18"/>
                                </w:rPr>
                                <w:t>DEL</w:t>
                              </w:r>
                              <w:r>
                                <w:rPr>
                                  <w:rFonts w:ascii="Arial"/>
                                  <w:b/>
                                  <w:color w:val="000000"/>
                                  <w:spacing w:val="-3"/>
                                  <w:sz w:val="18"/>
                                </w:rPr>
                                <w:t xml:space="preserve"> </w:t>
                              </w:r>
                              <w:r>
                                <w:rPr>
                                  <w:rFonts w:ascii="Arial"/>
                                  <w:b/>
                                  <w:color w:val="000000"/>
                                  <w:sz w:val="18"/>
                                </w:rPr>
                                <w:t>PLAN</w:t>
                              </w:r>
                              <w:r>
                                <w:rPr>
                                  <w:rFonts w:ascii="Arial"/>
                                  <w:b/>
                                  <w:color w:val="000000"/>
                                  <w:spacing w:val="-3"/>
                                  <w:sz w:val="18"/>
                                </w:rPr>
                                <w:t xml:space="preserve"> </w:t>
                              </w:r>
                              <w:r>
                                <w:rPr>
                                  <w:rFonts w:ascii="Arial"/>
                                  <w:b/>
                                  <w:color w:val="000000"/>
                                  <w:sz w:val="18"/>
                                </w:rPr>
                                <w:t>DE</w:t>
                              </w:r>
                              <w:r>
                                <w:rPr>
                                  <w:rFonts w:ascii="Arial"/>
                                  <w:b/>
                                  <w:color w:val="000000"/>
                                  <w:spacing w:val="-3"/>
                                  <w:sz w:val="18"/>
                                </w:rPr>
                                <w:t xml:space="preserve"> </w:t>
                              </w:r>
                              <w:r>
                                <w:rPr>
                                  <w:rFonts w:ascii="Arial"/>
                                  <w:b/>
                                  <w:color w:val="000000"/>
                                  <w:sz w:val="18"/>
                                </w:rPr>
                                <w:t>MONITOREO</w:t>
                              </w:r>
                              <w:r>
                                <w:rPr>
                                  <w:rFonts w:ascii="Arial"/>
                                  <w:b/>
                                  <w:color w:val="000000"/>
                                  <w:spacing w:val="-3"/>
                                  <w:sz w:val="18"/>
                                </w:rPr>
                                <w:t xml:space="preserve"> </w:t>
                              </w:r>
                              <w:r>
                                <w:rPr>
                                  <w:rFonts w:ascii="Arial"/>
                                  <w:b/>
                                  <w:color w:val="000000"/>
                                  <w:spacing w:val="-2"/>
                                  <w:sz w:val="18"/>
                                </w:rPr>
                                <w:t>ARQUEOLOGICO</w:t>
                              </w:r>
                            </w:p>
                          </w:txbxContent>
                        </wps:txbx>
                        <wps:bodyPr wrap="square" lIns="0" tIns="0" rIns="0" bIns="0" rtlCol="0">
                          <a:noAutofit/>
                        </wps:bodyPr>
                      </wps:wsp>
                    </wpg:wgp>
                  </a:graphicData>
                </a:graphic>
              </wp:anchor>
            </w:drawing>
          </mc:Choice>
          <mc:Fallback>
            <w:pict>
              <v:group w14:anchorId="75D93EA7" id="Group 593" o:spid="_x0000_s1066" style="position:absolute;margin-left:269.05pt;margin-top:77.55pt;width:479.5pt;height:14.8pt;z-index:-251625472;mso-wrap-distance-left:0;mso-wrap-distance-right:0;mso-position-horizontal-relative:page" coordsize="60896,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">
                <v:shape id="Textbox 594" o:spid="_x0000_s1067" type="#_x0000_t202" style="position:absolute;left:52740;top:60;width:809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" fillcolor="yellow" strokeweight=".96pt">
                  <v:textbox inset="0,0,0,0">
                    <w:txbxContent>
                      <w:p w14:paraId="0EDCBB36" w14:textId="77777777" w:rsidR="00C158A1" w:rsidRDefault="00C158A1" w:rsidP="00C158A1">
                        <w:pPr>
                          <w:spacing w:before="20"/>
                          <w:ind w:left="91"/>
                          <w:rPr>
                            <w:rFonts w:ascii="Arial"/>
                            <w:b/>
                            <w:color w:val="000000"/>
                            <w:sz w:val="18"/>
                          </w:rPr>
                        </w:pPr>
                        <w:r>
                          <w:rPr>
                            <w:rFonts w:ascii="Arial"/>
                            <w:b/>
                            <w:color w:val="000000"/>
                            <w:sz w:val="18"/>
                          </w:rPr>
                          <w:t xml:space="preserve">S/. </w:t>
                        </w:r>
                        <w:r>
                          <w:rPr>
                            <w:rFonts w:ascii="Arial"/>
                            <w:b/>
                            <w:color w:val="000000"/>
                            <w:spacing w:val="-2"/>
                            <w:sz w:val="18"/>
                          </w:rPr>
                          <w:t>21,200.00</w:t>
                        </w:r>
                      </w:p>
                    </w:txbxContent>
                  </v:textbox>
                </v:shape>
                <v:shape id="Textbox 595" o:spid="_x0000_s1068" type="#_x0000_t202" style="position:absolute;left:60;top:60;width:5268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" fillcolor="yellow" strokeweight=".33864mm">
                  <v:textbox inset="0,0,0,0">
                    <w:txbxContent>
                      <w:p w14:paraId="2E6E78C5" w14:textId="77777777" w:rsidR="00C158A1" w:rsidRDefault="00C158A1" w:rsidP="00C158A1">
                        <w:pPr>
                          <w:spacing w:before="20"/>
                          <w:ind w:right="5"/>
                          <w:jc w:val="center"/>
                          <w:rPr>
                            <w:rFonts w:ascii="Arial"/>
                            <w:b/>
                            <w:color w:val="000000"/>
                            <w:sz w:val="18"/>
                          </w:rPr>
                        </w:pPr>
                        <w:r>
                          <w:rPr>
                            <w:rFonts w:ascii="Arial"/>
                            <w:b/>
                            <w:color w:val="000000"/>
                            <w:sz w:val="18"/>
                          </w:rPr>
                          <w:t>EJECUCION</w:t>
                        </w:r>
                        <w:r>
                          <w:rPr>
                            <w:rFonts w:ascii="Arial"/>
                            <w:b/>
                            <w:color w:val="000000"/>
                            <w:spacing w:val="-4"/>
                            <w:sz w:val="18"/>
                          </w:rPr>
                          <w:t xml:space="preserve"> </w:t>
                        </w:r>
                        <w:r>
                          <w:rPr>
                            <w:rFonts w:ascii="Arial"/>
                            <w:b/>
                            <w:color w:val="000000"/>
                            <w:sz w:val="18"/>
                          </w:rPr>
                          <w:t>DEL</w:t>
                        </w:r>
                        <w:r>
                          <w:rPr>
                            <w:rFonts w:ascii="Arial"/>
                            <w:b/>
                            <w:color w:val="000000"/>
                            <w:spacing w:val="-3"/>
                            <w:sz w:val="18"/>
                          </w:rPr>
                          <w:t xml:space="preserve"> </w:t>
                        </w:r>
                        <w:r>
                          <w:rPr>
                            <w:rFonts w:ascii="Arial"/>
                            <w:b/>
                            <w:color w:val="000000"/>
                            <w:sz w:val="18"/>
                          </w:rPr>
                          <w:t>PLAN</w:t>
                        </w:r>
                        <w:r>
                          <w:rPr>
                            <w:rFonts w:ascii="Arial"/>
                            <w:b/>
                            <w:color w:val="000000"/>
                            <w:spacing w:val="-3"/>
                            <w:sz w:val="18"/>
                          </w:rPr>
                          <w:t xml:space="preserve"> </w:t>
                        </w:r>
                        <w:r>
                          <w:rPr>
                            <w:rFonts w:ascii="Arial"/>
                            <w:b/>
                            <w:color w:val="000000"/>
                            <w:sz w:val="18"/>
                          </w:rPr>
                          <w:t>DE</w:t>
                        </w:r>
                        <w:r>
                          <w:rPr>
                            <w:rFonts w:ascii="Arial"/>
                            <w:b/>
                            <w:color w:val="000000"/>
                            <w:spacing w:val="-3"/>
                            <w:sz w:val="18"/>
                          </w:rPr>
                          <w:t xml:space="preserve"> </w:t>
                        </w:r>
                        <w:r>
                          <w:rPr>
                            <w:rFonts w:ascii="Arial"/>
                            <w:b/>
                            <w:color w:val="000000"/>
                            <w:sz w:val="18"/>
                          </w:rPr>
                          <w:t>MONITOREO</w:t>
                        </w:r>
                        <w:r>
                          <w:rPr>
                            <w:rFonts w:ascii="Arial"/>
                            <w:b/>
                            <w:color w:val="000000"/>
                            <w:spacing w:val="-3"/>
                            <w:sz w:val="18"/>
                          </w:rPr>
                          <w:t xml:space="preserve"> </w:t>
                        </w:r>
                        <w:r>
                          <w:rPr>
                            <w:rFonts w:ascii="Arial"/>
                            <w:b/>
                            <w:color w:val="000000"/>
                            <w:spacing w:val="-2"/>
                            <w:sz w:val="18"/>
                          </w:rPr>
                          <w:t>ARQUEOLOGICO</w:t>
                        </w:r>
                      </w:p>
                    </w:txbxContent>
                  </v:textbox>
                </v:shape>
                <w10:wrap type="topAndBottom" anchorx="page"/>
              </v:group>
            </w:pict>
          </mc:Fallback>
        </mc:AlternateContent>
      </w:r>
      <w:r>
        <w:rPr>
          <w:noProof/>
        </w:rPr>
        <mc:AlternateContent>
          <mc:Choice Requires="wpg">
            <w:drawing>
              <wp:anchor distT="0" distB="0" distL="0" distR="0" simplePos="0" relativeHeight="251692032" behindDoc="1" locked="0" layoutInCell="1" allowOverlap="1" wp14:anchorId="450CC8DE" wp14:editId="1682CB83">
                <wp:simplePos x="0" y="0"/>
                <wp:positionH relativeFrom="page">
                  <wp:posOffset>3417061</wp:posOffset>
                </wp:positionH>
                <wp:positionV relativeFrom="paragraph">
                  <wp:posOffset>1333868</wp:posOffset>
                </wp:positionV>
                <wp:extent cx="6089650" cy="289560"/>
                <wp:effectExtent l="0" t="0" r="0" b="0"/>
                <wp:wrapTopAndBottom/>
                <wp:docPr id="59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9650" cy="289560"/>
                          <a:chOff x="0" y="0"/>
                          <a:chExt cx="6089650" cy="289560"/>
                        </a:xfrm>
                      </wpg:grpSpPr>
                      <wps:wsp>
                        <wps:cNvPr id="597" name="Graphic 597"/>
                        <wps:cNvSpPr/>
                        <wps:spPr>
                          <a:xfrm>
                            <a:off x="0" y="12"/>
                            <a:ext cx="6089650" cy="289560"/>
                          </a:xfrm>
                          <a:custGeom>
                            <a:avLst/>
                            <a:gdLst/>
                            <a:ahLst/>
                            <a:cxnLst/>
                            <a:rect l="l" t="t" r="r" b="b"/>
                            <a:pathLst>
                              <a:path w="6089650" h="289560">
                                <a:moveTo>
                                  <a:pt x="24371" y="0"/>
                                </a:moveTo>
                                <a:lnTo>
                                  <a:pt x="12192" y="0"/>
                                </a:lnTo>
                                <a:lnTo>
                                  <a:pt x="0" y="0"/>
                                </a:lnTo>
                                <a:lnTo>
                                  <a:pt x="0" y="12179"/>
                                </a:lnTo>
                                <a:lnTo>
                                  <a:pt x="0" y="277355"/>
                                </a:lnTo>
                                <a:lnTo>
                                  <a:pt x="12192" y="277355"/>
                                </a:lnTo>
                                <a:lnTo>
                                  <a:pt x="12192" y="12179"/>
                                </a:lnTo>
                                <a:lnTo>
                                  <a:pt x="24371" y="12179"/>
                                </a:lnTo>
                                <a:lnTo>
                                  <a:pt x="24371" y="0"/>
                                </a:lnTo>
                                <a:close/>
                              </a:path>
                              <a:path w="6089650" h="289560">
                                <a:moveTo>
                                  <a:pt x="1707134" y="0"/>
                                </a:moveTo>
                                <a:lnTo>
                                  <a:pt x="24384" y="0"/>
                                </a:lnTo>
                                <a:lnTo>
                                  <a:pt x="24384" y="12179"/>
                                </a:lnTo>
                                <a:lnTo>
                                  <a:pt x="1707134" y="12179"/>
                                </a:lnTo>
                                <a:lnTo>
                                  <a:pt x="1707134" y="0"/>
                                </a:lnTo>
                                <a:close/>
                              </a:path>
                              <a:path w="6089650" h="289560">
                                <a:moveTo>
                                  <a:pt x="1719440" y="0"/>
                                </a:moveTo>
                                <a:lnTo>
                                  <a:pt x="1707261" y="0"/>
                                </a:lnTo>
                                <a:lnTo>
                                  <a:pt x="1707261" y="12179"/>
                                </a:lnTo>
                                <a:lnTo>
                                  <a:pt x="1719440" y="12179"/>
                                </a:lnTo>
                                <a:lnTo>
                                  <a:pt x="1719440" y="0"/>
                                </a:lnTo>
                                <a:close/>
                              </a:path>
                              <a:path w="6089650" h="289560">
                                <a:moveTo>
                                  <a:pt x="2414384" y="0"/>
                                </a:moveTo>
                                <a:lnTo>
                                  <a:pt x="2402205" y="0"/>
                                </a:lnTo>
                                <a:lnTo>
                                  <a:pt x="1719453" y="0"/>
                                </a:lnTo>
                                <a:lnTo>
                                  <a:pt x="1719453" y="12179"/>
                                </a:lnTo>
                                <a:lnTo>
                                  <a:pt x="2402205" y="12179"/>
                                </a:lnTo>
                                <a:lnTo>
                                  <a:pt x="2414384" y="12179"/>
                                </a:lnTo>
                                <a:lnTo>
                                  <a:pt x="2414384" y="0"/>
                                </a:lnTo>
                                <a:close/>
                              </a:path>
                              <a:path w="6089650" h="289560">
                                <a:moveTo>
                                  <a:pt x="2983090" y="0"/>
                                </a:moveTo>
                                <a:lnTo>
                                  <a:pt x="2970961" y="0"/>
                                </a:lnTo>
                                <a:lnTo>
                                  <a:pt x="2414397" y="0"/>
                                </a:lnTo>
                                <a:lnTo>
                                  <a:pt x="2414397" y="12179"/>
                                </a:lnTo>
                                <a:lnTo>
                                  <a:pt x="2970911" y="12179"/>
                                </a:lnTo>
                                <a:lnTo>
                                  <a:pt x="2983090" y="12179"/>
                                </a:lnTo>
                                <a:lnTo>
                                  <a:pt x="2983090" y="0"/>
                                </a:lnTo>
                                <a:close/>
                              </a:path>
                              <a:path w="6089650" h="289560">
                                <a:moveTo>
                                  <a:pt x="4500994" y="0"/>
                                </a:moveTo>
                                <a:lnTo>
                                  <a:pt x="4488815" y="0"/>
                                </a:lnTo>
                                <a:lnTo>
                                  <a:pt x="3746627" y="0"/>
                                </a:lnTo>
                                <a:lnTo>
                                  <a:pt x="3734435" y="0"/>
                                </a:lnTo>
                                <a:lnTo>
                                  <a:pt x="2983103" y="0"/>
                                </a:lnTo>
                                <a:lnTo>
                                  <a:pt x="2983103" y="12179"/>
                                </a:lnTo>
                                <a:lnTo>
                                  <a:pt x="3734435" y="12179"/>
                                </a:lnTo>
                                <a:lnTo>
                                  <a:pt x="3746627" y="12179"/>
                                </a:lnTo>
                                <a:lnTo>
                                  <a:pt x="4488815" y="12179"/>
                                </a:lnTo>
                                <a:lnTo>
                                  <a:pt x="4500994" y="12179"/>
                                </a:lnTo>
                                <a:lnTo>
                                  <a:pt x="4500994" y="0"/>
                                </a:lnTo>
                                <a:close/>
                              </a:path>
                              <a:path w="6089650" h="289560">
                                <a:moveTo>
                                  <a:pt x="5273980" y="0"/>
                                </a:moveTo>
                                <a:lnTo>
                                  <a:pt x="4501007" y="0"/>
                                </a:lnTo>
                                <a:lnTo>
                                  <a:pt x="4501007" y="12179"/>
                                </a:lnTo>
                                <a:lnTo>
                                  <a:pt x="5273980" y="12179"/>
                                </a:lnTo>
                                <a:lnTo>
                                  <a:pt x="5273980" y="0"/>
                                </a:lnTo>
                                <a:close/>
                              </a:path>
                              <a:path w="6089650" h="289560">
                                <a:moveTo>
                                  <a:pt x="5277091" y="277368"/>
                                </a:moveTo>
                                <a:lnTo>
                                  <a:pt x="5273916" y="277368"/>
                                </a:lnTo>
                                <a:lnTo>
                                  <a:pt x="5264912" y="277368"/>
                                </a:lnTo>
                                <a:lnTo>
                                  <a:pt x="12192" y="277368"/>
                                </a:lnTo>
                                <a:lnTo>
                                  <a:pt x="0" y="277368"/>
                                </a:lnTo>
                                <a:lnTo>
                                  <a:pt x="0" y="289547"/>
                                </a:lnTo>
                                <a:lnTo>
                                  <a:pt x="12192" y="289547"/>
                                </a:lnTo>
                                <a:lnTo>
                                  <a:pt x="5264912" y="289547"/>
                                </a:lnTo>
                                <a:lnTo>
                                  <a:pt x="5273916" y="289547"/>
                                </a:lnTo>
                                <a:lnTo>
                                  <a:pt x="5277091" y="289547"/>
                                </a:lnTo>
                                <a:lnTo>
                                  <a:pt x="5277091" y="277368"/>
                                </a:lnTo>
                                <a:close/>
                              </a:path>
                              <a:path w="6089650" h="289560">
                                <a:moveTo>
                                  <a:pt x="6077191" y="0"/>
                                </a:moveTo>
                                <a:lnTo>
                                  <a:pt x="5286248" y="0"/>
                                </a:lnTo>
                                <a:lnTo>
                                  <a:pt x="5274056" y="0"/>
                                </a:lnTo>
                                <a:lnTo>
                                  <a:pt x="5274056" y="12179"/>
                                </a:lnTo>
                                <a:lnTo>
                                  <a:pt x="5286248" y="12179"/>
                                </a:lnTo>
                                <a:lnTo>
                                  <a:pt x="6077191" y="12179"/>
                                </a:lnTo>
                                <a:lnTo>
                                  <a:pt x="6077191" y="0"/>
                                </a:lnTo>
                                <a:close/>
                              </a:path>
                              <a:path w="6089650" h="289560">
                                <a:moveTo>
                                  <a:pt x="6089396" y="277368"/>
                                </a:moveTo>
                                <a:lnTo>
                                  <a:pt x="6077204" y="277368"/>
                                </a:lnTo>
                                <a:lnTo>
                                  <a:pt x="5277104" y="277368"/>
                                </a:lnTo>
                                <a:lnTo>
                                  <a:pt x="5277104" y="289547"/>
                                </a:lnTo>
                                <a:lnTo>
                                  <a:pt x="6077204" y="289547"/>
                                </a:lnTo>
                                <a:lnTo>
                                  <a:pt x="6089396" y="289547"/>
                                </a:lnTo>
                                <a:lnTo>
                                  <a:pt x="6089396" y="277368"/>
                                </a:lnTo>
                                <a:close/>
                              </a:path>
                              <a:path w="6089650" h="289560">
                                <a:moveTo>
                                  <a:pt x="6089396" y="0"/>
                                </a:moveTo>
                                <a:lnTo>
                                  <a:pt x="6077204" y="0"/>
                                </a:lnTo>
                                <a:lnTo>
                                  <a:pt x="6077204" y="12179"/>
                                </a:lnTo>
                                <a:lnTo>
                                  <a:pt x="6077204" y="277355"/>
                                </a:lnTo>
                                <a:lnTo>
                                  <a:pt x="6089396" y="277355"/>
                                </a:lnTo>
                                <a:lnTo>
                                  <a:pt x="6089396" y="12179"/>
                                </a:lnTo>
                                <a:lnTo>
                                  <a:pt x="6089396" y="0"/>
                                </a:lnTo>
                                <a:close/>
                              </a:path>
                            </a:pathLst>
                          </a:custGeom>
                          <a:solidFill>
                            <a:srgbClr val="000000"/>
                          </a:solidFill>
                        </wps:spPr>
                        <wps:bodyPr wrap="square" lIns="0" tIns="0" rIns="0" bIns="0" rtlCol="0">
                          <a:prstTxWarp prst="textNoShape">
                            <a:avLst/>
                          </a:prstTxWarp>
                          <a:noAutofit/>
                        </wps:bodyPr>
                      </wps:wsp>
                      <wps:wsp>
                        <wps:cNvPr id="598" name="Textbox 598"/>
                        <wps:cNvSpPr txBox="1"/>
                        <wps:spPr>
                          <a:xfrm>
                            <a:off x="2045589" y="79407"/>
                            <a:ext cx="1198880" cy="128270"/>
                          </a:xfrm>
                          <a:prstGeom prst="rect">
                            <a:avLst/>
                          </a:prstGeom>
                        </wps:spPr>
                        <wps:txbx>
                          <w:txbxContent>
                            <w:p w14:paraId="4ED263BF" w14:textId="77777777" w:rsidR="00C158A1" w:rsidRDefault="00C158A1" w:rsidP="00C158A1">
                              <w:pPr>
                                <w:spacing w:line="201" w:lineRule="exact"/>
                                <w:rPr>
                                  <w:rFonts w:ascii="Arial"/>
                                  <w:b/>
                                  <w:sz w:val="18"/>
                                </w:rPr>
                              </w:pPr>
                              <w:proofErr w:type="gramStart"/>
                              <w:r>
                                <w:rPr>
                                  <w:rFonts w:ascii="Arial"/>
                                  <w:b/>
                                  <w:sz w:val="18"/>
                                </w:rPr>
                                <w:t>TOTAL</w:t>
                              </w:r>
                              <w:proofErr w:type="gramEnd"/>
                              <w:r>
                                <w:rPr>
                                  <w:rFonts w:ascii="Arial"/>
                                  <w:b/>
                                  <w:spacing w:val="-2"/>
                                  <w:sz w:val="18"/>
                                </w:rPr>
                                <w:t xml:space="preserve"> </w:t>
                              </w:r>
                              <w:r>
                                <w:rPr>
                                  <w:rFonts w:ascii="Arial"/>
                                  <w:b/>
                                  <w:sz w:val="18"/>
                                </w:rPr>
                                <w:t>S/.</w:t>
                              </w:r>
                              <w:r>
                                <w:rPr>
                                  <w:rFonts w:ascii="Arial"/>
                                  <w:b/>
                                  <w:spacing w:val="-1"/>
                                  <w:sz w:val="18"/>
                                </w:rPr>
                                <w:t xml:space="preserve"> </w:t>
                              </w:r>
                              <w:r>
                                <w:rPr>
                                  <w:rFonts w:ascii="Arial"/>
                                  <w:b/>
                                  <w:spacing w:val="-2"/>
                                  <w:sz w:val="18"/>
                                </w:rPr>
                                <w:t>ESTIMADO</w:t>
                              </w:r>
                            </w:p>
                          </w:txbxContent>
                        </wps:txbx>
                        <wps:bodyPr wrap="square" lIns="0" tIns="0" rIns="0" bIns="0" rtlCol="0">
                          <a:noAutofit/>
                        </wps:bodyPr>
                      </wps:wsp>
                      <wps:wsp>
                        <wps:cNvPr id="599" name="Textbox 599"/>
                        <wps:cNvSpPr txBox="1"/>
                        <wps:spPr>
                          <a:xfrm>
                            <a:off x="5391403" y="13875"/>
                            <a:ext cx="584835" cy="259079"/>
                          </a:xfrm>
                          <a:prstGeom prst="rect">
                            <a:avLst/>
                          </a:prstGeom>
                        </wps:spPr>
                        <wps:txbx>
                          <w:txbxContent>
                            <w:p w14:paraId="34BF2E9B" w14:textId="77777777" w:rsidR="00C158A1" w:rsidRDefault="00C158A1" w:rsidP="00C158A1">
                              <w:pPr>
                                <w:spacing w:line="201" w:lineRule="exact"/>
                                <w:ind w:right="17"/>
                                <w:jc w:val="center"/>
                                <w:rPr>
                                  <w:rFonts w:ascii="Arial"/>
                                  <w:b/>
                                  <w:sz w:val="18"/>
                                </w:rPr>
                              </w:pPr>
                              <w:r>
                                <w:rPr>
                                  <w:rFonts w:ascii="Arial"/>
                                  <w:b/>
                                  <w:spacing w:val="-5"/>
                                  <w:sz w:val="18"/>
                                </w:rPr>
                                <w:t>S/.</w:t>
                              </w:r>
                            </w:p>
                            <w:p w14:paraId="256BB911" w14:textId="77777777" w:rsidR="00C158A1" w:rsidRDefault="00C158A1" w:rsidP="00C158A1">
                              <w:pPr>
                                <w:spacing w:line="207" w:lineRule="exact"/>
                                <w:ind w:right="18"/>
                                <w:jc w:val="center"/>
                                <w:rPr>
                                  <w:rFonts w:ascii="Arial"/>
                                  <w:b/>
                                  <w:sz w:val="18"/>
                                </w:rPr>
                              </w:pPr>
                              <w:r>
                                <w:rPr>
                                  <w:rFonts w:ascii="Arial"/>
                                  <w:b/>
                                  <w:spacing w:val="-2"/>
                                  <w:sz w:val="18"/>
                                </w:rPr>
                                <w:t>108,300.00</w:t>
                              </w:r>
                            </w:p>
                          </w:txbxContent>
                        </wps:txbx>
                        <wps:bodyPr wrap="square" lIns="0" tIns="0" rIns="0" bIns="0" rtlCol="0">
                          <a:noAutofit/>
                        </wps:bodyPr>
                      </wps:wsp>
                    </wpg:wgp>
                  </a:graphicData>
                </a:graphic>
              </wp:anchor>
            </w:drawing>
          </mc:Choice>
          <mc:Fallback>
            <w:pict>
              <v:group w14:anchorId="450CC8DE" id="Group 596" o:spid="_x0000_s1069" style="position:absolute;margin-left:269.05pt;margin-top:105.05pt;width:479.5pt;height:22.8pt;z-index:-251624448;mso-wrap-distance-left:0;mso-wrap-distance-right:0;mso-position-horizontal-relative:page" coordsize="60896,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">
                <v:shape id="Graphic 597" o:spid="_x0000_s1070" style="position:absolute;width:60896;height:2895;visibility:visible;mso-wrap-style:square;v-text-anchor:top" coordsize="608965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" path="m24371,l12192,,,,,12179,,277355r12192,l12192,12179r12179,l24371,xem1707134,l24384,r,12179l1707134,12179r,-12179xem1719440,r-12179,l1707261,12179r12179,l1719440,xem2414384,r-12179,l1719453,r,12179l2402205,12179r12179,l2414384,xem2983090,r-12129,l2414397,r,12179l2970911,12179r12179,l2983090,xem4500994,r-12179,l3746627,r-12192,l2983103,r,12179l3734435,12179r12192,l4488815,12179r12179,l4500994,xem5273980,l4501007,r,12179l5273980,12179r,-12179xem5277091,277368r-3175,l5264912,277368r-5252720,l,277368r,12179l12192,289547r5252720,l5273916,289547r3175,l5277091,277368xem6077191,l5286248,r-12192,l5274056,12179r12192,l6077191,12179r,-12179xem6089396,277368r-12192,l5277104,277368r,12179l6077204,289547r12192,l6089396,277368xem6089396,r-12192,l6077204,12179r,265176l6089396,277355r,-265176l6089396,xe" fillcolor="black" stroked="f">
                  <v:path arrowok="t"/>
                </v:shape>
                <v:shape id="Textbox 598" o:spid="_x0000_s1071" type="#_x0000_t202" style="position:absolute;left:20455;top:794;width:1198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14:paraId="4ED263BF" w14:textId="77777777" w:rsidR="00C158A1" w:rsidRDefault="00C158A1" w:rsidP="00C158A1">
                        <w:pPr>
                          <w:spacing w:line="201" w:lineRule="exact"/>
                          <w:rPr>
                            <w:rFonts w:ascii="Arial"/>
                            <w:b/>
                            <w:sz w:val="18"/>
                          </w:rPr>
                        </w:pPr>
                        <w:proofErr w:type="gramStart"/>
                        <w:r>
                          <w:rPr>
                            <w:rFonts w:ascii="Arial"/>
                            <w:b/>
                            <w:sz w:val="18"/>
                          </w:rPr>
                          <w:t>TOTAL</w:t>
                        </w:r>
                        <w:proofErr w:type="gramEnd"/>
                        <w:r>
                          <w:rPr>
                            <w:rFonts w:ascii="Arial"/>
                            <w:b/>
                            <w:spacing w:val="-2"/>
                            <w:sz w:val="18"/>
                          </w:rPr>
                          <w:t xml:space="preserve"> </w:t>
                        </w:r>
                        <w:r>
                          <w:rPr>
                            <w:rFonts w:ascii="Arial"/>
                            <w:b/>
                            <w:sz w:val="18"/>
                          </w:rPr>
                          <w:t>S/.</w:t>
                        </w:r>
                        <w:r>
                          <w:rPr>
                            <w:rFonts w:ascii="Arial"/>
                            <w:b/>
                            <w:spacing w:val="-1"/>
                            <w:sz w:val="18"/>
                          </w:rPr>
                          <w:t xml:space="preserve"> </w:t>
                        </w:r>
                        <w:r>
                          <w:rPr>
                            <w:rFonts w:ascii="Arial"/>
                            <w:b/>
                            <w:spacing w:val="-2"/>
                            <w:sz w:val="18"/>
                          </w:rPr>
                          <w:t>ESTIMADO</w:t>
                        </w:r>
                      </w:p>
                    </w:txbxContent>
                  </v:textbox>
                </v:shape>
                <v:shape id="Textbox 599" o:spid="_x0000_s1072" type="#_x0000_t202" style="position:absolute;left:53914;top:138;width:584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14:paraId="34BF2E9B" w14:textId="77777777" w:rsidR="00C158A1" w:rsidRDefault="00C158A1" w:rsidP="00C158A1">
                        <w:pPr>
                          <w:spacing w:line="201" w:lineRule="exact"/>
                          <w:ind w:right="17"/>
                          <w:jc w:val="center"/>
                          <w:rPr>
                            <w:rFonts w:ascii="Arial"/>
                            <w:b/>
                            <w:sz w:val="18"/>
                          </w:rPr>
                        </w:pPr>
                        <w:r>
                          <w:rPr>
                            <w:rFonts w:ascii="Arial"/>
                            <w:b/>
                            <w:spacing w:val="-5"/>
                            <w:sz w:val="18"/>
                          </w:rPr>
                          <w:t>S/.</w:t>
                        </w:r>
                      </w:p>
                      <w:p w14:paraId="256BB911" w14:textId="77777777" w:rsidR="00C158A1" w:rsidRDefault="00C158A1" w:rsidP="00C158A1">
                        <w:pPr>
                          <w:spacing w:line="207" w:lineRule="exact"/>
                          <w:ind w:right="18"/>
                          <w:jc w:val="center"/>
                          <w:rPr>
                            <w:rFonts w:ascii="Arial"/>
                            <w:b/>
                            <w:sz w:val="18"/>
                          </w:rPr>
                        </w:pPr>
                        <w:r>
                          <w:rPr>
                            <w:rFonts w:ascii="Arial"/>
                            <w:b/>
                            <w:spacing w:val="-2"/>
                            <w:sz w:val="18"/>
                          </w:rPr>
                          <w:t>108,300.00</w:t>
                        </w:r>
                      </w:p>
                    </w:txbxContent>
                  </v:textbox>
                </v:shape>
                <w10:wrap type="topAndBottom" anchorx="page"/>
              </v:group>
            </w:pict>
          </mc:Fallback>
        </mc:AlternateContent>
      </w:r>
    </w:p>
    <w:p w14:paraId="6161425C" w14:textId="77777777" w:rsidR="00C158A1" w:rsidRDefault="00C158A1" w:rsidP="00C158A1">
      <w:pPr>
        <w:pStyle w:val="Textoindependiente"/>
        <w:spacing w:before="12"/>
        <w:rPr>
          <w:rFonts w:ascii="Arial"/>
          <w:b/>
          <w:sz w:val="20"/>
        </w:rPr>
      </w:pPr>
    </w:p>
    <w:p w14:paraId="6B3BA547" w14:textId="77777777" w:rsidR="00C158A1" w:rsidRDefault="00C158A1" w:rsidP="00C158A1">
      <w:pPr>
        <w:pStyle w:val="Textoindependiente"/>
        <w:spacing w:before="9"/>
        <w:rPr>
          <w:rFonts w:ascii="Arial"/>
          <w:b/>
          <w:sz w:val="20"/>
        </w:rPr>
      </w:pPr>
    </w:p>
    <w:p w14:paraId="6A40772C" w14:textId="77777777" w:rsidR="00C158A1" w:rsidRDefault="00C158A1" w:rsidP="00C158A1">
      <w:pPr>
        <w:pStyle w:val="Textoindependiente"/>
        <w:rPr>
          <w:rFonts w:ascii="Arial"/>
          <w:b/>
          <w:sz w:val="20"/>
        </w:rPr>
      </w:pPr>
    </w:p>
    <w:p w14:paraId="4628BFDB" w14:textId="77777777" w:rsidR="00C158A1" w:rsidRDefault="00C158A1" w:rsidP="00C158A1">
      <w:pPr>
        <w:rPr>
          <w:rFonts w:ascii="Arial"/>
          <w:sz w:val="20"/>
        </w:rPr>
        <w:sectPr w:rsidR="00C158A1" w:rsidSect="00C158A1">
          <w:pgSz w:w="16840" w:h="11910" w:orient="landscape"/>
          <w:pgMar w:top="1760" w:right="700" w:bottom="960" w:left="800" w:header="798" w:footer="766" w:gutter="0"/>
          <w:cols w:space="720"/>
        </w:sectPr>
      </w:pPr>
    </w:p>
    <w:p w14:paraId="24550B7A" w14:textId="77777777" w:rsidR="00C158A1" w:rsidRDefault="00C158A1" w:rsidP="00C158A1">
      <w:pPr>
        <w:pStyle w:val="Textoindependiente"/>
        <w:spacing w:before="75"/>
        <w:rPr>
          <w:rFonts w:ascii="Arial"/>
          <w:b/>
        </w:rPr>
      </w:pPr>
    </w:p>
    <w:p w14:paraId="6DA615C5" w14:textId="77777777" w:rsidR="00C158A1" w:rsidRPr="00D762A2" w:rsidRDefault="00C158A1" w:rsidP="00C158A1">
      <w:pPr>
        <w:spacing w:after="6"/>
        <w:jc w:val="center"/>
        <w:rPr>
          <w:rFonts w:cs="Times New Roman"/>
          <w:b/>
          <w:sz w:val="20"/>
          <w:szCs w:val="20"/>
        </w:rPr>
      </w:pPr>
      <w:r>
        <w:rPr>
          <w:rFonts w:ascii="Arial"/>
          <w:b/>
        </w:rPr>
        <w:t>PRESUPUESTO</w:t>
      </w:r>
      <w:r>
        <w:rPr>
          <w:rFonts w:ascii="Arial"/>
          <w:b/>
          <w:spacing w:val="-3"/>
        </w:rPr>
        <w:t xml:space="preserve"> </w:t>
      </w:r>
      <w:r>
        <w:rPr>
          <w:rFonts w:ascii="Arial"/>
          <w:b/>
        </w:rPr>
        <w:t>REFERENCIAL</w:t>
      </w:r>
      <w:r>
        <w:rPr>
          <w:rFonts w:ascii="Arial"/>
          <w:b/>
          <w:spacing w:val="-5"/>
        </w:rPr>
        <w:t xml:space="preserve"> </w:t>
      </w:r>
      <w:r>
        <w:rPr>
          <w:rFonts w:ascii="Arial"/>
          <w:b/>
        </w:rPr>
        <w:t>DE</w:t>
      </w:r>
      <w:r>
        <w:rPr>
          <w:rFonts w:ascii="Arial"/>
          <w:b/>
          <w:spacing w:val="-5"/>
        </w:rPr>
        <w:t xml:space="preserve"> </w:t>
      </w:r>
      <w:r>
        <w:rPr>
          <w:rFonts w:ascii="Arial"/>
          <w:b/>
        </w:rPr>
        <w:t>IMPLEMENTACION</w:t>
      </w:r>
      <w:r>
        <w:rPr>
          <w:rFonts w:ascii="Arial"/>
          <w:b/>
          <w:spacing w:val="-5"/>
        </w:rPr>
        <w:t xml:space="preserve"> </w:t>
      </w:r>
      <w:r>
        <w:rPr>
          <w:rFonts w:ascii="Arial"/>
          <w:b/>
        </w:rPr>
        <w:t>DE</w:t>
      </w:r>
      <w:r>
        <w:rPr>
          <w:rFonts w:ascii="Arial"/>
          <w:b/>
          <w:spacing w:val="-5"/>
        </w:rPr>
        <w:t xml:space="preserve"> </w:t>
      </w:r>
      <w:r>
        <w:rPr>
          <w:rFonts w:ascii="Arial"/>
          <w:b/>
        </w:rPr>
        <w:t>ESTRATEGIAS</w:t>
      </w:r>
      <w:r>
        <w:rPr>
          <w:rFonts w:ascii="Arial"/>
          <w:b/>
          <w:spacing w:val="-5"/>
        </w:rPr>
        <w:t xml:space="preserve"> </w:t>
      </w:r>
      <w:r>
        <w:rPr>
          <w:rFonts w:ascii="Arial"/>
          <w:b/>
        </w:rPr>
        <w:t>DE</w:t>
      </w:r>
      <w:r>
        <w:rPr>
          <w:rFonts w:ascii="Arial"/>
          <w:b/>
          <w:spacing w:val="-5"/>
        </w:rPr>
        <w:t xml:space="preserve"> </w:t>
      </w:r>
      <w:r>
        <w:rPr>
          <w:rFonts w:ascii="Arial"/>
          <w:b/>
        </w:rPr>
        <w:t>MANEJO</w:t>
      </w:r>
      <w:r>
        <w:rPr>
          <w:rFonts w:ascii="Arial"/>
          <w:b/>
          <w:spacing w:val="-1"/>
        </w:rPr>
        <w:t xml:space="preserve"> </w:t>
      </w:r>
      <w:r>
        <w:rPr>
          <w:rFonts w:ascii="Arial"/>
          <w:b/>
        </w:rPr>
        <w:t>AMBIENTAL,</w:t>
      </w:r>
      <w:r>
        <w:rPr>
          <w:rFonts w:ascii="Arial"/>
          <w:b/>
          <w:spacing w:val="-3"/>
        </w:rPr>
        <w:t xml:space="preserve"> </w:t>
      </w:r>
      <w:r>
        <w:rPr>
          <w:rFonts w:ascii="Arial"/>
          <w:b/>
        </w:rPr>
        <w:t>SEGURIDAD</w:t>
      </w:r>
      <w:r>
        <w:rPr>
          <w:rFonts w:ascii="Arial"/>
          <w:b/>
          <w:spacing w:val="-5"/>
        </w:rPr>
        <w:t xml:space="preserve"> </w:t>
      </w:r>
      <w:r>
        <w:rPr>
          <w:rFonts w:ascii="Arial"/>
          <w:b/>
        </w:rPr>
        <w:t>Y</w:t>
      </w:r>
      <w:r>
        <w:rPr>
          <w:rFonts w:ascii="Arial"/>
          <w:b/>
          <w:spacing w:val="-5"/>
        </w:rPr>
        <w:t xml:space="preserve"> </w:t>
      </w:r>
      <w:r>
        <w:rPr>
          <w:rFonts w:ascii="Arial"/>
          <w:b/>
        </w:rPr>
        <w:t>SALUD</w:t>
      </w:r>
      <w:r>
        <w:rPr>
          <w:rFonts w:ascii="Arial"/>
          <w:b/>
          <w:spacing w:val="-5"/>
        </w:rPr>
        <w:t xml:space="preserve"> </w:t>
      </w:r>
      <w:r>
        <w:rPr>
          <w:rFonts w:ascii="Arial"/>
          <w:b/>
        </w:rPr>
        <w:t>EN</w:t>
      </w:r>
      <w:r>
        <w:rPr>
          <w:rFonts w:ascii="Arial"/>
          <w:b/>
          <w:spacing w:val="-5"/>
        </w:rPr>
        <w:t xml:space="preserve"> </w:t>
      </w:r>
      <w:r>
        <w:rPr>
          <w:rFonts w:ascii="Arial"/>
          <w:b/>
        </w:rPr>
        <w:t xml:space="preserve">EL TRABAJO </w:t>
      </w:r>
      <w:r>
        <w:rPr>
          <w:rFonts w:ascii="Arial"/>
          <w:b/>
        </w:rPr>
        <w:br/>
      </w:r>
      <w:r w:rsidRPr="00D762A2">
        <w:rPr>
          <w:rFonts w:cs="Times New Roman"/>
          <w:b/>
          <w:sz w:val="20"/>
          <w:szCs w:val="20"/>
        </w:rPr>
        <w:t xml:space="preserve">“Elaboración de plan de trabajo para el desarrollo de un data-center para el análisis y toma </w:t>
      </w:r>
      <w:r>
        <w:rPr>
          <w:rFonts w:cs="Times New Roman"/>
          <w:b/>
          <w:sz w:val="20"/>
          <w:szCs w:val="20"/>
        </w:rPr>
        <w:t xml:space="preserve">el área de administración </w:t>
      </w:r>
      <w:r w:rsidRPr="00D762A2">
        <w:rPr>
          <w:rFonts w:cs="Times New Roman"/>
          <w:b/>
          <w:sz w:val="20"/>
          <w:szCs w:val="20"/>
        </w:rPr>
        <w:t>en el CITE-Acuícola Pesquero </w:t>
      </w:r>
      <w:proofErr w:type="spellStart"/>
      <w:r w:rsidRPr="00D762A2">
        <w:rPr>
          <w:rFonts w:cs="Times New Roman"/>
          <w:b/>
          <w:sz w:val="20"/>
          <w:szCs w:val="20"/>
        </w:rPr>
        <w:t>Ahuashiyacu</w:t>
      </w:r>
      <w:proofErr w:type="spellEnd"/>
      <w:r w:rsidRPr="00D762A2">
        <w:rPr>
          <w:rFonts w:cs="Times New Roman"/>
          <w:b/>
          <w:sz w:val="20"/>
          <w:szCs w:val="20"/>
        </w:rPr>
        <w:t>”</w:t>
      </w:r>
    </w:p>
    <w:p w14:paraId="179E073A" w14:textId="77777777" w:rsidR="00C158A1" w:rsidRDefault="00C158A1" w:rsidP="00C158A1">
      <w:pPr>
        <w:spacing w:after="6"/>
        <w:ind w:left="5292" w:hanging="5292"/>
        <w:rPr>
          <w:rFonts w:ascii="Arial"/>
          <w:b/>
        </w:rPr>
      </w:pPr>
    </w:p>
    <w:tbl>
      <w:tblPr>
        <w:tblStyle w:val="TableNormal"/>
        <w:tblW w:w="0" w:type="auto"/>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2"/>
        <w:gridCol w:w="1138"/>
        <w:gridCol w:w="1512"/>
        <w:gridCol w:w="2677"/>
        <w:gridCol w:w="1097"/>
        <w:gridCol w:w="893"/>
        <w:gridCol w:w="1202"/>
        <w:gridCol w:w="1188"/>
        <w:gridCol w:w="1232"/>
        <w:gridCol w:w="1275"/>
        <w:gridCol w:w="1138"/>
      </w:tblGrid>
      <w:tr w:rsidR="00C158A1" w14:paraId="343DEE5C" w14:textId="77777777" w:rsidTr="00F87CC9">
        <w:trPr>
          <w:trHeight w:val="539"/>
        </w:trPr>
        <w:tc>
          <w:tcPr>
            <w:tcW w:w="1532" w:type="dxa"/>
            <w:shd w:val="clear" w:color="auto" w:fill="A6A6A6"/>
          </w:tcPr>
          <w:p w14:paraId="2487FBD6" w14:textId="77777777" w:rsidR="00C158A1" w:rsidRDefault="00C158A1" w:rsidP="00F87CC9">
            <w:pPr>
              <w:pStyle w:val="TableParagraph"/>
              <w:spacing w:before="159"/>
              <w:ind w:left="364"/>
              <w:rPr>
                <w:rFonts w:ascii="Arial"/>
                <w:b/>
                <w:sz w:val="18"/>
              </w:rPr>
            </w:pPr>
            <w:r>
              <w:rPr>
                <w:rFonts w:ascii="Arial"/>
                <w:b/>
                <w:spacing w:val="-2"/>
                <w:sz w:val="18"/>
              </w:rPr>
              <w:t>PARTIDA</w:t>
            </w:r>
          </w:p>
        </w:tc>
        <w:tc>
          <w:tcPr>
            <w:tcW w:w="1138" w:type="dxa"/>
            <w:shd w:val="clear" w:color="auto" w:fill="A6A6A6"/>
          </w:tcPr>
          <w:p w14:paraId="0FD50A53" w14:textId="77777777" w:rsidR="00C158A1" w:rsidRDefault="00C158A1" w:rsidP="00F87CC9">
            <w:pPr>
              <w:pStyle w:val="TableParagraph"/>
              <w:spacing w:before="56"/>
              <w:ind w:left="438" w:right="94" w:hanging="329"/>
              <w:rPr>
                <w:rFonts w:ascii="Arial"/>
                <w:b/>
                <w:sz w:val="18"/>
              </w:rPr>
            </w:pPr>
            <w:r>
              <w:rPr>
                <w:rFonts w:ascii="Arial"/>
                <w:b/>
                <w:spacing w:val="-2"/>
                <w:sz w:val="18"/>
              </w:rPr>
              <w:t xml:space="preserve">SUBPARTI </w:t>
            </w:r>
            <w:r>
              <w:rPr>
                <w:rFonts w:ascii="Arial"/>
                <w:b/>
                <w:spacing w:val="-6"/>
                <w:sz w:val="18"/>
              </w:rPr>
              <w:t>DA</w:t>
            </w:r>
          </w:p>
        </w:tc>
        <w:tc>
          <w:tcPr>
            <w:tcW w:w="1512" w:type="dxa"/>
            <w:shd w:val="clear" w:color="auto" w:fill="A6A6A6"/>
          </w:tcPr>
          <w:p w14:paraId="7AF9D3DC" w14:textId="77777777" w:rsidR="00C158A1" w:rsidRDefault="00C158A1" w:rsidP="00F87CC9">
            <w:pPr>
              <w:pStyle w:val="TableParagraph"/>
              <w:spacing w:before="56"/>
              <w:ind w:left="373" w:right="340" w:hanging="24"/>
              <w:rPr>
                <w:rFonts w:ascii="Arial"/>
                <w:b/>
                <w:sz w:val="18"/>
              </w:rPr>
            </w:pPr>
            <w:r>
              <w:rPr>
                <w:rFonts w:ascii="Arial"/>
                <w:b/>
                <w:spacing w:val="-2"/>
                <w:sz w:val="18"/>
              </w:rPr>
              <w:t>Actividad Principal</w:t>
            </w:r>
          </w:p>
        </w:tc>
        <w:tc>
          <w:tcPr>
            <w:tcW w:w="2677" w:type="dxa"/>
            <w:shd w:val="clear" w:color="auto" w:fill="A6A6A6"/>
          </w:tcPr>
          <w:p w14:paraId="5D41AA96" w14:textId="77777777" w:rsidR="00C158A1" w:rsidRDefault="00C158A1" w:rsidP="00F87CC9">
            <w:pPr>
              <w:pStyle w:val="TableParagraph"/>
              <w:spacing w:before="159"/>
              <w:ind w:left="68"/>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2"/>
                <w:sz w:val="18"/>
              </w:rPr>
              <w:t xml:space="preserve"> Implementación</w:t>
            </w:r>
          </w:p>
        </w:tc>
        <w:tc>
          <w:tcPr>
            <w:tcW w:w="1097" w:type="dxa"/>
            <w:shd w:val="clear" w:color="auto" w:fill="A6A6A6"/>
          </w:tcPr>
          <w:p w14:paraId="3B3A2C83" w14:textId="77777777" w:rsidR="00C158A1" w:rsidRDefault="00C158A1" w:rsidP="00F87CC9">
            <w:pPr>
              <w:pStyle w:val="TableParagraph"/>
              <w:spacing w:before="159"/>
              <w:ind w:left="12" w:right="10"/>
              <w:jc w:val="center"/>
              <w:rPr>
                <w:rFonts w:ascii="Arial"/>
                <w:b/>
                <w:sz w:val="18"/>
              </w:rPr>
            </w:pPr>
            <w:r>
              <w:rPr>
                <w:rFonts w:ascii="Arial"/>
                <w:b/>
                <w:spacing w:val="-2"/>
                <w:sz w:val="18"/>
              </w:rPr>
              <w:t>UNIDAD</w:t>
            </w:r>
          </w:p>
        </w:tc>
        <w:tc>
          <w:tcPr>
            <w:tcW w:w="893" w:type="dxa"/>
            <w:shd w:val="clear" w:color="auto" w:fill="A6A6A6"/>
          </w:tcPr>
          <w:p w14:paraId="41CA6645" w14:textId="77777777" w:rsidR="00C158A1" w:rsidRDefault="00C158A1" w:rsidP="00F87CC9">
            <w:pPr>
              <w:pStyle w:val="TableParagraph"/>
              <w:spacing w:before="159"/>
              <w:ind w:left="28" w:right="20"/>
              <w:jc w:val="center"/>
              <w:rPr>
                <w:rFonts w:ascii="Arial"/>
                <w:b/>
                <w:sz w:val="18"/>
              </w:rPr>
            </w:pPr>
            <w:proofErr w:type="spellStart"/>
            <w:r>
              <w:rPr>
                <w:rFonts w:ascii="Arial"/>
                <w:b/>
                <w:spacing w:val="-2"/>
                <w:sz w:val="18"/>
              </w:rPr>
              <w:t>Metrado</w:t>
            </w:r>
            <w:proofErr w:type="spellEnd"/>
          </w:p>
        </w:tc>
        <w:tc>
          <w:tcPr>
            <w:tcW w:w="1202" w:type="dxa"/>
            <w:shd w:val="clear" w:color="auto" w:fill="A6A6A6"/>
          </w:tcPr>
          <w:p w14:paraId="0CC24640" w14:textId="77777777" w:rsidR="00C158A1" w:rsidRDefault="00C158A1" w:rsidP="00F87CC9">
            <w:pPr>
              <w:pStyle w:val="TableParagraph"/>
              <w:spacing w:before="56"/>
              <w:ind w:left="106" w:firstLine="134"/>
              <w:rPr>
                <w:rFonts w:ascii="Arial" w:hAnsi="Arial"/>
                <w:b/>
                <w:sz w:val="18"/>
              </w:rPr>
            </w:pPr>
            <w:r>
              <w:rPr>
                <w:rFonts w:ascii="Arial" w:hAnsi="Arial"/>
                <w:b/>
                <w:spacing w:val="-2"/>
                <w:sz w:val="18"/>
              </w:rPr>
              <w:t>Medidas Específicas</w:t>
            </w:r>
          </w:p>
        </w:tc>
        <w:tc>
          <w:tcPr>
            <w:tcW w:w="1188" w:type="dxa"/>
            <w:shd w:val="clear" w:color="auto" w:fill="A6A6A6"/>
          </w:tcPr>
          <w:p w14:paraId="140DCF48" w14:textId="77777777" w:rsidR="00C158A1" w:rsidRDefault="00C158A1" w:rsidP="00F87CC9">
            <w:pPr>
              <w:pStyle w:val="TableParagraph"/>
              <w:spacing w:before="159"/>
              <w:ind w:left="67" w:right="61"/>
              <w:jc w:val="center"/>
              <w:rPr>
                <w:rFonts w:ascii="Arial"/>
                <w:b/>
                <w:sz w:val="18"/>
              </w:rPr>
            </w:pPr>
            <w:r>
              <w:rPr>
                <w:rFonts w:ascii="Arial"/>
                <w:b/>
                <w:spacing w:val="-2"/>
                <w:sz w:val="18"/>
              </w:rPr>
              <w:t>Frecuencia</w:t>
            </w:r>
          </w:p>
        </w:tc>
        <w:tc>
          <w:tcPr>
            <w:tcW w:w="1232" w:type="dxa"/>
            <w:shd w:val="clear" w:color="auto" w:fill="A6A6A6"/>
          </w:tcPr>
          <w:p w14:paraId="70D5C250" w14:textId="77777777" w:rsidR="00C158A1" w:rsidRDefault="00C158A1" w:rsidP="00F87CC9">
            <w:pPr>
              <w:pStyle w:val="TableParagraph"/>
              <w:spacing w:before="159"/>
              <w:ind w:left="239"/>
              <w:rPr>
                <w:rFonts w:ascii="Arial"/>
                <w:b/>
                <w:sz w:val="18"/>
              </w:rPr>
            </w:pPr>
            <w:r>
              <w:rPr>
                <w:rFonts w:ascii="Arial"/>
                <w:b/>
                <w:sz w:val="18"/>
              </w:rPr>
              <w:t xml:space="preserve">C.U. </w:t>
            </w:r>
            <w:r>
              <w:rPr>
                <w:rFonts w:ascii="Arial"/>
                <w:b/>
                <w:spacing w:val="-2"/>
                <w:sz w:val="18"/>
              </w:rPr>
              <w:t>(S/.)</w:t>
            </w:r>
          </w:p>
        </w:tc>
        <w:tc>
          <w:tcPr>
            <w:tcW w:w="1275" w:type="dxa"/>
            <w:shd w:val="clear" w:color="auto" w:fill="A6A6A6"/>
          </w:tcPr>
          <w:p w14:paraId="538C6A00" w14:textId="77777777" w:rsidR="00C158A1" w:rsidRDefault="00C158A1" w:rsidP="00F87CC9">
            <w:pPr>
              <w:pStyle w:val="TableParagraph"/>
              <w:spacing w:before="56"/>
              <w:ind w:left="147" w:right="140" w:firstLine="256"/>
              <w:rPr>
                <w:rFonts w:ascii="Arial"/>
                <w:b/>
                <w:sz w:val="18"/>
              </w:rPr>
            </w:pPr>
            <w:r>
              <w:rPr>
                <w:rFonts w:ascii="Arial"/>
                <w:b/>
                <w:spacing w:val="-4"/>
                <w:sz w:val="18"/>
              </w:rPr>
              <w:t xml:space="preserve">Costo </w:t>
            </w:r>
            <w:r>
              <w:rPr>
                <w:rFonts w:ascii="Arial"/>
                <w:b/>
                <w:sz w:val="18"/>
              </w:rPr>
              <w:t>parcial</w:t>
            </w:r>
            <w:r>
              <w:rPr>
                <w:rFonts w:ascii="Arial"/>
                <w:b/>
                <w:spacing w:val="-13"/>
                <w:sz w:val="18"/>
              </w:rPr>
              <w:t xml:space="preserve"> </w:t>
            </w:r>
            <w:r>
              <w:rPr>
                <w:rFonts w:ascii="Arial"/>
                <w:b/>
                <w:sz w:val="18"/>
              </w:rPr>
              <w:t>(S/.)</w:t>
            </w:r>
          </w:p>
        </w:tc>
        <w:tc>
          <w:tcPr>
            <w:tcW w:w="1138" w:type="dxa"/>
            <w:shd w:val="clear" w:color="auto" w:fill="A6A6A6"/>
          </w:tcPr>
          <w:p w14:paraId="4CCB746A" w14:textId="77777777" w:rsidR="00C158A1" w:rsidRDefault="00C158A1" w:rsidP="00F87CC9">
            <w:pPr>
              <w:pStyle w:val="TableParagraph"/>
              <w:spacing w:before="56"/>
              <w:ind w:left="406" w:right="102" w:hanging="296"/>
              <w:rPr>
                <w:rFonts w:ascii="Arial"/>
                <w:b/>
                <w:sz w:val="18"/>
              </w:rPr>
            </w:pPr>
            <w:r>
              <w:rPr>
                <w:rFonts w:ascii="Arial"/>
                <w:b/>
                <w:spacing w:val="-2"/>
                <w:sz w:val="18"/>
              </w:rPr>
              <w:t xml:space="preserve">COMENTA </w:t>
            </w:r>
            <w:r>
              <w:rPr>
                <w:rFonts w:ascii="Arial"/>
                <w:b/>
                <w:spacing w:val="-4"/>
                <w:sz w:val="18"/>
              </w:rPr>
              <w:t>RIO</w:t>
            </w:r>
          </w:p>
        </w:tc>
      </w:tr>
      <w:tr w:rsidR="00C158A1" w14:paraId="35E1C14F" w14:textId="77777777" w:rsidTr="00F87CC9">
        <w:trPr>
          <w:trHeight w:val="299"/>
        </w:trPr>
        <w:tc>
          <w:tcPr>
            <w:tcW w:w="14884" w:type="dxa"/>
            <w:gridSpan w:val="11"/>
          </w:tcPr>
          <w:p w14:paraId="46EE0FD2" w14:textId="77777777" w:rsidR="00C158A1" w:rsidRDefault="00C158A1" w:rsidP="00F87CC9">
            <w:pPr>
              <w:pStyle w:val="TableParagraph"/>
              <w:spacing w:before="39"/>
              <w:ind w:left="69"/>
              <w:rPr>
                <w:rFonts w:ascii="Arial" w:hAnsi="Arial"/>
                <w:b/>
                <w:sz w:val="18"/>
              </w:rPr>
            </w:pPr>
            <w:r>
              <w:rPr>
                <w:rFonts w:ascii="Arial" w:hAnsi="Arial"/>
                <w:b/>
                <w:sz w:val="18"/>
              </w:rPr>
              <w:t>MEDIDAS</w:t>
            </w:r>
            <w:r>
              <w:rPr>
                <w:rFonts w:ascii="Arial" w:hAnsi="Arial"/>
                <w:b/>
                <w:spacing w:val="-5"/>
                <w:sz w:val="18"/>
              </w:rPr>
              <w:t xml:space="preserve"> </w:t>
            </w:r>
            <w:r>
              <w:rPr>
                <w:rFonts w:ascii="Arial" w:hAnsi="Arial"/>
                <w:b/>
                <w:sz w:val="18"/>
              </w:rPr>
              <w:t>DE</w:t>
            </w:r>
            <w:r>
              <w:rPr>
                <w:rFonts w:ascii="Arial" w:hAnsi="Arial"/>
                <w:b/>
                <w:spacing w:val="-4"/>
                <w:sz w:val="18"/>
              </w:rPr>
              <w:t xml:space="preserve"> </w:t>
            </w:r>
            <w:r>
              <w:rPr>
                <w:rFonts w:ascii="Arial" w:hAnsi="Arial"/>
                <w:b/>
                <w:sz w:val="18"/>
              </w:rPr>
              <w:t>PREVENCIÓN</w:t>
            </w:r>
            <w:r>
              <w:rPr>
                <w:rFonts w:ascii="Arial" w:hAnsi="Arial"/>
                <w:b/>
                <w:spacing w:val="-2"/>
                <w:sz w:val="18"/>
              </w:rPr>
              <w:t xml:space="preserve"> </w:t>
            </w:r>
            <w:r>
              <w:rPr>
                <w:rFonts w:ascii="Arial" w:hAnsi="Arial"/>
                <w:b/>
                <w:sz w:val="18"/>
              </w:rPr>
              <w:t>Y</w:t>
            </w:r>
            <w:r>
              <w:rPr>
                <w:rFonts w:ascii="Arial" w:hAnsi="Arial"/>
                <w:b/>
                <w:spacing w:val="-4"/>
                <w:sz w:val="18"/>
              </w:rPr>
              <w:t xml:space="preserve"> </w:t>
            </w:r>
            <w:r>
              <w:rPr>
                <w:rFonts w:ascii="Arial" w:hAnsi="Arial"/>
                <w:b/>
                <w:sz w:val="18"/>
              </w:rPr>
              <w:t>MITIGACIÓN</w:t>
            </w:r>
            <w:r>
              <w:rPr>
                <w:rFonts w:ascii="Arial" w:hAnsi="Arial"/>
                <w:b/>
                <w:spacing w:val="-2"/>
                <w:sz w:val="18"/>
              </w:rPr>
              <w:t xml:space="preserve"> AMBIENTAL</w:t>
            </w:r>
          </w:p>
        </w:tc>
      </w:tr>
      <w:tr w:rsidR="00C158A1" w14:paraId="1339985D" w14:textId="77777777" w:rsidTr="00F87CC9">
        <w:trPr>
          <w:trHeight w:val="299"/>
        </w:trPr>
        <w:tc>
          <w:tcPr>
            <w:tcW w:w="14884" w:type="dxa"/>
            <w:gridSpan w:val="11"/>
          </w:tcPr>
          <w:p w14:paraId="30C1BB42" w14:textId="77777777" w:rsidR="00C158A1" w:rsidRDefault="00C158A1" w:rsidP="00F87CC9">
            <w:pPr>
              <w:pStyle w:val="TableParagraph"/>
              <w:spacing w:before="39"/>
              <w:ind w:left="119"/>
              <w:rPr>
                <w:rFonts w:ascii="Arial" w:hAnsi="Arial"/>
                <w:b/>
                <w:sz w:val="18"/>
              </w:rPr>
            </w:pPr>
            <w:r>
              <w:rPr>
                <w:rFonts w:ascii="Arial" w:hAnsi="Arial"/>
                <w:b/>
                <w:sz w:val="18"/>
              </w:rPr>
              <w:t>A)</w:t>
            </w:r>
            <w:r>
              <w:rPr>
                <w:rFonts w:ascii="Arial" w:hAnsi="Arial"/>
                <w:b/>
                <w:spacing w:val="-3"/>
                <w:sz w:val="18"/>
              </w:rPr>
              <w:t xml:space="preserve"> </w:t>
            </w:r>
            <w:r>
              <w:rPr>
                <w:rFonts w:ascii="Arial" w:hAnsi="Arial"/>
                <w:b/>
                <w:sz w:val="18"/>
              </w:rPr>
              <w:t>ETAPA</w:t>
            </w:r>
            <w:r>
              <w:rPr>
                <w:rFonts w:ascii="Arial" w:hAnsi="Arial"/>
                <w:b/>
                <w:spacing w:val="-6"/>
                <w:sz w:val="18"/>
              </w:rPr>
              <w:t xml:space="preserve"> </w:t>
            </w:r>
            <w:r>
              <w:rPr>
                <w:rFonts w:ascii="Arial" w:hAnsi="Arial"/>
                <w:b/>
                <w:sz w:val="18"/>
              </w:rPr>
              <w:t>DE</w:t>
            </w:r>
            <w:r>
              <w:rPr>
                <w:rFonts w:ascii="Arial" w:hAnsi="Arial"/>
                <w:b/>
                <w:spacing w:val="-2"/>
                <w:sz w:val="18"/>
              </w:rPr>
              <w:t xml:space="preserve"> </w:t>
            </w:r>
            <w:r>
              <w:rPr>
                <w:rFonts w:ascii="Arial" w:hAnsi="Arial"/>
                <w:b/>
                <w:sz w:val="18"/>
              </w:rPr>
              <w:t>CONSTRUCCIÓN</w:t>
            </w:r>
            <w:r>
              <w:rPr>
                <w:rFonts w:ascii="Arial" w:hAnsi="Arial"/>
                <w:b/>
                <w:spacing w:val="-2"/>
                <w:sz w:val="18"/>
              </w:rPr>
              <w:t xml:space="preserve"> </w:t>
            </w:r>
            <w:r>
              <w:rPr>
                <w:rFonts w:ascii="Arial" w:hAnsi="Arial"/>
                <w:b/>
                <w:sz w:val="18"/>
              </w:rPr>
              <w:t>O</w:t>
            </w:r>
            <w:r>
              <w:rPr>
                <w:rFonts w:ascii="Arial" w:hAnsi="Arial"/>
                <w:b/>
                <w:spacing w:val="-2"/>
                <w:sz w:val="18"/>
              </w:rPr>
              <w:t xml:space="preserve"> ACONDICIONAMIENTO</w:t>
            </w:r>
          </w:p>
        </w:tc>
      </w:tr>
      <w:tr w:rsidR="00C158A1" w14:paraId="465E5EFA" w14:textId="77777777" w:rsidTr="00F87CC9">
        <w:trPr>
          <w:trHeight w:val="205"/>
        </w:trPr>
        <w:tc>
          <w:tcPr>
            <w:tcW w:w="1532" w:type="dxa"/>
            <w:vMerge w:val="restart"/>
            <w:textDirection w:val="btLr"/>
          </w:tcPr>
          <w:p w14:paraId="2396E2E8" w14:textId="77777777" w:rsidR="00C158A1" w:rsidRDefault="00C158A1" w:rsidP="00F87CC9">
            <w:pPr>
              <w:pStyle w:val="TableParagraph"/>
              <w:rPr>
                <w:rFonts w:ascii="Arial"/>
                <w:b/>
                <w:sz w:val="18"/>
              </w:rPr>
            </w:pPr>
          </w:p>
          <w:p w14:paraId="6E8B9DD1" w14:textId="77777777" w:rsidR="00C158A1" w:rsidRDefault="00C158A1" w:rsidP="00F87CC9">
            <w:pPr>
              <w:pStyle w:val="TableParagraph"/>
              <w:rPr>
                <w:rFonts w:ascii="Arial"/>
                <w:b/>
                <w:sz w:val="18"/>
              </w:rPr>
            </w:pPr>
          </w:p>
          <w:p w14:paraId="7D325C53" w14:textId="77777777" w:rsidR="00C158A1" w:rsidRDefault="00C158A1" w:rsidP="00F87CC9">
            <w:pPr>
              <w:pStyle w:val="TableParagraph"/>
              <w:spacing w:before="38"/>
              <w:rPr>
                <w:rFonts w:ascii="Arial"/>
                <w:b/>
                <w:sz w:val="18"/>
              </w:rPr>
            </w:pPr>
          </w:p>
          <w:p w14:paraId="100CD0AB" w14:textId="77777777" w:rsidR="00C158A1" w:rsidRDefault="00C158A1" w:rsidP="00F87CC9">
            <w:pPr>
              <w:pStyle w:val="TableParagraph"/>
              <w:ind w:left="1260"/>
              <w:rPr>
                <w:rFonts w:ascii="Arial"/>
                <w:b/>
                <w:sz w:val="18"/>
              </w:rPr>
            </w:pPr>
            <w:r>
              <w:rPr>
                <w:rFonts w:ascii="Arial"/>
                <w:b/>
                <w:sz w:val="18"/>
              </w:rPr>
              <w:t>SEGURIDAD,</w:t>
            </w:r>
            <w:r>
              <w:rPr>
                <w:rFonts w:ascii="Arial"/>
                <w:b/>
                <w:spacing w:val="-3"/>
                <w:sz w:val="18"/>
              </w:rPr>
              <w:t xml:space="preserve"> </w:t>
            </w:r>
            <w:r>
              <w:rPr>
                <w:rFonts w:ascii="Arial"/>
                <w:b/>
                <w:sz w:val="18"/>
              </w:rPr>
              <w:t>SALUD</w:t>
            </w:r>
            <w:r>
              <w:rPr>
                <w:rFonts w:ascii="Arial"/>
                <w:b/>
                <w:spacing w:val="-3"/>
                <w:sz w:val="18"/>
              </w:rPr>
              <w:t xml:space="preserve"> </w:t>
            </w:r>
            <w:r>
              <w:rPr>
                <w:rFonts w:ascii="Arial"/>
                <w:b/>
                <w:sz w:val="18"/>
              </w:rPr>
              <w:t>Y</w:t>
            </w:r>
            <w:r>
              <w:rPr>
                <w:rFonts w:ascii="Arial"/>
                <w:b/>
                <w:spacing w:val="-2"/>
                <w:sz w:val="18"/>
              </w:rPr>
              <w:t xml:space="preserve"> </w:t>
            </w:r>
            <w:r>
              <w:rPr>
                <w:rFonts w:ascii="Arial"/>
                <w:b/>
                <w:sz w:val="18"/>
              </w:rPr>
              <w:t>MEDIO</w:t>
            </w:r>
            <w:r>
              <w:rPr>
                <w:rFonts w:ascii="Arial"/>
                <w:b/>
                <w:spacing w:val="-3"/>
                <w:sz w:val="18"/>
              </w:rPr>
              <w:t xml:space="preserve"> </w:t>
            </w:r>
            <w:r>
              <w:rPr>
                <w:rFonts w:ascii="Arial"/>
                <w:b/>
                <w:spacing w:val="-2"/>
                <w:sz w:val="18"/>
              </w:rPr>
              <w:t>AMBIENTE</w:t>
            </w:r>
          </w:p>
        </w:tc>
        <w:tc>
          <w:tcPr>
            <w:tcW w:w="1138" w:type="dxa"/>
            <w:vMerge w:val="restart"/>
            <w:textDirection w:val="btLr"/>
          </w:tcPr>
          <w:p w14:paraId="56ADF4FB" w14:textId="77777777" w:rsidR="00C158A1" w:rsidRDefault="00C158A1" w:rsidP="00F87CC9">
            <w:pPr>
              <w:pStyle w:val="TableParagraph"/>
              <w:spacing w:before="41"/>
              <w:rPr>
                <w:rFonts w:ascii="Arial"/>
                <w:b/>
                <w:sz w:val="18"/>
              </w:rPr>
            </w:pPr>
          </w:p>
          <w:p w14:paraId="6A9C183F" w14:textId="77777777" w:rsidR="00C158A1" w:rsidRDefault="00C158A1" w:rsidP="00F87CC9">
            <w:pPr>
              <w:pStyle w:val="TableParagraph"/>
              <w:spacing w:line="247" w:lineRule="auto"/>
              <w:ind w:left="1"/>
              <w:jc w:val="center"/>
              <w:rPr>
                <w:rFonts w:ascii="Arial" w:hAnsi="Arial"/>
                <w:b/>
                <w:sz w:val="18"/>
              </w:rPr>
            </w:pPr>
            <w:r>
              <w:rPr>
                <w:rFonts w:ascii="Arial" w:hAnsi="Arial"/>
                <w:b/>
                <w:sz w:val="18"/>
              </w:rPr>
              <w:t>IMPLEMENTACIÓN</w:t>
            </w:r>
            <w:r>
              <w:rPr>
                <w:rFonts w:ascii="Arial" w:hAnsi="Arial"/>
                <w:b/>
                <w:spacing w:val="-13"/>
                <w:sz w:val="18"/>
              </w:rPr>
              <w:t xml:space="preserve"> </w:t>
            </w:r>
            <w:r>
              <w:rPr>
                <w:rFonts w:ascii="Arial" w:hAnsi="Arial"/>
                <w:b/>
                <w:sz w:val="18"/>
              </w:rPr>
              <w:t>DEL</w:t>
            </w:r>
            <w:r>
              <w:rPr>
                <w:rFonts w:ascii="Arial" w:hAnsi="Arial"/>
                <w:b/>
                <w:spacing w:val="-12"/>
                <w:sz w:val="18"/>
              </w:rPr>
              <w:t xml:space="preserve"> </w:t>
            </w:r>
            <w:r>
              <w:rPr>
                <w:rFonts w:ascii="Arial" w:hAnsi="Arial"/>
                <w:b/>
                <w:sz w:val="18"/>
              </w:rPr>
              <w:t>SISTEMA</w:t>
            </w:r>
            <w:r>
              <w:rPr>
                <w:rFonts w:ascii="Arial" w:hAnsi="Arial"/>
                <w:b/>
                <w:spacing w:val="-13"/>
                <w:sz w:val="18"/>
              </w:rPr>
              <w:t xml:space="preserve"> </w:t>
            </w:r>
            <w:r>
              <w:rPr>
                <w:rFonts w:ascii="Arial" w:hAnsi="Arial"/>
                <w:b/>
                <w:sz w:val="18"/>
              </w:rPr>
              <w:t xml:space="preserve">DE </w:t>
            </w:r>
            <w:r>
              <w:rPr>
                <w:rFonts w:ascii="Arial" w:hAnsi="Arial"/>
                <w:b/>
                <w:spacing w:val="-2"/>
                <w:sz w:val="18"/>
              </w:rPr>
              <w:t>SEGURIDAD</w:t>
            </w:r>
          </w:p>
          <w:p w14:paraId="015B2BA4" w14:textId="77777777" w:rsidR="00C158A1" w:rsidRDefault="00C158A1" w:rsidP="00F87CC9">
            <w:pPr>
              <w:pStyle w:val="TableParagraph"/>
              <w:spacing w:before="1"/>
              <w:ind w:left="1" w:right="1"/>
              <w:jc w:val="center"/>
              <w:rPr>
                <w:rFonts w:ascii="Arial"/>
                <w:b/>
                <w:sz w:val="18"/>
              </w:rPr>
            </w:pPr>
            <w:r>
              <w:rPr>
                <w:rFonts w:ascii="Arial"/>
                <w:b/>
                <w:sz w:val="18"/>
              </w:rPr>
              <w:t>Y</w:t>
            </w:r>
            <w:r>
              <w:rPr>
                <w:rFonts w:ascii="Arial"/>
                <w:b/>
                <w:spacing w:val="-3"/>
                <w:sz w:val="18"/>
              </w:rPr>
              <w:t xml:space="preserve"> </w:t>
            </w:r>
            <w:r>
              <w:rPr>
                <w:rFonts w:ascii="Arial"/>
                <w:b/>
                <w:sz w:val="18"/>
              </w:rPr>
              <w:t>SALUD</w:t>
            </w:r>
            <w:r>
              <w:rPr>
                <w:rFonts w:ascii="Arial"/>
                <w:b/>
                <w:spacing w:val="-2"/>
                <w:sz w:val="18"/>
              </w:rPr>
              <w:t xml:space="preserve"> </w:t>
            </w:r>
            <w:r>
              <w:rPr>
                <w:rFonts w:ascii="Arial"/>
                <w:b/>
                <w:sz w:val="18"/>
              </w:rPr>
              <w:t>EN</w:t>
            </w:r>
            <w:r>
              <w:rPr>
                <w:rFonts w:ascii="Arial"/>
                <w:b/>
                <w:spacing w:val="-2"/>
                <w:sz w:val="18"/>
              </w:rPr>
              <w:t xml:space="preserve"> </w:t>
            </w:r>
            <w:r>
              <w:rPr>
                <w:rFonts w:ascii="Arial"/>
                <w:b/>
                <w:sz w:val="18"/>
              </w:rPr>
              <w:t>EL</w:t>
            </w:r>
            <w:r>
              <w:rPr>
                <w:rFonts w:ascii="Arial"/>
                <w:b/>
                <w:spacing w:val="-2"/>
                <w:sz w:val="18"/>
              </w:rPr>
              <w:t xml:space="preserve"> TRABAJO</w:t>
            </w:r>
          </w:p>
        </w:tc>
        <w:tc>
          <w:tcPr>
            <w:tcW w:w="1512" w:type="dxa"/>
            <w:tcBorders>
              <w:bottom w:val="nil"/>
            </w:tcBorders>
          </w:tcPr>
          <w:p w14:paraId="21A5E4A2" w14:textId="77777777" w:rsidR="00C158A1" w:rsidRDefault="00C158A1" w:rsidP="00F87CC9">
            <w:pPr>
              <w:pStyle w:val="TableParagraph"/>
              <w:rPr>
                <w:rFonts w:ascii="Times New Roman"/>
                <w:sz w:val="14"/>
              </w:rPr>
            </w:pPr>
          </w:p>
        </w:tc>
        <w:tc>
          <w:tcPr>
            <w:tcW w:w="2677" w:type="dxa"/>
            <w:tcBorders>
              <w:bottom w:val="nil"/>
            </w:tcBorders>
          </w:tcPr>
          <w:p w14:paraId="7440DB37" w14:textId="77777777" w:rsidR="00C158A1" w:rsidRDefault="00C158A1" w:rsidP="00F87CC9">
            <w:pPr>
              <w:pStyle w:val="TableParagraph"/>
              <w:spacing w:line="185" w:lineRule="exact"/>
              <w:ind w:left="68"/>
              <w:rPr>
                <w:sz w:val="18"/>
              </w:rPr>
            </w:pPr>
            <w:r>
              <w:rPr>
                <w:sz w:val="18"/>
              </w:rPr>
              <w:t>Diagramación</w:t>
            </w:r>
            <w:r>
              <w:rPr>
                <w:spacing w:val="-7"/>
                <w:sz w:val="18"/>
              </w:rPr>
              <w:t xml:space="preserve"> </w:t>
            </w:r>
            <w:r>
              <w:rPr>
                <w:sz w:val="18"/>
              </w:rPr>
              <w:t>e</w:t>
            </w:r>
            <w:r>
              <w:rPr>
                <w:spacing w:val="-4"/>
                <w:sz w:val="18"/>
              </w:rPr>
              <w:t xml:space="preserve"> </w:t>
            </w:r>
            <w:r>
              <w:rPr>
                <w:sz w:val="18"/>
              </w:rPr>
              <w:t>Impresión</w:t>
            </w:r>
            <w:r>
              <w:rPr>
                <w:spacing w:val="-4"/>
                <w:sz w:val="18"/>
              </w:rPr>
              <w:t xml:space="preserve"> </w:t>
            </w:r>
            <w:r>
              <w:rPr>
                <w:spacing w:val="-5"/>
                <w:sz w:val="18"/>
              </w:rPr>
              <w:t>del</w:t>
            </w:r>
          </w:p>
        </w:tc>
        <w:tc>
          <w:tcPr>
            <w:tcW w:w="1097" w:type="dxa"/>
            <w:tcBorders>
              <w:bottom w:val="nil"/>
            </w:tcBorders>
          </w:tcPr>
          <w:p w14:paraId="7726B371" w14:textId="77777777" w:rsidR="00C158A1" w:rsidRDefault="00C158A1" w:rsidP="00F87CC9">
            <w:pPr>
              <w:pStyle w:val="TableParagraph"/>
              <w:rPr>
                <w:rFonts w:ascii="Times New Roman"/>
                <w:sz w:val="14"/>
              </w:rPr>
            </w:pPr>
          </w:p>
        </w:tc>
        <w:tc>
          <w:tcPr>
            <w:tcW w:w="893" w:type="dxa"/>
            <w:tcBorders>
              <w:bottom w:val="nil"/>
            </w:tcBorders>
          </w:tcPr>
          <w:p w14:paraId="22BEF236" w14:textId="77777777" w:rsidR="00C158A1" w:rsidRDefault="00C158A1" w:rsidP="00F87CC9">
            <w:pPr>
              <w:pStyle w:val="TableParagraph"/>
              <w:rPr>
                <w:rFonts w:ascii="Times New Roman"/>
                <w:sz w:val="14"/>
              </w:rPr>
            </w:pPr>
          </w:p>
        </w:tc>
        <w:tc>
          <w:tcPr>
            <w:tcW w:w="1202" w:type="dxa"/>
            <w:tcBorders>
              <w:bottom w:val="nil"/>
            </w:tcBorders>
          </w:tcPr>
          <w:p w14:paraId="125EB459" w14:textId="77777777" w:rsidR="00C158A1" w:rsidRDefault="00C158A1" w:rsidP="00F87CC9">
            <w:pPr>
              <w:pStyle w:val="TableParagraph"/>
              <w:rPr>
                <w:rFonts w:ascii="Times New Roman"/>
                <w:sz w:val="14"/>
              </w:rPr>
            </w:pPr>
          </w:p>
        </w:tc>
        <w:tc>
          <w:tcPr>
            <w:tcW w:w="1188" w:type="dxa"/>
            <w:tcBorders>
              <w:bottom w:val="nil"/>
            </w:tcBorders>
          </w:tcPr>
          <w:p w14:paraId="56396CAF" w14:textId="77777777" w:rsidR="00C158A1" w:rsidRDefault="00C158A1" w:rsidP="00F87CC9">
            <w:pPr>
              <w:pStyle w:val="TableParagraph"/>
              <w:rPr>
                <w:rFonts w:ascii="Times New Roman"/>
                <w:sz w:val="14"/>
              </w:rPr>
            </w:pPr>
          </w:p>
        </w:tc>
        <w:tc>
          <w:tcPr>
            <w:tcW w:w="1232" w:type="dxa"/>
            <w:tcBorders>
              <w:bottom w:val="nil"/>
            </w:tcBorders>
          </w:tcPr>
          <w:p w14:paraId="740B51CF" w14:textId="77777777" w:rsidR="00C158A1" w:rsidRDefault="00C158A1" w:rsidP="00F87CC9">
            <w:pPr>
              <w:pStyle w:val="TableParagraph"/>
              <w:rPr>
                <w:rFonts w:ascii="Times New Roman"/>
                <w:sz w:val="14"/>
              </w:rPr>
            </w:pPr>
          </w:p>
        </w:tc>
        <w:tc>
          <w:tcPr>
            <w:tcW w:w="1275" w:type="dxa"/>
            <w:tcBorders>
              <w:bottom w:val="nil"/>
            </w:tcBorders>
          </w:tcPr>
          <w:p w14:paraId="714E630A" w14:textId="77777777" w:rsidR="00C158A1" w:rsidRDefault="00C158A1" w:rsidP="00F87CC9">
            <w:pPr>
              <w:pStyle w:val="TableParagraph"/>
              <w:rPr>
                <w:rFonts w:ascii="Times New Roman"/>
                <w:sz w:val="14"/>
              </w:rPr>
            </w:pPr>
          </w:p>
        </w:tc>
        <w:tc>
          <w:tcPr>
            <w:tcW w:w="1138" w:type="dxa"/>
            <w:vMerge w:val="restart"/>
          </w:tcPr>
          <w:p w14:paraId="673A65C0" w14:textId="77777777" w:rsidR="00C158A1" w:rsidRDefault="00C158A1" w:rsidP="00F87CC9">
            <w:pPr>
              <w:pStyle w:val="TableParagraph"/>
              <w:rPr>
                <w:rFonts w:ascii="Times New Roman"/>
                <w:sz w:val="18"/>
              </w:rPr>
            </w:pPr>
          </w:p>
        </w:tc>
      </w:tr>
      <w:tr w:rsidR="00C158A1" w14:paraId="7ACC57AE" w14:textId="77777777" w:rsidTr="00F87CC9">
        <w:trPr>
          <w:trHeight w:val="610"/>
        </w:trPr>
        <w:tc>
          <w:tcPr>
            <w:tcW w:w="1532" w:type="dxa"/>
            <w:vMerge/>
            <w:tcBorders>
              <w:top w:val="nil"/>
            </w:tcBorders>
            <w:textDirection w:val="btLr"/>
          </w:tcPr>
          <w:p w14:paraId="2D6E69B3" w14:textId="77777777" w:rsidR="00C158A1" w:rsidRDefault="00C158A1" w:rsidP="00F87CC9">
            <w:pPr>
              <w:rPr>
                <w:sz w:val="2"/>
                <w:szCs w:val="2"/>
              </w:rPr>
            </w:pPr>
          </w:p>
        </w:tc>
        <w:tc>
          <w:tcPr>
            <w:tcW w:w="1138" w:type="dxa"/>
            <w:vMerge/>
            <w:tcBorders>
              <w:top w:val="nil"/>
            </w:tcBorders>
            <w:textDirection w:val="btLr"/>
          </w:tcPr>
          <w:p w14:paraId="7FD9B970" w14:textId="77777777" w:rsidR="00C158A1" w:rsidRDefault="00C158A1" w:rsidP="00F87CC9">
            <w:pPr>
              <w:rPr>
                <w:sz w:val="2"/>
                <w:szCs w:val="2"/>
              </w:rPr>
            </w:pPr>
          </w:p>
        </w:tc>
        <w:tc>
          <w:tcPr>
            <w:tcW w:w="1512" w:type="dxa"/>
            <w:tcBorders>
              <w:top w:val="nil"/>
              <w:bottom w:val="nil"/>
            </w:tcBorders>
          </w:tcPr>
          <w:p w14:paraId="5EABED7B" w14:textId="77777777" w:rsidR="00C158A1" w:rsidRDefault="00C158A1" w:rsidP="00F87CC9">
            <w:pPr>
              <w:pStyle w:val="TableParagraph"/>
              <w:rPr>
                <w:rFonts w:ascii="Times New Roman"/>
                <w:sz w:val="18"/>
              </w:rPr>
            </w:pPr>
          </w:p>
        </w:tc>
        <w:tc>
          <w:tcPr>
            <w:tcW w:w="2677" w:type="dxa"/>
            <w:tcBorders>
              <w:top w:val="nil"/>
              <w:bottom w:val="nil"/>
            </w:tcBorders>
          </w:tcPr>
          <w:p w14:paraId="04C261D4" w14:textId="77777777" w:rsidR="00C158A1" w:rsidRDefault="00C158A1" w:rsidP="00F87CC9">
            <w:pPr>
              <w:pStyle w:val="TableParagraph"/>
              <w:ind w:left="68" w:right="168"/>
              <w:rPr>
                <w:sz w:val="18"/>
              </w:rPr>
            </w:pPr>
            <w:r>
              <w:rPr>
                <w:sz w:val="18"/>
              </w:rPr>
              <w:t>Plan</w:t>
            </w:r>
            <w:r>
              <w:rPr>
                <w:spacing w:val="-8"/>
                <w:sz w:val="18"/>
              </w:rPr>
              <w:t xml:space="preserve"> </w:t>
            </w:r>
            <w:r>
              <w:rPr>
                <w:sz w:val="18"/>
              </w:rPr>
              <w:t>de</w:t>
            </w:r>
            <w:r>
              <w:rPr>
                <w:spacing w:val="-8"/>
                <w:sz w:val="18"/>
              </w:rPr>
              <w:t xml:space="preserve"> </w:t>
            </w:r>
            <w:r>
              <w:rPr>
                <w:sz w:val="18"/>
              </w:rPr>
              <w:t>seguridad</w:t>
            </w:r>
            <w:r>
              <w:rPr>
                <w:spacing w:val="-8"/>
                <w:sz w:val="18"/>
              </w:rPr>
              <w:t xml:space="preserve"> </w:t>
            </w:r>
            <w:r>
              <w:rPr>
                <w:sz w:val="18"/>
              </w:rPr>
              <w:t>y</w:t>
            </w:r>
            <w:r>
              <w:rPr>
                <w:spacing w:val="-8"/>
                <w:sz w:val="18"/>
              </w:rPr>
              <w:t xml:space="preserve"> </w:t>
            </w:r>
            <w:r>
              <w:rPr>
                <w:sz w:val="18"/>
              </w:rPr>
              <w:t>Salud</w:t>
            </w:r>
            <w:r>
              <w:rPr>
                <w:spacing w:val="-9"/>
                <w:sz w:val="18"/>
              </w:rPr>
              <w:t xml:space="preserve"> </w:t>
            </w:r>
            <w:r>
              <w:rPr>
                <w:sz w:val="18"/>
              </w:rPr>
              <w:t>en el Trabajo</w:t>
            </w:r>
            <w:r>
              <w:rPr>
                <w:spacing w:val="40"/>
                <w:sz w:val="18"/>
              </w:rPr>
              <w:t xml:space="preserve"> </w:t>
            </w:r>
            <w:r>
              <w:rPr>
                <w:sz w:val="18"/>
              </w:rPr>
              <w:t>(formatos,</w:t>
            </w:r>
          </w:p>
          <w:p w14:paraId="302FA2D6" w14:textId="77777777" w:rsidR="00C158A1" w:rsidRDefault="00C158A1" w:rsidP="00F87CC9">
            <w:pPr>
              <w:pStyle w:val="TableParagraph"/>
              <w:spacing w:line="183" w:lineRule="exact"/>
              <w:ind w:left="68"/>
              <w:rPr>
                <w:sz w:val="18"/>
              </w:rPr>
            </w:pPr>
            <w:r>
              <w:rPr>
                <w:sz w:val="18"/>
              </w:rPr>
              <w:t>instructivos,</w:t>
            </w:r>
            <w:r>
              <w:rPr>
                <w:spacing w:val="-9"/>
                <w:sz w:val="18"/>
              </w:rPr>
              <w:t xml:space="preserve"> </w:t>
            </w:r>
            <w:r>
              <w:rPr>
                <w:spacing w:val="-2"/>
                <w:sz w:val="18"/>
              </w:rPr>
              <w:t>procedimientos,</w:t>
            </w:r>
          </w:p>
        </w:tc>
        <w:tc>
          <w:tcPr>
            <w:tcW w:w="1097" w:type="dxa"/>
            <w:tcBorders>
              <w:top w:val="nil"/>
              <w:bottom w:val="nil"/>
            </w:tcBorders>
          </w:tcPr>
          <w:p w14:paraId="2E86B4A6" w14:textId="77777777" w:rsidR="00C158A1" w:rsidRDefault="00C158A1" w:rsidP="00F87CC9">
            <w:pPr>
              <w:pStyle w:val="TableParagraph"/>
              <w:spacing w:before="199"/>
              <w:ind w:left="12" w:right="6"/>
              <w:jc w:val="center"/>
              <w:rPr>
                <w:sz w:val="18"/>
              </w:rPr>
            </w:pPr>
            <w:r>
              <w:rPr>
                <w:spacing w:val="-2"/>
                <w:sz w:val="18"/>
              </w:rPr>
              <w:t>Millar</w:t>
            </w:r>
          </w:p>
        </w:tc>
        <w:tc>
          <w:tcPr>
            <w:tcW w:w="893" w:type="dxa"/>
            <w:tcBorders>
              <w:top w:val="nil"/>
              <w:bottom w:val="nil"/>
            </w:tcBorders>
          </w:tcPr>
          <w:p w14:paraId="00CD1408" w14:textId="77777777" w:rsidR="00C158A1" w:rsidRDefault="00C158A1" w:rsidP="00F87CC9">
            <w:pPr>
              <w:pStyle w:val="TableParagraph"/>
              <w:spacing w:before="199"/>
              <w:ind w:left="28" w:right="21"/>
              <w:jc w:val="center"/>
              <w:rPr>
                <w:sz w:val="18"/>
              </w:rPr>
            </w:pPr>
            <w:r>
              <w:rPr>
                <w:spacing w:val="-5"/>
                <w:sz w:val="18"/>
              </w:rPr>
              <w:t>1.5</w:t>
            </w:r>
          </w:p>
        </w:tc>
        <w:tc>
          <w:tcPr>
            <w:tcW w:w="1202" w:type="dxa"/>
            <w:tcBorders>
              <w:top w:val="nil"/>
              <w:bottom w:val="nil"/>
            </w:tcBorders>
          </w:tcPr>
          <w:p w14:paraId="56863492" w14:textId="77777777" w:rsidR="00C158A1" w:rsidRDefault="00C158A1" w:rsidP="00F87CC9">
            <w:pPr>
              <w:pStyle w:val="TableParagraph"/>
              <w:spacing w:before="199"/>
              <w:ind w:left="10"/>
              <w:jc w:val="center"/>
              <w:rPr>
                <w:sz w:val="18"/>
              </w:rPr>
            </w:pPr>
            <w:r>
              <w:rPr>
                <w:spacing w:val="-2"/>
                <w:sz w:val="18"/>
              </w:rPr>
              <w:t>Preventiva</w:t>
            </w:r>
          </w:p>
        </w:tc>
        <w:tc>
          <w:tcPr>
            <w:tcW w:w="1188" w:type="dxa"/>
            <w:tcBorders>
              <w:top w:val="nil"/>
              <w:bottom w:val="nil"/>
            </w:tcBorders>
          </w:tcPr>
          <w:p w14:paraId="759BB1AF" w14:textId="77777777" w:rsidR="00C158A1" w:rsidRDefault="00C158A1" w:rsidP="00F87CC9">
            <w:pPr>
              <w:pStyle w:val="TableParagraph"/>
              <w:spacing w:before="96"/>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Borders>
              <w:top w:val="nil"/>
              <w:bottom w:val="nil"/>
            </w:tcBorders>
          </w:tcPr>
          <w:p w14:paraId="70FC7A69" w14:textId="77777777" w:rsidR="00C158A1" w:rsidRDefault="00C158A1" w:rsidP="00F87CC9">
            <w:pPr>
              <w:pStyle w:val="TableParagraph"/>
              <w:spacing w:before="199"/>
              <w:ind w:left="9" w:right="1"/>
              <w:jc w:val="center"/>
              <w:rPr>
                <w:sz w:val="18"/>
              </w:rPr>
            </w:pPr>
            <w:r>
              <w:rPr>
                <w:sz w:val="18"/>
              </w:rPr>
              <w:t>S/.</w:t>
            </w:r>
            <w:r>
              <w:rPr>
                <w:spacing w:val="-2"/>
                <w:sz w:val="18"/>
              </w:rPr>
              <w:t xml:space="preserve"> 1,400.00</w:t>
            </w:r>
          </w:p>
        </w:tc>
        <w:tc>
          <w:tcPr>
            <w:tcW w:w="1275" w:type="dxa"/>
            <w:tcBorders>
              <w:top w:val="nil"/>
              <w:bottom w:val="nil"/>
            </w:tcBorders>
          </w:tcPr>
          <w:p w14:paraId="20F10775" w14:textId="77777777" w:rsidR="00C158A1" w:rsidRDefault="00C158A1" w:rsidP="00F87CC9">
            <w:pPr>
              <w:pStyle w:val="TableParagraph"/>
              <w:spacing w:before="199"/>
              <w:ind w:left="9" w:right="6"/>
              <w:jc w:val="center"/>
              <w:rPr>
                <w:sz w:val="18"/>
              </w:rPr>
            </w:pPr>
            <w:r>
              <w:rPr>
                <w:sz w:val="18"/>
              </w:rPr>
              <w:t>S/.</w:t>
            </w:r>
            <w:r>
              <w:rPr>
                <w:spacing w:val="-2"/>
                <w:sz w:val="18"/>
              </w:rPr>
              <w:t xml:space="preserve"> 2,100.00</w:t>
            </w:r>
          </w:p>
        </w:tc>
        <w:tc>
          <w:tcPr>
            <w:tcW w:w="1138" w:type="dxa"/>
            <w:vMerge/>
            <w:tcBorders>
              <w:top w:val="nil"/>
            </w:tcBorders>
          </w:tcPr>
          <w:p w14:paraId="59B7C9FA" w14:textId="77777777" w:rsidR="00C158A1" w:rsidRDefault="00C158A1" w:rsidP="00F87CC9">
            <w:pPr>
              <w:rPr>
                <w:sz w:val="2"/>
                <w:szCs w:val="2"/>
              </w:rPr>
            </w:pPr>
          </w:p>
        </w:tc>
      </w:tr>
      <w:tr w:rsidR="00C158A1" w14:paraId="04C2EF8D" w14:textId="77777777" w:rsidTr="00F87CC9">
        <w:trPr>
          <w:trHeight w:val="198"/>
        </w:trPr>
        <w:tc>
          <w:tcPr>
            <w:tcW w:w="1532" w:type="dxa"/>
            <w:vMerge/>
            <w:tcBorders>
              <w:top w:val="nil"/>
            </w:tcBorders>
            <w:textDirection w:val="btLr"/>
          </w:tcPr>
          <w:p w14:paraId="0C4CA294" w14:textId="77777777" w:rsidR="00C158A1" w:rsidRDefault="00C158A1" w:rsidP="00F87CC9">
            <w:pPr>
              <w:rPr>
                <w:sz w:val="2"/>
                <w:szCs w:val="2"/>
              </w:rPr>
            </w:pPr>
          </w:p>
        </w:tc>
        <w:tc>
          <w:tcPr>
            <w:tcW w:w="1138" w:type="dxa"/>
            <w:vMerge/>
            <w:tcBorders>
              <w:top w:val="nil"/>
            </w:tcBorders>
            <w:textDirection w:val="btLr"/>
          </w:tcPr>
          <w:p w14:paraId="7305BEAF" w14:textId="77777777" w:rsidR="00C158A1" w:rsidRDefault="00C158A1" w:rsidP="00F87CC9">
            <w:pPr>
              <w:rPr>
                <w:sz w:val="2"/>
                <w:szCs w:val="2"/>
              </w:rPr>
            </w:pPr>
          </w:p>
        </w:tc>
        <w:tc>
          <w:tcPr>
            <w:tcW w:w="1512" w:type="dxa"/>
            <w:tcBorders>
              <w:top w:val="nil"/>
              <w:bottom w:val="nil"/>
            </w:tcBorders>
          </w:tcPr>
          <w:p w14:paraId="3E71453F" w14:textId="77777777" w:rsidR="00C158A1" w:rsidRDefault="00C158A1" w:rsidP="00F87CC9">
            <w:pPr>
              <w:pStyle w:val="TableParagraph"/>
              <w:rPr>
                <w:rFonts w:ascii="Times New Roman"/>
                <w:sz w:val="12"/>
              </w:rPr>
            </w:pPr>
          </w:p>
        </w:tc>
        <w:tc>
          <w:tcPr>
            <w:tcW w:w="2677" w:type="dxa"/>
            <w:tcBorders>
              <w:top w:val="nil"/>
            </w:tcBorders>
          </w:tcPr>
          <w:p w14:paraId="1A7A5D87" w14:textId="77777777" w:rsidR="00C158A1" w:rsidRDefault="00C158A1" w:rsidP="00F87CC9">
            <w:pPr>
              <w:pStyle w:val="TableParagraph"/>
              <w:spacing w:line="179" w:lineRule="exact"/>
              <w:ind w:left="68"/>
              <w:rPr>
                <w:sz w:val="18"/>
              </w:rPr>
            </w:pPr>
            <w:r>
              <w:rPr>
                <w:spacing w:val="-2"/>
                <w:sz w:val="18"/>
              </w:rPr>
              <w:t>etc.)</w:t>
            </w:r>
          </w:p>
        </w:tc>
        <w:tc>
          <w:tcPr>
            <w:tcW w:w="1097" w:type="dxa"/>
            <w:tcBorders>
              <w:top w:val="nil"/>
            </w:tcBorders>
          </w:tcPr>
          <w:p w14:paraId="6362BD23" w14:textId="77777777" w:rsidR="00C158A1" w:rsidRDefault="00C158A1" w:rsidP="00F87CC9">
            <w:pPr>
              <w:pStyle w:val="TableParagraph"/>
              <w:rPr>
                <w:rFonts w:ascii="Times New Roman"/>
                <w:sz w:val="12"/>
              </w:rPr>
            </w:pPr>
          </w:p>
        </w:tc>
        <w:tc>
          <w:tcPr>
            <w:tcW w:w="893" w:type="dxa"/>
            <w:tcBorders>
              <w:top w:val="nil"/>
            </w:tcBorders>
          </w:tcPr>
          <w:p w14:paraId="5DFED14A" w14:textId="77777777" w:rsidR="00C158A1" w:rsidRDefault="00C158A1" w:rsidP="00F87CC9">
            <w:pPr>
              <w:pStyle w:val="TableParagraph"/>
              <w:rPr>
                <w:rFonts w:ascii="Times New Roman"/>
                <w:sz w:val="12"/>
              </w:rPr>
            </w:pPr>
          </w:p>
        </w:tc>
        <w:tc>
          <w:tcPr>
            <w:tcW w:w="1202" w:type="dxa"/>
            <w:tcBorders>
              <w:top w:val="nil"/>
            </w:tcBorders>
          </w:tcPr>
          <w:p w14:paraId="13AFDB1A" w14:textId="77777777" w:rsidR="00C158A1" w:rsidRDefault="00C158A1" w:rsidP="00F87CC9">
            <w:pPr>
              <w:pStyle w:val="TableParagraph"/>
              <w:rPr>
                <w:rFonts w:ascii="Times New Roman"/>
                <w:sz w:val="12"/>
              </w:rPr>
            </w:pPr>
          </w:p>
        </w:tc>
        <w:tc>
          <w:tcPr>
            <w:tcW w:w="1188" w:type="dxa"/>
            <w:tcBorders>
              <w:top w:val="nil"/>
            </w:tcBorders>
          </w:tcPr>
          <w:p w14:paraId="5C753867" w14:textId="77777777" w:rsidR="00C158A1" w:rsidRDefault="00C158A1" w:rsidP="00F87CC9">
            <w:pPr>
              <w:pStyle w:val="TableParagraph"/>
              <w:rPr>
                <w:rFonts w:ascii="Times New Roman"/>
                <w:sz w:val="12"/>
              </w:rPr>
            </w:pPr>
          </w:p>
        </w:tc>
        <w:tc>
          <w:tcPr>
            <w:tcW w:w="1232" w:type="dxa"/>
            <w:tcBorders>
              <w:top w:val="nil"/>
            </w:tcBorders>
          </w:tcPr>
          <w:p w14:paraId="1801BDF5" w14:textId="77777777" w:rsidR="00C158A1" w:rsidRDefault="00C158A1" w:rsidP="00F87CC9">
            <w:pPr>
              <w:pStyle w:val="TableParagraph"/>
              <w:rPr>
                <w:rFonts w:ascii="Times New Roman"/>
                <w:sz w:val="12"/>
              </w:rPr>
            </w:pPr>
          </w:p>
        </w:tc>
        <w:tc>
          <w:tcPr>
            <w:tcW w:w="1275" w:type="dxa"/>
            <w:tcBorders>
              <w:top w:val="nil"/>
            </w:tcBorders>
          </w:tcPr>
          <w:p w14:paraId="15E1211F" w14:textId="77777777" w:rsidR="00C158A1" w:rsidRDefault="00C158A1" w:rsidP="00F87CC9">
            <w:pPr>
              <w:pStyle w:val="TableParagraph"/>
              <w:rPr>
                <w:rFonts w:ascii="Times New Roman"/>
                <w:sz w:val="12"/>
              </w:rPr>
            </w:pPr>
          </w:p>
        </w:tc>
        <w:tc>
          <w:tcPr>
            <w:tcW w:w="1138" w:type="dxa"/>
            <w:vMerge/>
            <w:tcBorders>
              <w:top w:val="nil"/>
            </w:tcBorders>
          </w:tcPr>
          <w:p w14:paraId="78C04FD1" w14:textId="77777777" w:rsidR="00C158A1" w:rsidRDefault="00C158A1" w:rsidP="00F87CC9">
            <w:pPr>
              <w:rPr>
                <w:sz w:val="2"/>
                <w:szCs w:val="2"/>
              </w:rPr>
            </w:pPr>
          </w:p>
        </w:tc>
      </w:tr>
      <w:tr w:rsidR="00C158A1" w14:paraId="7659DE78" w14:textId="77777777" w:rsidTr="00F87CC9">
        <w:trPr>
          <w:trHeight w:val="661"/>
        </w:trPr>
        <w:tc>
          <w:tcPr>
            <w:tcW w:w="1532" w:type="dxa"/>
            <w:vMerge/>
            <w:tcBorders>
              <w:top w:val="nil"/>
            </w:tcBorders>
            <w:textDirection w:val="btLr"/>
          </w:tcPr>
          <w:p w14:paraId="456CB9FB" w14:textId="77777777" w:rsidR="00C158A1" w:rsidRDefault="00C158A1" w:rsidP="00F87CC9">
            <w:pPr>
              <w:rPr>
                <w:sz w:val="2"/>
                <w:szCs w:val="2"/>
              </w:rPr>
            </w:pPr>
          </w:p>
        </w:tc>
        <w:tc>
          <w:tcPr>
            <w:tcW w:w="1138" w:type="dxa"/>
            <w:vMerge/>
            <w:tcBorders>
              <w:top w:val="nil"/>
            </w:tcBorders>
            <w:textDirection w:val="btLr"/>
          </w:tcPr>
          <w:p w14:paraId="7727B024" w14:textId="77777777" w:rsidR="00C158A1" w:rsidRDefault="00C158A1" w:rsidP="00F87CC9">
            <w:pPr>
              <w:rPr>
                <w:sz w:val="2"/>
                <w:szCs w:val="2"/>
              </w:rPr>
            </w:pPr>
          </w:p>
        </w:tc>
        <w:tc>
          <w:tcPr>
            <w:tcW w:w="1512" w:type="dxa"/>
            <w:tcBorders>
              <w:top w:val="nil"/>
              <w:bottom w:val="nil"/>
            </w:tcBorders>
          </w:tcPr>
          <w:p w14:paraId="489D4CBD" w14:textId="77777777" w:rsidR="00C158A1" w:rsidRDefault="00C158A1" w:rsidP="00F87CC9">
            <w:pPr>
              <w:pStyle w:val="TableParagraph"/>
              <w:spacing w:before="15"/>
              <w:rPr>
                <w:rFonts w:ascii="Arial"/>
                <w:b/>
                <w:sz w:val="18"/>
              </w:rPr>
            </w:pPr>
          </w:p>
          <w:p w14:paraId="5595CBA5" w14:textId="77777777" w:rsidR="00C158A1" w:rsidRDefault="00C158A1" w:rsidP="00F87CC9">
            <w:pPr>
              <w:pStyle w:val="TableParagraph"/>
              <w:spacing w:line="210" w:lineRule="atLeast"/>
              <w:ind w:left="78" w:firstLine="571"/>
              <w:rPr>
                <w:sz w:val="18"/>
              </w:rPr>
            </w:pPr>
            <w:r>
              <w:rPr>
                <w:spacing w:val="-4"/>
                <w:sz w:val="18"/>
              </w:rPr>
              <w:t xml:space="preserve">1.- </w:t>
            </w:r>
            <w:r>
              <w:rPr>
                <w:spacing w:val="-2"/>
                <w:sz w:val="18"/>
              </w:rPr>
              <w:t>IMPLEMENTACI</w:t>
            </w:r>
          </w:p>
        </w:tc>
        <w:tc>
          <w:tcPr>
            <w:tcW w:w="2677" w:type="dxa"/>
          </w:tcPr>
          <w:p w14:paraId="6EB262BD" w14:textId="77777777" w:rsidR="00C158A1" w:rsidRDefault="00C158A1" w:rsidP="00F87CC9">
            <w:pPr>
              <w:pStyle w:val="TableParagraph"/>
              <w:spacing w:before="20"/>
              <w:ind w:left="68"/>
              <w:rPr>
                <w:sz w:val="18"/>
              </w:rPr>
            </w:pPr>
            <w:r>
              <w:rPr>
                <w:sz w:val="18"/>
              </w:rPr>
              <w:t>Diagramación e Impresión</w:t>
            </w:r>
            <w:r>
              <w:rPr>
                <w:spacing w:val="40"/>
                <w:sz w:val="18"/>
              </w:rPr>
              <w:t xml:space="preserve"> </w:t>
            </w:r>
            <w:r>
              <w:rPr>
                <w:sz w:val="18"/>
              </w:rPr>
              <w:t>del Plan</w:t>
            </w:r>
            <w:r>
              <w:rPr>
                <w:spacing w:val="-10"/>
                <w:sz w:val="18"/>
              </w:rPr>
              <w:t xml:space="preserve"> </w:t>
            </w:r>
            <w:r>
              <w:rPr>
                <w:sz w:val="18"/>
              </w:rPr>
              <w:t>de</w:t>
            </w:r>
            <w:r>
              <w:rPr>
                <w:spacing w:val="-10"/>
                <w:sz w:val="18"/>
              </w:rPr>
              <w:t xml:space="preserve"> </w:t>
            </w:r>
            <w:r>
              <w:rPr>
                <w:sz w:val="18"/>
              </w:rPr>
              <w:t>comunicación</w:t>
            </w:r>
            <w:r>
              <w:rPr>
                <w:spacing w:val="-10"/>
                <w:sz w:val="18"/>
              </w:rPr>
              <w:t xml:space="preserve"> </w:t>
            </w:r>
            <w:r>
              <w:rPr>
                <w:sz w:val="18"/>
              </w:rPr>
              <w:t>Interna</w:t>
            </w:r>
            <w:r>
              <w:rPr>
                <w:spacing w:val="-12"/>
                <w:sz w:val="18"/>
              </w:rPr>
              <w:t xml:space="preserve"> </w:t>
            </w:r>
            <w:r>
              <w:rPr>
                <w:sz w:val="18"/>
              </w:rPr>
              <w:t xml:space="preserve">y </w:t>
            </w:r>
            <w:r>
              <w:rPr>
                <w:spacing w:val="-2"/>
                <w:sz w:val="18"/>
              </w:rPr>
              <w:t>externa</w:t>
            </w:r>
          </w:p>
        </w:tc>
        <w:tc>
          <w:tcPr>
            <w:tcW w:w="1097" w:type="dxa"/>
          </w:tcPr>
          <w:p w14:paraId="4C82D8C8" w14:textId="77777777" w:rsidR="00C158A1" w:rsidRDefault="00C158A1" w:rsidP="00F87CC9">
            <w:pPr>
              <w:pStyle w:val="TableParagraph"/>
              <w:spacing w:before="19"/>
              <w:rPr>
                <w:rFonts w:ascii="Arial"/>
                <w:b/>
                <w:sz w:val="18"/>
              </w:rPr>
            </w:pPr>
          </w:p>
          <w:p w14:paraId="52C34EB1" w14:textId="77777777" w:rsidR="00C158A1" w:rsidRDefault="00C158A1" w:rsidP="00F87CC9">
            <w:pPr>
              <w:pStyle w:val="TableParagraph"/>
              <w:spacing w:before="1"/>
              <w:ind w:left="12" w:right="6"/>
              <w:jc w:val="center"/>
              <w:rPr>
                <w:sz w:val="18"/>
              </w:rPr>
            </w:pPr>
            <w:r>
              <w:rPr>
                <w:spacing w:val="-2"/>
                <w:sz w:val="18"/>
              </w:rPr>
              <w:t>Millar</w:t>
            </w:r>
          </w:p>
        </w:tc>
        <w:tc>
          <w:tcPr>
            <w:tcW w:w="893" w:type="dxa"/>
          </w:tcPr>
          <w:p w14:paraId="29AEB491" w14:textId="77777777" w:rsidR="00C158A1" w:rsidRDefault="00C158A1" w:rsidP="00F87CC9">
            <w:pPr>
              <w:pStyle w:val="TableParagraph"/>
              <w:spacing w:before="19"/>
              <w:rPr>
                <w:rFonts w:ascii="Arial"/>
                <w:b/>
                <w:sz w:val="18"/>
              </w:rPr>
            </w:pPr>
          </w:p>
          <w:p w14:paraId="2E51F778" w14:textId="77777777" w:rsidR="00C158A1" w:rsidRDefault="00C158A1" w:rsidP="00F87CC9">
            <w:pPr>
              <w:pStyle w:val="TableParagraph"/>
              <w:spacing w:before="1"/>
              <w:ind w:left="28" w:right="21"/>
              <w:jc w:val="center"/>
              <w:rPr>
                <w:sz w:val="18"/>
              </w:rPr>
            </w:pPr>
            <w:r>
              <w:rPr>
                <w:spacing w:val="-5"/>
                <w:sz w:val="18"/>
              </w:rPr>
              <w:t>1.5</w:t>
            </w:r>
          </w:p>
        </w:tc>
        <w:tc>
          <w:tcPr>
            <w:tcW w:w="1202" w:type="dxa"/>
          </w:tcPr>
          <w:p w14:paraId="198F7370" w14:textId="77777777" w:rsidR="00C158A1" w:rsidRDefault="00C158A1" w:rsidP="00F87CC9">
            <w:pPr>
              <w:pStyle w:val="TableParagraph"/>
              <w:spacing w:before="19"/>
              <w:rPr>
                <w:rFonts w:ascii="Arial"/>
                <w:b/>
                <w:sz w:val="18"/>
              </w:rPr>
            </w:pPr>
          </w:p>
          <w:p w14:paraId="2F4C560C" w14:textId="77777777" w:rsidR="00C158A1" w:rsidRDefault="00C158A1" w:rsidP="00F87CC9">
            <w:pPr>
              <w:pStyle w:val="TableParagraph"/>
              <w:spacing w:before="1"/>
              <w:ind w:left="10"/>
              <w:jc w:val="center"/>
              <w:rPr>
                <w:sz w:val="18"/>
              </w:rPr>
            </w:pPr>
            <w:r>
              <w:rPr>
                <w:spacing w:val="-2"/>
                <w:sz w:val="18"/>
              </w:rPr>
              <w:t>Preventiva</w:t>
            </w:r>
          </w:p>
        </w:tc>
        <w:tc>
          <w:tcPr>
            <w:tcW w:w="1188" w:type="dxa"/>
          </w:tcPr>
          <w:p w14:paraId="1E8DD358" w14:textId="77777777" w:rsidR="00C158A1" w:rsidRDefault="00C158A1" w:rsidP="00F87CC9">
            <w:pPr>
              <w:pStyle w:val="TableParagraph"/>
              <w:spacing w:before="123"/>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41F1874C" w14:textId="77777777" w:rsidR="00C158A1" w:rsidRDefault="00C158A1" w:rsidP="00F87CC9">
            <w:pPr>
              <w:pStyle w:val="TableParagraph"/>
              <w:spacing w:before="19"/>
              <w:rPr>
                <w:rFonts w:ascii="Arial"/>
                <w:b/>
                <w:sz w:val="18"/>
              </w:rPr>
            </w:pPr>
          </w:p>
          <w:p w14:paraId="69E04E84" w14:textId="77777777" w:rsidR="00C158A1" w:rsidRDefault="00C158A1" w:rsidP="00F87CC9">
            <w:pPr>
              <w:pStyle w:val="TableParagraph"/>
              <w:spacing w:before="1"/>
              <w:ind w:left="9" w:right="1"/>
              <w:jc w:val="center"/>
              <w:rPr>
                <w:sz w:val="18"/>
              </w:rPr>
            </w:pPr>
            <w:r>
              <w:rPr>
                <w:sz w:val="18"/>
              </w:rPr>
              <w:t>S/.</w:t>
            </w:r>
            <w:r>
              <w:rPr>
                <w:spacing w:val="-2"/>
                <w:sz w:val="18"/>
              </w:rPr>
              <w:t xml:space="preserve"> 1,400.00</w:t>
            </w:r>
          </w:p>
        </w:tc>
        <w:tc>
          <w:tcPr>
            <w:tcW w:w="1275" w:type="dxa"/>
          </w:tcPr>
          <w:p w14:paraId="5D310AF9" w14:textId="77777777" w:rsidR="00C158A1" w:rsidRDefault="00C158A1" w:rsidP="00F87CC9">
            <w:pPr>
              <w:pStyle w:val="TableParagraph"/>
              <w:spacing w:before="19"/>
              <w:rPr>
                <w:rFonts w:ascii="Arial"/>
                <w:b/>
                <w:sz w:val="18"/>
              </w:rPr>
            </w:pPr>
          </w:p>
          <w:p w14:paraId="3D7ED750" w14:textId="77777777" w:rsidR="00C158A1" w:rsidRDefault="00C158A1" w:rsidP="00F87CC9">
            <w:pPr>
              <w:pStyle w:val="TableParagraph"/>
              <w:spacing w:before="1"/>
              <w:ind w:left="9" w:right="6"/>
              <w:jc w:val="center"/>
              <w:rPr>
                <w:sz w:val="18"/>
              </w:rPr>
            </w:pPr>
            <w:r>
              <w:rPr>
                <w:sz w:val="18"/>
              </w:rPr>
              <w:t>S/.</w:t>
            </w:r>
            <w:r>
              <w:rPr>
                <w:spacing w:val="-2"/>
                <w:sz w:val="18"/>
              </w:rPr>
              <w:t xml:space="preserve"> 2,100.00</w:t>
            </w:r>
          </w:p>
        </w:tc>
        <w:tc>
          <w:tcPr>
            <w:tcW w:w="1138" w:type="dxa"/>
          </w:tcPr>
          <w:p w14:paraId="4616DE45" w14:textId="77777777" w:rsidR="00C158A1" w:rsidRDefault="00C158A1" w:rsidP="00F87CC9">
            <w:pPr>
              <w:pStyle w:val="TableParagraph"/>
              <w:rPr>
                <w:rFonts w:ascii="Times New Roman"/>
                <w:sz w:val="18"/>
              </w:rPr>
            </w:pPr>
          </w:p>
        </w:tc>
      </w:tr>
      <w:tr w:rsidR="00C158A1" w14:paraId="050A3AD0" w14:textId="77777777" w:rsidTr="00F87CC9">
        <w:trPr>
          <w:trHeight w:val="621"/>
        </w:trPr>
        <w:tc>
          <w:tcPr>
            <w:tcW w:w="1532" w:type="dxa"/>
            <w:vMerge/>
            <w:tcBorders>
              <w:top w:val="nil"/>
            </w:tcBorders>
            <w:textDirection w:val="btLr"/>
          </w:tcPr>
          <w:p w14:paraId="70B8A6E3" w14:textId="77777777" w:rsidR="00C158A1" w:rsidRDefault="00C158A1" w:rsidP="00F87CC9">
            <w:pPr>
              <w:rPr>
                <w:sz w:val="2"/>
                <w:szCs w:val="2"/>
              </w:rPr>
            </w:pPr>
          </w:p>
        </w:tc>
        <w:tc>
          <w:tcPr>
            <w:tcW w:w="1138" w:type="dxa"/>
            <w:vMerge/>
            <w:tcBorders>
              <w:top w:val="nil"/>
            </w:tcBorders>
            <w:textDirection w:val="btLr"/>
          </w:tcPr>
          <w:p w14:paraId="76E7580F" w14:textId="77777777" w:rsidR="00C158A1" w:rsidRDefault="00C158A1" w:rsidP="00F87CC9">
            <w:pPr>
              <w:rPr>
                <w:sz w:val="2"/>
                <w:szCs w:val="2"/>
              </w:rPr>
            </w:pPr>
          </w:p>
        </w:tc>
        <w:tc>
          <w:tcPr>
            <w:tcW w:w="1512" w:type="dxa"/>
            <w:tcBorders>
              <w:top w:val="nil"/>
              <w:bottom w:val="nil"/>
            </w:tcBorders>
          </w:tcPr>
          <w:p w14:paraId="242A328F" w14:textId="77777777" w:rsidR="00C158A1" w:rsidRDefault="00C158A1" w:rsidP="00F87CC9">
            <w:pPr>
              <w:pStyle w:val="TableParagraph"/>
              <w:spacing w:line="191" w:lineRule="exact"/>
              <w:ind w:left="8" w:right="3"/>
              <w:jc w:val="center"/>
              <w:rPr>
                <w:sz w:val="18"/>
              </w:rPr>
            </w:pPr>
            <w:r>
              <w:rPr>
                <w:sz w:val="18"/>
              </w:rPr>
              <w:t>ON</w:t>
            </w:r>
            <w:r>
              <w:rPr>
                <w:spacing w:val="-3"/>
                <w:sz w:val="18"/>
              </w:rPr>
              <w:t xml:space="preserve"> </w:t>
            </w:r>
            <w:r>
              <w:rPr>
                <w:spacing w:val="-5"/>
                <w:sz w:val="18"/>
              </w:rPr>
              <w:t>DEL</w:t>
            </w:r>
          </w:p>
          <w:p w14:paraId="01E25C37" w14:textId="77777777" w:rsidR="00C158A1" w:rsidRDefault="00C158A1" w:rsidP="00F87CC9">
            <w:pPr>
              <w:pStyle w:val="TableParagraph"/>
              <w:spacing w:line="206" w:lineRule="exact"/>
              <w:ind w:left="135" w:right="123" w:hanging="5"/>
              <w:jc w:val="center"/>
              <w:rPr>
                <w:sz w:val="18"/>
              </w:rPr>
            </w:pPr>
            <w:r>
              <w:rPr>
                <w:sz w:val="18"/>
              </w:rPr>
              <w:t>SISTEMA DE SEGURIDAD</w:t>
            </w:r>
            <w:r>
              <w:rPr>
                <w:spacing w:val="-8"/>
                <w:sz w:val="18"/>
              </w:rPr>
              <w:t xml:space="preserve"> </w:t>
            </w:r>
            <w:r>
              <w:rPr>
                <w:spacing w:val="-10"/>
                <w:sz w:val="18"/>
              </w:rPr>
              <w:t>Y</w:t>
            </w:r>
          </w:p>
        </w:tc>
        <w:tc>
          <w:tcPr>
            <w:tcW w:w="2677" w:type="dxa"/>
          </w:tcPr>
          <w:p w14:paraId="63F8494C" w14:textId="77777777" w:rsidR="00C158A1" w:rsidRDefault="00C158A1" w:rsidP="00F87CC9">
            <w:pPr>
              <w:pStyle w:val="TableParagraph"/>
              <w:spacing w:line="206" w:lineRule="exact"/>
              <w:ind w:left="68"/>
              <w:rPr>
                <w:sz w:val="18"/>
              </w:rPr>
            </w:pPr>
            <w:r>
              <w:rPr>
                <w:sz w:val="18"/>
              </w:rPr>
              <w:t>Evaluaciones</w:t>
            </w:r>
            <w:r>
              <w:rPr>
                <w:spacing w:val="-15"/>
                <w:sz w:val="18"/>
              </w:rPr>
              <w:t xml:space="preserve"> </w:t>
            </w:r>
            <w:r>
              <w:rPr>
                <w:sz w:val="18"/>
              </w:rPr>
              <w:t>médicas</w:t>
            </w:r>
            <w:r>
              <w:rPr>
                <w:spacing w:val="-12"/>
                <w:sz w:val="18"/>
              </w:rPr>
              <w:t xml:space="preserve"> </w:t>
            </w:r>
            <w:r>
              <w:rPr>
                <w:sz w:val="18"/>
              </w:rPr>
              <w:t xml:space="preserve">pre ocupacionales y post </w:t>
            </w:r>
            <w:r>
              <w:rPr>
                <w:spacing w:val="-2"/>
                <w:sz w:val="18"/>
              </w:rPr>
              <w:t>ocupacionales</w:t>
            </w:r>
          </w:p>
        </w:tc>
        <w:tc>
          <w:tcPr>
            <w:tcW w:w="1097" w:type="dxa"/>
          </w:tcPr>
          <w:p w14:paraId="4720E5F7" w14:textId="77777777" w:rsidR="00C158A1" w:rsidRDefault="00C158A1" w:rsidP="00F87CC9">
            <w:pPr>
              <w:pStyle w:val="TableParagraph"/>
              <w:spacing w:before="205"/>
              <w:ind w:left="12" w:right="4"/>
              <w:jc w:val="center"/>
              <w:rPr>
                <w:sz w:val="18"/>
              </w:rPr>
            </w:pPr>
            <w:r>
              <w:rPr>
                <w:spacing w:val="-2"/>
                <w:sz w:val="18"/>
              </w:rPr>
              <w:t>Servicio</w:t>
            </w:r>
          </w:p>
        </w:tc>
        <w:tc>
          <w:tcPr>
            <w:tcW w:w="893" w:type="dxa"/>
          </w:tcPr>
          <w:p w14:paraId="54232127" w14:textId="77777777" w:rsidR="00C158A1" w:rsidRDefault="00C158A1" w:rsidP="00F87CC9">
            <w:pPr>
              <w:pStyle w:val="TableParagraph"/>
              <w:spacing w:before="205"/>
              <w:ind w:left="28" w:right="22"/>
              <w:jc w:val="center"/>
              <w:rPr>
                <w:sz w:val="18"/>
              </w:rPr>
            </w:pPr>
            <w:r>
              <w:rPr>
                <w:spacing w:val="-5"/>
                <w:sz w:val="18"/>
              </w:rPr>
              <w:t>50</w:t>
            </w:r>
          </w:p>
        </w:tc>
        <w:tc>
          <w:tcPr>
            <w:tcW w:w="1202" w:type="dxa"/>
          </w:tcPr>
          <w:p w14:paraId="62BBA8A3" w14:textId="77777777" w:rsidR="00C158A1" w:rsidRDefault="00C158A1" w:rsidP="00F87CC9">
            <w:pPr>
              <w:pStyle w:val="TableParagraph"/>
              <w:spacing w:before="205"/>
              <w:ind w:left="10"/>
              <w:jc w:val="center"/>
              <w:rPr>
                <w:sz w:val="18"/>
              </w:rPr>
            </w:pPr>
            <w:r>
              <w:rPr>
                <w:spacing w:val="-2"/>
                <w:sz w:val="18"/>
              </w:rPr>
              <w:t>Preventiva</w:t>
            </w:r>
          </w:p>
        </w:tc>
        <w:tc>
          <w:tcPr>
            <w:tcW w:w="1188" w:type="dxa"/>
          </w:tcPr>
          <w:p w14:paraId="54415C64" w14:textId="77777777" w:rsidR="00C158A1" w:rsidRDefault="00C158A1" w:rsidP="00F87CC9">
            <w:pPr>
              <w:pStyle w:val="TableParagraph"/>
              <w:spacing w:line="206" w:lineRule="exact"/>
              <w:ind w:left="95" w:right="89" w:hanging="2"/>
              <w:jc w:val="center"/>
              <w:rPr>
                <w:sz w:val="18"/>
              </w:rPr>
            </w:pPr>
            <w:r>
              <w:rPr>
                <w:spacing w:val="-2"/>
                <w:sz w:val="18"/>
              </w:rPr>
              <w:t xml:space="preserve">Inicio, </w:t>
            </w:r>
            <w:r>
              <w:rPr>
                <w:sz w:val="18"/>
              </w:rPr>
              <w:t>durante</w:t>
            </w:r>
            <w:r>
              <w:rPr>
                <w:spacing w:val="-15"/>
                <w:sz w:val="18"/>
              </w:rPr>
              <w:t xml:space="preserve"> </w:t>
            </w:r>
            <w:r>
              <w:rPr>
                <w:sz w:val="18"/>
              </w:rPr>
              <w:t>y</w:t>
            </w:r>
            <w:r>
              <w:rPr>
                <w:spacing w:val="-12"/>
                <w:sz w:val="18"/>
              </w:rPr>
              <w:t xml:space="preserve"> </w:t>
            </w:r>
            <w:r>
              <w:rPr>
                <w:sz w:val="18"/>
              </w:rPr>
              <w:t>fin de Obra</w:t>
            </w:r>
          </w:p>
        </w:tc>
        <w:tc>
          <w:tcPr>
            <w:tcW w:w="1232" w:type="dxa"/>
          </w:tcPr>
          <w:p w14:paraId="6A8246BC" w14:textId="77777777" w:rsidR="00C158A1" w:rsidRDefault="00C158A1" w:rsidP="00F87CC9">
            <w:pPr>
              <w:pStyle w:val="TableParagraph"/>
              <w:spacing w:before="205"/>
              <w:ind w:left="8" w:right="3"/>
              <w:jc w:val="center"/>
              <w:rPr>
                <w:sz w:val="18"/>
              </w:rPr>
            </w:pPr>
            <w:r>
              <w:rPr>
                <w:sz w:val="18"/>
              </w:rPr>
              <w:t xml:space="preserve">S/. </w:t>
            </w:r>
            <w:r>
              <w:rPr>
                <w:spacing w:val="-2"/>
                <w:sz w:val="18"/>
              </w:rPr>
              <w:t>200.00</w:t>
            </w:r>
          </w:p>
        </w:tc>
        <w:tc>
          <w:tcPr>
            <w:tcW w:w="1275" w:type="dxa"/>
          </w:tcPr>
          <w:p w14:paraId="22E09568" w14:textId="77777777" w:rsidR="00C158A1" w:rsidRDefault="00C158A1" w:rsidP="00F87CC9">
            <w:pPr>
              <w:pStyle w:val="TableParagraph"/>
              <w:spacing w:before="205"/>
              <w:ind w:left="9" w:right="4"/>
              <w:jc w:val="center"/>
              <w:rPr>
                <w:sz w:val="18"/>
              </w:rPr>
            </w:pPr>
            <w:r>
              <w:rPr>
                <w:sz w:val="18"/>
              </w:rPr>
              <w:t xml:space="preserve">S/. </w:t>
            </w:r>
            <w:r>
              <w:rPr>
                <w:spacing w:val="-2"/>
                <w:sz w:val="18"/>
              </w:rPr>
              <w:t>10,000.00</w:t>
            </w:r>
          </w:p>
        </w:tc>
        <w:tc>
          <w:tcPr>
            <w:tcW w:w="1138" w:type="dxa"/>
          </w:tcPr>
          <w:p w14:paraId="1CD07AF8" w14:textId="77777777" w:rsidR="00C158A1" w:rsidRDefault="00C158A1" w:rsidP="00F87CC9">
            <w:pPr>
              <w:pStyle w:val="TableParagraph"/>
              <w:spacing w:before="102"/>
              <w:ind w:left="240" w:right="168" w:hanging="68"/>
              <w:rPr>
                <w:sz w:val="18"/>
              </w:rPr>
            </w:pPr>
            <w:r>
              <w:rPr>
                <w:sz w:val="18"/>
              </w:rPr>
              <w:t>Costo</w:t>
            </w:r>
            <w:r>
              <w:rPr>
                <w:spacing w:val="-13"/>
                <w:sz w:val="18"/>
              </w:rPr>
              <w:t xml:space="preserve"> </w:t>
            </w:r>
            <w:r>
              <w:rPr>
                <w:sz w:val="18"/>
              </w:rPr>
              <w:t xml:space="preserve">por </w:t>
            </w:r>
            <w:r>
              <w:rPr>
                <w:spacing w:val="-2"/>
                <w:sz w:val="18"/>
              </w:rPr>
              <w:t>persona</w:t>
            </w:r>
          </w:p>
        </w:tc>
      </w:tr>
      <w:tr w:rsidR="00C158A1" w14:paraId="73441C67" w14:textId="77777777" w:rsidTr="00F87CC9">
        <w:trPr>
          <w:trHeight w:val="616"/>
        </w:trPr>
        <w:tc>
          <w:tcPr>
            <w:tcW w:w="1532" w:type="dxa"/>
            <w:vMerge/>
            <w:tcBorders>
              <w:top w:val="nil"/>
            </w:tcBorders>
            <w:textDirection w:val="btLr"/>
          </w:tcPr>
          <w:p w14:paraId="747EF24F" w14:textId="77777777" w:rsidR="00C158A1" w:rsidRDefault="00C158A1" w:rsidP="00F87CC9">
            <w:pPr>
              <w:rPr>
                <w:sz w:val="2"/>
                <w:szCs w:val="2"/>
              </w:rPr>
            </w:pPr>
          </w:p>
        </w:tc>
        <w:tc>
          <w:tcPr>
            <w:tcW w:w="1138" w:type="dxa"/>
            <w:vMerge/>
            <w:tcBorders>
              <w:top w:val="nil"/>
            </w:tcBorders>
            <w:textDirection w:val="btLr"/>
          </w:tcPr>
          <w:p w14:paraId="4522BC1B" w14:textId="77777777" w:rsidR="00C158A1" w:rsidRDefault="00C158A1" w:rsidP="00F87CC9">
            <w:pPr>
              <w:rPr>
                <w:sz w:val="2"/>
                <w:szCs w:val="2"/>
              </w:rPr>
            </w:pPr>
          </w:p>
        </w:tc>
        <w:tc>
          <w:tcPr>
            <w:tcW w:w="1512" w:type="dxa"/>
            <w:tcBorders>
              <w:top w:val="nil"/>
              <w:bottom w:val="nil"/>
            </w:tcBorders>
          </w:tcPr>
          <w:p w14:paraId="609737F1" w14:textId="77777777" w:rsidR="00C158A1" w:rsidRDefault="00C158A1" w:rsidP="00F87CC9">
            <w:pPr>
              <w:pStyle w:val="TableParagraph"/>
              <w:spacing w:line="182" w:lineRule="exact"/>
              <w:ind w:left="8" w:right="2"/>
              <w:jc w:val="center"/>
              <w:rPr>
                <w:sz w:val="18"/>
              </w:rPr>
            </w:pPr>
            <w:r>
              <w:rPr>
                <w:sz w:val="18"/>
              </w:rPr>
              <w:t>SALUD</w:t>
            </w:r>
            <w:r>
              <w:rPr>
                <w:spacing w:val="-6"/>
                <w:sz w:val="18"/>
              </w:rPr>
              <w:t xml:space="preserve"> </w:t>
            </w:r>
            <w:r>
              <w:rPr>
                <w:sz w:val="18"/>
              </w:rPr>
              <w:t>EN</w:t>
            </w:r>
            <w:r>
              <w:rPr>
                <w:spacing w:val="-4"/>
                <w:sz w:val="18"/>
              </w:rPr>
              <w:t xml:space="preserve"> </w:t>
            </w:r>
            <w:r>
              <w:rPr>
                <w:spacing w:val="-5"/>
                <w:sz w:val="18"/>
              </w:rPr>
              <w:t>EL</w:t>
            </w:r>
          </w:p>
          <w:p w14:paraId="2449F41D" w14:textId="77777777" w:rsidR="00C158A1" w:rsidRDefault="00C158A1" w:rsidP="00F87CC9">
            <w:pPr>
              <w:pStyle w:val="TableParagraph"/>
              <w:ind w:left="8" w:right="2"/>
              <w:jc w:val="center"/>
              <w:rPr>
                <w:sz w:val="18"/>
              </w:rPr>
            </w:pPr>
            <w:r>
              <w:rPr>
                <w:spacing w:val="-2"/>
                <w:sz w:val="18"/>
              </w:rPr>
              <w:t>TRABAJO</w:t>
            </w:r>
          </w:p>
        </w:tc>
        <w:tc>
          <w:tcPr>
            <w:tcW w:w="2677" w:type="dxa"/>
            <w:tcBorders>
              <w:bottom w:val="nil"/>
            </w:tcBorders>
          </w:tcPr>
          <w:p w14:paraId="4426D507" w14:textId="77777777" w:rsidR="00C158A1" w:rsidRDefault="00C158A1" w:rsidP="00F87CC9">
            <w:pPr>
              <w:pStyle w:val="TableParagraph"/>
              <w:spacing w:before="184" w:line="206" w:lineRule="exact"/>
              <w:ind w:left="68" w:right="168"/>
              <w:rPr>
                <w:sz w:val="12"/>
              </w:rPr>
            </w:pPr>
            <w:r>
              <w:rPr>
                <w:sz w:val="18"/>
              </w:rPr>
              <w:t>Equipos</w:t>
            </w:r>
            <w:r>
              <w:rPr>
                <w:spacing w:val="-15"/>
                <w:sz w:val="18"/>
              </w:rPr>
              <w:t xml:space="preserve"> </w:t>
            </w:r>
            <w:r>
              <w:rPr>
                <w:sz w:val="18"/>
              </w:rPr>
              <w:t>de</w:t>
            </w:r>
            <w:r>
              <w:rPr>
                <w:spacing w:val="-12"/>
                <w:sz w:val="18"/>
              </w:rPr>
              <w:t xml:space="preserve"> </w:t>
            </w:r>
            <w:r>
              <w:rPr>
                <w:sz w:val="18"/>
              </w:rPr>
              <w:t>Protección Personal</w:t>
            </w:r>
            <w:r>
              <w:rPr>
                <w:spacing w:val="-15"/>
                <w:sz w:val="18"/>
              </w:rPr>
              <w:t xml:space="preserve"> </w:t>
            </w:r>
            <w:r>
              <w:rPr>
                <w:position w:val="6"/>
                <w:sz w:val="12"/>
              </w:rPr>
              <w:t>(2)</w:t>
            </w:r>
          </w:p>
        </w:tc>
        <w:tc>
          <w:tcPr>
            <w:tcW w:w="1097" w:type="dxa"/>
            <w:tcBorders>
              <w:bottom w:val="nil"/>
            </w:tcBorders>
          </w:tcPr>
          <w:p w14:paraId="20C734E0" w14:textId="77777777" w:rsidR="00C158A1" w:rsidRDefault="00C158A1" w:rsidP="00F87CC9">
            <w:pPr>
              <w:pStyle w:val="TableParagraph"/>
              <w:spacing w:before="101"/>
              <w:rPr>
                <w:rFonts w:ascii="Arial"/>
                <w:b/>
                <w:sz w:val="18"/>
              </w:rPr>
            </w:pPr>
          </w:p>
          <w:p w14:paraId="15444C38" w14:textId="77777777" w:rsidR="00C158A1" w:rsidRDefault="00C158A1" w:rsidP="00F87CC9">
            <w:pPr>
              <w:pStyle w:val="TableParagraph"/>
              <w:spacing w:before="1"/>
              <w:ind w:left="12" w:right="4"/>
              <w:jc w:val="center"/>
              <w:rPr>
                <w:sz w:val="18"/>
              </w:rPr>
            </w:pPr>
            <w:r>
              <w:rPr>
                <w:spacing w:val="-5"/>
                <w:sz w:val="18"/>
              </w:rPr>
              <w:t>kit</w:t>
            </w:r>
          </w:p>
        </w:tc>
        <w:tc>
          <w:tcPr>
            <w:tcW w:w="893" w:type="dxa"/>
            <w:tcBorders>
              <w:bottom w:val="nil"/>
            </w:tcBorders>
          </w:tcPr>
          <w:p w14:paraId="782CC7D2" w14:textId="77777777" w:rsidR="00C158A1" w:rsidRDefault="00C158A1" w:rsidP="00F87CC9">
            <w:pPr>
              <w:pStyle w:val="TableParagraph"/>
              <w:spacing w:before="101"/>
              <w:rPr>
                <w:rFonts w:ascii="Arial"/>
                <w:b/>
                <w:sz w:val="18"/>
              </w:rPr>
            </w:pPr>
          </w:p>
          <w:p w14:paraId="68FACE6E" w14:textId="77777777" w:rsidR="00C158A1" w:rsidRDefault="00C158A1" w:rsidP="00F87CC9">
            <w:pPr>
              <w:pStyle w:val="TableParagraph"/>
              <w:spacing w:before="1"/>
              <w:ind w:left="28" w:right="22"/>
              <w:jc w:val="center"/>
              <w:rPr>
                <w:sz w:val="18"/>
              </w:rPr>
            </w:pPr>
            <w:r>
              <w:rPr>
                <w:spacing w:val="-5"/>
                <w:sz w:val="18"/>
              </w:rPr>
              <w:t>85</w:t>
            </w:r>
          </w:p>
        </w:tc>
        <w:tc>
          <w:tcPr>
            <w:tcW w:w="1202" w:type="dxa"/>
            <w:tcBorders>
              <w:bottom w:val="nil"/>
            </w:tcBorders>
          </w:tcPr>
          <w:p w14:paraId="78CE37A3" w14:textId="77777777" w:rsidR="00C158A1" w:rsidRDefault="00C158A1" w:rsidP="00F87CC9">
            <w:pPr>
              <w:pStyle w:val="TableParagraph"/>
              <w:spacing w:before="101"/>
              <w:rPr>
                <w:rFonts w:ascii="Arial"/>
                <w:b/>
                <w:sz w:val="18"/>
              </w:rPr>
            </w:pPr>
          </w:p>
          <w:p w14:paraId="1A3954B7" w14:textId="77777777" w:rsidR="00C158A1" w:rsidRDefault="00C158A1" w:rsidP="00F87CC9">
            <w:pPr>
              <w:pStyle w:val="TableParagraph"/>
              <w:spacing w:before="1"/>
              <w:ind w:left="10"/>
              <w:jc w:val="center"/>
              <w:rPr>
                <w:sz w:val="18"/>
              </w:rPr>
            </w:pPr>
            <w:r>
              <w:rPr>
                <w:spacing w:val="-2"/>
                <w:sz w:val="18"/>
              </w:rPr>
              <w:t>Preventiva</w:t>
            </w:r>
          </w:p>
        </w:tc>
        <w:tc>
          <w:tcPr>
            <w:tcW w:w="1188" w:type="dxa"/>
            <w:tcBorders>
              <w:bottom w:val="nil"/>
            </w:tcBorders>
          </w:tcPr>
          <w:p w14:paraId="2473A48F" w14:textId="77777777" w:rsidR="00C158A1" w:rsidRDefault="00C158A1" w:rsidP="00F87CC9">
            <w:pPr>
              <w:pStyle w:val="TableParagraph"/>
              <w:spacing w:before="184" w:line="206" w:lineRule="exact"/>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Borders>
              <w:bottom w:val="nil"/>
            </w:tcBorders>
          </w:tcPr>
          <w:p w14:paraId="037CBEA5" w14:textId="77777777" w:rsidR="00C158A1" w:rsidRDefault="00C158A1" w:rsidP="00F87CC9">
            <w:pPr>
              <w:pStyle w:val="TableParagraph"/>
              <w:spacing w:before="101"/>
              <w:rPr>
                <w:rFonts w:ascii="Arial"/>
                <w:b/>
                <w:sz w:val="18"/>
              </w:rPr>
            </w:pPr>
          </w:p>
          <w:p w14:paraId="63AA785C" w14:textId="77777777" w:rsidR="00C158A1" w:rsidRDefault="00C158A1" w:rsidP="00F87CC9">
            <w:pPr>
              <w:pStyle w:val="TableParagraph"/>
              <w:spacing w:before="1"/>
              <w:ind w:left="8" w:right="3"/>
              <w:jc w:val="center"/>
              <w:rPr>
                <w:sz w:val="18"/>
              </w:rPr>
            </w:pPr>
            <w:r>
              <w:rPr>
                <w:sz w:val="18"/>
              </w:rPr>
              <w:t xml:space="preserve">S/. </w:t>
            </w:r>
            <w:r>
              <w:rPr>
                <w:spacing w:val="-2"/>
                <w:sz w:val="18"/>
              </w:rPr>
              <w:t>248.00</w:t>
            </w:r>
          </w:p>
        </w:tc>
        <w:tc>
          <w:tcPr>
            <w:tcW w:w="1275" w:type="dxa"/>
            <w:tcBorders>
              <w:bottom w:val="nil"/>
            </w:tcBorders>
          </w:tcPr>
          <w:p w14:paraId="1DD85903" w14:textId="77777777" w:rsidR="00C158A1" w:rsidRDefault="00C158A1" w:rsidP="00F87CC9">
            <w:pPr>
              <w:pStyle w:val="TableParagraph"/>
              <w:spacing w:before="101"/>
              <w:rPr>
                <w:rFonts w:ascii="Arial"/>
                <w:b/>
                <w:sz w:val="18"/>
              </w:rPr>
            </w:pPr>
          </w:p>
          <w:p w14:paraId="0FDB77AC" w14:textId="77777777" w:rsidR="00C158A1" w:rsidRDefault="00C158A1" w:rsidP="00F87CC9">
            <w:pPr>
              <w:pStyle w:val="TableParagraph"/>
              <w:spacing w:before="1"/>
              <w:ind w:left="9" w:right="4"/>
              <w:jc w:val="center"/>
              <w:rPr>
                <w:sz w:val="18"/>
              </w:rPr>
            </w:pPr>
            <w:r>
              <w:rPr>
                <w:sz w:val="18"/>
              </w:rPr>
              <w:t xml:space="preserve">S/. </w:t>
            </w:r>
            <w:r>
              <w:rPr>
                <w:spacing w:val="-2"/>
                <w:sz w:val="18"/>
              </w:rPr>
              <w:t>21,080.00</w:t>
            </w:r>
          </w:p>
        </w:tc>
        <w:tc>
          <w:tcPr>
            <w:tcW w:w="1138" w:type="dxa"/>
            <w:tcBorders>
              <w:bottom w:val="nil"/>
            </w:tcBorders>
          </w:tcPr>
          <w:p w14:paraId="718AC212" w14:textId="77777777" w:rsidR="00C158A1" w:rsidRDefault="00C158A1" w:rsidP="00F87CC9">
            <w:pPr>
              <w:pStyle w:val="TableParagraph"/>
              <w:spacing w:line="206" w:lineRule="exact"/>
              <w:ind w:left="84" w:right="80" w:firstLine="3"/>
              <w:jc w:val="center"/>
              <w:rPr>
                <w:sz w:val="18"/>
              </w:rPr>
            </w:pPr>
            <w:r>
              <w:rPr>
                <w:sz w:val="18"/>
              </w:rPr>
              <w:t>costo por persona</w:t>
            </w:r>
            <w:r>
              <w:rPr>
                <w:spacing w:val="-13"/>
                <w:sz w:val="18"/>
              </w:rPr>
              <w:t xml:space="preserve"> </w:t>
            </w:r>
            <w:r>
              <w:rPr>
                <w:sz w:val="18"/>
              </w:rPr>
              <w:t xml:space="preserve">(un </w:t>
            </w:r>
            <w:r>
              <w:rPr>
                <w:spacing w:val="-4"/>
                <w:sz w:val="18"/>
              </w:rPr>
              <w:t>kit</w:t>
            </w:r>
          </w:p>
        </w:tc>
      </w:tr>
      <w:tr w:rsidR="00C158A1" w14:paraId="208D78A2" w14:textId="77777777" w:rsidTr="00F87CC9">
        <w:trPr>
          <w:trHeight w:val="200"/>
        </w:trPr>
        <w:tc>
          <w:tcPr>
            <w:tcW w:w="1532" w:type="dxa"/>
            <w:vMerge/>
            <w:tcBorders>
              <w:top w:val="nil"/>
            </w:tcBorders>
            <w:textDirection w:val="btLr"/>
          </w:tcPr>
          <w:p w14:paraId="1702A2F7" w14:textId="77777777" w:rsidR="00C158A1" w:rsidRPr="00C158A1" w:rsidRDefault="00C158A1" w:rsidP="00F87CC9">
            <w:pPr>
              <w:rPr>
                <w:sz w:val="2"/>
                <w:szCs w:val="2"/>
                <w:lang w:val="es-PE"/>
              </w:rPr>
            </w:pPr>
          </w:p>
        </w:tc>
        <w:tc>
          <w:tcPr>
            <w:tcW w:w="1138" w:type="dxa"/>
            <w:vMerge/>
            <w:tcBorders>
              <w:top w:val="nil"/>
            </w:tcBorders>
            <w:textDirection w:val="btLr"/>
          </w:tcPr>
          <w:p w14:paraId="5B32A7D5" w14:textId="77777777" w:rsidR="00C158A1" w:rsidRPr="00C158A1" w:rsidRDefault="00C158A1" w:rsidP="00F87CC9">
            <w:pPr>
              <w:rPr>
                <w:sz w:val="2"/>
                <w:szCs w:val="2"/>
                <w:lang w:val="es-PE"/>
              </w:rPr>
            </w:pPr>
          </w:p>
        </w:tc>
        <w:tc>
          <w:tcPr>
            <w:tcW w:w="1512" w:type="dxa"/>
            <w:tcBorders>
              <w:top w:val="nil"/>
              <w:bottom w:val="nil"/>
            </w:tcBorders>
          </w:tcPr>
          <w:p w14:paraId="415D88DF" w14:textId="77777777" w:rsidR="00C158A1" w:rsidRDefault="00C158A1" w:rsidP="00F87CC9">
            <w:pPr>
              <w:pStyle w:val="TableParagraph"/>
              <w:rPr>
                <w:rFonts w:ascii="Times New Roman"/>
                <w:sz w:val="12"/>
              </w:rPr>
            </w:pPr>
          </w:p>
        </w:tc>
        <w:tc>
          <w:tcPr>
            <w:tcW w:w="2677" w:type="dxa"/>
            <w:tcBorders>
              <w:top w:val="nil"/>
            </w:tcBorders>
          </w:tcPr>
          <w:p w14:paraId="3C589B78" w14:textId="77777777" w:rsidR="00C158A1" w:rsidRDefault="00C158A1" w:rsidP="00F87CC9">
            <w:pPr>
              <w:pStyle w:val="TableParagraph"/>
              <w:rPr>
                <w:rFonts w:ascii="Times New Roman"/>
                <w:sz w:val="12"/>
              </w:rPr>
            </w:pPr>
          </w:p>
        </w:tc>
        <w:tc>
          <w:tcPr>
            <w:tcW w:w="1097" w:type="dxa"/>
            <w:tcBorders>
              <w:top w:val="nil"/>
            </w:tcBorders>
          </w:tcPr>
          <w:p w14:paraId="2E5116DF" w14:textId="77777777" w:rsidR="00C158A1" w:rsidRDefault="00C158A1" w:rsidP="00F87CC9">
            <w:pPr>
              <w:pStyle w:val="TableParagraph"/>
              <w:rPr>
                <w:rFonts w:ascii="Times New Roman"/>
                <w:sz w:val="12"/>
              </w:rPr>
            </w:pPr>
          </w:p>
        </w:tc>
        <w:tc>
          <w:tcPr>
            <w:tcW w:w="893" w:type="dxa"/>
            <w:tcBorders>
              <w:top w:val="nil"/>
            </w:tcBorders>
          </w:tcPr>
          <w:p w14:paraId="77E73F67" w14:textId="77777777" w:rsidR="00C158A1" w:rsidRDefault="00C158A1" w:rsidP="00F87CC9">
            <w:pPr>
              <w:pStyle w:val="TableParagraph"/>
              <w:rPr>
                <w:rFonts w:ascii="Times New Roman"/>
                <w:sz w:val="12"/>
              </w:rPr>
            </w:pPr>
          </w:p>
        </w:tc>
        <w:tc>
          <w:tcPr>
            <w:tcW w:w="1202" w:type="dxa"/>
            <w:tcBorders>
              <w:top w:val="nil"/>
            </w:tcBorders>
          </w:tcPr>
          <w:p w14:paraId="7D783CD0" w14:textId="77777777" w:rsidR="00C158A1" w:rsidRDefault="00C158A1" w:rsidP="00F87CC9">
            <w:pPr>
              <w:pStyle w:val="TableParagraph"/>
              <w:rPr>
                <w:rFonts w:ascii="Times New Roman"/>
                <w:sz w:val="12"/>
              </w:rPr>
            </w:pPr>
          </w:p>
        </w:tc>
        <w:tc>
          <w:tcPr>
            <w:tcW w:w="1188" w:type="dxa"/>
            <w:tcBorders>
              <w:top w:val="nil"/>
            </w:tcBorders>
          </w:tcPr>
          <w:p w14:paraId="08C1F512" w14:textId="77777777" w:rsidR="00C158A1" w:rsidRDefault="00C158A1" w:rsidP="00F87CC9">
            <w:pPr>
              <w:pStyle w:val="TableParagraph"/>
              <w:rPr>
                <w:rFonts w:ascii="Times New Roman"/>
                <w:sz w:val="12"/>
              </w:rPr>
            </w:pPr>
          </w:p>
        </w:tc>
        <w:tc>
          <w:tcPr>
            <w:tcW w:w="1232" w:type="dxa"/>
            <w:tcBorders>
              <w:top w:val="nil"/>
            </w:tcBorders>
          </w:tcPr>
          <w:p w14:paraId="13E3709C" w14:textId="77777777" w:rsidR="00C158A1" w:rsidRDefault="00C158A1" w:rsidP="00F87CC9">
            <w:pPr>
              <w:pStyle w:val="TableParagraph"/>
              <w:rPr>
                <w:rFonts w:ascii="Times New Roman"/>
                <w:sz w:val="12"/>
              </w:rPr>
            </w:pPr>
          </w:p>
        </w:tc>
        <w:tc>
          <w:tcPr>
            <w:tcW w:w="1275" w:type="dxa"/>
            <w:tcBorders>
              <w:top w:val="nil"/>
            </w:tcBorders>
          </w:tcPr>
          <w:p w14:paraId="1763C593" w14:textId="77777777" w:rsidR="00C158A1" w:rsidRDefault="00C158A1" w:rsidP="00F87CC9">
            <w:pPr>
              <w:pStyle w:val="TableParagraph"/>
              <w:rPr>
                <w:rFonts w:ascii="Times New Roman"/>
                <w:sz w:val="12"/>
              </w:rPr>
            </w:pPr>
          </w:p>
        </w:tc>
        <w:tc>
          <w:tcPr>
            <w:tcW w:w="1138" w:type="dxa"/>
            <w:tcBorders>
              <w:top w:val="nil"/>
            </w:tcBorders>
          </w:tcPr>
          <w:p w14:paraId="699F5504" w14:textId="77777777" w:rsidR="00C158A1" w:rsidRDefault="00C158A1" w:rsidP="00F87CC9">
            <w:pPr>
              <w:pStyle w:val="TableParagraph"/>
              <w:spacing w:line="180" w:lineRule="exact"/>
              <w:ind w:left="171"/>
              <w:rPr>
                <w:sz w:val="18"/>
              </w:rPr>
            </w:pPr>
            <w:r>
              <w:rPr>
                <w:spacing w:val="-2"/>
                <w:sz w:val="18"/>
              </w:rPr>
              <w:t>completo)</w:t>
            </w:r>
          </w:p>
        </w:tc>
      </w:tr>
      <w:tr w:rsidR="00C158A1" w14:paraId="05862FFB" w14:textId="77777777" w:rsidTr="00F87CC9">
        <w:trPr>
          <w:trHeight w:val="203"/>
        </w:trPr>
        <w:tc>
          <w:tcPr>
            <w:tcW w:w="1532" w:type="dxa"/>
            <w:vMerge/>
            <w:tcBorders>
              <w:top w:val="nil"/>
            </w:tcBorders>
            <w:textDirection w:val="btLr"/>
          </w:tcPr>
          <w:p w14:paraId="6E59B431" w14:textId="77777777" w:rsidR="00C158A1" w:rsidRDefault="00C158A1" w:rsidP="00F87CC9">
            <w:pPr>
              <w:rPr>
                <w:sz w:val="2"/>
                <w:szCs w:val="2"/>
              </w:rPr>
            </w:pPr>
          </w:p>
        </w:tc>
        <w:tc>
          <w:tcPr>
            <w:tcW w:w="1138" w:type="dxa"/>
            <w:vMerge/>
            <w:tcBorders>
              <w:top w:val="nil"/>
            </w:tcBorders>
            <w:textDirection w:val="btLr"/>
          </w:tcPr>
          <w:p w14:paraId="0262B7BC" w14:textId="77777777" w:rsidR="00C158A1" w:rsidRDefault="00C158A1" w:rsidP="00F87CC9">
            <w:pPr>
              <w:rPr>
                <w:sz w:val="2"/>
                <w:szCs w:val="2"/>
              </w:rPr>
            </w:pPr>
          </w:p>
        </w:tc>
        <w:tc>
          <w:tcPr>
            <w:tcW w:w="1512" w:type="dxa"/>
            <w:tcBorders>
              <w:top w:val="nil"/>
              <w:bottom w:val="nil"/>
            </w:tcBorders>
          </w:tcPr>
          <w:p w14:paraId="202F6B8F" w14:textId="77777777" w:rsidR="00C158A1" w:rsidRDefault="00C158A1" w:rsidP="00F87CC9">
            <w:pPr>
              <w:pStyle w:val="TableParagraph"/>
              <w:rPr>
                <w:rFonts w:ascii="Times New Roman"/>
                <w:sz w:val="14"/>
              </w:rPr>
            </w:pPr>
          </w:p>
        </w:tc>
        <w:tc>
          <w:tcPr>
            <w:tcW w:w="2677" w:type="dxa"/>
            <w:tcBorders>
              <w:bottom w:val="nil"/>
            </w:tcBorders>
          </w:tcPr>
          <w:p w14:paraId="563E12A2" w14:textId="77777777" w:rsidR="00C158A1" w:rsidRDefault="00C158A1" w:rsidP="00F87CC9">
            <w:pPr>
              <w:pStyle w:val="TableParagraph"/>
              <w:spacing w:line="184" w:lineRule="exact"/>
              <w:ind w:left="68"/>
              <w:rPr>
                <w:sz w:val="18"/>
              </w:rPr>
            </w:pPr>
            <w:r>
              <w:rPr>
                <w:sz w:val="18"/>
              </w:rPr>
              <w:t>Equipos</w:t>
            </w:r>
            <w:r>
              <w:rPr>
                <w:spacing w:val="-1"/>
                <w:sz w:val="18"/>
              </w:rPr>
              <w:t xml:space="preserve"> </w:t>
            </w:r>
            <w:r>
              <w:rPr>
                <w:sz w:val="18"/>
              </w:rPr>
              <w:t>de</w:t>
            </w:r>
            <w:r>
              <w:rPr>
                <w:spacing w:val="-2"/>
                <w:sz w:val="18"/>
              </w:rPr>
              <w:t xml:space="preserve"> Protección</w:t>
            </w:r>
          </w:p>
        </w:tc>
        <w:tc>
          <w:tcPr>
            <w:tcW w:w="1097" w:type="dxa"/>
            <w:vMerge w:val="restart"/>
          </w:tcPr>
          <w:p w14:paraId="265DBED9" w14:textId="77777777" w:rsidR="00C158A1" w:rsidRDefault="00C158A1" w:rsidP="00F87CC9">
            <w:pPr>
              <w:pStyle w:val="TableParagraph"/>
              <w:spacing w:before="102"/>
              <w:ind w:left="12" w:right="9"/>
              <w:jc w:val="center"/>
              <w:rPr>
                <w:sz w:val="18"/>
              </w:rPr>
            </w:pPr>
            <w:r>
              <w:rPr>
                <w:spacing w:val="-5"/>
                <w:sz w:val="18"/>
              </w:rPr>
              <w:t>Kit</w:t>
            </w:r>
          </w:p>
        </w:tc>
        <w:tc>
          <w:tcPr>
            <w:tcW w:w="893" w:type="dxa"/>
            <w:vMerge w:val="restart"/>
          </w:tcPr>
          <w:p w14:paraId="756F572E" w14:textId="77777777" w:rsidR="00C158A1" w:rsidRDefault="00C158A1" w:rsidP="00F87CC9">
            <w:pPr>
              <w:pStyle w:val="TableParagraph"/>
              <w:spacing w:before="102"/>
              <w:ind w:left="6"/>
              <w:jc w:val="center"/>
              <w:rPr>
                <w:sz w:val="18"/>
              </w:rPr>
            </w:pPr>
            <w:r>
              <w:rPr>
                <w:spacing w:val="-10"/>
                <w:sz w:val="18"/>
              </w:rPr>
              <w:t>1</w:t>
            </w:r>
          </w:p>
        </w:tc>
        <w:tc>
          <w:tcPr>
            <w:tcW w:w="1202" w:type="dxa"/>
            <w:vMerge w:val="restart"/>
          </w:tcPr>
          <w:p w14:paraId="4B70836F" w14:textId="77777777" w:rsidR="00C158A1" w:rsidRDefault="00C158A1" w:rsidP="00F87CC9">
            <w:pPr>
              <w:pStyle w:val="TableParagraph"/>
              <w:spacing w:before="102"/>
              <w:ind w:left="176"/>
              <w:rPr>
                <w:sz w:val="18"/>
              </w:rPr>
            </w:pPr>
            <w:r>
              <w:rPr>
                <w:spacing w:val="-2"/>
                <w:sz w:val="18"/>
              </w:rPr>
              <w:t>Preventiva</w:t>
            </w:r>
          </w:p>
        </w:tc>
        <w:tc>
          <w:tcPr>
            <w:tcW w:w="1188" w:type="dxa"/>
            <w:tcBorders>
              <w:bottom w:val="nil"/>
            </w:tcBorders>
          </w:tcPr>
          <w:p w14:paraId="366F1FC1" w14:textId="77777777" w:rsidR="00C158A1" w:rsidRDefault="00C158A1" w:rsidP="00F87CC9">
            <w:pPr>
              <w:pStyle w:val="TableParagraph"/>
              <w:spacing w:line="184" w:lineRule="exact"/>
              <w:ind w:left="65" w:right="61"/>
              <w:jc w:val="center"/>
              <w:rPr>
                <w:sz w:val="18"/>
              </w:rPr>
            </w:pPr>
            <w:r>
              <w:rPr>
                <w:sz w:val="18"/>
              </w:rPr>
              <w:t>Inicio</w:t>
            </w:r>
            <w:r>
              <w:rPr>
                <w:spacing w:val="-3"/>
                <w:sz w:val="18"/>
              </w:rPr>
              <w:t xml:space="preserve"> </w:t>
            </w:r>
            <w:r>
              <w:rPr>
                <w:spacing w:val="-5"/>
                <w:sz w:val="18"/>
              </w:rPr>
              <w:t>de</w:t>
            </w:r>
          </w:p>
        </w:tc>
        <w:tc>
          <w:tcPr>
            <w:tcW w:w="1232" w:type="dxa"/>
            <w:vMerge w:val="restart"/>
          </w:tcPr>
          <w:p w14:paraId="6021EE34" w14:textId="77777777" w:rsidR="00C158A1" w:rsidRDefault="00C158A1" w:rsidP="00F87CC9">
            <w:pPr>
              <w:pStyle w:val="TableParagraph"/>
              <w:spacing w:before="102"/>
              <w:ind w:left="128"/>
              <w:rPr>
                <w:sz w:val="18"/>
              </w:rPr>
            </w:pPr>
            <w:r>
              <w:rPr>
                <w:sz w:val="18"/>
              </w:rPr>
              <w:t>S/.</w:t>
            </w:r>
            <w:r>
              <w:rPr>
                <w:spacing w:val="-2"/>
                <w:sz w:val="18"/>
              </w:rPr>
              <w:t xml:space="preserve"> 1,500.00</w:t>
            </w:r>
          </w:p>
        </w:tc>
        <w:tc>
          <w:tcPr>
            <w:tcW w:w="1275" w:type="dxa"/>
            <w:vMerge w:val="restart"/>
          </w:tcPr>
          <w:p w14:paraId="10BC187C" w14:textId="77777777" w:rsidR="00C158A1" w:rsidRDefault="00C158A1" w:rsidP="00F87CC9">
            <w:pPr>
              <w:pStyle w:val="TableParagraph"/>
              <w:spacing w:before="102"/>
              <w:ind w:left="147"/>
              <w:rPr>
                <w:sz w:val="18"/>
              </w:rPr>
            </w:pPr>
            <w:r>
              <w:rPr>
                <w:sz w:val="18"/>
              </w:rPr>
              <w:t>S/.</w:t>
            </w:r>
            <w:r>
              <w:rPr>
                <w:spacing w:val="-2"/>
                <w:sz w:val="18"/>
              </w:rPr>
              <w:t xml:space="preserve"> 4,500.00</w:t>
            </w:r>
          </w:p>
        </w:tc>
        <w:tc>
          <w:tcPr>
            <w:tcW w:w="1138" w:type="dxa"/>
            <w:vMerge w:val="restart"/>
          </w:tcPr>
          <w:p w14:paraId="1B040D7D" w14:textId="77777777" w:rsidR="00C158A1" w:rsidRDefault="00C158A1" w:rsidP="00F87CC9">
            <w:pPr>
              <w:pStyle w:val="TableParagraph"/>
              <w:rPr>
                <w:rFonts w:ascii="Times New Roman"/>
                <w:sz w:val="18"/>
              </w:rPr>
            </w:pPr>
          </w:p>
        </w:tc>
      </w:tr>
      <w:tr w:rsidR="00C158A1" w14:paraId="1F55B674" w14:textId="77777777" w:rsidTr="00F87CC9">
        <w:trPr>
          <w:trHeight w:val="198"/>
        </w:trPr>
        <w:tc>
          <w:tcPr>
            <w:tcW w:w="1532" w:type="dxa"/>
            <w:vMerge/>
            <w:tcBorders>
              <w:top w:val="nil"/>
            </w:tcBorders>
            <w:textDirection w:val="btLr"/>
          </w:tcPr>
          <w:p w14:paraId="07EB732C" w14:textId="77777777" w:rsidR="00C158A1" w:rsidRDefault="00C158A1" w:rsidP="00F87CC9">
            <w:pPr>
              <w:rPr>
                <w:sz w:val="2"/>
                <w:szCs w:val="2"/>
              </w:rPr>
            </w:pPr>
          </w:p>
        </w:tc>
        <w:tc>
          <w:tcPr>
            <w:tcW w:w="1138" w:type="dxa"/>
            <w:vMerge/>
            <w:tcBorders>
              <w:top w:val="nil"/>
            </w:tcBorders>
            <w:textDirection w:val="btLr"/>
          </w:tcPr>
          <w:p w14:paraId="6EAE214B" w14:textId="77777777" w:rsidR="00C158A1" w:rsidRDefault="00C158A1" w:rsidP="00F87CC9">
            <w:pPr>
              <w:rPr>
                <w:sz w:val="2"/>
                <w:szCs w:val="2"/>
              </w:rPr>
            </w:pPr>
          </w:p>
        </w:tc>
        <w:tc>
          <w:tcPr>
            <w:tcW w:w="1512" w:type="dxa"/>
            <w:tcBorders>
              <w:top w:val="nil"/>
              <w:bottom w:val="nil"/>
            </w:tcBorders>
          </w:tcPr>
          <w:p w14:paraId="294030EF" w14:textId="77777777" w:rsidR="00C158A1" w:rsidRDefault="00C158A1" w:rsidP="00F87CC9">
            <w:pPr>
              <w:pStyle w:val="TableParagraph"/>
              <w:rPr>
                <w:rFonts w:ascii="Times New Roman"/>
                <w:sz w:val="12"/>
              </w:rPr>
            </w:pPr>
          </w:p>
        </w:tc>
        <w:tc>
          <w:tcPr>
            <w:tcW w:w="2677" w:type="dxa"/>
            <w:tcBorders>
              <w:top w:val="nil"/>
            </w:tcBorders>
          </w:tcPr>
          <w:p w14:paraId="1EA20FE0" w14:textId="77777777" w:rsidR="00C158A1" w:rsidRDefault="00C158A1" w:rsidP="00F87CC9">
            <w:pPr>
              <w:pStyle w:val="TableParagraph"/>
              <w:spacing w:line="179" w:lineRule="exact"/>
              <w:ind w:left="68"/>
              <w:rPr>
                <w:sz w:val="18"/>
              </w:rPr>
            </w:pPr>
            <w:r>
              <w:rPr>
                <w:sz w:val="18"/>
              </w:rPr>
              <w:t>Colectiva</w:t>
            </w:r>
            <w:r>
              <w:rPr>
                <w:spacing w:val="-7"/>
                <w:sz w:val="18"/>
              </w:rPr>
              <w:t xml:space="preserve"> </w:t>
            </w:r>
            <w:r>
              <w:rPr>
                <w:spacing w:val="-5"/>
                <w:sz w:val="18"/>
              </w:rPr>
              <w:t>(2)</w:t>
            </w:r>
          </w:p>
        </w:tc>
        <w:tc>
          <w:tcPr>
            <w:tcW w:w="1097" w:type="dxa"/>
            <w:vMerge/>
            <w:tcBorders>
              <w:top w:val="nil"/>
            </w:tcBorders>
          </w:tcPr>
          <w:p w14:paraId="4A47D00D" w14:textId="77777777" w:rsidR="00C158A1" w:rsidRDefault="00C158A1" w:rsidP="00F87CC9">
            <w:pPr>
              <w:rPr>
                <w:sz w:val="2"/>
                <w:szCs w:val="2"/>
              </w:rPr>
            </w:pPr>
          </w:p>
        </w:tc>
        <w:tc>
          <w:tcPr>
            <w:tcW w:w="893" w:type="dxa"/>
            <w:vMerge/>
            <w:tcBorders>
              <w:top w:val="nil"/>
            </w:tcBorders>
          </w:tcPr>
          <w:p w14:paraId="40056E18" w14:textId="77777777" w:rsidR="00C158A1" w:rsidRDefault="00C158A1" w:rsidP="00F87CC9">
            <w:pPr>
              <w:rPr>
                <w:sz w:val="2"/>
                <w:szCs w:val="2"/>
              </w:rPr>
            </w:pPr>
          </w:p>
        </w:tc>
        <w:tc>
          <w:tcPr>
            <w:tcW w:w="1202" w:type="dxa"/>
            <w:vMerge/>
            <w:tcBorders>
              <w:top w:val="nil"/>
            </w:tcBorders>
          </w:tcPr>
          <w:p w14:paraId="2B5D73B9" w14:textId="77777777" w:rsidR="00C158A1" w:rsidRDefault="00C158A1" w:rsidP="00F87CC9">
            <w:pPr>
              <w:rPr>
                <w:sz w:val="2"/>
                <w:szCs w:val="2"/>
              </w:rPr>
            </w:pPr>
          </w:p>
        </w:tc>
        <w:tc>
          <w:tcPr>
            <w:tcW w:w="1188" w:type="dxa"/>
            <w:tcBorders>
              <w:top w:val="nil"/>
            </w:tcBorders>
          </w:tcPr>
          <w:p w14:paraId="3B2D545A" w14:textId="77777777" w:rsidR="00C158A1" w:rsidRDefault="00C158A1" w:rsidP="00F87CC9">
            <w:pPr>
              <w:pStyle w:val="TableParagraph"/>
              <w:spacing w:line="179" w:lineRule="exact"/>
              <w:ind w:left="2"/>
              <w:jc w:val="center"/>
              <w:rPr>
                <w:sz w:val="18"/>
              </w:rPr>
            </w:pPr>
            <w:r>
              <w:rPr>
                <w:spacing w:val="-4"/>
                <w:sz w:val="18"/>
              </w:rPr>
              <w:t>Obra</w:t>
            </w:r>
          </w:p>
        </w:tc>
        <w:tc>
          <w:tcPr>
            <w:tcW w:w="1232" w:type="dxa"/>
            <w:vMerge/>
            <w:tcBorders>
              <w:top w:val="nil"/>
            </w:tcBorders>
          </w:tcPr>
          <w:p w14:paraId="5509D9DC" w14:textId="77777777" w:rsidR="00C158A1" w:rsidRDefault="00C158A1" w:rsidP="00F87CC9">
            <w:pPr>
              <w:rPr>
                <w:sz w:val="2"/>
                <w:szCs w:val="2"/>
              </w:rPr>
            </w:pPr>
          </w:p>
        </w:tc>
        <w:tc>
          <w:tcPr>
            <w:tcW w:w="1275" w:type="dxa"/>
            <w:vMerge/>
            <w:tcBorders>
              <w:top w:val="nil"/>
            </w:tcBorders>
          </w:tcPr>
          <w:p w14:paraId="75F7AC9A" w14:textId="77777777" w:rsidR="00C158A1" w:rsidRDefault="00C158A1" w:rsidP="00F87CC9">
            <w:pPr>
              <w:rPr>
                <w:sz w:val="2"/>
                <w:szCs w:val="2"/>
              </w:rPr>
            </w:pPr>
          </w:p>
        </w:tc>
        <w:tc>
          <w:tcPr>
            <w:tcW w:w="1138" w:type="dxa"/>
            <w:vMerge/>
            <w:tcBorders>
              <w:top w:val="nil"/>
            </w:tcBorders>
          </w:tcPr>
          <w:p w14:paraId="39A58E6D" w14:textId="77777777" w:rsidR="00C158A1" w:rsidRDefault="00C158A1" w:rsidP="00F87CC9">
            <w:pPr>
              <w:rPr>
                <w:sz w:val="2"/>
                <w:szCs w:val="2"/>
              </w:rPr>
            </w:pPr>
          </w:p>
        </w:tc>
      </w:tr>
      <w:tr w:rsidR="00C158A1" w14:paraId="7CE64BF5" w14:textId="77777777" w:rsidTr="00F87CC9">
        <w:trPr>
          <w:trHeight w:val="205"/>
        </w:trPr>
        <w:tc>
          <w:tcPr>
            <w:tcW w:w="1532" w:type="dxa"/>
            <w:vMerge/>
            <w:tcBorders>
              <w:top w:val="nil"/>
            </w:tcBorders>
            <w:textDirection w:val="btLr"/>
          </w:tcPr>
          <w:p w14:paraId="3645453A" w14:textId="77777777" w:rsidR="00C158A1" w:rsidRDefault="00C158A1" w:rsidP="00F87CC9">
            <w:pPr>
              <w:rPr>
                <w:sz w:val="2"/>
                <w:szCs w:val="2"/>
              </w:rPr>
            </w:pPr>
          </w:p>
        </w:tc>
        <w:tc>
          <w:tcPr>
            <w:tcW w:w="1138" w:type="dxa"/>
            <w:vMerge/>
            <w:tcBorders>
              <w:top w:val="nil"/>
            </w:tcBorders>
            <w:textDirection w:val="btLr"/>
          </w:tcPr>
          <w:p w14:paraId="1A7D87AE" w14:textId="77777777" w:rsidR="00C158A1" w:rsidRDefault="00C158A1" w:rsidP="00F87CC9">
            <w:pPr>
              <w:rPr>
                <w:sz w:val="2"/>
                <w:szCs w:val="2"/>
              </w:rPr>
            </w:pPr>
          </w:p>
        </w:tc>
        <w:tc>
          <w:tcPr>
            <w:tcW w:w="1512" w:type="dxa"/>
            <w:tcBorders>
              <w:top w:val="nil"/>
              <w:bottom w:val="nil"/>
            </w:tcBorders>
          </w:tcPr>
          <w:p w14:paraId="5CCAEE3C" w14:textId="77777777" w:rsidR="00C158A1" w:rsidRDefault="00C158A1" w:rsidP="00F87CC9">
            <w:pPr>
              <w:pStyle w:val="TableParagraph"/>
              <w:rPr>
                <w:rFonts w:ascii="Times New Roman"/>
                <w:sz w:val="14"/>
              </w:rPr>
            </w:pPr>
          </w:p>
        </w:tc>
        <w:tc>
          <w:tcPr>
            <w:tcW w:w="2677" w:type="dxa"/>
            <w:tcBorders>
              <w:bottom w:val="nil"/>
            </w:tcBorders>
          </w:tcPr>
          <w:p w14:paraId="70224D55" w14:textId="77777777" w:rsidR="00C158A1" w:rsidRDefault="00C158A1" w:rsidP="00F87CC9">
            <w:pPr>
              <w:pStyle w:val="TableParagraph"/>
              <w:spacing w:before="1" w:line="185" w:lineRule="exact"/>
              <w:ind w:left="68"/>
              <w:rPr>
                <w:sz w:val="18"/>
              </w:rPr>
            </w:pPr>
            <w:r>
              <w:rPr>
                <w:sz w:val="18"/>
              </w:rPr>
              <w:t>Señalización</w:t>
            </w:r>
            <w:r>
              <w:rPr>
                <w:spacing w:val="-7"/>
                <w:sz w:val="18"/>
              </w:rPr>
              <w:t xml:space="preserve"> </w:t>
            </w:r>
            <w:r>
              <w:rPr>
                <w:sz w:val="18"/>
              </w:rPr>
              <w:t>Temporal</w:t>
            </w:r>
            <w:r>
              <w:rPr>
                <w:spacing w:val="-5"/>
                <w:sz w:val="18"/>
              </w:rPr>
              <w:t xml:space="preserve"> de</w:t>
            </w:r>
          </w:p>
        </w:tc>
        <w:tc>
          <w:tcPr>
            <w:tcW w:w="1097" w:type="dxa"/>
            <w:vMerge w:val="restart"/>
          </w:tcPr>
          <w:p w14:paraId="6EFDB867" w14:textId="77777777" w:rsidR="00C158A1" w:rsidRDefault="00C158A1" w:rsidP="00F87CC9">
            <w:pPr>
              <w:pStyle w:val="TableParagraph"/>
              <w:spacing w:before="104"/>
              <w:ind w:left="365"/>
              <w:rPr>
                <w:sz w:val="18"/>
              </w:rPr>
            </w:pPr>
            <w:r>
              <w:rPr>
                <w:spacing w:val="-5"/>
                <w:sz w:val="18"/>
              </w:rPr>
              <w:t>GLB</w:t>
            </w:r>
          </w:p>
        </w:tc>
        <w:tc>
          <w:tcPr>
            <w:tcW w:w="893" w:type="dxa"/>
            <w:vMerge w:val="restart"/>
          </w:tcPr>
          <w:p w14:paraId="16983172" w14:textId="77777777" w:rsidR="00C158A1" w:rsidRDefault="00C158A1" w:rsidP="00F87CC9">
            <w:pPr>
              <w:pStyle w:val="TableParagraph"/>
              <w:spacing w:before="104"/>
              <w:ind w:left="6"/>
              <w:jc w:val="center"/>
              <w:rPr>
                <w:sz w:val="18"/>
              </w:rPr>
            </w:pPr>
            <w:r>
              <w:rPr>
                <w:spacing w:val="-10"/>
                <w:sz w:val="18"/>
              </w:rPr>
              <w:t>1</w:t>
            </w:r>
          </w:p>
        </w:tc>
        <w:tc>
          <w:tcPr>
            <w:tcW w:w="1202" w:type="dxa"/>
            <w:vMerge w:val="restart"/>
          </w:tcPr>
          <w:p w14:paraId="67AD96C9" w14:textId="77777777" w:rsidR="00C158A1" w:rsidRDefault="00C158A1" w:rsidP="00F87CC9">
            <w:pPr>
              <w:pStyle w:val="TableParagraph"/>
              <w:spacing w:before="104"/>
              <w:ind w:left="176"/>
              <w:rPr>
                <w:sz w:val="18"/>
              </w:rPr>
            </w:pPr>
            <w:r>
              <w:rPr>
                <w:spacing w:val="-2"/>
                <w:sz w:val="18"/>
              </w:rPr>
              <w:t>Preventiva</w:t>
            </w:r>
          </w:p>
        </w:tc>
        <w:tc>
          <w:tcPr>
            <w:tcW w:w="1188" w:type="dxa"/>
            <w:tcBorders>
              <w:bottom w:val="nil"/>
            </w:tcBorders>
          </w:tcPr>
          <w:p w14:paraId="097E9BF4" w14:textId="77777777" w:rsidR="00C158A1" w:rsidRDefault="00C158A1" w:rsidP="00F87CC9">
            <w:pPr>
              <w:pStyle w:val="TableParagraph"/>
              <w:spacing w:before="1" w:line="185" w:lineRule="exact"/>
              <w:ind w:left="3"/>
              <w:jc w:val="center"/>
              <w:rPr>
                <w:sz w:val="18"/>
              </w:rPr>
            </w:pPr>
            <w:r>
              <w:rPr>
                <w:sz w:val="18"/>
              </w:rPr>
              <w:t xml:space="preserve">por </w:t>
            </w:r>
            <w:r>
              <w:rPr>
                <w:spacing w:val="-2"/>
                <w:sz w:val="18"/>
              </w:rPr>
              <w:t>frente</w:t>
            </w:r>
          </w:p>
        </w:tc>
        <w:tc>
          <w:tcPr>
            <w:tcW w:w="1232" w:type="dxa"/>
            <w:vMerge w:val="restart"/>
          </w:tcPr>
          <w:p w14:paraId="59318794" w14:textId="77777777" w:rsidR="00C158A1" w:rsidRDefault="00C158A1" w:rsidP="00F87CC9">
            <w:pPr>
              <w:pStyle w:val="TableParagraph"/>
              <w:spacing w:before="104"/>
              <w:ind w:left="128"/>
              <w:rPr>
                <w:sz w:val="18"/>
              </w:rPr>
            </w:pPr>
            <w:r>
              <w:rPr>
                <w:sz w:val="18"/>
              </w:rPr>
              <w:t>S/.</w:t>
            </w:r>
            <w:r>
              <w:rPr>
                <w:spacing w:val="-2"/>
                <w:sz w:val="18"/>
              </w:rPr>
              <w:t xml:space="preserve"> 5,000.00</w:t>
            </w:r>
          </w:p>
        </w:tc>
        <w:tc>
          <w:tcPr>
            <w:tcW w:w="1275" w:type="dxa"/>
            <w:vMerge w:val="restart"/>
          </w:tcPr>
          <w:p w14:paraId="5C2B0B7C" w14:textId="77777777" w:rsidR="00C158A1" w:rsidRDefault="00C158A1" w:rsidP="00F87CC9">
            <w:pPr>
              <w:pStyle w:val="TableParagraph"/>
              <w:spacing w:before="104"/>
              <w:ind w:left="147"/>
              <w:rPr>
                <w:sz w:val="18"/>
              </w:rPr>
            </w:pPr>
            <w:r>
              <w:rPr>
                <w:sz w:val="18"/>
              </w:rPr>
              <w:t>S/.</w:t>
            </w:r>
            <w:r>
              <w:rPr>
                <w:spacing w:val="-2"/>
                <w:sz w:val="18"/>
              </w:rPr>
              <w:t xml:space="preserve"> 5,000.00</w:t>
            </w:r>
          </w:p>
        </w:tc>
        <w:tc>
          <w:tcPr>
            <w:tcW w:w="1138" w:type="dxa"/>
            <w:vMerge w:val="restart"/>
          </w:tcPr>
          <w:p w14:paraId="7A648243" w14:textId="77777777" w:rsidR="00C158A1" w:rsidRDefault="00C158A1" w:rsidP="00F87CC9">
            <w:pPr>
              <w:pStyle w:val="TableParagraph"/>
              <w:rPr>
                <w:rFonts w:ascii="Times New Roman"/>
                <w:sz w:val="18"/>
              </w:rPr>
            </w:pPr>
          </w:p>
        </w:tc>
      </w:tr>
      <w:tr w:rsidR="00C158A1" w14:paraId="5B27424E" w14:textId="77777777" w:rsidTr="00F87CC9">
        <w:trPr>
          <w:trHeight w:val="198"/>
        </w:trPr>
        <w:tc>
          <w:tcPr>
            <w:tcW w:w="1532" w:type="dxa"/>
            <w:vMerge/>
            <w:tcBorders>
              <w:top w:val="nil"/>
            </w:tcBorders>
            <w:textDirection w:val="btLr"/>
          </w:tcPr>
          <w:p w14:paraId="29FCED84" w14:textId="77777777" w:rsidR="00C158A1" w:rsidRDefault="00C158A1" w:rsidP="00F87CC9">
            <w:pPr>
              <w:rPr>
                <w:sz w:val="2"/>
                <w:szCs w:val="2"/>
              </w:rPr>
            </w:pPr>
          </w:p>
        </w:tc>
        <w:tc>
          <w:tcPr>
            <w:tcW w:w="1138" w:type="dxa"/>
            <w:vMerge/>
            <w:tcBorders>
              <w:top w:val="nil"/>
            </w:tcBorders>
            <w:textDirection w:val="btLr"/>
          </w:tcPr>
          <w:p w14:paraId="6730B000" w14:textId="77777777" w:rsidR="00C158A1" w:rsidRDefault="00C158A1" w:rsidP="00F87CC9">
            <w:pPr>
              <w:rPr>
                <w:sz w:val="2"/>
                <w:szCs w:val="2"/>
              </w:rPr>
            </w:pPr>
          </w:p>
        </w:tc>
        <w:tc>
          <w:tcPr>
            <w:tcW w:w="1512" w:type="dxa"/>
            <w:tcBorders>
              <w:top w:val="nil"/>
            </w:tcBorders>
          </w:tcPr>
          <w:p w14:paraId="51DCE20A" w14:textId="77777777" w:rsidR="00C158A1" w:rsidRDefault="00C158A1" w:rsidP="00F87CC9">
            <w:pPr>
              <w:pStyle w:val="TableParagraph"/>
              <w:rPr>
                <w:rFonts w:ascii="Times New Roman"/>
                <w:sz w:val="12"/>
              </w:rPr>
            </w:pPr>
          </w:p>
        </w:tc>
        <w:tc>
          <w:tcPr>
            <w:tcW w:w="2677" w:type="dxa"/>
            <w:tcBorders>
              <w:top w:val="nil"/>
            </w:tcBorders>
          </w:tcPr>
          <w:p w14:paraId="21D88502" w14:textId="77777777" w:rsidR="00C158A1" w:rsidRDefault="00C158A1" w:rsidP="00F87CC9">
            <w:pPr>
              <w:pStyle w:val="TableParagraph"/>
              <w:spacing w:line="179" w:lineRule="exact"/>
              <w:ind w:left="68"/>
              <w:rPr>
                <w:sz w:val="18"/>
              </w:rPr>
            </w:pPr>
            <w:r>
              <w:rPr>
                <w:spacing w:val="-2"/>
                <w:sz w:val="18"/>
              </w:rPr>
              <w:t>Seguridad</w:t>
            </w:r>
          </w:p>
        </w:tc>
        <w:tc>
          <w:tcPr>
            <w:tcW w:w="1097" w:type="dxa"/>
            <w:vMerge/>
            <w:tcBorders>
              <w:top w:val="nil"/>
            </w:tcBorders>
          </w:tcPr>
          <w:p w14:paraId="0A735C5F" w14:textId="77777777" w:rsidR="00C158A1" w:rsidRDefault="00C158A1" w:rsidP="00F87CC9">
            <w:pPr>
              <w:rPr>
                <w:sz w:val="2"/>
                <w:szCs w:val="2"/>
              </w:rPr>
            </w:pPr>
          </w:p>
        </w:tc>
        <w:tc>
          <w:tcPr>
            <w:tcW w:w="893" w:type="dxa"/>
            <w:vMerge/>
            <w:tcBorders>
              <w:top w:val="nil"/>
            </w:tcBorders>
          </w:tcPr>
          <w:p w14:paraId="06AB564C" w14:textId="77777777" w:rsidR="00C158A1" w:rsidRDefault="00C158A1" w:rsidP="00F87CC9">
            <w:pPr>
              <w:rPr>
                <w:sz w:val="2"/>
                <w:szCs w:val="2"/>
              </w:rPr>
            </w:pPr>
          </w:p>
        </w:tc>
        <w:tc>
          <w:tcPr>
            <w:tcW w:w="1202" w:type="dxa"/>
            <w:vMerge/>
            <w:tcBorders>
              <w:top w:val="nil"/>
            </w:tcBorders>
          </w:tcPr>
          <w:p w14:paraId="761A5468" w14:textId="77777777" w:rsidR="00C158A1" w:rsidRDefault="00C158A1" w:rsidP="00F87CC9">
            <w:pPr>
              <w:rPr>
                <w:sz w:val="2"/>
                <w:szCs w:val="2"/>
              </w:rPr>
            </w:pPr>
          </w:p>
        </w:tc>
        <w:tc>
          <w:tcPr>
            <w:tcW w:w="1188" w:type="dxa"/>
            <w:tcBorders>
              <w:top w:val="nil"/>
            </w:tcBorders>
          </w:tcPr>
          <w:p w14:paraId="6B251FD3" w14:textId="77777777" w:rsidR="00C158A1" w:rsidRDefault="00C158A1" w:rsidP="00F87CC9">
            <w:pPr>
              <w:pStyle w:val="TableParagraph"/>
              <w:spacing w:line="179" w:lineRule="exact"/>
              <w:ind w:left="67" w:right="61"/>
              <w:jc w:val="center"/>
              <w:rPr>
                <w:sz w:val="18"/>
              </w:rPr>
            </w:pPr>
            <w:r>
              <w:rPr>
                <w:sz w:val="18"/>
              </w:rPr>
              <w:t xml:space="preserve">de </w:t>
            </w:r>
            <w:r>
              <w:rPr>
                <w:spacing w:val="-2"/>
                <w:sz w:val="18"/>
              </w:rPr>
              <w:t>trabajo</w:t>
            </w:r>
          </w:p>
        </w:tc>
        <w:tc>
          <w:tcPr>
            <w:tcW w:w="1232" w:type="dxa"/>
            <w:vMerge/>
            <w:tcBorders>
              <w:top w:val="nil"/>
            </w:tcBorders>
          </w:tcPr>
          <w:p w14:paraId="0A42E036" w14:textId="77777777" w:rsidR="00C158A1" w:rsidRDefault="00C158A1" w:rsidP="00F87CC9">
            <w:pPr>
              <w:rPr>
                <w:sz w:val="2"/>
                <w:szCs w:val="2"/>
              </w:rPr>
            </w:pPr>
          </w:p>
        </w:tc>
        <w:tc>
          <w:tcPr>
            <w:tcW w:w="1275" w:type="dxa"/>
            <w:vMerge/>
            <w:tcBorders>
              <w:top w:val="nil"/>
            </w:tcBorders>
          </w:tcPr>
          <w:p w14:paraId="42A02327" w14:textId="77777777" w:rsidR="00C158A1" w:rsidRDefault="00C158A1" w:rsidP="00F87CC9">
            <w:pPr>
              <w:rPr>
                <w:sz w:val="2"/>
                <w:szCs w:val="2"/>
              </w:rPr>
            </w:pPr>
          </w:p>
        </w:tc>
        <w:tc>
          <w:tcPr>
            <w:tcW w:w="1138" w:type="dxa"/>
            <w:vMerge/>
            <w:tcBorders>
              <w:top w:val="nil"/>
            </w:tcBorders>
          </w:tcPr>
          <w:p w14:paraId="1471571A" w14:textId="77777777" w:rsidR="00C158A1" w:rsidRDefault="00C158A1" w:rsidP="00F87CC9">
            <w:pPr>
              <w:rPr>
                <w:sz w:val="2"/>
                <w:szCs w:val="2"/>
              </w:rPr>
            </w:pPr>
          </w:p>
        </w:tc>
      </w:tr>
      <w:tr w:rsidR="00C158A1" w14:paraId="5B2017E3" w14:textId="77777777" w:rsidTr="00F87CC9">
        <w:trPr>
          <w:trHeight w:val="621"/>
        </w:trPr>
        <w:tc>
          <w:tcPr>
            <w:tcW w:w="1532" w:type="dxa"/>
            <w:vMerge/>
            <w:tcBorders>
              <w:top w:val="nil"/>
            </w:tcBorders>
            <w:textDirection w:val="btLr"/>
          </w:tcPr>
          <w:p w14:paraId="0C279D94" w14:textId="77777777" w:rsidR="00C158A1" w:rsidRDefault="00C158A1" w:rsidP="00F87CC9">
            <w:pPr>
              <w:rPr>
                <w:sz w:val="2"/>
                <w:szCs w:val="2"/>
              </w:rPr>
            </w:pPr>
          </w:p>
        </w:tc>
        <w:tc>
          <w:tcPr>
            <w:tcW w:w="1138" w:type="dxa"/>
          </w:tcPr>
          <w:p w14:paraId="66D4F82D" w14:textId="77777777" w:rsidR="00C158A1" w:rsidRDefault="00C158A1" w:rsidP="00F87CC9">
            <w:pPr>
              <w:pStyle w:val="TableParagraph"/>
              <w:rPr>
                <w:rFonts w:ascii="Times New Roman"/>
                <w:sz w:val="18"/>
              </w:rPr>
            </w:pPr>
          </w:p>
        </w:tc>
        <w:tc>
          <w:tcPr>
            <w:tcW w:w="1512" w:type="dxa"/>
            <w:vMerge w:val="restart"/>
            <w:tcBorders>
              <w:bottom w:val="nil"/>
            </w:tcBorders>
          </w:tcPr>
          <w:p w14:paraId="1341C625" w14:textId="77777777" w:rsidR="00C158A1" w:rsidRDefault="00C158A1" w:rsidP="00F87CC9">
            <w:pPr>
              <w:pStyle w:val="TableParagraph"/>
              <w:rPr>
                <w:rFonts w:ascii="Arial"/>
                <w:b/>
                <w:sz w:val="18"/>
              </w:rPr>
            </w:pPr>
          </w:p>
          <w:p w14:paraId="5D5B2D37" w14:textId="77777777" w:rsidR="00C158A1" w:rsidRDefault="00C158A1" w:rsidP="00F87CC9">
            <w:pPr>
              <w:pStyle w:val="TableParagraph"/>
              <w:spacing w:before="9"/>
              <w:rPr>
                <w:rFonts w:ascii="Arial"/>
                <w:b/>
                <w:sz w:val="18"/>
              </w:rPr>
            </w:pPr>
          </w:p>
          <w:p w14:paraId="0DE28487" w14:textId="77777777" w:rsidR="00C158A1" w:rsidRDefault="00C158A1" w:rsidP="00F87CC9">
            <w:pPr>
              <w:pStyle w:val="TableParagraph"/>
              <w:spacing w:line="185" w:lineRule="exact"/>
              <w:ind w:left="8" w:right="1"/>
              <w:jc w:val="center"/>
              <w:rPr>
                <w:sz w:val="18"/>
              </w:rPr>
            </w:pPr>
            <w:r>
              <w:rPr>
                <w:spacing w:val="-5"/>
                <w:sz w:val="18"/>
              </w:rPr>
              <w:t>2.-</w:t>
            </w:r>
          </w:p>
        </w:tc>
        <w:tc>
          <w:tcPr>
            <w:tcW w:w="2677" w:type="dxa"/>
          </w:tcPr>
          <w:p w14:paraId="4602F7F3" w14:textId="77777777" w:rsidR="00C158A1" w:rsidRDefault="00C158A1" w:rsidP="00F87CC9">
            <w:pPr>
              <w:pStyle w:val="TableParagraph"/>
              <w:ind w:left="68"/>
              <w:rPr>
                <w:sz w:val="18"/>
              </w:rPr>
            </w:pPr>
            <w:r>
              <w:rPr>
                <w:sz w:val="18"/>
              </w:rPr>
              <w:t>Diagramación</w:t>
            </w:r>
            <w:r>
              <w:rPr>
                <w:spacing w:val="-13"/>
                <w:sz w:val="18"/>
              </w:rPr>
              <w:t xml:space="preserve"> </w:t>
            </w:r>
            <w:r>
              <w:rPr>
                <w:sz w:val="18"/>
              </w:rPr>
              <w:t>e</w:t>
            </w:r>
            <w:r>
              <w:rPr>
                <w:spacing w:val="-12"/>
                <w:sz w:val="18"/>
              </w:rPr>
              <w:t xml:space="preserve"> </w:t>
            </w:r>
            <w:r>
              <w:rPr>
                <w:sz w:val="18"/>
              </w:rPr>
              <w:t>impresión</w:t>
            </w:r>
            <w:r>
              <w:rPr>
                <w:spacing w:val="-13"/>
                <w:sz w:val="18"/>
              </w:rPr>
              <w:t xml:space="preserve"> </w:t>
            </w:r>
            <w:r>
              <w:rPr>
                <w:sz w:val="18"/>
              </w:rPr>
              <w:t>del Instrumentos de Gestión</w:t>
            </w:r>
          </w:p>
          <w:p w14:paraId="7AEEF4FF" w14:textId="77777777" w:rsidR="00C158A1" w:rsidRDefault="00C158A1" w:rsidP="00F87CC9">
            <w:pPr>
              <w:pStyle w:val="TableParagraph"/>
              <w:spacing w:line="187" w:lineRule="exact"/>
              <w:ind w:left="68"/>
              <w:rPr>
                <w:sz w:val="18"/>
              </w:rPr>
            </w:pPr>
            <w:r>
              <w:rPr>
                <w:spacing w:val="-2"/>
                <w:sz w:val="18"/>
              </w:rPr>
              <w:t>Ambiental</w:t>
            </w:r>
          </w:p>
        </w:tc>
        <w:tc>
          <w:tcPr>
            <w:tcW w:w="1097" w:type="dxa"/>
          </w:tcPr>
          <w:p w14:paraId="3C39E508" w14:textId="77777777" w:rsidR="00C158A1" w:rsidRDefault="00C158A1" w:rsidP="00F87CC9">
            <w:pPr>
              <w:pStyle w:val="TableParagraph"/>
              <w:spacing w:before="205"/>
              <w:ind w:left="12" w:right="6"/>
              <w:jc w:val="center"/>
              <w:rPr>
                <w:sz w:val="18"/>
              </w:rPr>
            </w:pPr>
            <w:r>
              <w:rPr>
                <w:spacing w:val="-2"/>
                <w:sz w:val="18"/>
              </w:rPr>
              <w:t>Millar</w:t>
            </w:r>
          </w:p>
        </w:tc>
        <w:tc>
          <w:tcPr>
            <w:tcW w:w="893" w:type="dxa"/>
          </w:tcPr>
          <w:p w14:paraId="14142A44" w14:textId="77777777" w:rsidR="00C158A1" w:rsidRDefault="00C158A1" w:rsidP="00F87CC9">
            <w:pPr>
              <w:pStyle w:val="TableParagraph"/>
              <w:spacing w:before="205"/>
              <w:ind w:left="28" w:right="22"/>
              <w:jc w:val="center"/>
              <w:rPr>
                <w:sz w:val="18"/>
              </w:rPr>
            </w:pPr>
            <w:r>
              <w:rPr>
                <w:spacing w:val="-10"/>
                <w:sz w:val="18"/>
              </w:rPr>
              <w:t>3</w:t>
            </w:r>
          </w:p>
        </w:tc>
        <w:tc>
          <w:tcPr>
            <w:tcW w:w="1202" w:type="dxa"/>
          </w:tcPr>
          <w:p w14:paraId="64A63BAE" w14:textId="77777777" w:rsidR="00C158A1" w:rsidRDefault="00C158A1" w:rsidP="00F87CC9">
            <w:pPr>
              <w:pStyle w:val="TableParagraph"/>
              <w:spacing w:before="205"/>
              <w:ind w:left="10"/>
              <w:jc w:val="center"/>
              <w:rPr>
                <w:sz w:val="18"/>
              </w:rPr>
            </w:pPr>
            <w:r>
              <w:rPr>
                <w:spacing w:val="-2"/>
                <w:sz w:val="18"/>
              </w:rPr>
              <w:t>Preventiva</w:t>
            </w:r>
          </w:p>
        </w:tc>
        <w:tc>
          <w:tcPr>
            <w:tcW w:w="1188" w:type="dxa"/>
          </w:tcPr>
          <w:p w14:paraId="584C7F44" w14:textId="77777777" w:rsidR="00C158A1" w:rsidRDefault="00C158A1" w:rsidP="00F87CC9">
            <w:pPr>
              <w:pStyle w:val="TableParagraph"/>
              <w:spacing w:before="102"/>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09BB339D" w14:textId="77777777" w:rsidR="00C158A1" w:rsidRDefault="00C158A1" w:rsidP="00F87CC9">
            <w:pPr>
              <w:pStyle w:val="TableParagraph"/>
              <w:spacing w:before="205"/>
              <w:ind w:left="9" w:right="1"/>
              <w:jc w:val="center"/>
              <w:rPr>
                <w:sz w:val="18"/>
              </w:rPr>
            </w:pPr>
            <w:r>
              <w:rPr>
                <w:sz w:val="18"/>
              </w:rPr>
              <w:t>S/.</w:t>
            </w:r>
            <w:r>
              <w:rPr>
                <w:spacing w:val="-2"/>
                <w:sz w:val="18"/>
              </w:rPr>
              <w:t xml:space="preserve"> 1,400.00</w:t>
            </w:r>
          </w:p>
        </w:tc>
        <w:tc>
          <w:tcPr>
            <w:tcW w:w="1275" w:type="dxa"/>
          </w:tcPr>
          <w:p w14:paraId="6DB7D4B1" w14:textId="77777777" w:rsidR="00C158A1" w:rsidRDefault="00C158A1" w:rsidP="00F87CC9">
            <w:pPr>
              <w:pStyle w:val="TableParagraph"/>
              <w:spacing w:before="205"/>
              <w:ind w:left="9" w:right="6"/>
              <w:jc w:val="center"/>
              <w:rPr>
                <w:sz w:val="18"/>
              </w:rPr>
            </w:pPr>
            <w:r>
              <w:rPr>
                <w:sz w:val="18"/>
              </w:rPr>
              <w:t>S/.</w:t>
            </w:r>
            <w:r>
              <w:rPr>
                <w:spacing w:val="-2"/>
                <w:sz w:val="18"/>
              </w:rPr>
              <w:t xml:space="preserve"> 4,200.00</w:t>
            </w:r>
          </w:p>
        </w:tc>
        <w:tc>
          <w:tcPr>
            <w:tcW w:w="1138" w:type="dxa"/>
          </w:tcPr>
          <w:p w14:paraId="40676F28" w14:textId="77777777" w:rsidR="00C158A1" w:rsidRDefault="00C158A1" w:rsidP="00F87CC9">
            <w:pPr>
              <w:pStyle w:val="TableParagraph"/>
              <w:rPr>
                <w:rFonts w:ascii="Times New Roman"/>
                <w:sz w:val="18"/>
              </w:rPr>
            </w:pPr>
          </w:p>
        </w:tc>
      </w:tr>
      <w:tr w:rsidR="00C158A1" w14:paraId="58888106" w14:textId="77777777" w:rsidTr="00F87CC9">
        <w:trPr>
          <w:trHeight w:val="10"/>
        </w:trPr>
        <w:tc>
          <w:tcPr>
            <w:tcW w:w="1532" w:type="dxa"/>
            <w:vMerge/>
            <w:tcBorders>
              <w:top w:val="nil"/>
            </w:tcBorders>
            <w:textDirection w:val="btLr"/>
          </w:tcPr>
          <w:p w14:paraId="79414ECE" w14:textId="77777777" w:rsidR="00C158A1" w:rsidRDefault="00C158A1" w:rsidP="00F87CC9">
            <w:pPr>
              <w:rPr>
                <w:sz w:val="2"/>
                <w:szCs w:val="2"/>
              </w:rPr>
            </w:pPr>
          </w:p>
        </w:tc>
        <w:tc>
          <w:tcPr>
            <w:tcW w:w="1138" w:type="dxa"/>
            <w:vMerge w:val="restart"/>
            <w:textDirection w:val="btLr"/>
          </w:tcPr>
          <w:p w14:paraId="597931E4" w14:textId="77777777" w:rsidR="00C158A1" w:rsidRDefault="00C158A1" w:rsidP="00F87CC9">
            <w:pPr>
              <w:pStyle w:val="TableParagraph"/>
              <w:spacing w:before="149"/>
              <w:rPr>
                <w:rFonts w:ascii="Arial"/>
                <w:b/>
                <w:sz w:val="18"/>
              </w:rPr>
            </w:pPr>
          </w:p>
          <w:p w14:paraId="197BD7D0" w14:textId="77777777" w:rsidR="00C158A1" w:rsidRDefault="00C158A1" w:rsidP="00F87CC9">
            <w:pPr>
              <w:pStyle w:val="TableParagraph"/>
              <w:spacing w:line="244" w:lineRule="auto"/>
              <w:ind w:left="198" w:right="197" w:firstLine="124"/>
              <w:rPr>
                <w:rFonts w:ascii="Arial" w:hAnsi="Arial"/>
                <w:b/>
                <w:sz w:val="18"/>
              </w:rPr>
            </w:pPr>
            <w:r>
              <w:rPr>
                <w:rFonts w:ascii="Arial" w:hAnsi="Arial"/>
                <w:b/>
                <w:spacing w:val="-2"/>
                <w:sz w:val="18"/>
              </w:rPr>
              <w:t xml:space="preserve">GESTIÓN </w:t>
            </w:r>
            <w:r>
              <w:rPr>
                <w:rFonts w:ascii="Arial" w:hAnsi="Arial"/>
                <w:b/>
                <w:spacing w:val="-4"/>
                <w:sz w:val="18"/>
              </w:rPr>
              <w:t>AMBIENTAL</w:t>
            </w:r>
          </w:p>
        </w:tc>
        <w:tc>
          <w:tcPr>
            <w:tcW w:w="1512" w:type="dxa"/>
            <w:vMerge/>
            <w:tcBorders>
              <w:top w:val="nil"/>
              <w:bottom w:val="nil"/>
            </w:tcBorders>
          </w:tcPr>
          <w:p w14:paraId="3F131430" w14:textId="77777777" w:rsidR="00C158A1" w:rsidRDefault="00C158A1" w:rsidP="00F87CC9">
            <w:pPr>
              <w:rPr>
                <w:sz w:val="2"/>
                <w:szCs w:val="2"/>
              </w:rPr>
            </w:pPr>
          </w:p>
        </w:tc>
        <w:tc>
          <w:tcPr>
            <w:tcW w:w="2677" w:type="dxa"/>
            <w:tcBorders>
              <w:bottom w:val="nil"/>
            </w:tcBorders>
          </w:tcPr>
          <w:p w14:paraId="59FA562B" w14:textId="77777777" w:rsidR="00C158A1" w:rsidRDefault="00C158A1" w:rsidP="00F87CC9">
            <w:pPr>
              <w:pStyle w:val="TableParagraph"/>
              <w:rPr>
                <w:rFonts w:ascii="Times New Roman"/>
                <w:sz w:val="2"/>
              </w:rPr>
            </w:pPr>
          </w:p>
        </w:tc>
        <w:tc>
          <w:tcPr>
            <w:tcW w:w="1097" w:type="dxa"/>
            <w:tcBorders>
              <w:bottom w:val="nil"/>
            </w:tcBorders>
          </w:tcPr>
          <w:p w14:paraId="73C89C90" w14:textId="77777777" w:rsidR="00C158A1" w:rsidRDefault="00C158A1" w:rsidP="00F87CC9">
            <w:pPr>
              <w:pStyle w:val="TableParagraph"/>
              <w:rPr>
                <w:rFonts w:ascii="Times New Roman"/>
                <w:sz w:val="2"/>
              </w:rPr>
            </w:pPr>
          </w:p>
        </w:tc>
        <w:tc>
          <w:tcPr>
            <w:tcW w:w="893" w:type="dxa"/>
            <w:tcBorders>
              <w:bottom w:val="nil"/>
            </w:tcBorders>
          </w:tcPr>
          <w:p w14:paraId="722B448F" w14:textId="77777777" w:rsidR="00C158A1" w:rsidRDefault="00C158A1" w:rsidP="00F87CC9">
            <w:pPr>
              <w:pStyle w:val="TableParagraph"/>
              <w:rPr>
                <w:rFonts w:ascii="Times New Roman"/>
                <w:sz w:val="2"/>
              </w:rPr>
            </w:pPr>
          </w:p>
        </w:tc>
        <w:tc>
          <w:tcPr>
            <w:tcW w:w="1202" w:type="dxa"/>
            <w:tcBorders>
              <w:bottom w:val="nil"/>
            </w:tcBorders>
          </w:tcPr>
          <w:p w14:paraId="00F212B8" w14:textId="77777777" w:rsidR="00C158A1" w:rsidRDefault="00C158A1" w:rsidP="00F87CC9">
            <w:pPr>
              <w:pStyle w:val="TableParagraph"/>
              <w:rPr>
                <w:rFonts w:ascii="Times New Roman"/>
                <w:sz w:val="2"/>
              </w:rPr>
            </w:pPr>
          </w:p>
        </w:tc>
        <w:tc>
          <w:tcPr>
            <w:tcW w:w="1188" w:type="dxa"/>
            <w:tcBorders>
              <w:bottom w:val="nil"/>
            </w:tcBorders>
          </w:tcPr>
          <w:p w14:paraId="61C4DE8E" w14:textId="77777777" w:rsidR="00C158A1" w:rsidRDefault="00C158A1" w:rsidP="00F87CC9">
            <w:pPr>
              <w:pStyle w:val="TableParagraph"/>
              <w:rPr>
                <w:rFonts w:ascii="Times New Roman"/>
                <w:sz w:val="2"/>
              </w:rPr>
            </w:pPr>
          </w:p>
        </w:tc>
        <w:tc>
          <w:tcPr>
            <w:tcW w:w="1232" w:type="dxa"/>
            <w:tcBorders>
              <w:bottom w:val="nil"/>
            </w:tcBorders>
          </w:tcPr>
          <w:p w14:paraId="589AD2E4" w14:textId="77777777" w:rsidR="00C158A1" w:rsidRDefault="00C158A1" w:rsidP="00F87CC9">
            <w:pPr>
              <w:pStyle w:val="TableParagraph"/>
              <w:rPr>
                <w:rFonts w:ascii="Times New Roman"/>
                <w:sz w:val="2"/>
              </w:rPr>
            </w:pPr>
          </w:p>
        </w:tc>
        <w:tc>
          <w:tcPr>
            <w:tcW w:w="1275" w:type="dxa"/>
            <w:tcBorders>
              <w:bottom w:val="nil"/>
            </w:tcBorders>
          </w:tcPr>
          <w:p w14:paraId="469949F2" w14:textId="77777777" w:rsidR="00C158A1" w:rsidRDefault="00C158A1" w:rsidP="00F87CC9">
            <w:pPr>
              <w:pStyle w:val="TableParagraph"/>
              <w:rPr>
                <w:rFonts w:ascii="Times New Roman"/>
                <w:sz w:val="2"/>
              </w:rPr>
            </w:pPr>
          </w:p>
        </w:tc>
        <w:tc>
          <w:tcPr>
            <w:tcW w:w="1138" w:type="dxa"/>
            <w:vMerge w:val="restart"/>
          </w:tcPr>
          <w:p w14:paraId="01B6AFF2" w14:textId="77777777" w:rsidR="00C158A1" w:rsidRDefault="00C158A1" w:rsidP="00F87CC9">
            <w:pPr>
              <w:pStyle w:val="TableParagraph"/>
              <w:spacing w:before="107"/>
              <w:ind w:left="80" w:right="76"/>
              <w:jc w:val="center"/>
              <w:rPr>
                <w:sz w:val="18"/>
              </w:rPr>
            </w:pPr>
            <w:r>
              <w:rPr>
                <w:spacing w:val="-2"/>
                <w:sz w:val="18"/>
              </w:rPr>
              <w:t xml:space="preserve">Especialista </w:t>
            </w:r>
            <w:r>
              <w:rPr>
                <w:sz w:val="18"/>
              </w:rPr>
              <w:t xml:space="preserve">de Gestión </w:t>
            </w:r>
            <w:r>
              <w:rPr>
                <w:spacing w:val="-2"/>
                <w:sz w:val="18"/>
              </w:rPr>
              <w:t xml:space="preserve">Ambiental </w:t>
            </w:r>
            <w:r>
              <w:rPr>
                <w:spacing w:val="-4"/>
                <w:sz w:val="18"/>
              </w:rPr>
              <w:lastRenderedPageBreak/>
              <w:t xml:space="preserve">del </w:t>
            </w:r>
            <w:r>
              <w:rPr>
                <w:spacing w:val="-2"/>
                <w:sz w:val="18"/>
              </w:rPr>
              <w:t xml:space="preserve">Contratista </w:t>
            </w:r>
            <w:r>
              <w:rPr>
                <w:spacing w:val="-4"/>
                <w:sz w:val="18"/>
              </w:rPr>
              <w:t>(1).</w:t>
            </w:r>
          </w:p>
        </w:tc>
      </w:tr>
      <w:tr w:rsidR="00C158A1" w14:paraId="2B239F92" w14:textId="77777777" w:rsidTr="00F87CC9">
        <w:trPr>
          <w:trHeight w:val="588"/>
        </w:trPr>
        <w:tc>
          <w:tcPr>
            <w:tcW w:w="1532" w:type="dxa"/>
            <w:vMerge/>
            <w:tcBorders>
              <w:top w:val="nil"/>
            </w:tcBorders>
            <w:textDirection w:val="btLr"/>
          </w:tcPr>
          <w:p w14:paraId="07CAA02C" w14:textId="77777777" w:rsidR="00C158A1" w:rsidRPr="00C158A1" w:rsidRDefault="00C158A1" w:rsidP="00F87CC9">
            <w:pPr>
              <w:rPr>
                <w:sz w:val="2"/>
                <w:szCs w:val="2"/>
                <w:lang w:val="es-PE"/>
              </w:rPr>
            </w:pPr>
          </w:p>
        </w:tc>
        <w:tc>
          <w:tcPr>
            <w:tcW w:w="1138" w:type="dxa"/>
            <w:vMerge/>
            <w:tcBorders>
              <w:top w:val="nil"/>
            </w:tcBorders>
            <w:textDirection w:val="btLr"/>
          </w:tcPr>
          <w:p w14:paraId="036F6C10" w14:textId="77777777" w:rsidR="00C158A1" w:rsidRPr="00C158A1" w:rsidRDefault="00C158A1" w:rsidP="00F87CC9">
            <w:pPr>
              <w:rPr>
                <w:sz w:val="2"/>
                <w:szCs w:val="2"/>
                <w:lang w:val="es-PE"/>
              </w:rPr>
            </w:pPr>
          </w:p>
        </w:tc>
        <w:tc>
          <w:tcPr>
            <w:tcW w:w="1512" w:type="dxa"/>
            <w:tcBorders>
              <w:top w:val="nil"/>
              <w:bottom w:val="nil"/>
            </w:tcBorders>
          </w:tcPr>
          <w:p w14:paraId="64915E81" w14:textId="77777777" w:rsidR="00C158A1" w:rsidRDefault="00C158A1" w:rsidP="00F87CC9">
            <w:pPr>
              <w:pStyle w:val="TableParagraph"/>
              <w:spacing w:line="173" w:lineRule="exact"/>
              <w:ind w:left="80"/>
              <w:rPr>
                <w:sz w:val="18"/>
              </w:rPr>
            </w:pPr>
            <w:r>
              <w:rPr>
                <w:spacing w:val="-2"/>
                <w:sz w:val="18"/>
              </w:rPr>
              <w:t>CAPACITACIÓN</w:t>
            </w:r>
          </w:p>
          <w:p w14:paraId="37E359A6" w14:textId="77777777" w:rsidR="00C158A1" w:rsidRDefault="00C158A1" w:rsidP="00F87CC9">
            <w:pPr>
              <w:pStyle w:val="TableParagraph"/>
              <w:spacing w:line="210" w:lineRule="exact"/>
              <w:ind w:left="159" w:right="145"/>
              <w:rPr>
                <w:sz w:val="18"/>
              </w:rPr>
            </w:pPr>
            <w:r>
              <w:rPr>
                <w:sz w:val="18"/>
              </w:rPr>
              <w:t>AMBIENTAL</w:t>
            </w:r>
            <w:r>
              <w:rPr>
                <w:spacing w:val="-13"/>
                <w:sz w:val="18"/>
              </w:rPr>
              <w:t xml:space="preserve"> </w:t>
            </w:r>
            <w:r>
              <w:rPr>
                <w:sz w:val="18"/>
              </w:rPr>
              <w:t xml:space="preserve">Y </w:t>
            </w:r>
            <w:r>
              <w:rPr>
                <w:spacing w:val="-2"/>
                <w:sz w:val="18"/>
              </w:rPr>
              <w:t>ADQUISICIÓN</w:t>
            </w:r>
          </w:p>
        </w:tc>
        <w:tc>
          <w:tcPr>
            <w:tcW w:w="2677" w:type="dxa"/>
            <w:tcBorders>
              <w:top w:val="nil"/>
            </w:tcBorders>
          </w:tcPr>
          <w:p w14:paraId="27F30687" w14:textId="77777777" w:rsidR="00C158A1" w:rsidRDefault="00C158A1" w:rsidP="00F87CC9">
            <w:pPr>
              <w:pStyle w:val="TableParagraph"/>
              <w:spacing w:line="173" w:lineRule="exact"/>
              <w:ind w:left="68"/>
              <w:rPr>
                <w:sz w:val="18"/>
              </w:rPr>
            </w:pPr>
            <w:r>
              <w:rPr>
                <w:sz w:val="18"/>
              </w:rPr>
              <w:t>Elaboración</w:t>
            </w:r>
            <w:r>
              <w:rPr>
                <w:spacing w:val="-2"/>
                <w:sz w:val="18"/>
              </w:rPr>
              <w:t xml:space="preserve"> </w:t>
            </w:r>
            <w:r>
              <w:rPr>
                <w:sz w:val="18"/>
              </w:rPr>
              <w:t>y</w:t>
            </w:r>
            <w:r>
              <w:rPr>
                <w:spacing w:val="-3"/>
                <w:sz w:val="18"/>
              </w:rPr>
              <w:t xml:space="preserve"> </w:t>
            </w:r>
            <w:r>
              <w:rPr>
                <w:sz w:val="18"/>
              </w:rPr>
              <w:t>Gestión</w:t>
            </w:r>
            <w:r>
              <w:rPr>
                <w:spacing w:val="-3"/>
                <w:sz w:val="18"/>
              </w:rPr>
              <w:t xml:space="preserve"> </w:t>
            </w:r>
            <w:r>
              <w:rPr>
                <w:sz w:val="18"/>
              </w:rPr>
              <w:t>del</w:t>
            </w:r>
            <w:r>
              <w:rPr>
                <w:spacing w:val="-3"/>
                <w:sz w:val="18"/>
              </w:rPr>
              <w:t xml:space="preserve"> </w:t>
            </w:r>
            <w:r>
              <w:rPr>
                <w:spacing w:val="-4"/>
                <w:sz w:val="18"/>
              </w:rPr>
              <w:t>plan</w:t>
            </w:r>
          </w:p>
          <w:p w14:paraId="314E3EFD" w14:textId="77777777" w:rsidR="00C158A1" w:rsidRDefault="00C158A1" w:rsidP="00F87CC9">
            <w:pPr>
              <w:pStyle w:val="TableParagraph"/>
              <w:spacing w:line="210" w:lineRule="exact"/>
              <w:ind w:left="68"/>
              <w:rPr>
                <w:sz w:val="18"/>
              </w:rPr>
            </w:pPr>
            <w:r>
              <w:rPr>
                <w:sz w:val="18"/>
              </w:rPr>
              <w:t>de minimización y manejo integral</w:t>
            </w:r>
            <w:r>
              <w:rPr>
                <w:spacing w:val="-13"/>
                <w:sz w:val="18"/>
              </w:rPr>
              <w:t xml:space="preserve"> </w:t>
            </w:r>
            <w:r>
              <w:rPr>
                <w:sz w:val="18"/>
              </w:rPr>
              <w:t>de</w:t>
            </w:r>
            <w:r>
              <w:rPr>
                <w:spacing w:val="-11"/>
                <w:sz w:val="18"/>
              </w:rPr>
              <w:t xml:space="preserve"> </w:t>
            </w:r>
            <w:r>
              <w:rPr>
                <w:sz w:val="18"/>
              </w:rPr>
              <w:t>residuos</w:t>
            </w:r>
            <w:r>
              <w:rPr>
                <w:spacing w:val="-13"/>
                <w:sz w:val="18"/>
              </w:rPr>
              <w:t xml:space="preserve"> </w:t>
            </w:r>
            <w:r>
              <w:rPr>
                <w:sz w:val="18"/>
              </w:rPr>
              <w:t>sólidos.</w:t>
            </w:r>
          </w:p>
        </w:tc>
        <w:tc>
          <w:tcPr>
            <w:tcW w:w="1097" w:type="dxa"/>
            <w:tcBorders>
              <w:top w:val="nil"/>
            </w:tcBorders>
          </w:tcPr>
          <w:p w14:paraId="21D33080" w14:textId="77777777" w:rsidR="00C158A1" w:rsidRDefault="00C158A1" w:rsidP="00F87CC9">
            <w:pPr>
              <w:pStyle w:val="TableParagraph"/>
              <w:spacing w:before="172"/>
              <w:ind w:left="12" w:right="8"/>
              <w:jc w:val="center"/>
              <w:rPr>
                <w:sz w:val="18"/>
              </w:rPr>
            </w:pPr>
            <w:r>
              <w:rPr>
                <w:spacing w:val="-5"/>
                <w:sz w:val="18"/>
              </w:rPr>
              <w:t>DOC</w:t>
            </w:r>
          </w:p>
        </w:tc>
        <w:tc>
          <w:tcPr>
            <w:tcW w:w="893" w:type="dxa"/>
            <w:tcBorders>
              <w:top w:val="nil"/>
            </w:tcBorders>
          </w:tcPr>
          <w:p w14:paraId="3DF86801" w14:textId="77777777" w:rsidR="00C158A1" w:rsidRDefault="00C158A1" w:rsidP="00F87CC9">
            <w:pPr>
              <w:pStyle w:val="TableParagraph"/>
              <w:spacing w:before="172"/>
              <w:ind w:left="28" w:right="22"/>
              <w:jc w:val="center"/>
              <w:rPr>
                <w:sz w:val="18"/>
              </w:rPr>
            </w:pPr>
            <w:r>
              <w:rPr>
                <w:spacing w:val="-10"/>
                <w:sz w:val="18"/>
              </w:rPr>
              <w:t>1</w:t>
            </w:r>
          </w:p>
        </w:tc>
        <w:tc>
          <w:tcPr>
            <w:tcW w:w="1202" w:type="dxa"/>
            <w:tcBorders>
              <w:top w:val="nil"/>
            </w:tcBorders>
          </w:tcPr>
          <w:p w14:paraId="7DBACF78" w14:textId="77777777" w:rsidR="00C158A1" w:rsidRDefault="00C158A1" w:rsidP="00F87CC9">
            <w:pPr>
              <w:pStyle w:val="TableParagraph"/>
              <w:spacing w:before="172"/>
              <w:ind w:left="10"/>
              <w:jc w:val="center"/>
              <w:rPr>
                <w:sz w:val="18"/>
              </w:rPr>
            </w:pPr>
            <w:r>
              <w:rPr>
                <w:spacing w:val="-2"/>
                <w:sz w:val="18"/>
              </w:rPr>
              <w:t>Preventiva</w:t>
            </w:r>
          </w:p>
        </w:tc>
        <w:tc>
          <w:tcPr>
            <w:tcW w:w="1188" w:type="dxa"/>
            <w:tcBorders>
              <w:top w:val="nil"/>
            </w:tcBorders>
          </w:tcPr>
          <w:p w14:paraId="02B61806" w14:textId="77777777" w:rsidR="00C158A1" w:rsidRDefault="00C158A1" w:rsidP="00F87CC9">
            <w:pPr>
              <w:pStyle w:val="TableParagraph"/>
              <w:spacing w:before="69"/>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Borders>
              <w:top w:val="nil"/>
            </w:tcBorders>
          </w:tcPr>
          <w:p w14:paraId="1EC4412C" w14:textId="77777777" w:rsidR="00C158A1" w:rsidRDefault="00C158A1" w:rsidP="00F87CC9">
            <w:pPr>
              <w:pStyle w:val="TableParagraph"/>
              <w:spacing w:before="172"/>
              <w:ind w:left="8" w:right="1"/>
              <w:jc w:val="center"/>
              <w:rPr>
                <w:sz w:val="18"/>
              </w:rPr>
            </w:pPr>
            <w:r>
              <w:rPr>
                <w:spacing w:val="-10"/>
                <w:sz w:val="18"/>
              </w:rPr>
              <w:t>-</w:t>
            </w:r>
          </w:p>
        </w:tc>
        <w:tc>
          <w:tcPr>
            <w:tcW w:w="1275" w:type="dxa"/>
            <w:tcBorders>
              <w:top w:val="nil"/>
            </w:tcBorders>
          </w:tcPr>
          <w:p w14:paraId="6A050828" w14:textId="77777777" w:rsidR="00C158A1" w:rsidRDefault="00C158A1" w:rsidP="00F87CC9">
            <w:pPr>
              <w:pStyle w:val="TableParagraph"/>
              <w:spacing w:before="172"/>
              <w:ind w:left="9" w:right="7"/>
              <w:jc w:val="center"/>
              <w:rPr>
                <w:sz w:val="18"/>
              </w:rPr>
            </w:pPr>
            <w:r>
              <w:rPr>
                <w:spacing w:val="-10"/>
                <w:sz w:val="18"/>
              </w:rPr>
              <w:t>-</w:t>
            </w:r>
          </w:p>
        </w:tc>
        <w:tc>
          <w:tcPr>
            <w:tcW w:w="1138" w:type="dxa"/>
            <w:vMerge/>
            <w:tcBorders>
              <w:top w:val="nil"/>
            </w:tcBorders>
          </w:tcPr>
          <w:p w14:paraId="5E16C8D6" w14:textId="77777777" w:rsidR="00C158A1" w:rsidRDefault="00C158A1" w:rsidP="00F87CC9">
            <w:pPr>
              <w:rPr>
                <w:sz w:val="2"/>
                <w:szCs w:val="2"/>
              </w:rPr>
            </w:pPr>
          </w:p>
        </w:tc>
      </w:tr>
      <w:tr w:rsidR="00C158A1" w14:paraId="080FCF34" w14:textId="77777777" w:rsidTr="00F87CC9">
        <w:trPr>
          <w:trHeight w:val="194"/>
        </w:trPr>
        <w:tc>
          <w:tcPr>
            <w:tcW w:w="1532" w:type="dxa"/>
            <w:vMerge/>
            <w:tcBorders>
              <w:top w:val="nil"/>
            </w:tcBorders>
            <w:textDirection w:val="btLr"/>
          </w:tcPr>
          <w:p w14:paraId="10AD781D" w14:textId="77777777" w:rsidR="00C158A1" w:rsidRDefault="00C158A1" w:rsidP="00F87CC9">
            <w:pPr>
              <w:rPr>
                <w:sz w:val="2"/>
                <w:szCs w:val="2"/>
              </w:rPr>
            </w:pPr>
          </w:p>
        </w:tc>
        <w:tc>
          <w:tcPr>
            <w:tcW w:w="1138" w:type="dxa"/>
            <w:vMerge/>
            <w:tcBorders>
              <w:top w:val="nil"/>
            </w:tcBorders>
            <w:textDirection w:val="btLr"/>
          </w:tcPr>
          <w:p w14:paraId="69E59C5E" w14:textId="77777777" w:rsidR="00C158A1" w:rsidRDefault="00C158A1" w:rsidP="00F87CC9">
            <w:pPr>
              <w:rPr>
                <w:sz w:val="2"/>
                <w:szCs w:val="2"/>
              </w:rPr>
            </w:pPr>
          </w:p>
        </w:tc>
        <w:tc>
          <w:tcPr>
            <w:tcW w:w="1512" w:type="dxa"/>
            <w:tcBorders>
              <w:top w:val="nil"/>
              <w:bottom w:val="nil"/>
            </w:tcBorders>
          </w:tcPr>
          <w:p w14:paraId="28ACA5F4" w14:textId="77777777" w:rsidR="00C158A1" w:rsidRDefault="00C158A1" w:rsidP="00F87CC9">
            <w:pPr>
              <w:pStyle w:val="TableParagraph"/>
              <w:spacing w:line="175" w:lineRule="exact"/>
              <w:ind w:left="8"/>
              <w:jc w:val="center"/>
              <w:rPr>
                <w:sz w:val="18"/>
              </w:rPr>
            </w:pPr>
            <w:r>
              <w:rPr>
                <w:spacing w:val="-5"/>
                <w:sz w:val="18"/>
              </w:rPr>
              <w:t>DE</w:t>
            </w:r>
          </w:p>
        </w:tc>
        <w:tc>
          <w:tcPr>
            <w:tcW w:w="2677" w:type="dxa"/>
            <w:tcBorders>
              <w:bottom w:val="nil"/>
            </w:tcBorders>
          </w:tcPr>
          <w:p w14:paraId="02675963" w14:textId="77777777" w:rsidR="00C158A1" w:rsidRDefault="00C158A1" w:rsidP="00F87CC9">
            <w:pPr>
              <w:pStyle w:val="TableParagraph"/>
              <w:spacing w:line="175" w:lineRule="exact"/>
              <w:ind w:left="68"/>
              <w:rPr>
                <w:sz w:val="18"/>
              </w:rPr>
            </w:pPr>
            <w:r>
              <w:rPr>
                <w:sz w:val="18"/>
              </w:rPr>
              <w:t>Capacitación</w:t>
            </w:r>
            <w:r>
              <w:rPr>
                <w:spacing w:val="-13"/>
                <w:sz w:val="18"/>
              </w:rPr>
              <w:t xml:space="preserve"> </w:t>
            </w:r>
            <w:r>
              <w:rPr>
                <w:sz w:val="18"/>
              </w:rPr>
              <w:t>al</w:t>
            </w:r>
            <w:r>
              <w:rPr>
                <w:spacing w:val="-12"/>
                <w:sz w:val="18"/>
              </w:rPr>
              <w:t xml:space="preserve"> </w:t>
            </w:r>
            <w:r>
              <w:rPr>
                <w:sz w:val="18"/>
              </w:rPr>
              <w:t>personal</w:t>
            </w:r>
            <w:r>
              <w:rPr>
                <w:spacing w:val="-11"/>
                <w:sz w:val="18"/>
              </w:rPr>
              <w:t xml:space="preserve"> </w:t>
            </w:r>
            <w:r>
              <w:rPr>
                <w:spacing w:val="-5"/>
                <w:sz w:val="18"/>
              </w:rPr>
              <w:t>de</w:t>
            </w:r>
          </w:p>
        </w:tc>
        <w:tc>
          <w:tcPr>
            <w:tcW w:w="1097" w:type="dxa"/>
            <w:tcBorders>
              <w:bottom w:val="nil"/>
            </w:tcBorders>
          </w:tcPr>
          <w:p w14:paraId="51DCD2FA" w14:textId="77777777" w:rsidR="00C158A1" w:rsidRDefault="00C158A1" w:rsidP="00F87CC9">
            <w:pPr>
              <w:pStyle w:val="TableParagraph"/>
              <w:rPr>
                <w:rFonts w:ascii="Times New Roman"/>
                <w:sz w:val="12"/>
              </w:rPr>
            </w:pPr>
          </w:p>
        </w:tc>
        <w:tc>
          <w:tcPr>
            <w:tcW w:w="893" w:type="dxa"/>
            <w:tcBorders>
              <w:bottom w:val="nil"/>
            </w:tcBorders>
          </w:tcPr>
          <w:p w14:paraId="1F969A84" w14:textId="77777777" w:rsidR="00C158A1" w:rsidRDefault="00C158A1" w:rsidP="00F87CC9">
            <w:pPr>
              <w:pStyle w:val="TableParagraph"/>
              <w:rPr>
                <w:rFonts w:ascii="Times New Roman"/>
                <w:sz w:val="12"/>
              </w:rPr>
            </w:pPr>
          </w:p>
        </w:tc>
        <w:tc>
          <w:tcPr>
            <w:tcW w:w="1202" w:type="dxa"/>
            <w:tcBorders>
              <w:bottom w:val="nil"/>
            </w:tcBorders>
          </w:tcPr>
          <w:p w14:paraId="6FB26E53" w14:textId="77777777" w:rsidR="00C158A1" w:rsidRDefault="00C158A1" w:rsidP="00F87CC9">
            <w:pPr>
              <w:pStyle w:val="TableParagraph"/>
              <w:rPr>
                <w:rFonts w:ascii="Times New Roman"/>
                <w:sz w:val="12"/>
              </w:rPr>
            </w:pPr>
          </w:p>
        </w:tc>
        <w:tc>
          <w:tcPr>
            <w:tcW w:w="1188" w:type="dxa"/>
            <w:tcBorders>
              <w:bottom w:val="nil"/>
            </w:tcBorders>
          </w:tcPr>
          <w:p w14:paraId="2B3F6515" w14:textId="77777777" w:rsidR="00C158A1" w:rsidRDefault="00C158A1" w:rsidP="00F87CC9">
            <w:pPr>
              <w:pStyle w:val="TableParagraph"/>
              <w:rPr>
                <w:rFonts w:ascii="Times New Roman"/>
                <w:sz w:val="12"/>
              </w:rPr>
            </w:pPr>
          </w:p>
        </w:tc>
        <w:tc>
          <w:tcPr>
            <w:tcW w:w="1232" w:type="dxa"/>
            <w:tcBorders>
              <w:bottom w:val="nil"/>
            </w:tcBorders>
          </w:tcPr>
          <w:p w14:paraId="3A15A514" w14:textId="77777777" w:rsidR="00C158A1" w:rsidRDefault="00C158A1" w:rsidP="00F87CC9">
            <w:pPr>
              <w:pStyle w:val="TableParagraph"/>
              <w:rPr>
                <w:rFonts w:ascii="Times New Roman"/>
                <w:sz w:val="12"/>
              </w:rPr>
            </w:pPr>
          </w:p>
        </w:tc>
        <w:tc>
          <w:tcPr>
            <w:tcW w:w="1275" w:type="dxa"/>
            <w:tcBorders>
              <w:bottom w:val="nil"/>
            </w:tcBorders>
          </w:tcPr>
          <w:p w14:paraId="6B6AD0EC" w14:textId="77777777" w:rsidR="00C158A1" w:rsidRDefault="00C158A1" w:rsidP="00F87CC9">
            <w:pPr>
              <w:pStyle w:val="TableParagraph"/>
              <w:rPr>
                <w:rFonts w:ascii="Times New Roman"/>
                <w:sz w:val="12"/>
              </w:rPr>
            </w:pPr>
          </w:p>
        </w:tc>
        <w:tc>
          <w:tcPr>
            <w:tcW w:w="1138" w:type="dxa"/>
            <w:vMerge/>
            <w:tcBorders>
              <w:top w:val="nil"/>
            </w:tcBorders>
          </w:tcPr>
          <w:p w14:paraId="7BDDD3B5" w14:textId="77777777" w:rsidR="00C158A1" w:rsidRDefault="00C158A1" w:rsidP="00F87CC9">
            <w:pPr>
              <w:rPr>
                <w:sz w:val="2"/>
                <w:szCs w:val="2"/>
              </w:rPr>
            </w:pPr>
          </w:p>
        </w:tc>
      </w:tr>
      <w:tr w:rsidR="00C158A1" w14:paraId="1F839493" w14:textId="77777777" w:rsidTr="00F87CC9">
        <w:trPr>
          <w:trHeight w:val="408"/>
        </w:trPr>
        <w:tc>
          <w:tcPr>
            <w:tcW w:w="1532" w:type="dxa"/>
            <w:vMerge/>
            <w:tcBorders>
              <w:top w:val="nil"/>
            </w:tcBorders>
            <w:textDirection w:val="btLr"/>
          </w:tcPr>
          <w:p w14:paraId="618CA886" w14:textId="77777777" w:rsidR="00C158A1" w:rsidRDefault="00C158A1" w:rsidP="00F87CC9">
            <w:pPr>
              <w:rPr>
                <w:sz w:val="2"/>
                <w:szCs w:val="2"/>
              </w:rPr>
            </w:pPr>
          </w:p>
        </w:tc>
        <w:tc>
          <w:tcPr>
            <w:tcW w:w="1138" w:type="dxa"/>
            <w:vMerge/>
            <w:tcBorders>
              <w:top w:val="nil"/>
            </w:tcBorders>
            <w:textDirection w:val="btLr"/>
          </w:tcPr>
          <w:p w14:paraId="6C2A0414" w14:textId="77777777" w:rsidR="00C158A1" w:rsidRDefault="00C158A1" w:rsidP="00F87CC9">
            <w:pPr>
              <w:rPr>
                <w:sz w:val="2"/>
                <w:szCs w:val="2"/>
              </w:rPr>
            </w:pPr>
          </w:p>
        </w:tc>
        <w:tc>
          <w:tcPr>
            <w:tcW w:w="1512" w:type="dxa"/>
            <w:tcBorders>
              <w:top w:val="nil"/>
              <w:bottom w:val="nil"/>
            </w:tcBorders>
          </w:tcPr>
          <w:p w14:paraId="22EB6695" w14:textId="77777777" w:rsidR="00C158A1" w:rsidRDefault="00C158A1" w:rsidP="00F87CC9">
            <w:pPr>
              <w:pStyle w:val="TableParagraph"/>
              <w:spacing w:line="194" w:lineRule="exact"/>
              <w:ind w:left="8" w:right="3"/>
              <w:jc w:val="center"/>
              <w:rPr>
                <w:sz w:val="18"/>
              </w:rPr>
            </w:pPr>
            <w:r>
              <w:rPr>
                <w:spacing w:val="-2"/>
                <w:sz w:val="18"/>
              </w:rPr>
              <w:t>MATERIALES</w:t>
            </w:r>
          </w:p>
        </w:tc>
        <w:tc>
          <w:tcPr>
            <w:tcW w:w="2677" w:type="dxa"/>
            <w:tcBorders>
              <w:top w:val="nil"/>
              <w:bottom w:val="nil"/>
            </w:tcBorders>
          </w:tcPr>
          <w:p w14:paraId="3BCB2A96" w14:textId="77777777" w:rsidR="00C158A1" w:rsidRDefault="00C158A1" w:rsidP="00F87CC9">
            <w:pPr>
              <w:pStyle w:val="TableParagraph"/>
              <w:spacing w:line="206" w:lineRule="exact"/>
              <w:ind w:left="68"/>
              <w:rPr>
                <w:sz w:val="18"/>
              </w:rPr>
            </w:pPr>
            <w:r>
              <w:rPr>
                <w:sz w:val="18"/>
              </w:rPr>
              <w:t>obra</w:t>
            </w:r>
            <w:r>
              <w:rPr>
                <w:spacing w:val="-10"/>
                <w:sz w:val="18"/>
              </w:rPr>
              <w:t xml:space="preserve"> </w:t>
            </w:r>
            <w:r>
              <w:rPr>
                <w:sz w:val="18"/>
              </w:rPr>
              <w:t>sobre</w:t>
            </w:r>
            <w:r>
              <w:rPr>
                <w:spacing w:val="-10"/>
                <w:sz w:val="18"/>
              </w:rPr>
              <w:t xml:space="preserve"> </w:t>
            </w:r>
            <w:r>
              <w:rPr>
                <w:sz w:val="18"/>
              </w:rPr>
              <w:t>el</w:t>
            </w:r>
            <w:r>
              <w:rPr>
                <w:spacing w:val="-10"/>
                <w:sz w:val="18"/>
              </w:rPr>
              <w:t xml:space="preserve"> </w:t>
            </w:r>
            <w:r>
              <w:rPr>
                <w:sz w:val="18"/>
              </w:rPr>
              <w:t>manejo</w:t>
            </w:r>
            <w:r>
              <w:rPr>
                <w:spacing w:val="-10"/>
                <w:sz w:val="18"/>
              </w:rPr>
              <w:t xml:space="preserve"> </w:t>
            </w:r>
            <w:r>
              <w:rPr>
                <w:sz w:val="18"/>
              </w:rPr>
              <w:t>adecuado de residuos sólidos de</w:t>
            </w:r>
          </w:p>
        </w:tc>
        <w:tc>
          <w:tcPr>
            <w:tcW w:w="1097" w:type="dxa"/>
            <w:tcBorders>
              <w:top w:val="nil"/>
              <w:bottom w:val="nil"/>
            </w:tcBorders>
          </w:tcPr>
          <w:p w14:paraId="7C2D88C4" w14:textId="77777777" w:rsidR="00C158A1" w:rsidRDefault="00C158A1" w:rsidP="00F87CC9">
            <w:pPr>
              <w:pStyle w:val="TableParagraph"/>
              <w:spacing w:before="99"/>
              <w:ind w:left="12" w:right="4"/>
              <w:jc w:val="center"/>
              <w:rPr>
                <w:sz w:val="18"/>
              </w:rPr>
            </w:pPr>
            <w:r>
              <w:rPr>
                <w:spacing w:val="-2"/>
                <w:sz w:val="18"/>
              </w:rPr>
              <w:t>Servicio</w:t>
            </w:r>
          </w:p>
        </w:tc>
        <w:tc>
          <w:tcPr>
            <w:tcW w:w="893" w:type="dxa"/>
            <w:tcBorders>
              <w:top w:val="nil"/>
              <w:bottom w:val="nil"/>
            </w:tcBorders>
          </w:tcPr>
          <w:p w14:paraId="79E4C3F5" w14:textId="77777777" w:rsidR="00C158A1" w:rsidRDefault="00C158A1" w:rsidP="00F87CC9">
            <w:pPr>
              <w:pStyle w:val="TableParagraph"/>
              <w:spacing w:before="99"/>
              <w:ind w:left="28" w:right="22"/>
              <w:jc w:val="center"/>
              <w:rPr>
                <w:sz w:val="18"/>
              </w:rPr>
            </w:pPr>
            <w:r>
              <w:rPr>
                <w:spacing w:val="-10"/>
                <w:sz w:val="18"/>
              </w:rPr>
              <w:t>1</w:t>
            </w:r>
          </w:p>
        </w:tc>
        <w:tc>
          <w:tcPr>
            <w:tcW w:w="1202" w:type="dxa"/>
            <w:tcBorders>
              <w:top w:val="nil"/>
              <w:bottom w:val="nil"/>
            </w:tcBorders>
          </w:tcPr>
          <w:p w14:paraId="583E787A" w14:textId="77777777" w:rsidR="00C158A1" w:rsidRDefault="00C158A1" w:rsidP="00F87CC9">
            <w:pPr>
              <w:pStyle w:val="TableParagraph"/>
              <w:spacing w:before="99"/>
              <w:ind w:left="10"/>
              <w:jc w:val="center"/>
              <w:rPr>
                <w:sz w:val="18"/>
              </w:rPr>
            </w:pPr>
            <w:r>
              <w:rPr>
                <w:spacing w:val="-2"/>
                <w:sz w:val="18"/>
              </w:rPr>
              <w:t>Preventiva</w:t>
            </w:r>
          </w:p>
        </w:tc>
        <w:tc>
          <w:tcPr>
            <w:tcW w:w="1188" w:type="dxa"/>
            <w:tcBorders>
              <w:top w:val="nil"/>
              <w:bottom w:val="nil"/>
            </w:tcBorders>
          </w:tcPr>
          <w:p w14:paraId="6FA0BE81" w14:textId="77777777" w:rsidR="00C158A1" w:rsidRDefault="00C158A1" w:rsidP="00F87CC9">
            <w:pPr>
              <w:pStyle w:val="TableParagraph"/>
              <w:spacing w:line="206" w:lineRule="exact"/>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Borders>
              <w:top w:val="nil"/>
              <w:bottom w:val="nil"/>
            </w:tcBorders>
          </w:tcPr>
          <w:p w14:paraId="04B94112" w14:textId="77777777" w:rsidR="00C158A1" w:rsidRDefault="00C158A1" w:rsidP="00F87CC9">
            <w:pPr>
              <w:pStyle w:val="TableParagraph"/>
              <w:spacing w:before="99"/>
              <w:ind w:left="8" w:right="1"/>
              <w:jc w:val="center"/>
              <w:rPr>
                <w:sz w:val="18"/>
              </w:rPr>
            </w:pPr>
            <w:r>
              <w:rPr>
                <w:spacing w:val="-10"/>
                <w:sz w:val="18"/>
              </w:rPr>
              <w:t>-</w:t>
            </w:r>
          </w:p>
        </w:tc>
        <w:tc>
          <w:tcPr>
            <w:tcW w:w="1275" w:type="dxa"/>
            <w:tcBorders>
              <w:top w:val="nil"/>
              <w:bottom w:val="nil"/>
            </w:tcBorders>
          </w:tcPr>
          <w:p w14:paraId="5201F9B9" w14:textId="77777777" w:rsidR="00C158A1" w:rsidRDefault="00C158A1" w:rsidP="00F87CC9">
            <w:pPr>
              <w:pStyle w:val="TableParagraph"/>
              <w:spacing w:before="99"/>
              <w:ind w:left="9" w:right="7"/>
              <w:jc w:val="center"/>
              <w:rPr>
                <w:sz w:val="18"/>
              </w:rPr>
            </w:pPr>
            <w:r>
              <w:rPr>
                <w:spacing w:val="-10"/>
                <w:sz w:val="18"/>
              </w:rPr>
              <w:t>-</w:t>
            </w:r>
          </w:p>
        </w:tc>
        <w:tc>
          <w:tcPr>
            <w:tcW w:w="1138" w:type="dxa"/>
            <w:vMerge/>
            <w:tcBorders>
              <w:top w:val="nil"/>
            </w:tcBorders>
          </w:tcPr>
          <w:p w14:paraId="30D6122A" w14:textId="77777777" w:rsidR="00C158A1" w:rsidRDefault="00C158A1" w:rsidP="00F87CC9">
            <w:pPr>
              <w:rPr>
                <w:sz w:val="2"/>
                <w:szCs w:val="2"/>
              </w:rPr>
            </w:pPr>
          </w:p>
        </w:tc>
      </w:tr>
      <w:tr w:rsidR="00C158A1" w14:paraId="6FF11D92" w14:textId="77777777" w:rsidTr="00F87CC9">
        <w:trPr>
          <w:trHeight w:val="196"/>
        </w:trPr>
        <w:tc>
          <w:tcPr>
            <w:tcW w:w="1532" w:type="dxa"/>
            <w:vMerge/>
            <w:tcBorders>
              <w:top w:val="nil"/>
            </w:tcBorders>
            <w:textDirection w:val="btLr"/>
          </w:tcPr>
          <w:p w14:paraId="15E7918A" w14:textId="77777777" w:rsidR="00C158A1" w:rsidRDefault="00C158A1" w:rsidP="00F87CC9">
            <w:pPr>
              <w:rPr>
                <w:sz w:val="2"/>
                <w:szCs w:val="2"/>
              </w:rPr>
            </w:pPr>
          </w:p>
        </w:tc>
        <w:tc>
          <w:tcPr>
            <w:tcW w:w="1138" w:type="dxa"/>
            <w:vMerge/>
            <w:tcBorders>
              <w:top w:val="nil"/>
            </w:tcBorders>
            <w:textDirection w:val="btLr"/>
          </w:tcPr>
          <w:p w14:paraId="6FC70F35" w14:textId="77777777" w:rsidR="00C158A1" w:rsidRDefault="00C158A1" w:rsidP="00F87CC9">
            <w:pPr>
              <w:rPr>
                <w:sz w:val="2"/>
                <w:szCs w:val="2"/>
              </w:rPr>
            </w:pPr>
          </w:p>
        </w:tc>
        <w:tc>
          <w:tcPr>
            <w:tcW w:w="1512" w:type="dxa"/>
            <w:tcBorders>
              <w:top w:val="nil"/>
            </w:tcBorders>
          </w:tcPr>
          <w:p w14:paraId="429F474F" w14:textId="77777777" w:rsidR="00C158A1" w:rsidRDefault="00C158A1" w:rsidP="00F87CC9">
            <w:pPr>
              <w:pStyle w:val="TableParagraph"/>
              <w:rPr>
                <w:rFonts w:ascii="Times New Roman"/>
                <w:sz w:val="12"/>
              </w:rPr>
            </w:pPr>
          </w:p>
        </w:tc>
        <w:tc>
          <w:tcPr>
            <w:tcW w:w="2677" w:type="dxa"/>
            <w:tcBorders>
              <w:top w:val="nil"/>
            </w:tcBorders>
          </w:tcPr>
          <w:p w14:paraId="737F80A1" w14:textId="77777777" w:rsidR="00C158A1" w:rsidRDefault="00C158A1" w:rsidP="00F87CC9">
            <w:pPr>
              <w:pStyle w:val="TableParagraph"/>
              <w:spacing w:line="177" w:lineRule="exact"/>
              <w:ind w:left="68"/>
              <w:rPr>
                <w:sz w:val="18"/>
              </w:rPr>
            </w:pPr>
            <w:r>
              <w:rPr>
                <w:sz w:val="18"/>
              </w:rPr>
              <w:t>Demolición</w:t>
            </w:r>
            <w:r>
              <w:rPr>
                <w:spacing w:val="-7"/>
                <w:sz w:val="18"/>
              </w:rPr>
              <w:t xml:space="preserve"> </w:t>
            </w:r>
            <w:r>
              <w:rPr>
                <w:sz w:val="18"/>
              </w:rPr>
              <w:t>y</w:t>
            </w:r>
            <w:r>
              <w:rPr>
                <w:spacing w:val="-7"/>
                <w:sz w:val="18"/>
              </w:rPr>
              <w:t xml:space="preserve"> </w:t>
            </w:r>
            <w:r>
              <w:rPr>
                <w:spacing w:val="-2"/>
                <w:sz w:val="18"/>
              </w:rPr>
              <w:t>Construcción.</w:t>
            </w:r>
          </w:p>
        </w:tc>
        <w:tc>
          <w:tcPr>
            <w:tcW w:w="1097" w:type="dxa"/>
            <w:tcBorders>
              <w:top w:val="nil"/>
            </w:tcBorders>
          </w:tcPr>
          <w:p w14:paraId="7D76A602" w14:textId="77777777" w:rsidR="00C158A1" w:rsidRDefault="00C158A1" w:rsidP="00F87CC9">
            <w:pPr>
              <w:pStyle w:val="TableParagraph"/>
              <w:rPr>
                <w:rFonts w:ascii="Times New Roman"/>
                <w:sz w:val="12"/>
              </w:rPr>
            </w:pPr>
          </w:p>
        </w:tc>
        <w:tc>
          <w:tcPr>
            <w:tcW w:w="893" w:type="dxa"/>
            <w:tcBorders>
              <w:top w:val="nil"/>
            </w:tcBorders>
          </w:tcPr>
          <w:p w14:paraId="4BCB8EF1" w14:textId="77777777" w:rsidR="00C158A1" w:rsidRDefault="00C158A1" w:rsidP="00F87CC9">
            <w:pPr>
              <w:pStyle w:val="TableParagraph"/>
              <w:rPr>
                <w:rFonts w:ascii="Times New Roman"/>
                <w:sz w:val="12"/>
              </w:rPr>
            </w:pPr>
          </w:p>
        </w:tc>
        <w:tc>
          <w:tcPr>
            <w:tcW w:w="1202" w:type="dxa"/>
            <w:tcBorders>
              <w:top w:val="nil"/>
            </w:tcBorders>
          </w:tcPr>
          <w:p w14:paraId="5B3782E6" w14:textId="77777777" w:rsidR="00C158A1" w:rsidRDefault="00C158A1" w:rsidP="00F87CC9">
            <w:pPr>
              <w:pStyle w:val="TableParagraph"/>
              <w:rPr>
                <w:rFonts w:ascii="Times New Roman"/>
                <w:sz w:val="12"/>
              </w:rPr>
            </w:pPr>
          </w:p>
        </w:tc>
        <w:tc>
          <w:tcPr>
            <w:tcW w:w="1188" w:type="dxa"/>
            <w:tcBorders>
              <w:top w:val="nil"/>
            </w:tcBorders>
          </w:tcPr>
          <w:p w14:paraId="7BA5991A" w14:textId="77777777" w:rsidR="00C158A1" w:rsidRDefault="00C158A1" w:rsidP="00F87CC9">
            <w:pPr>
              <w:pStyle w:val="TableParagraph"/>
              <w:rPr>
                <w:rFonts w:ascii="Times New Roman"/>
                <w:sz w:val="12"/>
              </w:rPr>
            </w:pPr>
          </w:p>
        </w:tc>
        <w:tc>
          <w:tcPr>
            <w:tcW w:w="1232" w:type="dxa"/>
            <w:tcBorders>
              <w:top w:val="nil"/>
            </w:tcBorders>
          </w:tcPr>
          <w:p w14:paraId="1AEF7BB3" w14:textId="77777777" w:rsidR="00C158A1" w:rsidRDefault="00C158A1" w:rsidP="00F87CC9">
            <w:pPr>
              <w:pStyle w:val="TableParagraph"/>
              <w:rPr>
                <w:rFonts w:ascii="Times New Roman"/>
                <w:sz w:val="12"/>
              </w:rPr>
            </w:pPr>
          </w:p>
        </w:tc>
        <w:tc>
          <w:tcPr>
            <w:tcW w:w="1275" w:type="dxa"/>
            <w:tcBorders>
              <w:top w:val="nil"/>
            </w:tcBorders>
          </w:tcPr>
          <w:p w14:paraId="7069423D" w14:textId="77777777" w:rsidR="00C158A1" w:rsidRDefault="00C158A1" w:rsidP="00F87CC9">
            <w:pPr>
              <w:pStyle w:val="TableParagraph"/>
              <w:rPr>
                <w:rFonts w:ascii="Times New Roman"/>
                <w:sz w:val="12"/>
              </w:rPr>
            </w:pPr>
          </w:p>
        </w:tc>
        <w:tc>
          <w:tcPr>
            <w:tcW w:w="1138" w:type="dxa"/>
            <w:vMerge/>
            <w:tcBorders>
              <w:top w:val="nil"/>
            </w:tcBorders>
          </w:tcPr>
          <w:p w14:paraId="111F118E" w14:textId="77777777" w:rsidR="00C158A1" w:rsidRDefault="00C158A1" w:rsidP="00F87CC9">
            <w:pPr>
              <w:rPr>
                <w:sz w:val="2"/>
                <w:szCs w:val="2"/>
              </w:rPr>
            </w:pPr>
          </w:p>
        </w:tc>
      </w:tr>
    </w:tbl>
    <w:p w14:paraId="10085198" w14:textId="77777777" w:rsidR="00C158A1" w:rsidRDefault="00C158A1" w:rsidP="00C158A1">
      <w:pPr>
        <w:rPr>
          <w:sz w:val="2"/>
          <w:szCs w:val="2"/>
        </w:rPr>
        <w:sectPr w:rsidR="00C158A1" w:rsidSect="00C158A1">
          <w:pgSz w:w="16840" w:h="11910" w:orient="landscape"/>
          <w:pgMar w:top="1760" w:right="700" w:bottom="960" w:left="800" w:header="798" w:footer="766" w:gutter="0"/>
          <w:cols w:space="720"/>
        </w:sectPr>
      </w:pPr>
    </w:p>
    <w:p w14:paraId="2A2EE8E5" w14:textId="77777777" w:rsidR="00C158A1" w:rsidRDefault="00C158A1" w:rsidP="00C158A1">
      <w:pPr>
        <w:pStyle w:val="Textoindependiente"/>
        <w:spacing w:before="103"/>
        <w:rPr>
          <w:rFonts w:ascii="Arial"/>
          <w:b/>
          <w:sz w:val="20"/>
        </w:rPr>
      </w:pPr>
    </w:p>
    <w:tbl>
      <w:tblPr>
        <w:tblStyle w:val="TableNormal"/>
        <w:tblW w:w="0" w:type="auto"/>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2"/>
        <w:gridCol w:w="1138"/>
        <w:gridCol w:w="1512"/>
        <w:gridCol w:w="2677"/>
        <w:gridCol w:w="1097"/>
        <w:gridCol w:w="893"/>
        <w:gridCol w:w="1202"/>
        <w:gridCol w:w="1188"/>
        <w:gridCol w:w="1232"/>
        <w:gridCol w:w="1275"/>
        <w:gridCol w:w="1138"/>
      </w:tblGrid>
      <w:tr w:rsidR="00C158A1" w14:paraId="3FFF6CB2" w14:textId="77777777" w:rsidTr="00F87CC9">
        <w:trPr>
          <w:trHeight w:val="539"/>
        </w:trPr>
        <w:tc>
          <w:tcPr>
            <w:tcW w:w="1532" w:type="dxa"/>
            <w:shd w:val="clear" w:color="auto" w:fill="A6A6A6"/>
          </w:tcPr>
          <w:p w14:paraId="64A96744" w14:textId="77777777" w:rsidR="00C158A1" w:rsidRDefault="00C158A1" w:rsidP="00F87CC9">
            <w:pPr>
              <w:pStyle w:val="TableParagraph"/>
              <w:spacing w:before="159"/>
              <w:ind w:left="364"/>
              <w:rPr>
                <w:rFonts w:ascii="Arial"/>
                <w:b/>
                <w:sz w:val="18"/>
              </w:rPr>
            </w:pPr>
            <w:r>
              <w:rPr>
                <w:rFonts w:ascii="Arial"/>
                <w:b/>
                <w:spacing w:val="-2"/>
                <w:sz w:val="18"/>
              </w:rPr>
              <w:t>PARTIDA</w:t>
            </w:r>
          </w:p>
        </w:tc>
        <w:tc>
          <w:tcPr>
            <w:tcW w:w="1138" w:type="dxa"/>
            <w:shd w:val="clear" w:color="auto" w:fill="A6A6A6"/>
          </w:tcPr>
          <w:p w14:paraId="51EB7FE2" w14:textId="77777777" w:rsidR="00C158A1" w:rsidRDefault="00C158A1" w:rsidP="00F87CC9">
            <w:pPr>
              <w:pStyle w:val="TableParagraph"/>
              <w:spacing w:before="56"/>
              <w:ind w:left="438" w:right="94" w:hanging="329"/>
              <w:rPr>
                <w:rFonts w:ascii="Arial"/>
                <w:b/>
                <w:sz w:val="18"/>
              </w:rPr>
            </w:pPr>
            <w:r>
              <w:rPr>
                <w:rFonts w:ascii="Arial"/>
                <w:b/>
                <w:spacing w:val="-2"/>
                <w:sz w:val="18"/>
              </w:rPr>
              <w:t xml:space="preserve">SUBPARTI </w:t>
            </w:r>
            <w:r>
              <w:rPr>
                <w:rFonts w:ascii="Arial"/>
                <w:b/>
                <w:spacing w:val="-6"/>
                <w:sz w:val="18"/>
              </w:rPr>
              <w:t>DA</w:t>
            </w:r>
          </w:p>
        </w:tc>
        <w:tc>
          <w:tcPr>
            <w:tcW w:w="1512" w:type="dxa"/>
            <w:shd w:val="clear" w:color="auto" w:fill="A6A6A6"/>
          </w:tcPr>
          <w:p w14:paraId="5295D552" w14:textId="77777777" w:rsidR="00C158A1" w:rsidRDefault="00C158A1" w:rsidP="00F87CC9">
            <w:pPr>
              <w:pStyle w:val="TableParagraph"/>
              <w:spacing w:before="56"/>
              <w:ind w:left="373" w:right="340" w:hanging="24"/>
              <w:rPr>
                <w:rFonts w:ascii="Arial"/>
                <w:b/>
                <w:sz w:val="18"/>
              </w:rPr>
            </w:pPr>
            <w:r>
              <w:rPr>
                <w:rFonts w:ascii="Arial"/>
                <w:b/>
                <w:spacing w:val="-2"/>
                <w:sz w:val="18"/>
              </w:rPr>
              <w:t>Actividad Principal</w:t>
            </w:r>
          </w:p>
        </w:tc>
        <w:tc>
          <w:tcPr>
            <w:tcW w:w="2677" w:type="dxa"/>
            <w:shd w:val="clear" w:color="auto" w:fill="A6A6A6"/>
          </w:tcPr>
          <w:p w14:paraId="59258AEC" w14:textId="77777777" w:rsidR="00C158A1" w:rsidRDefault="00C158A1" w:rsidP="00F87CC9">
            <w:pPr>
              <w:pStyle w:val="TableParagraph"/>
              <w:spacing w:before="159"/>
              <w:ind w:left="68"/>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2"/>
                <w:sz w:val="18"/>
              </w:rPr>
              <w:t xml:space="preserve"> Implementación</w:t>
            </w:r>
          </w:p>
        </w:tc>
        <w:tc>
          <w:tcPr>
            <w:tcW w:w="1097" w:type="dxa"/>
            <w:shd w:val="clear" w:color="auto" w:fill="A6A6A6"/>
          </w:tcPr>
          <w:p w14:paraId="104F5B4D" w14:textId="77777777" w:rsidR="00C158A1" w:rsidRDefault="00C158A1" w:rsidP="00F87CC9">
            <w:pPr>
              <w:pStyle w:val="TableParagraph"/>
              <w:spacing w:before="159"/>
              <w:ind w:left="12" w:right="10"/>
              <w:jc w:val="center"/>
              <w:rPr>
                <w:rFonts w:ascii="Arial"/>
                <w:b/>
                <w:sz w:val="18"/>
              </w:rPr>
            </w:pPr>
            <w:r>
              <w:rPr>
                <w:rFonts w:ascii="Arial"/>
                <w:b/>
                <w:spacing w:val="-2"/>
                <w:sz w:val="18"/>
              </w:rPr>
              <w:t>UNIDAD</w:t>
            </w:r>
          </w:p>
        </w:tc>
        <w:tc>
          <w:tcPr>
            <w:tcW w:w="893" w:type="dxa"/>
            <w:shd w:val="clear" w:color="auto" w:fill="A6A6A6"/>
          </w:tcPr>
          <w:p w14:paraId="4F6E4B19" w14:textId="77777777" w:rsidR="00C158A1" w:rsidRDefault="00C158A1" w:rsidP="00F87CC9">
            <w:pPr>
              <w:pStyle w:val="TableParagraph"/>
              <w:spacing w:before="159"/>
              <w:ind w:left="28" w:right="20"/>
              <w:jc w:val="center"/>
              <w:rPr>
                <w:rFonts w:ascii="Arial"/>
                <w:b/>
                <w:sz w:val="18"/>
              </w:rPr>
            </w:pPr>
            <w:proofErr w:type="spellStart"/>
            <w:r>
              <w:rPr>
                <w:rFonts w:ascii="Arial"/>
                <w:b/>
                <w:spacing w:val="-2"/>
                <w:sz w:val="18"/>
              </w:rPr>
              <w:t>Metrado</w:t>
            </w:r>
            <w:proofErr w:type="spellEnd"/>
          </w:p>
        </w:tc>
        <w:tc>
          <w:tcPr>
            <w:tcW w:w="1202" w:type="dxa"/>
            <w:shd w:val="clear" w:color="auto" w:fill="A6A6A6"/>
          </w:tcPr>
          <w:p w14:paraId="5543EBC7" w14:textId="77777777" w:rsidR="00C158A1" w:rsidRDefault="00C158A1" w:rsidP="00F87CC9">
            <w:pPr>
              <w:pStyle w:val="TableParagraph"/>
              <w:spacing w:before="56"/>
              <w:ind w:left="106" w:firstLine="134"/>
              <w:rPr>
                <w:rFonts w:ascii="Arial" w:hAnsi="Arial"/>
                <w:b/>
                <w:sz w:val="18"/>
              </w:rPr>
            </w:pPr>
            <w:r>
              <w:rPr>
                <w:rFonts w:ascii="Arial" w:hAnsi="Arial"/>
                <w:b/>
                <w:spacing w:val="-2"/>
                <w:sz w:val="18"/>
              </w:rPr>
              <w:t>Medidas Específicas</w:t>
            </w:r>
          </w:p>
        </w:tc>
        <w:tc>
          <w:tcPr>
            <w:tcW w:w="1188" w:type="dxa"/>
            <w:shd w:val="clear" w:color="auto" w:fill="A6A6A6"/>
          </w:tcPr>
          <w:p w14:paraId="29B90823" w14:textId="77777777" w:rsidR="00C158A1" w:rsidRDefault="00C158A1" w:rsidP="00F87CC9">
            <w:pPr>
              <w:pStyle w:val="TableParagraph"/>
              <w:spacing w:before="159"/>
              <w:ind w:left="67" w:right="61"/>
              <w:jc w:val="center"/>
              <w:rPr>
                <w:rFonts w:ascii="Arial"/>
                <w:b/>
                <w:sz w:val="18"/>
              </w:rPr>
            </w:pPr>
            <w:r>
              <w:rPr>
                <w:rFonts w:ascii="Arial"/>
                <w:b/>
                <w:spacing w:val="-2"/>
                <w:sz w:val="18"/>
              </w:rPr>
              <w:t>Frecuencia</w:t>
            </w:r>
          </w:p>
        </w:tc>
        <w:tc>
          <w:tcPr>
            <w:tcW w:w="1232" w:type="dxa"/>
            <w:shd w:val="clear" w:color="auto" w:fill="A6A6A6"/>
          </w:tcPr>
          <w:p w14:paraId="3A79EE32" w14:textId="77777777" w:rsidR="00C158A1" w:rsidRDefault="00C158A1" w:rsidP="00F87CC9">
            <w:pPr>
              <w:pStyle w:val="TableParagraph"/>
              <w:spacing w:before="159"/>
              <w:ind w:left="239"/>
              <w:rPr>
                <w:rFonts w:ascii="Arial"/>
                <w:b/>
                <w:sz w:val="18"/>
              </w:rPr>
            </w:pPr>
            <w:r>
              <w:rPr>
                <w:rFonts w:ascii="Arial"/>
                <w:b/>
                <w:sz w:val="18"/>
              </w:rPr>
              <w:t xml:space="preserve">C.U. </w:t>
            </w:r>
            <w:r>
              <w:rPr>
                <w:rFonts w:ascii="Arial"/>
                <w:b/>
                <w:spacing w:val="-2"/>
                <w:sz w:val="18"/>
              </w:rPr>
              <w:t>(S/.)</w:t>
            </w:r>
          </w:p>
        </w:tc>
        <w:tc>
          <w:tcPr>
            <w:tcW w:w="1275" w:type="dxa"/>
            <w:shd w:val="clear" w:color="auto" w:fill="A6A6A6"/>
          </w:tcPr>
          <w:p w14:paraId="72B3D8F1" w14:textId="77777777" w:rsidR="00C158A1" w:rsidRDefault="00C158A1" w:rsidP="00F87CC9">
            <w:pPr>
              <w:pStyle w:val="TableParagraph"/>
              <w:spacing w:before="56"/>
              <w:ind w:left="147" w:right="140" w:firstLine="256"/>
              <w:rPr>
                <w:rFonts w:ascii="Arial"/>
                <w:b/>
                <w:sz w:val="18"/>
              </w:rPr>
            </w:pPr>
            <w:r>
              <w:rPr>
                <w:rFonts w:ascii="Arial"/>
                <w:b/>
                <w:spacing w:val="-4"/>
                <w:sz w:val="18"/>
              </w:rPr>
              <w:t xml:space="preserve">Costo </w:t>
            </w:r>
            <w:r>
              <w:rPr>
                <w:rFonts w:ascii="Arial"/>
                <w:b/>
                <w:sz w:val="18"/>
              </w:rPr>
              <w:t>parcial</w:t>
            </w:r>
            <w:r>
              <w:rPr>
                <w:rFonts w:ascii="Arial"/>
                <w:b/>
                <w:spacing w:val="-13"/>
                <w:sz w:val="18"/>
              </w:rPr>
              <w:t xml:space="preserve"> </w:t>
            </w:r>
            <w:r>
              <w:rPr>
                <w:rFonts w:ascii="Arial"/>
                <w:b/>
                <w:sz w:val="18"/>
              </w:rPr>
              <w:t>(S/.)</w:t>
            </w:r>
          </w:p>
        </w:tc>
        <w:tc>
          <w:tcPr>
            <w:tcW w:w="1138" w:type="dxa"/>
            <w:shd w:val="clear" w:color="auto" w:fill="A6A6A6"/>
          </w:tcPr>
          <w:p w14:paraId="78967B27" w14:textId="77777777" w:rsidR="00C158A1" w:rsidRDefault="00C158A1" w:rsidP="00F87CC9">
            <w:pPr>
              <w:pStyle w:val="TableParagraph"/>
              <w:spacing w:before="56"/>
              <w:ind w:left="406" w:right="102" w:hanging="296"/>
              <w:rPr>
                <w:rFonts w:ascii="Arial"/>
                <w:b/>
                <w:sz w:val="18"/>
              </w:rPr>
            </w:pPr>
            <w:r>
              <w:rPr>
                <w:rFonts w:ascii="Arial"/>
                <w:b/>
                <w:spacing w:val="-2"/>
                <w:sz w:val="18"/>
              </w:rPr>
              <w:t xml:space="preserve">COMENTA </w:t>
            </w:r>
            <w:r>
              <w:rPr>
                <w:rFonts w:ascii="Arial"/>
                <w:b/>
                <w:spacing w:val="-4"/>
                <w:sz w:val="18"/>
              </w:rPr>
              <w:t>RIO</w:t>
            </w:r>
          </w:p>
        </w:tc>
      </w:tr>
      <w:tr w:rsidR="00C158A1" w14:paraId="36DC1F9D" w14:textId="77777777" w:rsidTr="00F87CC9">
        <w:trPr>
          <w:trHeight w:val="827"/>
        </w:trPr>
        <w:tc>
          <w:tcPr>
            <w:tcW w:w="1532" w:type="dxa"/>
            <w:vMerge w:val="restart"/>
          </w:tcPr>
          <w:p w14:paraId="44F9C74C" w14:textId="77777777" w:rsidR="00C158A1" w:rsidRDefault="00C158A1" w:rsidP="00F87CC9">
            <w:pPr>
              <w:pStyle w:val="TableParagraph"/>
              <w:rPr>
                <w:rFonts w:ascii="Times New Roman"/>
                <w:sz w:val="18"/>
              </w:rPr>
            </w:pPr>
          </w:p>
        </w:tc>
        <w:tc>
          <w:tcPr>
            <w:tcW w:w="1138" w:type="dxa"/>
            <w:vMerge w:val="restart"/>
          </w:tcPr>
          <w:p w14:paraId="3D5F9842" w14:textId="77777777" w:rsidR="00C158A1" w:rsidRDefault="00C158A1" w:rsidP="00F87CC9">
            <w:pPr>
              <w:pStyle w:val="TableParagraph"/>
              <w:rPr>
                <w:rFonts w:ascii="Times New Roman"/>
                <w:sz w:val="18"/>
              </w:rPr>
            </w:pPr>
          </w:p>
        </w:tc>
        <w:tc>
          <w:tcPr>
            <w:tcW w:w="1512" w:type="dxa"/>
            <w:vMerge w:val="restart"/>
          </w:tcPr>
          <w:p w14:paraId="1760FA2A" w14:textId="77777777" w:rsidR="00C158A1" w:rsidRDefault="00C158A1" w:rsidP="00F87CC9">
            <w:pPr>
              <w:pStyle w:val="TableParagraph"/>
              <w:rPr>
                <w:rFonts w:ascii="Times New Roman"/>
                <w:sz w:val="18"/>
              </w:rPr>
            </w:pPr>
          </w:p>
        </w:tc>
        <w:tc>
          <w:tcPr>
            <w:tcW w:w="2677" w:type="dxa"/>
          </w:tcPr>
          <w:p w14:paraId="7E69DD18" w14:textId="77777777" w:rsidR="00C158A1" w:rsidRDefault="00C158A1" w:rsidP="00F87CC9">
            <w:pPr>
              <w:pStyle w:val="TableParagraph"/>
              <w:ind w:left="68" w:right="168"/>
              <w:rPr>
                <w:sz w:val="18"/>
              </w:rPr>
            </w:pPr>
            <w:r>
              <w:rPr>
                <w:sz w:val="18"/>
              </w:rPr>
              <w:t>Capacitación</w:t>
            </w:r>
            <w:r>
              <w:rPr>
                <w:spacing w:val="-13"/>
                <w:sz w:val="18"/>
              </w:rPr>
              <w:t xml:space="preserve"> </w:t>
            </w:r>
            <w:r>
              <w:rPr>
                <w:sz w:val="18"/>
              </w:rPr>
              <w:t>al</w:t>
            </w:r>
            <w:r>
              <w:rPr>
                <w:spacing w:val="-12"/>
                <w:sz w:val="18"/>
              </w:rPr>
              <w:t xml:space="preserve"> </w:t>
            </w:r>
            <w:r>
              <w:rPr>
                <w:sz w:val="18"/>
              </w:rPr>
              <w:t>personal</w:t>
            </w:r>
            <w:r>
              <w:rPr>
                <w:spacing w:val="-12"/>
                <w:sz w:val="18"/>
              </w:rPr>
              <w:t xml:space="preserve"> </w:t>
            </w:r>
            <w:r>
              <w:rPr>
                <w:sz w:val="18"/>
              </w:rPr>
              <w:t>de obra sobre la adecuada relación con la población</w:t>
            </w:r>
          </w:p>
          <w:p w14:paraId="3E53D8A1" w14:textId="77777777" w:rsidR="00C158A1" w:rsidRDefault="00C158A1" w:rsidP="00F87CC9">
            <w:pPr>
              <w:pStyle w:val="TableParagraph"/>
              <w:spacing w:line="187" w:lineRule="exact"/>
              <w:ind w:left="68"/>
              <w:rPr>
                <w:sz w:val="18"/>
              </w:rPr>
            </w:pPr>
            <w:r>
              <w:rPr>
                <w:spacing w:val="-2"/>
                <w:sz w:val="18"/>
              </w:rPr>
              <w:t>vecina.</w:t>
            </w:r>
          </w:p>
        </w:tc>
        <w:tc>
          <w:tcPr>
            <w:tcW w:w="1097" w:type="dxa"/>
          </w:tcPr>
          <w:p w14:paraId="31AA7C85" w14:textId="77777777" w:rsidR="00C158A1" w:rsidRDefault="00C158A1" w:rsidP="00F87CC9">
            <w:pPr>
              <w:pStyle w:val="TableParagraph"/>
              <w:spacing w:before="101"/>
              <w:rPr>
                <w:rFonts w:ascii="Arial"/>
                <w:b/>
                <w:sz w:val="18"/>
              </w:rPr>
            </w:pPr>
          </w:p>
          <w:p w14:paraId="7477C099" w14:textId="77777777" w:rsidR="00C158A1" w:rsidRDefault="00C158A1" w:rsidP="00F87CC9">
            <w:pPr>
              <w:pStyle w:val="TableParagraph"/>
              <w:ind w:left="12" w:right="4"/>
              <w:jc w:val="center"/>
              <w:rPr>
                <w:sz w:val="18"/>
              </w:rPr>
            </w:pPr>
            <w:r>
              <w:rPr>
                <w:spacing w:val="-2"/>
                <w:sz w:val="18"/>
              </w:rPr>
              <w:t>Servicio</w:t>
            </w:r>
          </w:p>
        </w:tc>
        <w:tc>
          <w:tcPr>
            <w:tcW w:w="893" w:type="dxa"/>
          </w:tcPr>
          <w:p w14:paraId="312495F5" w14:textId="77777777" w:rsidR="00C158A1" w:rsidRDefault="00C158A1" w:rsidP="00F87CC9">
            <w:pPr>
              <w:pStyle w:val="TableParagraph"/>
              <w:spacing w:before="101"/>
              <w:rPr>
                <w:rFonts w:ascii="Arial"/>
                <w:b/>
                <w:sz w:val="18"/>
              </w:rPr>
            </w:pPr>
          </w:p>
          <w:p w14:paraId="6399B2E4" w14:textId="77777777" w:rsidR="00C158A1" w:rsidRDefault="00C158A1" w:rsidP="00F87CC9">
            <w:pPr>
              <w:pStyle w:val="TableParagraph"/>
              <w:ind w:left="28" w:right="22"/>
              <w:jc w:val="center"/>
              <w:rPr>
                <w:sz w:val="18"/>
              </w:rPr>
            </w:pPr>
            <w:r>
              <w:rPr>
                <w:spacing w:val="-10"/>
                <w:sz w:val="18"/>
              </w:rPr>
              <w:t>1</w:t>
            </w:r>
          </w:p>
        </w:tc>
        <w:tc>
          <w:tcPr>
            <w:tcW w:w="1202" w:type="dxa"/>
          </w:tcPr>
          <w:p w14:paraId="1A70BB55" w14:textId="77777777" w:rsidR="00C158A1" w:rsidRDefault="00C158A1" w:rsidP="00F87CC9">
            <w:pPr>
              <w:pStyle w:val="TableParagraph"/>
              <w:spacing w:before="101"/>
              <w:rPr>
                <w:rFonts w:ascii="Arial"/>
                <w:b/>
                <w:sz w:val="18"/>
              </w:rPr>
            </w:pPr>
          </w:p>
          <w:p w14:paraId="71CF71EF" w14:textId="77777777" w:rsidR="00C158A1" w:rsidRDefault="00C158A1" w:rsidP="00F87CC9">
            <w:pPr>
              <w:pStyle w:val="TableParagraph"/>
              <w:ind w:left="10"/>
              <w:jc w:val="center"/>
              <w:rPr>
                <w:sz w:val="18"/>
              </w:rPr>
            </w:pPr>
            <w:r>
              <w:rPr>
                <w:spacing w:val="-2"/>
                <w:sz w:val="18"/>
              </w:rPr>
              <w:t>Preventiva</w:t>
            </w:r>
          </w:p>
        </w:tc>
        <w:tc>
          <w:tcPr>
            <w:tcW w:w="1188" w:type="dxa"/>
          </w:tcPr>
          <w:p w14:paraId="3E52D7A8" w14:textId="77777777" w:rsidR="00C158A1" w:rsidRDefault="00C158A1" w:rsidP="00F87CC9">
            <w:pPr>
              <w:pStyle w:val="TableParagraph"/>
              <w:spacing w:before="205"/>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0B282F5C" w14:textId="77777777" w:rsidR="00C158A1" w:rsidRDefault="00C158A1" w:rsidP="00F87CC9">
            <w:pPr>
              <w:pStyle w:val="TableParagraph"/>
              <w:spacing w:before="101"/>
              <w:rPr>
                <w:rFonts w:ascii="Arial"/>
                <w:b/>
                <w:sz w:val="18"/>
              </w:rPr>
            </w:pPr>
          </w:p>
          <w:p w14:paraId="1FADA268" w14:textId="77777777" w:rsidR="00C158A1" w:rsidRDefault="00C158A1" w:rsidP="00F87CC9">
            <w:pPr>
              <w:pStyle w:val="TableParagraph"/>
              <w:ind w:left="8" w:right="1"/>
              <w:jc w:val="center"/>
              <w:rPr>
                <w:sz w:val="18"/>
              </w:rPr>
            </w:pPr>
            <w:r>
              <w:rPr>
                <w:spacing w:val="-10"/>
                <w:sz w:val="18"/>
              </w:rPr>
              <w:t>-</w:t>
            </w:r>
          </w:p>
        </w:tc>
        <w:tc>
          <w:tcPr>
            <w:tcW w:w="1275" w:type="dxa"/>
          </w:tcPr>
          <w:p w14:paraId="633C3C48" w14:textId="77777777" w:rsidR="00C158A1" w:rsidRDefault="00C158A1" w:rsidP="00F87CC9">
            <w:pPr>
              <w:pStyle w:val="TableParagraph"/>
              <w:spacing w:before="101"/>
              <w:rPr>
                <w:rFonts w:ascii="Arial"/>
                <w:b/>
                <w:sz w:val="18"/>
              </w:rPr>
            </w:pPr>
          </w:p>
          <w:p w14:paraId="18E18175" w14:textId="77777777" w:rsidR="00C158A1" w:rsidRDefault="00C158A1" w:rsidP="00F87CC9">
            <w:pPr>
              <w:pStyle w:val="TableParagraph"/>
              <w:ind w:left="9" w:right="7"/>
              <w:jc w:val="center"/>
              <w:rPr>
                <w:sz w:val="18"/>
              </w:rPr>
            </w:pPr>
            <w:r>
              <w:rPr>
                <w:spacing w:val="-10"/>
                <w:sz w:val="18"/>
              </w:rPr>
              <w:t>-</w:t>
            </w:r>
          </w:p>
        </w:tc>
        <w:tc>
          <w:tcPr>
            <w:tcW w:w="1138" w:type="dxa"/>
            <w:vMerge w:val="restart"/>
          </w:tcPr>
          <w:p w14:paraId="1E301D2E" w14:textId="77777777" w:rsidR="00C158A1" w:rsidRDefault="00C158A1" w:rsidP="00F87CC9">
            <w:pPr>
              <w:pStyle w:val="TableParagraph"/>
              <w:rPr>
                <w:rFonts w:ascii="Times New Roman"/>
                <w:sz w:val="18"/>
              </w:rPr>
            </w:pPr>
          </w:p>
        </w:tc>
      </w:tr>
      <w:tr w:rsidR="00C158A1" w14:paraId="0149304A" w14:textId="77777777" w:rsidTr="00F87CC9">
        <w:trPr>
          <w:trHeight w:val="540"/>
        </w:trPr>
        <w:tc>
          <w:tcPr>
            <w:tcW w:w="1532" w:type="dxa"/>
            <w:vMerge/>
            <w:tcBorders>
              <w:top w:val="nil"/>
            </w:tcBorders>
          </w:tcPr>
          <w:p w14:paraId="35B5A2D3" w14:textId="77777777" w:rsidR="00C158A1" w:rsidRDefault="00C158A1" w:rsidP="00F87CC9">
            <w:pPr>
              <w:rPr>
                <w:sz w:val="2"/>
                <w:szCs w:val="2"/>
              </w:rPr>
            </w:pPr>
          </w:p>
        </w:tc>
        <w:tc>
          <w:tcPr>
            <w:tcW w:w="1138" w:type="dxa"/>
            <w:vMerge/>
            <w:tcBorders>
              <w:top w:val="nil"/>
            </w:tcBorders>
          </w:tcPr>
          <w:p w14:paraId="14345BDC" w14:textId="77777777" w:rsidR="00C158A1" w:rsidRDefault="00C158A1" w:rsidP="00F87CC9">
            <w:pPr>
              <w:rPr>
                <w:sz w:val="2"/>
                <w:szCs w:val="2"/>
              </w:rPr>
            </w:pPr>
          </w:p>
        </w:tc>
        <w:tc>
          <w:tcPr>
            <w:tcW w:w="1512" w:type="dxa"/>
            <w:vMerge/>
            <w:tcBorders>
              <w:top w:val="nil"/>
            </w:tcBorders>
          </w:tcPr>
          <w:p w14:paraId="37B4CD48" w14:textId="77777777" w:rsidR="00C158A1" w:rsidRDefault="00C158A1" w:rsidP="00F87CC9">
            <w:pPr>
              <w:rPr>
                <w:sz w:val="2"/>
                <w:szCs w:val="2"/>
              </w:rPr>
            </w:pPr>
          </w:p>
        </w:tc>
        <w:tc>
          <w:tcPr>
            <w:tcW w:w="2677" w:type="dxa"/>
          </w:tcPr>
          <w:p w14:paraId="2E340C23" w14:textId="77777777" w:rsidR="00C158A1" w:rsidRDefault="00C158A1" w:rsidP="00F87CC9">
            <w:pPr>
              <w:pStyle w:val="TableParagraph"/>
              <w:spacing w:before="63"/>
              <w:ind w:left="68"/>
              <w:rPr>
                <w:sz w:val="18"/>
              </w:rPr>
            </w:pPr>
            <w:r>
              <w:rPr>
                <w:sz w:val="18"/>
              </w:rPr>
              <w:t>Capacitación</w:t>
            </w:r>
            <w:r>
              <w:rPr>
                <w:spacing w:val="-13"/>
                <w:sz w:val="18"/>
              </w:rPr>
              <w:t xml:space="preserve"> </w:t>
            </w:r>
            <w:r>
              <w:rPr>
                <w:sz w:val="18"/>
              </w:rPr>
              <w:t>en</w:t>
            </w:r>
            <w:r>
              <w:rPr>
                <w:spacing w:val="-12"/>
                <w:sz w:val="18"/>
              </w:rPr>
              <w:t xml:space="preserve"> </w:t>
            </w:r>
            <w:r>
              <w:rPr>
                <w:sz w:val="18"/>
              </w:rPr>
              <w:t>Seguridad</w:t>
            </w:r>
            <w:r>
              <w:rPr>
                <w:spacing w:val="-12"/>
                <w:sz w:val="18"/>
              </w:rPr>
              <w:t xml:space="preserve"> </w:t>
            </w:r>
            <w:r>
              <w:rPr>
                <w:sz w:val="18"/>
              </w:rPr>
              <w:t>y Salud en el Trabajo</w:t>
            </w:r>
          </w:p>
        </w:tc>
        <w:tc>
          <w:tcPr>
            <w:tcW w:w="1097" w:type="dxa"/>
          </w:tcPr>
          <w:p w14:paraId="1DC27169" w14:textId="77777777" w:rsidR="00C158A1" w:rsidRDefault="00C158A1" w:rsidP="00F87CC9">
            <w:pPr>
              <w:pStyle w:val="TableParagraph"/>
              <w:spacing w:before="167"/>
              <w:ind w:left="12" w:right="4"/>
              <w:jc w:val="center"/>
              <w:rPr>
                <w:sz w:val="18"/>
              </w:rPr>
            </w:pPr>
            <w:r>
              <w:rPr>
                <w:spacing w:val="-2"/>
                <w:sz w:val="18"/>
              </w:rPr>
              <w:t>Servicio</w:t>
            </w:r>
          </w:p>
        </w:tc>
        <w:tc>
          <w:tcPr>
            <w:tcW w:w="893" w:type="dxa"/>
          </w:tcPr>
          <w:p w14:paraId="478582B0" w14:textId="77777777" w:rsidR="00C158A1" w:rsidRDefault="00C158A1" w:rsidP="00F87CC9">
            <w:pPr>
              <w:pStyle w:val="TableParagraph"/>
              <w:spacing w:before="167"/>
              <w:ind w:left="28" w:right="22"/>
              <w:jc w:val="center"/>
              <w:rPr>
                <w:sz w:val="18"/>
              </w:rPr>
            </w:pPr>
            <w:r>
              <w:rPr>
                <w:spacing w:val="-10"/>
                <w:sz w:val="18"/>
              </w:rPr>
              <w:t>1</w:t>
            </w:r>
          </w:p>
        </w:tc>
        <w:tc>
          <w:tcPr>
            <w:tcW w:w="1202" w:type="dxa"/>
          </w:tcPr>
          <w:p w14:paraId="67F386F5" w14:textId="77777777" w:rsidR="00C158A1" w:rsidRDefault="00C158A1" w:rsidP="00F87CC9">
            <w:pPr>
              <w:pStyle w:val="TableParagraph"/>
              <w:spacing w:before="167"/>
              <w:ind w:left="10"/>
              <w:jc w:val="center"/>
              <w:rPr>
                <w:sz w:val="18"/>
              </w:rPr>
            </w:pPr>
            <w:r>
              <w:rPr>
                <w:spacing w:val="-2"/>
                <w:sz w:val="18"/>
              </w:rPr>
              <w:t>Preventiva</w:t>
            </w:r>
          </w:p>
        </w:tc>
        <w:tc>
          <w:tcPr>
            <w:tcW w:w="1188" w:type="dxa"/>
          </w:tcPr>
          <w:p w14:paraId="048D49DD" w14:textId="77777777" w:rsidR="00C158A1" w:rsidRDefault="00C158A1" w:rsidP="00F87CC9">
            <w:pPr>
              <w:pStyle w:val="TableParagraph"/>
              <w:spacing w:before="63"/>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3B574321" w14:textId="77777777" w:rsidR="00C158A1" w:rsidRDefault="00C158A1" w:rsidP="00F87CC9">
            <w:pPr>
              <w:pStyle w:val="TableParagraph"/>
              <w:spacing w:before="167"/>
              <w:ind w:left="8" w:right="1"/>
              <w:jc w:val="center"/>
              <w:rPr>
                <w:sz w:val="18"/>
              </w:rPr>
            </w:pPr>
            <w:r>
              <w:rPr>
                <w:spacing w:val="-10"/>
                <w:sz w:val="18"/>
              </w:rPr>
              <w:t>-</w:t>
            </w:r>
          </w:p>
        </w:tc>
        <w:tc>
          <w:tcPr>
            <w:tcW w:w="1275" w:type="dxa"/>
          </w:tcPr>
          <w:p w14:paraId="1DB72A66" w14:textId="77777777" w:rsidR="00C158A1" w:rsidRDefault="00C158A1" w:rsidP="00F87CC9">
            <w:pPr>
              <w:pStyle w:val="TableParagraph"/>
              <w:spacing w:before="167"/>
              <w:ind w:left="9" w:right="7"/>
              <w:jc w:val="center"/>
              <w:rPr>
                <w:sz w:val="18"/>
              </w:rPr>
            </w:pPr>
            <w:r>
              <w:rPr>
                <w:spacing w:val="-10"/>
                <w:sz w:val="18"/>
              </w:rPr>
              <w:t>-</w:t>
            </w:r>
          </w:p>
        </w:tc>
        <w:tc>
          <w:tcPr>
            <w:tcW w:w="1138" w:type="dxa"/>
            <w:vMerge/>
            <w:tcBorders>
              <w:top w:val="nil"/>
            </w:tcBorders>
          </w:tcPr>
          <w:p w14:paraId="16E243A1" w14:textId="77777777" w:rsidR="00C158A1" w:rsidRDefault="00C158A1" w:rsidP="00F87CC9">
            <w:pPr>
              <w:rPr>
                <w:sz w:val="2"/>
                <w:szCs w:val="2"/>
              </w:rPr>
            </w:pPr>
          </w:p>
        </w:tc>
      </w:tr>
      <w:tr w:rsidR="00C158A1" w14:paraId="0929BC55" w14:textId="77777777" w:rsidTr="00F87CC9">
        <w:trPr>
          <w:trHeight w:val="827"/>
        </w:trPr>
        <w:tc>
          <w:tcPr>
            <w:tcW w:w="1532" w:type="dxa"/>
            <w:vMerge/>
            <w:tcBorders>
              <w:top w:val="nil"/>
            </w:tcBorders>
          </w:tcPr>
          <w:p w14:paraId="6FCE2E38" w14:textId="77777777" w:rsidR="00C158A1" w:rsidRDefault="00C158A1" w:rsidP="00F87CC9">
            <w:pPr>
              <w:rPr>
                <w:sz w:val="2"/>
                <w:szCs w:val="2"/>
              </w:rPr>
            </w:pPr>
          </w:p>
        </w:tc>
        <w:tc>
          <w:tcPr>
            <w:tcW w:w="1138" w:type="dxa"/>
            <w:vMerge/>
            <w:tcBorders>
              <w:top w:val="nil"/>
            </w:tcBorders>
          </w:tcPr>
          <w:p w14:paraId="53D0020B" w14:textId="77777777" w:rsidR="00C158A1" w:rsidRDefault="00C158A1" w:rsidP="00F87CC9">
            <w:pPr>
              <w:rPr>
                <w:sz w:val="2"/>
                <w:szCs w:val="2"/>
              </w:rPr>
            </w:pPr>
          </w:p>
        </w:tc>
        <w:tc>
          <w:tcPr>
            <w:tcW w:w="1512" w:type="dxa"/>
            <w:vMerge/>
            <w:tcBorders>
              <w:top w:val="nil"/>
            </w:tcBorders>
          </w:tcPr>
          <w:p w14:paraId="6DEB545B" w14:textId="77777777" w:rsidR="00C158A1" w:rsidRDefault="00C158A1" w:rsidP="00F87CC9">
            <w:pPr>
              <w:rPr>
                <w:sz w:val="2"/>
                <w:szCs w:val="2"/>
              </w:rPr>
            </w:pPr>
          </w:p>
        </w:tc>
        <w:tc>
          <w:tcPr>
            <w:tcW w:w="2677" w:type="dxa"/>
          </w:tcPr>
          <w:p w14:paraId="78102AA1" w14:textId="77777777" w:rsidR="00C158A1" w:rsidRDefault="00C158A1" w:rsidP="00F87CC9">
            <w:pPr>
              <w:pStyle w:val="TableParagraph"/>
              <w:ind w:left="68"/>
              <w:rPr>
                <w:sz w:val="18"/>
              </w:rPr>
            </w:pPr>
            <w:r>
              <w:rPr>
                <w:sz w:val="18"/>
              </w:rPr>
              <w:t>Adquisición</w:t>
            </w:r>
            <w:r>
              <w:rPr>
                <w:spacing w:val="-13"/>
                <w:sz w:val="18"/>
              </w:rPr>
              <w:t xml:space="preserve"> </w:t>
            </w:r>
            <w:r>
              <w:rPr>
                <w:sz w:val="18"/>
              </w:rPr>
              <w:t>de</w:t>
            </w:r>
            <w:r>
              <w:rPr>
                <w:spacing w:val="-12"/>
                <w:sz w:val="18"/>
              </w:rPr>
              <w:t xml:space="preserve"> </w:t>
            </w:r>
            <w:r>
              <w:rPr>
                <w:sz w:val="18"/>
              </w:rPr>
              <w:t>materiales</w:t>
            </w:r>
            <w:r>
              <w:rPr>
                <w:spacing w:val="-13"/>
                <w:sz w:val="18"/>
              </w:rPr>
              <w:t xml:space="preserve"> </w:t>
            </w:r>
            <w:r>
              <w:rPr>
                <w:sz w:val="18"/>
              </w:rPr>
              <w:t>de capacitación ambiental</w:t>
            </w:r>
          </w:p>
          <w:p w14:paraId="1F406132" w14:textId="77777777" w:rsidR="00C158A1" w:rsidRDefault="00C158A1" w:rsidP="00F87CC9">
            <w:pPr>
              <w:pStyle w:val="TableParagraph"/>
              <w:spacing w:line="206" w:lineRule="exact"/>
              <w:ind w:left="68"/>
              <w:rPr>
                <w:sz w:val="18"/>
              </w:rPr>
            </w:pPr>
            <w:r>
              <w:rPr>
                <w:sz w:val="18"/>
              </w:rPr>
              <w:t>(Formación</w:t>
            </w:r>
            <w:r>
              <w:rPr>
                <w:spacing w:val="-15"/>
                <w:sz w:val="18"/>
              </w:rPr>
              <w:t xml:space="preserve"> </w:t>
            </w:r>
            <w:r>
              <w:rPr>
                <w:sz w:val="18"/>
              </w:rPr>
              <w:t>e</w:t>
            </w:r>
            <w:r>
              <w:rPr>
                <w:spacing w:val="-12"/>
                <w:sz w:val="18"/>
              </w:rPr>
              <w:t xml:space="preserve"> </w:t>
            </w:r>
            <w:r>
              <w:rPr>
                <w:sz w:val="18"/>
              </w:rPr>
              <w:t xml:space="preserve">Información </w:t>
            </w:r>
            <w:r>
              <w:rPr>
                <w:spacing w:val="-2"/>
                <w:sz w:val="18"/>
              </w:rPr>
              <w:t>Ambiental)</w:t>
            </w:r>
          </w:p>
        </w:tc>
        <w:tc>
          <w:tcPr>
            <w:tcW w:w="1097" w:type="dxa"/>
          </w:tcPr>
          <w:p w14:paraId="03DD74A3" w14:textId="77777777" w:rsidR="00C158A1" w:rsidRDefault="00C158A1" w:rsidP="00F87CC9">
            <w:pPr>
              <w:pStyle w:val="TableParagraph"/>
              <w:spacing w:before="103"/>
              <w:rPr>
                <w:rFonts w:ascii="Arial"/>
                <w:b/>
                <w:sz w:val="18"/>
              </w:rPr>
            </w:pPr>
          </w:p>
          <w:p w14:paraId="61D050E7" w14:textId="77777777" w:rsidR="00C158A1" w:rsidRDefault="00C158A1" w:rsidP="00F87CC9">
            <w:pPr>
              <w:pStyle w:val="TableParagraph"/>
              <w:spacing w:before="1"/>
              <w:ind w:left="12" w:right="6"/>
              <w:jc w:val="center"/>
              <w:rPr>
                <w:sz w:val="18"/>
              </w:rPr>
            </w:pPr>
            <w:r>
              <w:rPr>
                <w:spacing w:val="-2"/>
                <w:sz w:val="18"/>
              </w:rPr>
              <w:t>Millar</w:t>
            </w:r>
          </w:p>
        </w:tc>
        <w:tc>
          <w:tcPr>
            <w:tcW w:w="893" w:type="dxa"/>
          </w:tcPr>
          <w:p w14:paraId="0FBC96E5" w14:textId="77777777" w:rsidR="00C158A1" w:rsidRDefault="00C158A1" w:rsidP="00F87CC9">
            <w:pPr>
              <w:pStyle w:val="TableParagraph"/>
              <w:spacing w:before="103"/>
              <w:rPr>
                <w:rFonts w:ascii="Arial"/>
                <w:b/>
                <w:sz w:val="18"/>
              </w:rPr>
            </w:pPr>
          </w:p>
          <w:p w14:paraId="50F59506" w14:textId="77777777" w:rsidR="00C158A1" w:rsidRDefault="00C158A1" w:rsidP="00F87CC9">
            <w:pPr>
              <w:pStyle w:val="TableParagraph"/>
              <w:spacing w:before="1"/>
              <w:ind w:left="28" w:right="21"/>
              <w:jc w:val="center"/>
              <w:rPr>
                <w:sz w:val="18"/>
              </w:rPr>
            </w:pPr>
            <w:r>
              <w:rPr>
                <w:spacing w:val="-5"/>
                <w:sz w:val="18"/>
              </w:rPr>
              <w:t>1.5</w:t>
            </w:r>
          </w:p>
        </w:tc>
        <w:tc>
          <w:tcPr>
            <w:tcW w:w="1202" w:type="dxa"/>
          </w:tcPr>
          <w:p w14:paraId="7862EC1B" w14:textId="77777777" w:rsidR="00C158A1" w:rsidRDefault="00C158A1" w:rsidP="00F87CC9">
            <w:pPr>
              <w:pStyle w:val="TableParagraph"/>
              <w:spacing w:before="103"/>
              <w:rPr>
                <w:rFonts w:ascii="Arial"/>
                <w:b/>
                <w:sz w:val="18"/>
              </w:rPr>
            </w:pPr>
          </w:p>
          <w:p w14:paraId="0608BB5A" w14:textId="77777777" w:rsidR="00C158A1" w:rsidRDefault="00C158A1" w:rsidP="00F87CC9">
            <w:pPr>
              <w:pStyle w:val="TableParagraph"/>
              <w:spacing w:before="1"/>
              <w:ind w:left="10"/>
              <w:jc w:val="center"/>
              <w:rPr>
                <w:sz w:val="18"/>
              </w:rPr>
            </w:pPr>
            <w:r>
              <w:rPr>
                <w:spacing w:val="-2"/>
                <w:sz w:val="18"/>
              </w:rPr>
              <w:t>Preventiva</w:t>
            </w:r>
          </w:p>
        </w:tc>
        <w:tc>
          <w:tcPr>
            <w:tcW w:w="1188" w:type="dxa"/>
          </w:tcPr>
          <w:p w14:paraId="180822C5" w14:textId="77777777" w:rsidR="00C158A1" w:rsidRDefault="00C158A1" w:rsidP="00F87CC9">
            <w:pPr>
              <w:pStyle w:val="TableParagraph"/>
              <w:rPr>
                <w:rFonts w:ascii="Arial"/>
                <w:b/>
                <w:sz w:val="18"/>
              </w:rPr>
            </w:pPr>
          </w:p>
          <w:p w14:paraId="0B2AA674" w14:textId="77777777" w:rsidR="00C158A1" w:rsidRDefault="00C158A1" w:rsidP="00F87CC9">
            <w:pPr>
              <w:pStyle w:val="TableParagraph"/>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7E405D2B" w14:textId="77777777" w:rsidR="00C158A1" w:rsidRDefault="00C158A1" w:rsidP="00F87CC9">
            <w:pPr>
              <w:pStyle w:val="TableParagraph"/>
              <w:spacing w:before="103"/>
              <w:rPr>
                <w:rFonts w:ascii="Arial"/>
                <w:b/>
                <w:sz w:val="18"/>
              </w:rPr>
            </w:pPr>
          </w:p>
          <w:p w14:paraId="06434132" w14:textId="77777777" w:rsidR="00C158A1" w:rsidRDefault="00C158A1" w:rsidP="00F87CC9">
            <w:pPr>
              <w:pStyle w:val="TableParagraph"/>
              <w:spacing w:before="1"/>
              <w:ind w:left="9" w:right="1"/>
              <w:jc w:val="center"/>
              <w:rPr>
                <w:sz w:val="18"/>
              </w:rPr>
            </w:pPr>
            <w:r>
              <w:rPr>
                <w:sz w:val="18"/>
              </w:rPr>
              <w:t>S/.</w:t>
            </w:r>
            <w:r>
              <w:rPr>
                <w:spacing w:val="-2"/>
                <w:sz w:val="18"/>
              </w:rPr>
              <w:t xml:space="preserve"> 1,400.00</w:t>
            </w:r>
          </w:p>
        </w:tc>
        <w:tc>
          <w:tcPr>
            <w:tcW w:w="1275" w:type="dxa"/>
          </w:tcPr>
          <w:p w14:paraId="5D28D754" w14:textId="77777777" w:rsidR="00C158A1" w:rsidRDefault="00C158A1" w:rsidP="00F87CC9">
            <w:pPr>
              <w:pStyle w:val="TableParagraph"/>
              <w:spacing w:before="103"/>
              <w:rPr>
                <w:rFonts w:ascii="Arial"/>
                <w:b/>
                <w:sz w:val="18"/>
              </w:rPr>
            </w:pPr>
          </w:p>
          <w:p w14:paraId="02D9AC41" w14:textId="77777777" w:rsidR="00C158A1" w:rsidRDefault="00C158A1" w:rsidP="00F87CC9">
            <w:pPr>
              <w:pStyle w:val="TableParagraph"/>
              <w:spacing w:before="1"/>
              <w:ind w:left="9" w:right="6"/>
              <w:jc w:val="center"/>
              <w:rPr>
                <w:sz w:val="18"/>
              </w:rPr>
            </w:pPr>
            <w:r>
              <w:rPr>
                <w:sz w:val="18"/>
              </w:rPr>
              <w:t>S/.</w:t>
            </w:r>
            <w:r>
              <w:rPr>
                <w:spacing w:val="-2"/>
                <w:sz w:val="18"/>
              </w:rPr>
              <w:t xml:space="preserve"> 2,100.00</w:t>
            </w:r>
          </w:p>
        </w:tc>
        <w:tc>
          <w:tcPr>
            <w:tcW w:w="1138" w:type="dxa"/>
          </w:tcPr>
          <w:p w14:paraId="73B1DAF4" w14:textId="77777777" w:rsidR="00C158A1" w:rsidRDefault="00C158A1" w:rsidP="00F87CC9">
            <w:pPr>
              <w:pStyle w:val="TableParagraph"/>
              <w:rPr>
                <w:rFonts w:ascii="Times New Roman"/>
                <w:sz w:val="18"/>
              </w:rPr>
            </w:pPr>
          </w:p>
        </w:tc>
      </w:tr>
      <w:tr w:rsidR="00C158A1" w14:paraId="0E337CE1" w14:textId="77777777" w:rsidTr="00F87CC9">
        <w:trPr>
          <w:trHeight w:val="829"/>
        </w:trPr>
        <w:tc>
          <w:tcPr>
            <w:tcW w:w="1532" w:type="dxa"/>
            <w:vMerge/>
            <w:tcBorders>
              <w:top w:val="nil"/>
            </w:tcBorders>
          </w:tcPr>
          <w:p w14:paraId="212AAC79" w14:textId="77777777" w:rsidR="00C158A1" w:rsidRDefault="00C158A1" w:rsidP="00F87CC9">
            <w:pPr>
              <w:rPr>
                <w:sz w:val="2"/>
                <w:szCs w:val="2"/>
              </w:rPr>
            </w:pPr>
          </w:p>
        </w:tc>
        <w:tc>
          <w:tcPr>
            <w:tcW w:w="1138" w:type="dxa"/>
            <w:vMerge/>
            <w:tcBorders>
              <w:top w:val="nil"/>
            </w:tcBorders>
          </w:tcPr>
          <w:p w14:paraId="7D275C25" w14:textId="77777777" w:rsidR="00C158A1" w:rsidRDefault="00C158A1" w:rsidP="00F87CC9">
            <w:pPr>
              <w:rPr>
                <w:sz w:val="2"/>
                <w:szCs w:val="2"/>
              </w:rPr>
            </w:pPr>
          </w:p>
        </w:tc>
        <w:tc>
          <w:tcPr>
            <w:tcW w:w="1512" w:type="dxa"/>
            <w:vMerge w:val="restart"/>
          </w:tcPr>
          <w:p w14:paraId="6A06EE80" w14:textId="77777777" w:rsidR="00C158A1" w:rsidRDefault="00C158A1" w:rsidP="00F87CC9">
            <w:pPr>
              <w:pStyle w:val="TableParagraph"/>
              <w:rPr>
                <w:rFonts w:ascii="Arial"/>
                <w:b/>
                <w:sz w:val="18"/>
              </w:rPr>
            </w:pPr>
          </w:p>
          <w:p w14:paraId="26F89678" w14:textId="77777777" w:rsidR="00C158A1" w:rsidRDefault="00C158A1" w:rsidP="00F87CC9">
            <w:pPr>
              <w:pStyle w:val="TableParagraph"/>
              <w:rPr>
                <w:rFonts w:ascii="Arial"/>
                <w:b/>
                <w:sz w:val="18"/>
              </w:rPr>
            </w:pPr>
          </w:p>
          <w:p w14:paraId="29B137A3" w14:textId="77777777" w:rsidR="00C158A1" w:rsidRDefault="00C158A1" w:rsidP="00F87CC9">
            <w:pPr>
              <w:pStyle w:val="TableParagraph"/>
              <w:spacing w:before="9"/>
              <w:rPr>
                <w:rFonts w:ascii="Arial"/>
                <w:b/>
                <w:sz w:val="18"/>
              </w:rPr>
            </w:pPr>
          </w:p>
          <w:p w14:paraId="0EB02AFB" w14:textId="77777777" w:rsidR="00C158A1" w:rsidRDefault="00C158A1" w:rsidP="00F87CC9">
            <w:pPr>
              <w:pStyle w:val="TableParagraph"/>
              <w:ind w:left="75" w:right="63" w:hanging="5"/>
              <w:jc w:val="center"/>
              <w:rPr>
                <w:sz w:val="18"/>
              </w:rPr>
            </w:pPr>
            <w:r>
              <w:rPr>
                <w:sz w:val="18"/>
              </w:rPr>
              <w:t xml:space="preserve">3.- PROGRAMA </w:t>
            </w:r>
            <w:r>
              <w:rPr>
                <w:spacing w:val="-6"/>
                <w:sz w:val="18"/>
              </w:rPr>
              <w:t xml:space="preserve">DE </w:t>
            </w:r>
            <w:r>
              <w:rPr>
                <w:sz w:val="18"/>
              </w:rPr>
              <w:t>PREVENCIÓN</w:t>
            </w:r>
            <w:r>
              <w:rPr>
                <w:spacing w:val="-13"/>
                <w:sz w:val="18"/>
              </w:rPr>
              <w:t xml:space="preserve"> </w:t>
            </w:r>
            <w:r>
              <w:rPr>
                <w:sz w:val="18"/>
              </w:rPr>
              <w:t xml:space="preserve">Y </w:t>
            </w:r>
            <w:r>
              <w:rPr>
                <w:spacing w:val="-2"/>
                <w:sz w:val="18"/>
              </w:rPr>
              <w:t xml:space="preserve">MITIGACION </w:t>
            </w:r>
            <w:r>
              <w:rPr>
                <w:sz w:val="18"/>
              </w:rPr>
              <w:t xml:space="preserve">CONTRA LA </w:t>
            </w:r>
            <w:r>
              <w:rPr>
                <w:spacing w:val="-2"/>
                <w:sz w:val="18"/>
              </w:rPr>
              <w:t xml:space="preserve">CONTAMINACI </w:t>
            </w:r>
            <w:r>
              <w:rPr>
                <w:sz w:val="18"/>
              </w:rPr>
              <w:t xml:space="preserve">ÓN DE SUELO, AIRE, AGUA Y </w:t>
            </w:r>
            <w:r>
              <w:rPr>
                <w:spacing w:val="-2"/>
                <w:sz w:val="18"/>
              </w:rPr>
              <w:t>RUIDO.</w:t>
            </w:r>
          </w:p>
        </w:tc>
        <w:tc>
          <w:tcPr>
            <w:tcW w:w="2677" w:type="dxa"/>
          </w:tcPr>
          <w:p w14:paraId="176D8C98" w14:textId="77777777" w:rsidR="00C158A1" w:rsidRDefault="00C158A1" w:rsidP="00F87CC9">
            <w:pPr>
              <w:pStyle w:val="TableParagraph"/>
              <w:spacing w:line="206" w:lineRule="exact"/>
              <w:ind w:left="68" w:right="168"/>
              <w:rPr>
                <w:sz w:val="18"/>
              </w:rPr>
            </w:pPr>
            <w:r>
              <w:rPr>
                <w:sz w:val="18"/>
              </w:rPr>
              <w:t>Cobertura de los materiales transportados</w:t>
            </w:r>
            <w:r>
              <w:rPr>
                <w:spacing w:val="-15"/>
                <w:sz w:val="18"/>
              </w:rPr>
              <w:t xml:space="preserve"> </w:t>
            </w:r>
            <w:r>
              <w:rPr>
                <w:sz w:val="18"/>
              </w:rPr>
              <w:t>o</w:t>
            </w:r>
            <w:r>
              <w:rPr>
                <w:spacing w:val="-12"/>
                <w:sz w:val="18"/>
              </w:rPr>
              <w:t xml:space="preserve"> </w:t>
            </w:r>
            <w:r>
              <w:rPr>
                <w:sz w:val="18"/>
              </w:rPr>
              <w:t>depositados con lona humedecida u otro material adecuado.</w:t>
            </w:r>
          </w:p>
        </w:tc>
        <w:tc>
          <w:tcPr>
            <w:tcW w:w="1097" w:type="dxa"/>
          </w:tcPr>
          <w:p w14:paraId="60B7598A" w14:textId="77777777" w:rsidR="00C158A1" w:rsidRDefault="00C158A1" w:rsidP="00F87CC9">
            <w:pPr>
              <w:pStyle w:val="TableParagraph"/>
              <w:spacing w:before="103"/>
              <w:rPr>
                <w:rFonts w:ascii="Arial"/>
                <w:b/>
                <w:sz w:val="18"/>
              </w:rPr>
            </w:pPr>
          </w:p>
          <w:p w14:paraId="74F2F76B" w14:textId="77777777" w:rsidR="00C158A1" w:rsidRDefault="00C158A1" w:rsidP="00F87CC9">
            <w:pPr>
              <w:pStyle w:val="TableParagraph"/>
              <w:spacing w:before="1"/>
              <w:ind w:left="12" w:right="8"/>
              <w:jc w:val="center"/>
              <w:rPr>
                <w:sz w:val="18"/>
              </w:rPr>
            </w:pPr>
            <w:r>
              <w:rPr>
                <w:spacing w:val="-5"/>
                <w:sz w:val="18"/>
              </w:rPr>
              <w:t>GLB</w:t>
            </w:r>
          </w:p>
        </w:tc>
        <w:tc>
          <w:tcPr>
            <w:tcW w:w="893" w:type="dxa"/>
          </w:tcPr>
          <w:p w14:paraId="280AC07B" w14:textId="77777777" w:rsidR="00C158A1" w:rsidRDefault="00C158A1" w:rsidP="00F87CC9">
            <w:pPr>
              <w:pStyle w:val="TableParagraph"/>
              <w:spacing w:before="103"/>
              <w:rPr>
                <w:rFonts w:ascii="Arial"/>
                <w:b/>
                <w:sz w:val="18"/>
              </w:rPr>
            </w:pPr>
          </w:p>
          <w:p w14:paraId="3F86E4DB" w14:textId="77777777" w:rsidR="00C158A1" w:rsidRDefault="00C158A1" w:rsidP="00F87CC9">
            <w:pPr>
              <w:pStyle w:val="TableParagraph"/>
              <w:spacing w:before="1"/>
              <w:ind w:left="28" w:right="22"/>
              <w:jc w:val="center"/>
              <w:rPr>
                <w:sz w:val="18"/>
              </w:rPr>
            </w:pPr>
            <w:r>
              <w:rPr>
                <w:spacing w:val="-10"/>
                <w:sz w:val="18"/>
              </w:rPr>
              <w:t>1</w:t>
            </w:r>
          </w:p>
        </w:tc>
        <w:tc>
          <w:tcPr>
            <w:tcW w:w="1202" w:type="dxa"/>
          </w:tcPr>
          <w:p w14:paraId="35068BE9" w14:textId="77777777" w:rsidR="00C158A1" w:rsidRDefault="00C158A1" w:rsidP="00F87CC9">
            <w:pPr>
              <w:pStyle w:val="TableParagraph"/>
              <w:spacing w:before="103"/>
              <w:rPr>
                <w:rFonts w:ascii="Arial"/>
                <w:b/>
                <w:sz w:val="18"/>
              </w:rPr>
            </w:pPr>
          </w:p>
          <w:p w14:paraId="57324821" w14:textId="77777777" w:rsidR="00C158A1" w:rsidRDefault="00C158A1" w:rsidP="00F87CC9">
            <w:pPr>
              <w:pStyle w:val="TableParagraph"/>
              <w:spacing w:before="1"/>
              <w:ind w:left="10"/>
              <w:jc w:val="center"/>
              <w:rPr>
                <w:sz w:val="18"/>
              </w:rPr>
            </w:pPr>
            <w:r>
              <w:rPr>
                <w:spacing w:val="-2"/>
                <w:sz w:val="18"/>
              </w:rPr>
              <w:t>Mitigación</w:t>
            </w:r>
          </w:p>
        </w:tc>
        <w:tc>
          <w:tcPr>
            <w:tcW w:w="1188" w:type="dxa"/>
          </w:tcPr>
          <w:p w14:paraId="3F05F5B3" w14:textId="77777777" w:rsidR="00C158A1" w:rsidRDefault="00C158A1" w:rsidP="00F87CC9">
            <w:pPr>
              <w:pStyle w:val="TableParagraph"/>
              <w:spacing w:before="103"/>
              <w:rPr>
                <w:rFonts w:ascii="Arial"/>
                <w:b/>
                <w:sz w:val="18"/>
              </w:rPr>
            </w:pPr>
          </w:p>
          <w:p w14:paraId="62AFBA74" w14:textId="77777777" w:rsidR="00C158A1" w:rsidRDefault="00C158A1" w:rsidP="00F87CC9">
            <w:pPr>
              <w:pStyle w:val="TableParagraph"/>
              <w:spacing w:before="1"/>
              <w:ind w:left="3"/>
              <w:jc w:val="center"/>
              <w:rPr>
                <w:sz w:val="18"/>
              </w:rPr>
            </w:pPr>
            <w:r>
              <w:rPr>
                <w:spacing w:val="-2"/>
                <w:sz w:val="18"/>
              </w:rPr>
              <w:t>Permanente</w:t>
            </w:r>
          </w:p>
        </w:tc>
        <w:tc>
          <w:tcPr>
            <w:tcW w:w="1232" w:type="dxa"/>
          </w:tcPr>
          <w:p w14:paraId="0A90D999" w14:textId="77777777" w:rsidR="00C158A1" w:rsidRDefault="00C158A1" w:rsidP="00F87CC9">
            <w:pPr>
              <w:pStyle w:val="TableParagraph"/>
              <w:spacing w:before="103"/>
              <w:rPr>
                <w:rFonts w:ascii="Arial"/>
                <w:b/>
                <w:sz w:val="18"/>
              </w:rPr>
            </w:pPr>
          </w:p>
          <w:p w14:paraId="71F873CF" w14:textId="77777777" w:rsidR="00C158A1" w:rsidRDefault="00C158A1" w:rsidP="00F87CC9">
            <w:pPr>
              <w:pStyle w:val="TableParagraph"/>
              <w:spacing w:before="1"/>
              <w:ind w:left="9" w:right="1"/>
              <w:jc w:val="center"/>
              <w:rPr>
                <w:sz w:val="18"/>
              </w:rPr>
            </w:pPr>
            <w:r>
              <w:rPr>
                <w:sz w:val="18"/>
              </w:rPr>
              <w:t>S/.</w:t>
            </w:r>
            <w:r>
              <w:rPr>
                <w:spacing w:val="-2"/>
                <w:sz w:val="18"/>
              </w:rPr>
              <w:t xml:space="preserve"> 1,600.00</w:t>
            </w:r>
          </w:p>
        </w:tc>
        <w:tc>
          <w:tcPr>
            <w:tcW w:w="1275" w:type="dxa"/>
          </w:tcPr>
          <w:p w14:paraId="637FB300" w14:textId="77777777" w:rsidR="00C158A1" w:rsidRDefault="00C158A1" w:rsidP="00F87CC9">
            <w:pPr>
              <w:pStyle w:val="TableParagraph"/>
              <w:spacing w:before="103"/>
              <w:rPr>
                <w:rFonts w:ascii="Arial"/>
                <w:b/>
                <w:sz w:val="18"/>
              </w:rPr>
            </w:pPr>
          </w:p>
          <w:p w14:paraId="3502E8EF" w14:textId="77777777" w:rsidR="00C158A1" w:rsidRDefault="00C158A1" w:rsidP="00F87CC9">
            <w:pPr>
              <w:pStyle w:val="TableParagraph"/>
              <w:spacing w:before="1"/>
              <w:ind w:left="9" w:right="6"/>
              <w:jc w:val="center"/>
              <w:rPr>
                <w:sz w:val="18"/>
              </w:rPr>
            </w:pPr>
            <w:r>
              <w:rPr>
                <w:sz w:val="18"/>
              </w:rPr>
              <w:t>S/.</w:t>
            </w:r>
            <w:r>
              <w:rPr>
                <w:spacing w:val="-2"/>
                <w:sz w:val="18"/>
              </w:rPr>
              <w:t xml:space="preserve"> 1,600.00</w:t>
            </w:r>
          </w:p>
        </w:tc>
        <w:tc>
          <w:tcPr>
            <w:tcW w:w="1138" w:type="dxa"/>
          </w:tcPr>
          <w:p w14:paraId="4BAEDBCF" w14:textId="77777777" w:rsidR="00C158A1" w:rsidRDefault="00C158A1" w:rsidP="00F87CC9">
            <w:pPr>
              <w:pStyle w:val="TableParagraph"/>
              <w:rPr>
                <w:rFonts w:ascii="Times New Roman"/>
                <w:sz w:val="18"/>
              </w:rPr>
            </w:pPr>
          </w:p>
        </w:tc>
      </w:tr>
      <w:tr w:rsidR="00C158A1" w14:paraId="47D90B6D" w14:textId="77777777" w:rsidTr="00F87CC9">
        <w:trPr>
          <w:trHeight w:val="618"/>
        </w:trPr>
        <w:tc>
          <w:tcPr>
            <w:tcW w:w="1532" w:type="dxa"/>
            <w:vMerge/>
            <w:tcBorders>
              <w:top w:val="nil"/>
            </w:tcBorders>
          </w:tcPr>
          <w:p w14:paraId="684A6DB2" w14:textId="77777777" w:rsidR="00C158A1" w:rsidRDefault="00C158A1" w:rsidP="00F87CC9">
            <w:pPr>
              <w:rPr>
                <w:sz w:val="2"/>
                <w:szCs w:val="2"/>
              </w:rPr>
            </w:pPr>
          </w:p>
        </w:tc>
        <w:tc>
          <w:tcPr>
            <w:tcW w:w="1138" w:type="dxa"/>
            <w:vMerge/>
            <w:tcBorders>
              <w:top w:val="nil"/>
            </w:tcBorders>
          </w:tcPr>
          <w:p w14:paraId="0A5F3B15" w14:textId="77777777" w:rsidR="00C158A1" w:rsidRDefault="00C158A1" w:rsidP="00F87CC9">
            <w:pPr>
              <w:rPr>
                <w:sz w:val="2"/>
                <w:szCs w:val="2"/>
              </w:rPr>
            </w:pPr>
          </w:p>
        </w:tc>
        <w:tc>
          <w:tcPr>
            <w:tcW w:w="1512" w:type="dxa"/>
            <w:vMerge/>
            <w:tcBorders>
              <w:top w:val="nil"/>
            </w:tcBorders>
          </w:tcPr>
          <w:p w14:paraId="026A39F3" w14:textId="77777777" w:rsidR="00C158A1" w:rsidRDefault="00C158A1" w:rsidP="00F87CC9">
            <w:pPr>
              <w:rPr>
                <w:sz w:val="2"/>
                <w:szCs w:val="2"/>
              </w:rPr>
            </w:pPr>
          </w:p>
        </w:tc>
        <w:tc>
          <w:tcPr>
            <w:tcW w:w="2677" w:type="dxa"/>
          </w:tcPr>
          <w:p w14:paraId="403DBDEC" w14:textId="77777777" w:rsidR="00C158A1" w:rsidRDefault="00C158A1" w:rsidP="00F87CC9">
            <w:pPr>
              <w:pStyle w:val="TableParagraph"/>
              <w:spacing w:line="206" w:lineRule="exact"/>
              <w:ind w:left="68" w:right="365"/>
              <w:jc w:val="both"/>
              <w:rPr>
                <w:sz w:val="18"/>
              </w:rPr>
            </w:pPr>
            <w:r>
              <w:rPr>
                <w:sz w:val="18"/>
              </w:rPr>
              <w:t>kit</w:t>
            </w:r>
            <w:r>
              <w:rPr>
                <w:spacing w:val="-5"/>
                <w:sz w:val="18"/>
              </w:rPr>
              <w:t xml:space="preserve"> </w:t>
            </w:r>
            <w:r>
              <w:rPr>
                <w:sz w:val="18"/>
              </w:rPr>
              <w:t>anti</w:t>
            </w:r>
            <w:r>
              <w:rPr>
                <w:spacing w:val="-6"/>
                <w:sz w:val="18"/>
              </w:rPr>
              <w:t xml:space="preserve"> </w:t>
            </w:r>
            <w:r>
              <w:rPr>
                <w:sz w:val="18"/>
              </w:rPr>
              <w:t>derrame,</w:t>
            </w:r>
            <w:r>
              <w:rPr>
                <w:spacing w:val="-7"/>
                <w:sz w:val="18"/>
              </w:rPr>
              <w:t xml:space="preserve"> </w:t>
            </w:r>
            <w:r>
              <w:rPr>
                <w:sz w:val="18"/>
              </w:rPr>
              <w:t>en</w:t>
            </w:r>
            <w:r>
              <w:rPr>
                <w:spacing w:val="-7"/>
                <w:sz w:val="18"/>
              </w:rPr>
              <w:t xml:space="preserve"> </w:t>
            </w:r>
            <w:r>
              <w:rPr>
                <w:sz w:val="18"/>
              </w:rPr>
              <w:t>caso</w:t>
            </w:r>
            <w:r>
              <w:rPr>
                <w:spacing w:val="-5"/>
                <w:sz w:val="18"/>
              </w:rPr>
              <w:t xml:space="preserve"> </w:t>
            </w:r>
            <w:r>
              <w:rPr>
                <w:sz w:val="18"/>
              </w:rPr>
              <w:t>de derrames</w:t>
            </w:r>
            <w:r>
              <w:rPr>
                <w:spacing w:val="-15"/>
                <w:sz w:val="18"/>
              </w:rPr>
              <w:t xml:space="preserve"> </w:t>
            </w:r>
            <w:r>
              <w:rPr>
                <w:sz w:val="18"/>
              </w:rPr>
              <w:t>de</w:t>
            </w:r>
            <w:r>
              <w:rPr>
                <w:spacing w:val="-12"/>
                <w:sz w:val="18"/>
              </w:rPr>
              <w:t xml:space="preserve"> </w:t>
            </w:r>
            <w:r>
              <w:rPr>
                <w:sz w:val="18"/>
              </w:rPr>
              <w:t>contaminantes directamente al suelo.</w:t>
            </w:r>
          </w:p>
        </w:tc>
        <w:tc>
          <w:tcPr>
            <w:tcW w:w="1097" w:type="dxa"/>
          </w:tcPr>
          <w:p w14:paraId="1BABEBBE" w14:textId="77777777" w:rsidR="00C158A1" w:rsidRDefault="00C158A1" w:rsidP="00F87CC9">
            <w:pPr>
              <w:pStyle w:val="TableParagraph"/>
              <w:spacing w:before="205"/>
              <w:ind w:left="12" w:right="8"/>
              <w:jc w:val="center"/>
              <w:rPr>
                <w:sz w:val="18"/>
              </w:rPr>
            </w:pPr>
            <w:r>
              <w:rPr>
                <w:spacing w:val="-5"/>
                <w:sz w:val="18"/>
              </w:rPr>
              <w:t>GLB</w:t>
            </w:r>
          </w:p>
        </w:tc>
        <w:tc>
          <w:tcPr>
            <w:tcW w:w="893" w:type="dxa"/>
          </w:tcPr>
          <w:p w14:paraId="2D7F9CCF" w14:textId="77777777" w:rsidR="00C158A1" w:rsidRDefault="00C158A1" w:rsidP="00F87CC9">
            <w:pPr>
              <w:pStyle w:val="TableParagraph"/>
              <w:spacing w:before="205"/>
              <w:ind w:left="28" w:right="22"/>
              <w:jc w:val="center"/>
              <w:rPr>
                <w:sz w:val="18"/>
              </w:rPr>
            </w:pPr>
            <w:r>
              <w:rPr>
                <w:spacing w:val="-10"/>
                <w:sz w:val="18"/>
              </w:rPr>
              <w:t>1</w:t>
            </w:r>
          </w:p>
        </w:tc>
        <w:tc>
          <w:tcPr>
            <w:tcW w:w="1202" w:type="dxa"/>
          </w:tcPr>
          <w:p w14:paraId="13AF814D" w14:textId="77777777" w:rsidR="00C158A1" w:rsidRDefault="00C158A1" w:rsidP="00F87CC9">
            <w:pPr>
              <w:pStyle w:val="TableParagraph"/>
              <w:spacing w:before="205"/>
              <w:ind w:left="10"/>
              <w:jc w:val="center"/>
              <w:rPr>
                <w:sz w:val="18"/>
              </w:rPr>
            </w:pPr>
            <w:r>
              <w:rPr>
                <w:spacing w:val="-2"/>
                <w:sz w:val="18"/>
              </w:rPr>
              <w:t>Mitigación</w:t>
            </w:r>
          </w:p>
        </w:tc>
        <w:tc>
          <w:tcPr>
            <w:tcW w:w="1188" w:type="dxa"/>
          </w:tcPr>
          <w:p w14:paraId="4F00211E" w14:textId="77777777" w:rsidR="00C158A1" w:rsidRDefault="00C158A1" w:rsidP="00F87CC9">
            <w:pPr>
              <w:pStyle w:val="TableParagraph"/>
              <w:spacing w:before="102"/>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530353F0" w14:textId="77777777" w:rsidR="00C158A1" w:rsidRDefault="00C158A1" w:rsidP="00F87CC9">
            <w:pPr>
              <w:pStyle w:val="TableParagraph"/>
              <w:spacing w:before="205"/>
              <w:ind w:left="9" w:right="1"/>
              <w:jc w:val="center"/>
              <w:rPr>
                <w:sz w:val="18"/>
              </w:rPr>
            </w:pPr>
            <w:r>
              <w:rPr>
                <w:sz w:val="18"/>
              </w:rPr>
              <w:t>S/.</w:t>
            </w:r>
            <w:r>
              <w:rPr>
                <w:spacing w:val="-2"/>
                <w:sz w:val="18"/>
              </w:rPr>
              <w:t xml:space="preserve"> 1,800.00</w:t>
            </w:r>
          </w:p>
        </w:tc>
        <w:tc>
          <w:tcPr>
            <w:tcW w:w="1275" w:type="dxa"/>
          </w:tcPr>
          <w:p w14:paraId="41B80870" w14:textId="77777777" w:rsidR="00C158A1" w:rsidRDefault="00C158A1" w:rsidP="00F87CC9">
            <w:pPr>
              <w:pStyle w:val="TableParagraph"/>
              <w:spacing w:before="205"/>
              <w:ind w:left="9" w:right="6"/>
              <w:jc w:val="center"/>
              <w:rPr>
                <w:sz w:val="18"/>
              </w:rPr>
            </w:pPr>
            <w:r>
              <w:rPr>
                <w:sz w:val="18"/>
              </w:rPr>
              <w:t>S/.</w:t>
            </w:r>
            <w:r>
              <w:rPr>
                <w:spacing w:val="-2"/>
                <w:sz w:val="18"/>
              </w:rPr>
              <w:t xml:space="preserve"> 1,800.00</w:t>
            </w:r>
          </w:p>
        </w:tc>
        <w:tc>
          <w:tcPr>
            <w:tcW w:w="1138" w:type="dxa"/>
          </w:tcPr>
          <w:p w14:paraId="4C2879E4" w14:textId="77777777" w:rsidR="00C158A1" w:rsidRDefault="00C158A1" w:rsidP="00F87CC9">
            <w:pPr>
              <w:pStyle w:val="TableParagraph"/>
              <w:rPr>
                <w:rFonts w:ascii="Times New Roman"/>
                <w:sz w:val="18"/>
              </w:rPr>
            </w:pPr>
          </w:p>
        </w:tc>
      </w:tr>
      <w:tr w:rsidR="00C158A1" w14:paraId="369A55F5" w14:textId="77777777" w:rsidTr="00F87CC9">
        <w:trPr>
          <w:trHeight w:val="1658"/>
        </w:trPr>
        <w:tc>
          <w:tcPr>
            <w:tcW w:w="1532" w:type="dxa"/>
            <w:vMerge/>
            <w:tcBorders>
              <w:top w:val="nil"/>
            </w:tcBorders>
          </w:tcPr>
          <w:p w14:paraId="6C982824" w14:textId="77777777" w:rsidR="00C158A1" w:rsidRDefault="00C158A1" w:rsidP="00F87CC9">
            <w:pPr>
              <w:rPr>
                <w:sz w:val="2"/>
                <w:szCs w:val="2"/>
              </w:rPr>
            </w:pPr>
          </w:p>
        </w:tc>
        <w:tc>
          <w:tcPr>
            <w:tcW w:w="1138" w:type="dxa"/>
            <w:vMerge/>
            <w:tcBorders>
              <w:top w:val="nil"/>
            </w:tcBorders>
          </w:tcPr>
          <w:p w14:paraId="2448DB3A" w14:textId="77777777" w:rsidR="00C158A1" w:rsidRDefault="00C158A1" w:rsidP="00F87CC9">
            <w:pPr>
              <w:rPr>
                <w:sz w:val="2"/>
                <w:szCs w:val="2"/>
              </w:rPr>
            </w:pPr>
          </w:p>
        </w:tc>
        <w:tc>
          <w:tcPr>
            <w:tcW w:w="1512" w:type="dxa"/>
            <w:vMerge/>
            <w:tcBorders>
              <w:top w:val="nil"/>
            </w:tcBorders>
          </w:tcPr>
          <w:p w14:paraId="1A0EF426" w14:textId="77777777" w:rsidR="00C158A1" w:rsidRDefault="00C158A1" w:rsidP="00F87CC9">
            <w:pPr>
              <w:rPr>
                <w:sz w:val="2"/>
                <w:szCs w:val="2"/>
              </w:rPr>
            </w:pPr>
          </w:p>
        </w:tc>
        <w:tc>
          <w:tcPr>
            <w:tcW w:w="2677" w:type="dxa"/>
          </w:tcPr>
          <w:p w14:paraId="4AB9127F" w14:textId="77777777" w:rsidR="00C158A1" w:rsidRDefault="00C158A1" w:rsidP="00F87CC9">
            <w:pPr>
              <w:pStyle w:val="TableParagraph"/>
              <w:spacing w:before="1"/>
              <w:ind w:left="68" w:right="168"/>
              <w:rPr>
                <w:sz w:val="18"/>
              </w:rPr>
            </w:pPr>
            <w:r>
              <w:rPr>
                <w:spacing w:val="-2"/>
                <w:sz w:val="18"/>
              </w:rPr>
              <w:t xml:space="preserve">Acondicionamiento, </w:t>
            </w:r>
            <w:r>
              <w:rPr>
                <w:sz w:val="18"/>
              </w:rPr>
              <w:t>impermeabilización</w:t>
            </w:r>
            <w:r>
              <w:rPr>
                <w:spacing w:val="40"/>
                <w:sz w:val="18"/>
              </w:rPr>
              <w:t xml:space="preserve"> </w:t>
            </w:r>
            <w:r>
              <w:rPr>
                <w:sz w:val="18"/>
              </w:rPr>
              <w:t>para</w:t>
            </w:r>
            <w:r>
              <w:rPr>
                <w:spacing w:val="40"/>
                <w:sz w:val="18"/>
              </w:rPr>
              <w:t xml:space="preserve"> </w:t>
            </w:r>
            <w:r>
              <w:rPr>
                <w:sz w:val="18"/>
              </w:rPr>
              <w:t>el abastecimiento de</w:t>
            </w:r>
            <w:r>
              <w:rPr>
                <w:spacing w:val="40"/>
                <w:sz w:val="18"/>
              </w:rPr>
              <w:t xml:space="preserve"> </w:t>
            </w:r>
            <w:r>
              <w:rPr>
                <w:sz w:val="18"/>
              </w:rPr>
              <w:t>combustibles y aceites (solo para equipos pequeños, las maquinarias y vehículos</w:t>
            </w:r>
          </w:p>
          <w:p w14:paraId="390770EC" w14:textId="77777777" w:rsidR="00C158A1" w:rsidRDefault="00C158A1" w:rsidP="00F87CC9">
            <w:pPr>
              <w:pStyle w:val="TableParagraph"/>
              <w:spacing w:line="206" w:lineRule="exact"/>
              <w:ind w:left="68"/>
              <w:rPr>
                <w:sz w:val="18"/>
              </w:rPr>
            </w:pPr>
            <w:r>
              <w:rPr>
                <w:sz w:val="18"/>
              </w:rPr>
              <w:t>deberán</w:t>
            </w:r>
            <w:r>
              <w:rPr>
                <w:spacing w:val="-10"/>
                <w:sz w:val="18"/>
              </w:rPr>
              <w:t xml:space="preserve"> </w:t>
            </w:r>
            <w:r>
              <w:rPr>
                <w:sz w:val="18"/>
              </w:rPr>
              <w:t>abastecerse</w:t>
            </w:r>
            <w:r>
              <w:rPr>
                <w:spacing w:val="-12"/>
                <w:sz w:val="18"/>
              </w:rPr>
              <w:t xml:space="preserve"> </w:t>
            </w:r>
            <w:r>
              <w:rPr>
                <w:sz w:val="18"/>
              </w:rPr>
              <w:t>en</w:t>
            </w:r>
            <w:r>
              <w:rPr>
                <w:spacing w:val="-10"/>
                <w:sz w:val="18"/>
              </w:rPr>
              <w:t xml:space="preserve"> </w:t>
            </w:r>
            <w:r>
              <w:rPr>
                <w:sz w:val="18"/>
              </w:rPr>
              <w:t>el</w:t>
            </w:r>
            <w:r>
              <w:rPr>
                <w:spacing w:val="-10"/>
                <w:sz w:val="18"/>
              </w:rPr>
              <w:t xml:space="preserve"> </w:t>
            </w:r>
            <w:r>
              <w:rPr>
                <w:sz w:val="18"/>
              </w:rPr>
              <w:t>grifo de la ciudad)</w:t>
            </w:r>
          </w:p>
        </w:tc>
        <w:tc>
          <w:tcPr>
            <w:tcW w:w="1097" w:type="dxa"/>
          </w:tcPr>
          <w:p w14:paraId="6D83DEF4" w14:textId="77777777" w:rsidR="00C158A1" w:rsidRDefault="00C158A1" w:rsidP="00F87CC9">
            <w:pPr>
              <w:pStyle w:val="TableParagraph"/>
              <w:rPr>
                <w:rFonts w:ascii="Arial"/>
                <w:b/>
                <w:sz w:val="18"/>
              </w:rPr>
            </w:pPr>
          </w:p>
          <w:p w14:paraId="770D32F2" w14:textId="77777777" w:rsidR="00C158A1" w:rsidRDefault="00C158A1" w:rsidP="00F87CC9">
            <w:pPr>
              <w:pStyle w:val="TableParagraph"/>
              <w:rPr>
                <w:rFonts w:ascii="Arial"/>
                <w:b/>
                <w:sz w:val="18"/>
              </w:rPr>
            </w:pPr>
          </w:p>
          <w:p w14:paraId="506854F1" w14:textId="77777777" w:rsidR="00C158A1" w:rsidRDefault="00C158A1" w:rsidP="00F87CC9">
            <w:pPr>
              <w:pStyle w:val="TableParagraph"/>
              <w:spacing w:before="103"/>
              <w:rPr>
                <w:rFonts w:ascii="Arial"/>
                <w:b/>
                <w:sz w:val="18"/>
              </w:rPr>
            </w:pPr>
          </w:p>
          <w:p w14:paraId="4D8F7219" w14:textId="77777777" w:rsidR="00C158A1" w:rsidRDefault="00C158A1" w:rsidP="00F87CC9">
            <w:pPr>
              <w:pStyle w:val="TableParagraph"/>
              <w:ind w:left="12" w:right="8"/>
              <w:jc w:val="center"/>
              <w:rPr>
                <w:sz w:val="18"/>
              </w:rPr>
            </w:pPr>
            <w:r>
              <w:rPr>
                <w:spacing w:val="-5"/>
                <w:sz w:val="18"/>
              </w:rPr>
              <w:t>GLB</w:t>
            </w:r>
          </w:p>
        </w:tc>
        <w:tc>
          <w:tcPr>
            <w:tcW w:w="893" w:type="dxa"/>
          </w:tcPr>
          <w:p w14:paraId="13190D0A" w14:textId="77777777" w:rsidR="00C158A1" w:rsidRDefault="00C158A1" w:rsidP="00F87CC9">
            <w:pPr>
              <w:pStyle w:val="TableParagraph"/>
              <w:rPr>
                <w:rFonts w:ascii="Arial"/>
                <w:b/>
                <w:sz w:val="18"/>
              </w:rPr>
            </w:pPr>
          </w:p>
          <w:p w14:paraId="4315F7F3" w14:textId="77777777" w:rsidR="00C158A1" w:rsidRDefault="00C158A1" w:rsidP="00F87CC9">
            <w:pPr>
              <w:pStyle w:val="TableParagraph"/>
              <w:rPr>
                <w:rFonts w:ascii="Arial"/>
                <w:b/>
                <w:sz w:val="18"/>
              </w:rPr>
            </w:pPr>
          </w:p>
          <w:p w14:paraId="3CD5EB69" w14:textId="77777777" w:rsidR="00C158A1" w:rsidRDefault="00C158A1" w:rsidP="00F87CC9">
            <w:pPr>
              <w:pStyle w:val="TableParagraph"/>
              <w:spacing w:before="103"/>
              <w:rPr>
                <w:rFonts w:ascii="Arial"/>
                <w:b/>
                <w:sz w:val="18"/>
              </w:rPr>
            </w:pPr>
          </w:p>
          <w:p w14:paraId="75B4F594" w14:textId="77777777" w:rsidR="00C158A1" w:rsidRDefault="00C158A1" w:rsidP="00F87CC9">
            <w:pPr>
              <w:pStyle w:val="TableParagraph"/>
              <w:ind w:left="28" w:right="22"/>
              <w:jc w:val="center"/>
              <w:rPr>
                <w:sz w:val="18"/>
              </w:rPr>
            </w:pPr>
            <w:r>
              <w:rPr>
                <w:spacing w:val="-10"/>
                <w:sz w:val="18"/>
              </w:rPr>
              <w:t>1</w:t>
            </w:r>
          </w:p>
        </w:tc>
        <w:tc>
          <w:tcPr>
            <w:tcW w:w="1202" w:type="dxa"/>
          </w:tcPr>
          <w:p w14:paraId="3A3E382F" w14:textId="77777777" w:rsidR="00C158A1" w:rsidRDefault="00C158A1" w:rsidP="00F87CC9">
            <w:pPr>
              <w:pStyle w:val="TableParagraph"/>
              <w:rPr>
                <w:rFonts w:ascii="Arial"/>
                <w:b/>
                <w:sz w:val="18"/>
              </w:rPr>
            </w:pPr>
          </w:p>
          <w:p w14:paraId="7FFE4201" w14:textId="77777777" w:rsidR="00C158A1" w:rsidRDefault="00C158A1" w:rsidP="00F87CC9">
            <w:pPr>
              <w:pStyle w:val="TableParagraph"/>
              <w:rPr>
                <w:rFonts w:ascii="Arial"/>
                <w:b/>
                <w:sz w:val="18"/>
              </w:rPr>
            </w:pPr>
          </w:p>
          <w:p w14:paraId="583725E2" w14:textId="77777777" w:rsidR="00C158A1" w:rsidRDefault="00C158A1" w:rsidP="00F87CC9">
            <w:pPr>
              <w:pStyle w:val="TableParagraph"/>
              <w:spacing w:before="103"/>
              <w:rPr>
                <w:rFonts w:ascii="Arial"/>
                <w:b/>
                <w:sz w:val="18"/>
              </w:rPr>
            </w:pPr>
          </w:p>
          <w:p w14:paraId="56B54350" w14:textId="77777777" w:rsidR="00C158A1" w:rsidRDefault="00C158A1" w:rsidP="00F87CC9">
            <w:pPr>
              <w:pStyle w:val="TableParagraph"/>
              <w:ind w:left="10"/>
              <w:jc w:val="center"/>
              <w:rPr>
                <w:sz w:val="18"/>
              </w:rPr>
            </w:pPr>
            <w:r>
              <w:rPr>
                <w:spacing w:val="-2"/>
                <w:sz w:val="18"/>
              </w:rPr>
              <w:t>Mitigación</w:t>
            </w:r>
          </w:p>
        </w:tc>
        <w:tc>
          <w:tcPr>
            <w:tcW w:w="1188" w:type="dxa"/>
          </w:tcPr>
          <w:p w14:paraId="02E449B4" w14:textId="77777777" w:rsidR="00C158A1" w:rsidRDefault="00C158A1" w:rsidP="00F87CC9">
            <w:pPr>
              <w:pStyle w:val="TableParagraph"/>
              <w:rPr>
                <w:rFonts w:ascii="Arial"/>
                <w:b/>
                <w:sz w:val="18"/>
              </w:rPr>
            </w:pPr>
          </w:p>
          <w:p w14:paraId="0AEC389D" w14:textId="77777777" w:rsidR="00C158A1" w:rsidRDefault="00C158A1" w:rsidP="00F87CC9">
            <w:pPr>
              <w:pStyle w:val="TableParagraph"/>
              <w:rPr>
                <w:rFonts w:ascii="Arial"/>
                <w:b/>
                <w:sz w:val="18"/>
              </w:rPr>
            </w:pPr>
          </w:p>
          <w:p w14:paraId="234497AF" w14:textId="77777777" w:rsidR="00C158A1" w:rsidRDefault="00C158A1" w:rsidP="00F87CC9">
            <w:pPr>
              <w:pStyle w:val="TableParagraph"/>
              <w:rPr>
                <w:rFonts w:ascii="Arial"/>
                <w:b/>
                <w:sz w:val="18"/>
              </w:rPr>
            </w:pPr>
          </w:p>
          <w:p w14:paraId="197BEB56" w14:textId="77777777" w:rsidR="00C158A1" w:rsidRDefault="00C158A1" w:rsidP="00F87CC9">
            <w:pPr>
              <w:pStyle w:val="TableParagraph"/>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41FFF382" w14:textId="77777777" w:rsidR="00C158A1" w:rsidRDefault="00C158A1" w:rsidP="00F87CC9">
            <w:pPr>
              <w:pStyle w:val="TableParagraph"/>
              <w:rPr>
                <w:rFonts w:ascii="Arial"/>
                <w:b/>
                <w:sz w:val="18"/>
              </w:rPr>
            </w:pPr>
          </w:p>
          <w:p w14:paraId="132D9955" w14:textId="77777777" w:rsidR="00C158A1" w:rsidRDefault="00C158A1" w:rsidP="00F87CC9">
            <w:pPr>
              <w:pStyle w:val="TableParagraph"/>
              <w:rPr>
                <w:rFonts w:ascii="Arial"/>
                <w:b/>
                <w:sz w:val="18"/>
              </w:rPr>
            </w:pPr>
          </w:p>
          <w:p w14:paraId="57601E9B" w14:textId="77777777" w:rsidR="00C158A1" w:rsidRDefault="00C158A1" w:rsidP="00F87CC9">
            <w:pPr>
              <w:pStyle w:val="TableParagraph"/>
              <w:spacing w:before="103"/>
              <w:rPr>
                <w:rFonts w:ascii="Arial"/>
                <w:b/>
                <w:sz w:val="18"/>
              </w:rPr>
            </w:pPr>
          </w:p>
          <w:p w14:paraId="1D82FA26" w14:textId="77777777" w:rsidR="00C158A1" w:rsidRDefault="00C158A1" w:rsidP="00F87CC9">
            <w:pPr>
              <w:pStyle w:val="TableParagraph"/>
              <w:ind w:left="9" w:right="1"/>
              <w:jc w:val="center"/>
              <w:rPr>
                <w:sz w:val="18"/>
              </w:rPr>
            </w:pPr>
            <w:r>
              <w:rPr>
                <w:sz w:val="18"/>
              </w:rPr>
              <w:t>S/.</w:t>
            </w:r>
            <w:r>
              <w:rPr>
                <w:spacing w:val="-2"/>
                <w:sz w:val="18"/>
              </w:rPr>
              <w:t xml:space="preserve"> 3,500.00</w:t>
            </w:r>
          </w:p>
        </w:tc>
        <w:tc>
          <w:tcPr>
            <w:tcW w:w="1275" w:type="dxa"/>
          </w:tcPr>
          <w:p w14:paraId="44C3557A" w14:textId="77777777" w:rsidR="00C158A1" w:rsidRDefault="00C158A1" w:rsidP="00F87CC9">
            <w:pPr>
              <w:pStyle w:val="TableParagraph"/>
              <w:rPr>
                <w:rFonts w:ascii="Arial"/>
                <w:b/>
                <w:sz w:val="18"/>
              </w:rPr>
            </w:pPr>
          </w:p>
          <w:p w14:paraId="14B302B6" w14:textId="77777777" w:rsidR="00C158A1" w:rsidRDefault="00C158A1" w:rsidP="00F87CC9">
            <w:pPr>
              <w:pStyle w:val="TableParagraph"/>
              <w:rPr>
                <w:rFonts w:ascii="Arial"/>
                <w:b/>
                <w:sz w:val="18"/>
              </w:rPr>
            </w:pPr>
          </w:p>
          <w:p w14:paraId="327BCE58" w14:textId="77777777" w:rsidR="00C158A1" w:rsidRDefault="00C158A1" w:rsidP="00F87CC9">
            <w:pPr>
              <w:pStyle w:val="TableParagraph"/>
              <w:spacing w:before="103"/>
              <w:rPr>
                <w:rFonts w:ascii="Arial"/>
                <w:b/>
                <w:sz w:val="18"/>
              </w:rPr>
            </w:pPr>
          </w:p>
          <w:p w14:paraId="52A7D1B8" w14:textId="77777777" w:rsidR="00C158A1" w:rsidRDefault="00C158A1" w:rsidP="00F87CC9">
            <w:pPr>
              <w:pStyle w:val="TableParagraph"/>
              <w:ind w:left="9" w:right="6"/>
              <w:jc w:val="center"/>
              <w:rPr>
                <w:sz w:val="18"/>
              </w:rPr>
            </w:pPr>
            <w:r>
              <w:rPr>
                <w:sz w:val="18"/>
              </w:rPr>
              <w:t>S/.</w:t>
            </w:r>
            <w:r>
              <w:rPr>
                <w:spacing w:val="-2"/>
                <w:sz w:val="18"/>
              </w:rPr>
              <w:t xml:space="preserve"> 3,500.00</w:t>
            </w:r>
          </w:p>
        </w:tc>
        <w:tc>
          <w:tcPr>
            <w:tcW w:w="1138" w:type="dxa"/>
          </w:tcPr>
          <w:p w14:paraId="0B257230" w14:textId="77777777" w:rsidR="00C158A1" w:rsidRDefault="00C158A1" w:rsidP="00F87CC9">
            <w:pPr>
              <w:pStyle w:val="TableParagraph"/>
              <w:rPr>
                <w:rFonts w:ascii="Times New Roman"/>
                <w:sz w:val="18"/>
              </w:rPr>
            </w:pPr>
          </w:p>
        </w:tc>
      </w:tr>
      <w:tr w:rsidR="00C158A1" w14:paraId="436E2042" w14:textId="77777777" w:rsidTr="00F87CC9">
        <w:trPr>
          <w:trHeight w:val="618"/>
        </w:trPr>
        <w:tc>
          <w:tcPr>
            <w:tcW w:w="1532" w:type="dxa"/>
            <w:vMerge/>
            <w:tcBorders>
              <w:top w:val="nil"/>
            </w:tcBorders>
          </w:tcPr>
          <w:p w14:paraId="59E06C86" w14:textId="77777777" w:rsidR="00C158A1" w:rsidRDefault="00C158A1" w:rsidP="00F87CC9">
            <w:pPr>
              <w:rPr>
                <w:sz w:val="2"/>
                <w:szCs w:val="2"/>
              </w:rPr>
            </w:pPr>
          </w:p>
        </w:tc>
        <w:tc>
          <w:tcPr>
            <w:tcW w:w="1138" w:type="dxa"/>
            <w:vMerge/>
            <w:tcBorders>
              <w:top w:val="nil"/>
            </w:tcBorders>
          </w:tcPr>
          <w:p w14:paraId="11B02653" w14:textId="77777777" w:rsidR="00C158A1" w:rsidRDefault="00C158A1" w:rsidP="00F87CC9">
            <w:pPr>
              <w:rPr>
                <w:sz w:val="2"/>
                <w:szCs w:val="2"/>
              </w:rPr>
            </w:pPr>
          </w:p>
        </w:tc>
        <w:tc>
          <w:tcPr>
            <w:tcW w:w="1512" w:type="dxa"/>
            <w:vMerge w:val="restart"/>
          </w:tcPr>
          <w:p w14:paraId="2DBB093B" w14:textId="77777777" w:rsidR="00C158A1" w:rsidRDefault="00C158A1" w:rsidP="00F87CC9">
            <w:pPr>
              <w:pStyle w:val="TableParagraph"/>
              <w:rPr>
                <w:rFonts w:ascii="Arial"/>
                <w:b/>
                <w:sz w:val="18"/>
              </w:rPr>
            </w:pPr>
          </w:p>
          <w:p w14:paraId="7B5DF66B" w14:textId="77777777" w:rsidR="00C158A1" w:rsidRDefault="00C158A1" w:rsidP="00F87CC9">
            <w:pPr>
              <w:pStyle w:val="TableParagraph"/>
              <w:rPr>
                <w:rFonts w:ascii="Arial"/>
                <w:b/>
                <w:sz w:val="18"/>
              </w:rPr>
            </w:pPr>
          </w:p>
          <w:p w14:paraId="5EC36CD7" w14:textId="77777777" w:rsidR="00C158A1" w:rsidRDefault="00C158A1" w:rsidP="00F87CC9">
            <w:pPr>
              <w:pStyle w:val="TableParagraph"/>
              <w:spacing w:before="112"/>
              <w:rPr>
                <w:rFonts w:ascii="Arial"/>
                <w:b/>
                <w:sz w:val="18"/>
              </w:rPr>
            </w:pPr>
          </w:p>
          <w:p w14:paraId="0A336B9F" w14:textId="77777777" w:rsidR="00C158A1" w:rsidRDefault="00C158A1" w:rsidP="00F87CC9">
            <w:pPr>
              <w:pStyle w:val="TableParagraph"/>
              <w:ind w:left="155" w:right="147" w:firstLine="2"/>
              <w:jc w:val="center"/>
              <w:rPr>
                <w:sz w:val="18"/>
              </w:rPr>
            </w:pPr>
            <w:r>
              <w:rPr>
                <w:sz w:val="18"/>
              </w:rPr>
              <w:t>4.- MANEJO INTEGRAL</w:t>
            </w:r>
            <w:r>
              <w:rPr>
                <w:spacing w:val="-13"/>
                <w:sz w:val="18"/>
              </w:rPr>
              <w:t xml:space="preserve"> </w:t>
            </w:r>
            <w:r>
              <w:rPr>
                <w:sz w:val="18"/>
              </w:rPr>
              <w:t xml:space="preserve">DE </w:t>
            </w:r>
            <w:r>
              <w:rPr>
                <w:spacing w:val="-2"/>
                <w:sz w:val="18"/>
              </w:rPr>
              <w:t>RR.SS.</w:t>
            </w:r>
          </w:p>
        </w:tc>
        <w:tc>
          <w:tcPr>
            <w:tcW w:w="2677" w:type="dxa"/>
          </w:tcPr>
          <w:p w14:paraId="71B45B5F" w14:textId="77777777" w:rsidR="00C158A1" w:rsidRDefault="00C158A1" w:rsidP="00F87CC9">
            <w:pPr>
              <w:pStyle w:val="TableParagraph"/>
              <w:spacing w:line="206" w:lineRule="exact"/>
              <w:ind w:left="68"/>
              <w:rPr>
                <w:sz w:val="18"/>
              </w:rPr>
            </w:pPr>
            <w:r>
              <w:rPr>
                <w:sz w:val="18"/>
              </w:rPr>
              <w:t>Adquisición</w:t>
            </w:r>
            <w:r>
              <w:rPr>
                <w:spacing w:val="-13"/>
                <w:sz w:val="18"/>
              </w:rPr>
              <w:t xml:space="preserve"> </w:t>
            </w:r>
            <w:r>
              <w:rPr>
                <w:sz w:val="18"/>
              </w:rPr>
              <w:t>de</w:t>
            </w:r>
            <w:r>
              <w:rPr>
                <w:spacing w:val="-12"/>
                <w:sz w:val="18"/>
              </w:rPr>
              <w:t xml:space="preserve"> </w:t>
            </w:r>
            <w:r>
              <w:rPr>
                <w:sz w:val="18"/>
              </w:rPr>
              <w:t>contenedores</w:t>
            </w:r>
            <w:r>
              <w:rPr>
                <w:spacing w:val="-13"/>
                <w:sz w:val="18"/>
              </w:rPr>
              <w:t xml:space="preserve"> </w:t>
            </w:r>
            <w:r>
              <w:rPr>
                <w:sz w:val="18"/>
              </w:rPr>
              <w:t>o cilindros para el almacén de residuos sólidos (7 unidades)</w:t>
            </w:r>
          </w:p>
        </w:tc>
        <w:tc>
          <w:tcPr>
            <w:tcW w:w="1097" w:type="dxa"/>
          </w:tcPr>
          <w:p w14:paraId="2F223696" w14:textId="77777777" w:rsidR="00C158A1" w:rsidRDefault="00C158A1" w:rsidP="00F87CC9">
            <w:pPr>
              <w:pStyle w:val="TableParagraph"/>
              <w:spacing w:before="205"/>
              <w:ind w:left="12" w:right="10"/>
              <w:jc w:val="center"/>
              <w:rPr>
                <w:sz w:val="18"/>
              </w:rPr>
            </w:pPr>
            <w:r>
              <w:rPr>
                <w:spacing w:val="-2"/>
                <w:sz w:val="18"/>
              </w:rPr>
              <w:t>UNIDAD</w:t>
            </w:r>
          </w:p>
        </w:tc>
        <w:tc>
          <w:tcPr>
            <w:tcW w:w="893" w:type="dxa"/>
          </w:tcPr>
          <w:p w14:paraId="4E94E1B2" w14:textId="77777777" w:rsidR="00C158A1" w:rsidRDefault="00C158A1" w:rsidP="00F87CC9">
            <w:pPr>
              <w:pStyle w:val="TableParagraph"/>
              <w:spacing w:before="205"/>
              <w:ind w:left="28" w:right="22"/>
              <w:jc w:val="center"/>
              <w:rPr>
                <w:sz w:val="18"/>
              </w:rPr>
            </w:pPr>
            <w:r>
              <w:rPr>
                <w:spacing w:val="-10"/>
                <w:sz w:val="18"/>
              </w:rPr>
              <w:t>7</w:t>
            </w:r>
          </w:p>
        </w:tc>
        <w:tc>
          <w:tcPr>
            <w:tcW w:w="1202" w:type="dxa"/>
          </w:tcPr>
          <w:p w14:paraId="40A35543" w14:textId="77777777" w:rsidR="00C158A1" w:rsidRDefault="00C158A1" w:rsidP="00F87CC9">
            <w:pPr>
              <w:pStyle w:val="TableParagraph"/>
              <w:spacing w:before="205"/>
              <w:ind w:left="10"/>
              <w:jc w:val="center"/>
              <w:rPr>
                <w:sz w:val="18"/>
              </w:rPr>
            </w:pPr>
            <w:r>
              <w:rPr>
                <w:spacing w:val="-2"/>
                <w:sz w:val="18"/>
              </w:rPr>
              <w:t>Preventiva</w:t>
            </w:r>
          </w:p>
        </w:tc>
        <w:tc>
          <w:tcPr>
            <w:tcW w:w="1188" w:type="dxa"/>
          </w:tcPr>
          <w:p w14:paraId="550ABEE2" w14:textId="77777777" w:rsidR="00C158A1" w:rsidRDefault="00C158A1" w:rsidP="00F87CC9">
            <w:pPr>
              <w:pStyle w:val="TableParagraph"/>
              <w:spacing w:before="102"/>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1849D240" w14:textId="77777777" w:rsidR="00C158A1" w:rsidRDefault="00C158A1" w:rsidP="00F87CC9">
            <w:pPr>
              <w:pStyle w:val="TableParagraph"/>
              <w:spacing w:before="205"/>
              <w:ind w:left="8" w:right="3"/>
              <w:jc w:val="center"/>
              <w:rPr>
                <w:sz w:val="18"/>
              </w:rPr>
            </w:pPr>
            <w:r>
              <w:rPr>
                <w:sz w:val="18"/>
              </w:rPr>
              <w:t xml:space="preserve">S/. </w:t>
            </w:r>
            <w:r>
              <w:rPr>
                <w:spacing w:val="-2"/>
                <w:sz w:val="18"/>
              </w:rPr>
              <w:t>300.00</w:t>
            </w:r>
          </w:p>
        </w:tc>
        <w:tc>
          <w:tcPr>
            <w:tcW w:w="1275" w:type="dxa"/>
          </w:tcPr>
          <w:p w14:paraId="6313952C" w14:textId="77777777" w:rsidR="00C158A1" w:rsidRDefault="00C158A1" w:rsidP="00F87CC9">
            <w:pPr>
              <w:pStyle w:val="TableParagraph"/>
              <w:spacing w:before="205"/>
              <w:ind w:left="9" w:right="6"/>
              <w:jc w:val="center"/>
              <w:rPr>
                <w:sz w:val="18"/>
              </w:rPr>
            </w:pPr>
            <w:r>
              <w:rPr>
                <w:sz w:val="18"/>
              </w:rPr>
              <w:t>S/.</w:t>
            </w:r>
            <w:r>
              <w:rPr>
                <w:spacing w:val="-2"/>
                <w:sz w:val="18"/>
              </w:rPr>
              <w:t xml:space="preserve"> 2,100.00</w:t>
            </w:r>
          </w:p>
        </w:tc>
        <w:tc>
          <w:tcPr>
            <w:tcW w:w="1138" w:type="dxa"/>
          </w:tcPr>
          <w:p w14:paraId="014EB478" w14:textId="77777777" w:rsidR="00C158A1" w:rsidRDefault="00C158A1" w:rsidP="00F87CC9">
            <w:pPr>
              <w:pStyle w:val="TableParagraph"/>
              <w:rPr>
                <w:rFonts w:ascii="Times New Roman"/>
                <w:sz w:val="18"/>
              </w:rPr>
            </w:pPr>
          </w:p>
        </w:tc>
      </w:tr>
      <w:tr w:rsidR="00C158A1" w14:paraId="62B1E94C" w14:textId="77777777" w:rsidTr="00F87CC9">
        <w:trPr>
          <w:trHeight w:val="621"/>
        </w:trPr>
        <w:tc>
          <w:tcPr>
            <w:tcW w:w="1532" w:type="dxa"/>
            <w:vMerge/>
            <w:tcBorders>
              <w:top w:val="nil"/>
            </w:tcBorders>
          </w:tcPr>
          <w:p w14:paraId="72D85473" w14:textId="77777777" w:rsidR="00C158A1" w:rsidRDefault="00C158A1" w:rsidP="00F87CC9">
            <w:pPr>
              <w:rPr>
                <w:sz w:val="2"/>
                <w:szCs w:val="2"/>
              </w:rPr>
            </w:pPr>
          </w:p>
        </w:tc>
        <w:tc>
          <w:tcPr>
            <w:tcW w:w="1138" w:type="dxa"/>
            <w:vMerge/>
            <w:tcBorders>
              <w:top w:val="nil"/>
            </w:tcBorders>
          </w:tcPr>
          <w:p w14:paraId="702CA83A" w14:textId="77777777" w:rsidR="00C158A1" w:rsidRDefault="00C158A1" w:rsidP="00F87CC9">
            <w:pPr>
              <w:rPr>
                <w:sz w:val="2"/>
                <w:szCs w:val="2"/>
              </w:rPr>
            </w:pPr>
          </w:p>
        </w:tc>
        <w:tc>
          <w:tcPr>
            <w:tcW w:w="1512" w:type="dxa"/>
            <w:vMerge/>
            <w:tcBorders>
              <w:top w:val="nil"/>
            </w:tcBorders>
          </w:tcPr>
          <w:p w14:paraId="7C3E9B00" w14:textId="77777777" w:rsidR="00C158A1" w:rsidRDefault="00C158A1" w:rsidP="00F87CC9">
            <w:pPr>
              <w:rPr>
                <w:sz w:val="2"/>
                <w:szCs w:val="2"/>
              </w:rPr>
            </w:pPr>
          </w:p>
        </w:tc>
        <w:tc>
          <w:tcPr>
            <w:tcW w:w="2677" w:type="dxa"/>
          </w:tcPr>
          <w:p w14:paraId="08CD386E" w14:textId="77777777" w:rsidR="00C158A1" w:rsidRDefault="00C158A1" w:rsidP="00F87CC9">
            <w:pPr>
              <w:pStyle w:val="TableParagraph"/>
              <w:spacing w:before="1"/>
              <w:ind w:left="68"/>
              <w:rPr>
                <w:sz w:val="18"/>
              </w:rPr>
            </w:pPr>
            <w:r>
              <w:rPr>
                <w:sz w:val="18"/>
              </w:rPr>
              <w:t>Disposición</w:t>
            </w:r>
            <w:r>
              <w:rPr>
                <w:spacing w:val="-4"/>
                <w:sz w:val="18"/>
              </w:rPr>
              <w:t xml:space="preserve"> </w:t>
            </w:r>
            <w:r>
              <w:rPr>
                <w:sz w:val="18"/>
              </w:rPr>
              <w:t>de</w:t>
            </w:r>
            <w:r>
              <w:rPr>
                <w:spacing w:val="-2"/>
                <w:sz w:val="18"/>
              </w:rPr>
              <w:t xml:space="preserve"> Residuos</w:t>
            </w:r>
          </w:p>
          <w:p w14:paraId="43FA76F4" w14:textId="77777777" w:rsidR="00C158A1" w:rsidRDefault="00C158A1" w:rsidP="00F87CC9">
            <w:pPr>
              <w:pStyle w:val="TableParagraph"/>
              <w:spacing w:line="206" w:lineRule="exact"/>
              <w:ind w:left="68"/>
              <w:rPr>
                <w:sz w:val="18"/>
              </w:rPr>
            </w:pPr>
            <w:r>
              <w:rPr>
                <w:sz w:val="18"/>
              </w:rPr>
              <w:t>Solidos (Actividades de demolición</w:t>
            </w:r>
            <w:r>
              <w:rPr>
                <w:spacing w:val="-15"/>
                <w:sz w:val="18"/>
              </w:rPr>
              <w:t xml:space="preserve"> </w:t>
            </w:r>
            <w:r>
              <w:rPr>
                <w:sz w:val="18"/>
              </w:rPr>
              <w:t>y</w:t>
            </w:r>
            <w:r>
              <w:rPr>
                <w:spacing w:val="-12"/>
                <w:sz w:val="18"/>
              </w:rPr>
              <w:t xml:space="preserve"> </w:t>
            </w:r>
            <w:r>
              <w:rPr>
                <w:sz w:val="18"/>
              </w:rPr>
              <w:t>construcción)</w:t>
            </w:r>
          </w:p>
        </w:tc>
        <w:tc>
          <w:tcPr>
            <w:tcW w:w="1097" w:type="dxa"/>
          </w:tcPr>
          <w:p w14:paraId="7AB241CF" w14:textId="77777777" w:rsidR="00C158A1" w:rsidRDefault="00C158A1" w:rsidP="00F87CC9">
            <w:pPr>
              <w:pStyle w:val="TableParagraph"/>
              <w:spacing w:before="1"/>
              <w:rPr>
                <w:rFonts w:ascii="Arial"/>
                <w:b/>
                <w:sz w:val="18"/>
              </w:rPr>
            </w:pPr>
          </w:p>
          <w:p w14:paraId="239393DE" w14:textId="77777777" w:rsidR="00C158A1" w:rsidRDefault="00C158A1" w:rsidP="00F87CC9">
            <w:pPr>
              <w:pStyle w:val="TableParagraph"/>
              <w:ind w:left="12" w:right="6"/>
              <w:jc w:val="center"/>
              <w:rPr>
                <w:sz w:val="18"/>
              </w:rPr>
            </w:pPr>
            <w:proofErr w:type="spellStart"/>
            <w:r>
              <w:rPr>
                <w:spacing w:val="-4"/>
                <w:sz w:val="18"/>
              </w:rPr>
              <w:t>Und</w:t>
            </w:r>
            <w:proofErr w:type="spellEnd"/>
            <w:r>
              <w:rPr>
                <w:spacing w:val="-4"/>
                <w:sz w:val="18"/>
              </w:rPr>
              <w:t>.</w:t>
            </w:r>
          </w:p>
        </w:tc>
        <w:tc>
          <w:tcPr>
            <w:tcW w:w="893" w:type="dxa"/>
          </w:tcPr>
          <w:p w14:paraId="6F9C7440" w14:textId="77777777" w:rsidR="00C158A1" w:rsidRDefault="00C158A1" w:rsidP="00F87CC9">
            <w:pPr>
              <w:pStyle w:val="TableParagraph"/>
              <w:spacing w:before="1"/>
              <w:rPr>
                <w:rFonts w:ascii="Arial"/>
                <w:b/>
                <w:sz w:val="18"/>
              </w:rPr>
            </w:pPr>
          </w:p>
          <w:p w14:paraId="6024BBD3" w14:textId="77777777" w:rsidR="00C158A1" w:rsidRDefault="00C158A1" w:rsidP="00F87CC9">
            <w:pPr>
              <w:pStyle w:val="TableParagraph"/>
              <w:ind w:left="28" w:right="22"/>
              <w:jc w:val="center"/>
              <w:rPr>
                <w:sz w:val="18"/>
              </w:rPr>
            </w:pPr>
            <w:r>
              <w:rPr>
                <w:spacing w:val="-10"/>
                <w:sz w:val="18"/>
              </w:rPr>
              <w:t>1</w:t>
            </w:r>
          </w:p>
        </w:tc>
        <w:tc>
          <w:tcPr>
            <w:tcW w:w="1202" w:type="dxa"/>
          </w:tcPr>
          <w:p w14:paraId="7C46822A" w14:textId="77777777" w:rsidR="00C158A1" w:rsidRDefault="00C158A1" w:rsidP="00F87CC9">
            <w:pPr>
              <w:pStyle w:val="TableParagraph"/>
              <w:spacing w:before="1"/>
              <w:rPr>
                <w:rFonts w:ascii="Arial"/>
                <w:b/>
                <w:sz w:val="18"/>
              </w:rPr>
            </w:pPr>
          </w:p>
          <w:p w14:paraId="37FC7068" w14:textId="77777777" w:rsidR="00C158A1" w:rsidRDefault="00C158A1" w:rsidP="00F87CC9">
            <w:pPr>
              <w:pStyle w:val="TableParagraph"/>
              <w:ind w:left="10"/>
              <w:jc w:val="center"/>
              <w:rPr>
                <w:sz w:val="18"/>
              </w:rPr>
            </w:pPr>
            <w:r>
              <w:rPr>
                <w:spacing w:val="-2"/>
                <w:sz w:val="18"/>
              </w:rPr>
              <w:t>Mitigación</w:t>
            </w:r>
          </w:p>
        </w:tc>
        <w:tc>
          <w:tcPr>
            <w:tcW w:w="1188" w:type="dxa"/>
          </w:tcPr>
          <w:p w14:paraId="6A711607" w14:textId="77777777" w:rsidR="00C158A1" w:rsidRDefault="00C158A1" w:rsidP="00F87CC9">
            <w:pPr>
              <w:pStyle w:val="TableParagraph"/>
              <w:spacing w:before="1"/>
              <w:rPr>
                <w:rFonts w:ascii="Arial"/>
                <w:b/>
                <w:sz w:val="18"/>
              </w:rPr>
            </w:pPr>
          </w:p>
          <w:p w14:paraId="0F66F8FE" w14:textId="77777777" w:rsidR="00C158A1" w:rsidRDefault="00C158A1" w:rsidP="00F87CC9">
            <w:pPr>
              <w:pStyle w:val="TableParagraph"/>
              <w:ind w:left="3"/>
              <w:jc w:val="center"/>
              <w:rPr>
                <w:sz w:val="18"/>
              </w:rPr>
            </w:pPr>
            <w:r>
              <w:rPr>
                <w:spacing w:val="-2"/>
                <w:sz w:val="18"/>
              </w:rPr>
              <w:t>Permanente</w:t>
            </w:r>
          </w:p>
        </w:tc>
        <w:tc>
          <w:tcPr>
            <w:tcW w:w="1232" w:type="dxa"/>
          </w:tcPr>
          <w:p w14:paraId="7C6AD1B5" w14:textId="77777777" w:rsidR="00C158A1" w:rsidRDefault="00C158A1" w:rsidP="00F87CC9">
            <w:pPr>
              <w:pStyle w:val="TableParagraph"/>
              <w:spacing w:before="1"/>
              <w:rPr>
                <w:rFonts w:ascii="Arial"/>
                <w:b/>
                <w:sz w:val="18"/>
              </w:rPr>
            </w:pPr>
          </w:p>
          <w:p w14:paraId="28FBF7C1" w14:textId="77777777" w:rsidR="00C158A1" w:rsidRDefault="00C158A1" w:rsidP="00F87CC9">
            <w:pPr>
              <w:pStyle w:val="TableParagraph"/>
              <w:ind w:left="9" w:right="1"/>
              <w:jc w:val="center"/>
              <w:rPr>
                <w:sz w:val="18"/>
              </w:rPr>
            </w:pPr>
            <w:r>
              <w:rPr>
                <w:sz w:val="18"/>
              </w:rPr>
              <w:t>S/.</w:t>
            </w:r>
            <w:r>
              <w:rPr>
                <w:spacing w:val="-2"/>
                <w:sz w:val="18"/>
              </w:rPr>
              <w:t xml:space="preserve"> 1,300.00</w:t>
            </w:r>
          </w:p>
        </w:tc>
        <w:tc>
          <w:tcPr>
            <w:tcW w:w="1275" w:type="dxa"/>
          </w:tcPr>
          <w:p w14:paraId="655C6946" w14:textId="77777777" w:rsidR="00C158A1" w:rsidRDefault="00C158A1" w:rsidP="00F87CC9">
            <w:pPr>
              <w:pStyle w:val="TableParagraph"/>
              <w:spacing w:before="1"/>
              <w:rPr>
                <w:rFonts w:ascii="Arial"/>
                <w:b/>
                <w:sz w:val="18"/>
              </w:rPr>
            </w:pPr>
          </w:p>
          <w:p w14:paraId="253F8B2E" w14:textId="77777777" w:rsidR="00C158A1" w:rsidRDefault="00C158A1" w:rsidP="00F87CC9">
            <w:pPr>
              <w:pStyle w:val="TableParagraph"/>
              <w:ind w:left="9" w:right="6"/>
              <w:jc w:val="center"/>
              <w:rPr>
                <w:sz w:val="18"/>
              </w:rPr>
            </w:pPr>
            <w:r>
              <w:rPr>
                <w:sz w:val="18"/>
              </w:rPr>
              <w:t>S/.</w:t>
            </w:r>
            <w:r>
              <w:rPr>
                <w:spacing w:val="-2"/>
                <w:sz w:val="18"/>
              </w:rPr>
              <w:t xml:space="preserve"> 1,300.00</w:t>
            </w:r>
          </w:p>
        </w:tc>
        <w:tc>
          <w:tcPr>
            <w:tcW w:w="1138" w:type="dxa"/>
          </w:tcPr>
          <w:p w14:paraId="11CB3B01" w14:textId="77777777" w:rsidR="00C158A1" w:rsidRDefault="00C158A1" w:rsidP="00F87CC9">
            <w:pPr>
              <w:pStyle w:val="TableParagraph"/>
              <w:spacing w:before="1"/>
              <w:rPr>
                <w:rFonts w:ascii="Arial"/>
                <w:b/>
                <w:sz w:val="18"/>
              </w:rPr>
            </w:pPr>
          </w:p>
          <w:p w14:paraId="3CA3604B" w14:textId="77777777" w:rsidR="00C158A1" w:rsidRDefault="00C158A1" w:rsidP="00F87CC9">
            <w:pPr>
              <w:pStyle w:val="TableParagraph"/>
              <w:ind w:left="209"/>
              <w:rPr>
                <w:sz w:val="18"/>
              </w:rPr>
            </w:pPr>
            <w:r>
              <w:rPr>
                <w:spacing w:val="-2"/>
                <w:sz w:val="18"/>
              </w:rPr>
              <w:t>Volquete</w:t>
            </w:r>
          </w:p>
        </w:tc>
      </w:tr>
      <w:tr w:rsidR="00C158A1" w14:paraId="1061B6B2" w14:textId="77777777" w:rsidTr="00F87CC9">
        <w:trPr>
          <w:trHeight w:val="829"/>
        </w:trPr>
        <w:tc>
          <w:tcPr>
            <w:tcW w:w="1532" w:type="dxa"/>
            <w:vMerge/>
            <w:tcBorders>
              <w:top w:val="nil"/>
            </w:tcBorders>
          </w:tcPr>
          <w:p w14:paraId="5E4FF075" w14:textId="77777777" w:rsidR="00C158A1" w:rsidRDefault="00C158A1" w:rsidP="00F87CC9">
            <w:pPr>
              <w:rPr>
                <w:sz w:val="2"/>
                <w:szCs w:val="2"/>
              </w:rPr>
            </w:pPr>
          </w:p>
        </w:tc>
        <w:tc>
          <w:tcPr>
            <w:tcW w:w="1138" w:type="dxa"/>
            <w:vMerge/>
            <w:tcBorders>
              <w:top w:val="nil"/>
            </w:tcBorders>
          </w:tcPr>
          <w:p w14:paraId="3BC8AF44" w14:textId="77777777" w:rsidR="00C158A1" w:rsidRDefault="00C158A1" w:rsidP="00F87CC9">
            <w:pPr>
              <w:rPr>
                <w:sz w:val="2"/>
                <w:szCs w:val="2"/>
              </w:rPr>
            </w:pPr>
          </w:p>
        </w:tc>
        <w:tc>
          <w:tcPr>
            <w:tcW w:w="1512" w:type="dxa"/>
            <w:vMerge/>
            <w:tcBorders>
              <w:top w:val="nil"/>
            </w:tcBorders>
          </w:tcPr>
          <w:p w14:paraId="1CF899B9" w14:textId="77777777" w:rsidR="00C158A1" w:rsidRDefault="00C158A1" w:rsidP="00F87CC9">
            <w:pPr>
              <w:rPr>
                <w:sz w:val="2"/>
                <w:szCs w:val="2"/>
              </w:rPr>
            </w:pPr>
          </w:p>
        </w:tc>
        <w:tc>
          <w:tcPr>
            <w:tcW w:w="2677" w:type="dxa"/>
          </w:tcPr>
          <w:p w14:paraId="082E15C4" w14:textId="77777777" w:rsidR="00C158A1" w:rsidRDefault="00C158A1" w:rsidP="00F87CC9">
            <w:pPr>
              <w:pStyle w:val="TableParagraph"/>
              <w:spacing w:before="104"/>
              <w:ind w:left="68"/>
              <w:rPr>
                <w:sz w:val="18"/>
              </w:rPr>
            </w:pPr>
            <w:r>
              <w:rPr>
                <w:sz w:val="18"/>
              </w:rPr>
              <w:t>Transporte de Residuos de actividades de demolición y construcción</w:t>
            </w:r>
            <w:r>
              <w:rPr>
                <w:spacing w:val="-13"/>
                <w:sz w:val="18"/>
              </w:rPr>
              <w:t xml:space="preserve"> </w:t>
            </w:r>
            <w:r>
              <w:rPr>
                <w:sz w:val="18"/>
              </w:rPr>
              <w:t>(19.5</w:t>
            </w:r>
            <w:r>
              <w:rPr>
                <w:spacing w:val="-12"/>
                <w:sz w:val="18"/>
              </w:rPr>
              <w:t xml:space="preserve"> </w:t>
            </w:r>
            <w:r>
              <w:rPr>
                <w:sz w:val="18"/>
              </w:rPr>
              <w:t>Km</w:t>
            </w:r>
            <w:r>
              <w:rPr>
                <w:spacing w:val="-13"/>
                <w:sz w:val="18"/>
              </w:rPr>
              <w:t xml:space="preserve"> </w:t>
            </w:r>
            <w:r>
              <w:rPr>
                <w:sz w:val="18"/>
              </w:rPr>
              <w:t>lineal)</w:t>
            </w:r>
          </w:p>
        </w:tc>
        <w:tc>
          <w:tcPr>
            <w:tcW w:w="1097" w:type="dxa"/>
          </w:tcPr>
          <w:p w14:paraId="6B05C596" w14:textId="77777777" w:rsidR="00C158A1" w:rsidRDefault="00C158A1" w:rsidP="00F87CC9">
            <w:pPr>
              <w:pStyle w:val="TableParagraph"/>
              <w:spacing w:before="103"/>
              <w:rPr>
                <w:rFonts w:ascii="Arial"/>
                <w:b/>
                <w:sz w:val="18"/>
              </w:rPr>
            </w:pPr>
          </w:p>
          <w:p w14:paraId="5779ECF9" w14:textId="77777777" w:rsidR="00C158A1" w:rsidRDefault="00C158A1" w:rsidP="00F87CC9">
            <w:pPr>
              <w:pStyle w:val="TableParagraph"/>
              <w:spacing w:before="1"/>
              <w:ind w:left="12" w:right="6"/>
              <w:jc w:val="center"/>
              <w:rPr>
                <w:sz w:val="18"/>
              </w:rPr>
            </w:pPr>
            <w:proofErr w:type="spellStart"/>
            <w:r>
              <w:rPr>
                <w:spacing w:val="-4"/>
                <w:sz w:val="18"/>
              </w:rPr>
              <w:t>Und</w:t>
            </w:r>
            <w:proofErr w:type="spellEnd"/>
            <w:r>
              <w:rPr>
                <w:spacing w:val="-4"/>
                <w:sz w:val="18"/>
              </w:rPr>
              <w:t>.</w:t>
            </w:r>
          </w:p>
        </w:tc>
        <w:tc>
          <w:tcPr>
            <w:tcW w:w="893" w:type="dxa"/>
          </w:tcPr>
          <w:p w14:paraId="7B84F26E" w14:textId="77777777" w:rsidR="00C158A1" w:rsidRDefault="00C158A1" w:rsidP="00F87CC9">
            <w:pPr>
              <w:pStyle w:val="TableParagraph"/>
              <w:spacing w:before="103"/>
              <w:rPr>
                <w:rFonts w:ascii="Arial"/>
                <w:b/>
                <w:sz w:val="18"/>
              </w:rPr>
            </w:pPr>
          </w:p>
          <w:p w14:paraId="36556E55" w14:textId="77777777" w:rsidR="00C158A1" w:rsidRDefault="00C158A1" w:rsidP="00F87CC9">
            <w:pPr>
              <w:pStyle w:val="TableParagraph"/>
              <w:spacing w:before="1"/>
              <w:ind w:left="28" w:right="22"/>
              <w:jc w:val="center"/>
              <w:rPr>
                <w:sz w:val="18"/>
              </w:rPr>
            </w:pPr>
            <w:r>
              <w:rPr>
                <w:spacing w:val="-10"/>
                <w:sz w:val="18"/>
              </w:rPr>
              <w:t>1</w:t>
            </w:r>
          </w:p>
        </w:tc>
        <w:tc>
          <w:tcPr>
            <w:tcW w:w="1202" w:type="dxa"/>
          </w:tcPr>
          <w:p w14:paraId="06767CD6" w14:textId="77777777" w:rsidR="00C158A1" w:rsidRDefault="00C158A1" w:rsidP="00F87CC9">
            <w:pPr>
              <w:pStyle w:val="TableParagraph"/>
              <w:spacing w:before="103"/>
              <w:rPr>
                <w:rFonts w:ascii="Arial"/>
                <w:b/>
                <w:sz w:val="18"/>
              </w:rPr>
            </w:pPr>
          </w:p>
          <w:p w14:paraId="0A9FDBF0" w14:textId="77777777" w:rsidR="00C158A1" w:rsidRDefault="00C158A1" w:rsidP="00F87CC9">
            <w:pPr>
              <w:pStyle w:val="TableParagraph"/>
              <w:spacing w:before="1"/>
              <w:ind w:left="10"/>
              <w:jc w:val="center"/>
              <w:rPr>
                <w:sz w:val="18"/>
              </w:rPr>
            </w:pPr>
            <w:r>
              <w:rPr>
                <w:spacing w:val="-2"/>
                <w:sz w:val="18"/>
              </w:rPr>
              <w:t>Mitigación</w:t>
            </w:r>
          </w:p>
        </w:tc>
        <w:tc>
          <w:tcPr>
            <w:tcW w:w="1188" w:type="dxa"/>
          </w:tcPr>
          <w:p w14:paraId="31C53086" w14:textId="77777777" w:rsidR="00C158A1" w:rsidRDefault="00C158A1" w:rsidP="00F87CC9">
            <w:pPr>
              <w:pStyle w:val="TableParagraph"/>
              <w:spacing w:before="103"/>
              <w:rPr>
                <w:rFonts w:ascii="Arial"/>
                <w:b/>
                <w:sz w:val="18"/>
              </w:rPr>
            </w:pPr>
          </w:p>
          <w:p w14:paraId="74E35034" w14:textId="77777777" w:rsidR="00C158A1" w:rsidRDefault="00C158A1" w:rsidP="00F87CC9">
            <w:pPr>
              <w:pStyle w:val="TableParagraph"/>
              <w:spacing w:before="1"/>
              <w:ind w:left="3"/>
              <w:jc w:val="center"/>
              <w:rPr>
                <w:sz w:val="18"/>
              </w:rPr>
            </w:pPr>
            <w:r>
              <w:rPr>
                <w:spacing w:val="-2"/>
                <w:sz w:val="18"/>
              </w:rPr>
              <w:t>Permanente</w:t>
            </w:r>
          </w:p>
        </w:tc>
        <w:tc>
          <w:tcPr>
            <w:tcW w:w="1232" w:type="dxa"/>
          </w:tcPr>
          <w:p w14:paraId="4F88DEB0" w14:textId="77777777" w:rsidR="00C158A1" w:rsidRDefault="00C158A1" w:rsidP="00F87CC9">
            <w:pPr>
              <w:pStyle w:val="TableParagraph"/>
              <w:rPr>
                <w:rFonts w:ascii="Times New Roman"/>
                <w:sz w:val="18"/>
              </w:rPr>
            </w:pPr>
          </w:p>
        </w:tc>
        <w:tc>
          <w:tcPr>
            <w:tcW w:w="1275" w:type="dxa"/>
          </w:tcPr>
          <w:p w14:paraId="50D3F342" w14:textId="77777777" w:rsidR="00C158A1" w:rsidRDefault="00C158A1" w:rsidP="00F87CC9">
            <w:pPr>
              <w:pStyle w:val="TableParagraph"/>
              <w:rPr>
                <w:rFonts w:ascii="Times New Roman"/>
                <w:sz w:val="18"/>
              </w:rPr>
            </w:pPr>
          </w:p>
        </w:tc>
        <w:tc>
          <w:tcPr>
            <w:tcW w:w="1138" w:type="dxa"/>
            <w:shd w:val="clear" w:color="auto" w:fill="FFC000"/>
          </w:tcPr>
          <w:p w14:paraId="6E280556" w14:textId="77777777" w:rsidR="00C158A1" w:rsidRDefault="00C158A1" w:rsidP="00F87CC9">
            <w:pPr>
              <w:pStyle w:val="TableParagraph"/>
              <w:spacing w:line="206" w:lineRule="exact"/>
              <w:ind w:left="26" w:right="22"/>
              <w:jc w:val="center"/>
              <w:rPr>
                <w:sz w:val="18"/>
              </w:rPr>
            </w:pPr>
            <w:r>
              <w:rPr>
                <w:spacing w:val="-4"/>
                <w:sz w:val="18"/>
              </w:rPr>
              <w:t xml:space="preserve">VER </w:t>
            </w:r>
            <w:r>
              <w:rPr>
                <w:sz w:val="18"/>
              </w:rPr>
              <w:t xml:space="preserve">COSTOS Y </w:t>
            </w:r>
            <w:r>
              <w:rPr>
                <w:spacing w:val="-2"/>
                <w:sz w:val="18"/>
              </w:rPr>
              <w:t xml:space="preserve">PRESUPUE </w:t>
            </w:r>
            <w:r>
              <w:rPr>
                <w:spacing w:val="-4"/>
                <w:sz w:val="18"/>
              </w:rPr>
              <w:t>STO</w:t>
            </w:r>
          </w:p>
        </w:tc>
      </w:tr>
    </w:tbl>
    <w:p w14:paraId="0FAA8749" w14:textId="77777777" w:rsidR="00C158A1" w:rsidRDefault="00C158A1" w:rsidP="00C158A1">
      <w:pPr>
        <w:spacing w:line="206" w:lineRule="exact"/>
        <w:jc w:val="center"/>
        <w:rPr>
          <w:sz w:val="18"/>
        </w:rPr>
        <w:sectPr w:rsidR="00C158A1" w:rsidSect="00C158A1">
          <w:pgSz w:w="16840" w:h="11910" w:orient="landscape"/>
          <w:pgMar w:top="1760" w:right="700" w:bottom="960" w:left="800" w:header="798" w:footer="766" w:gutter="0"/>
          <w:cols w:space="720"/>
        </w:sectPr>
      </w:pPr>
    </w:p>
    <w:p w14:paraId="1C14ACFA" w14:textId="77777777" w:rsidR="00C158A1" w:rsidRPr="00C158A1" w:rsidRDefault="00C158A1" w:rsidP="00C158A1">
      <w:pPr>
        <w:pStyle w:val="Textoindependiente"/>
        <w:spacing w:before="103"/>
        <w:rPr>
          <w:rFonts w:ascii="Arial"/>
          <w:b/>
          <w:sz w:val="20"/>
          <w:lang w:val="es-PE"/>
        </w:rPr>
      </w:pPr>
    </w:p>
    <w:tbl>
      <w:tblPr>
        <w:tblStyle w:val="TableNormal"/>
        <w:tblW w:w="0" w:type="auto"/>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2"/>
        <w:gridCol w:w="1138"/>
        <w:gridCol w:w="1512"/>
        <w:gridCol w:w="2677"/>
        <w:gridCol w:w="1097"/>
        <w:gridCol w:w="893"/>
        <w:gridCol w:w="1202"/>
        <w:gridCol w:w="1188"/>
        <w:gridCol w:w="1232"/>
        <w:gridCol w:w="1275"/>
        <w:gridCol w:w="1138"/>
      </w:tblGrid>
      <w:tr w:rsidR="00C158A1" w14:paraId="417CC1A8" w14:textId="77777777" w:rsidTr="00F87CC9">
        <w:trPr>
          <w:trHeight w:val="539"/>
        </w:trPr>
        <w:tc>
          <w:tcPr>
            <w:tcW w:w="1532" w:type="dxa"/>
            <w:shd w:val="clear" w:color="auto" w:fill="A6A6A6"/>
          </w:tcPr>
          <w:p w14:paraId="603CA1CC" w14:textId="77777777" w:rsidR="00C158A1" w:rsidRDefault="00C158A1" w:rsidP="00F87CC9">
            <w:pPr>
              <w:pStyle w:val="TableParagraph"/>
              <w:spacing w:before="159"/>
              <w:ind w:left="364"/>
              <w:rPr>
                <w:rFonts w:ascii="Arial"/>
                <w:b/>
                <w:sz w:val="18"/>
              </w:rPr>
            </w:pPr>
            <w:r>
              <w:rPr>
                <w:rFonts w:ascii="Arial"/>
                <w:b/>
                <w:spacing w:val="-2"/>
                <w:sz w:val="18"/>
              </w:rPr>
              <w:t>PARTIDA</w:t>
            </w:r>
          </w:p>
        </w:tc>
        <w:tc>
          <w:tcPr>
            <w:tcW w:w="1138" w:type="dxa"/>
            <w:shd w:val="clear" w:color="auto" w:fill="A6A6A6"/>
          </w:tcPr>
          <w:p w14:paraId="11180B0B" w14:textId="77777777" w:rsidR="00C158A1" w:rsidRDefault="00C158A1" w:rsidP="00F87CC9">
            <w:pPr>
              <w:pStyle w:val="TableParagraph"/>
              <w:spacing w:before="56"/>
              <w:ind w:left="438" w:right="94" w:hanging="329"/>
              <w:rPr>
                <w:rFonts w:ascii="Arial"/>
                <w:b/>
                <w:sz w:val="18"/>
              </w:rPr>
            </w:pPr>
            <w:r>
              <w:rPr>
                <w:rFonts w:ascii="Arial"/>
                <w:b/>
                <w:spacing w:val="-2"/>
                <w:sz w:val="18"/>
              </w:rPr>
              <w:t xml:space="preserve">SUBPARTI </w:t>
            </w:r>
            <w:r>
              <w:rPr>
                <w:rFonts w:ascii="Arial"/>
                <w:b/>
                <w:spacing w:val="-6"/>
                <w:sz w:val="18"/>
              </w:rPr>
              <w:t>DA</w:t>
            </w:r>
          </w:p>
        </w:tc>
        <w:tc>
          <w:tcPr>
            <w:tcW w:w="1512" w:type="dxa"/>
            <w:shd w:val="clear" w:color="auto" w:fill="A6A6A6"/>
          </w:tcPr>
          <w:p w14:paraId="626C691B" w14:textId="77777777" w:rsidR="00C158A1" w:rsidRDefault="00C158A1" w:rsidP="00F87CC9">
            <w:pPr>
              <w:pStyle w:val="TableParagraph"/>
              <w:spacing w:before="56"/>
              <w:ind w:left="373" w:right="340" w:hanging="24"/>
              <w:rPr>
                <w:rFonts w:ascii="Arial"/>
                <w:b/>
                <w:sz w:val="18"/>
              </w:rPr>
            </w:pPr>
            <w:r>
              <w:rPr>
                <w:rFonts w:ascii="Arial"/>
                <w:b/>
                <w:spacing w:val="-2"/>
                <w:sz w:val="18"/>
              </w:rPr>
              <w:t>Actividad Principal</w:t>
            </w:r>
          </w:p>
        </w:tc>
        <w:tc>
          <w:tcPr>
            <w:tcW w:w="2677" w:type="dxa"/>
            <w:shd w:val="clear" w:color="auto" w:fill="A6A6A6"/>
          </w:tcPr>
          <w:p w14:paraId="74090EEA" w14:textId="77777777" w:rsidR="00C158A1" w:rsidRDefault="00C158A1" w:rsidP="00F87CC9">
            <w:pPr>
              <w:pStyle w:val="TableParagraph"/>
              <w:spacing w:before="159"/>
              <w:ind w:left="68"/>
              <w:rPr>
                <w:rFonts w:ascii="Arial" w:hAnsi="Arial"/>
                <w:b/>
                <w:sz w:val="18"/>
              </w:rPr>
            </w:pPr>
            <w:r>
              <w:rPr>
                <w:rFonts w:ascii="Arial" w:hAnsi="Arial"/>
                <w:b/>
                <w:sz w:val="18"/>
              </w:rPr>
              <w:t>Actividad</w:t>
            </w:r>
            <w:r>
              <w:rPr>
                <w:rFonts w:ascii="Arial" w:hAnsi="Arial"/>
                <w:b/>
                <w:spacing w:val="-5"/>
                <w:sz w:val="18"/>
              </w:rPr>
              <w:t xml:space="preserve"> </w:t>
            </w:r>
            <w:r>
              <w:rPr>
                <w:rFonts w:ascii="Arial" w:hAnsi="Arial"/>
                <w:b/>
                <w:sz w:val="18"/>
              </w:rPr>
              <w:t>de</w:t>
            </w:r>
            <w:r>
              <w:rPr>
                <w:rFonts w:ascii="Arial" w:hAnsi="Arial"/>
                <w:b/>
                <w:spacing w:val="-2"/>
                <w:sz w:val="18"/>
              </w:rPr>
              <w:t xml:space="preserve"> Implementación</w:t>
            </w:r>
          </w:p>
        </w:tc>
        <w:tc>
          <w:tcPr>
            <w:tcW w:w="1097" w:type="dxa"/>
            <w:shd w:val="clear" w:color="auto" w:fill="A6A6A6"/>
          </w:tcPr>
          <w:p w14:paraId="1A8E2C9C" w14:textId="77777777" w:rsidR="00C158A1" w:rsidRDefault="00C158A1" w:rsidP="00F87CC9">
            <w:pPr>
              <w:pStyle w:val="TableParagraph"/>
              <w:spacing w:before="159"/>
              <w:ind w:left="12" w:right="10"/>
              <w:jc w:val="center"/>
              <w:rPr>
                <w:rFonts w:ascii="Arial"/>
                <w:b/>
                <w:sz w:val="18"/>
              </w:rPr>
            </w:pPr>
            <w:r>
              <w:rPr>
                <w:rFonts w:ascii="Arial"/>
                <w:b/>
                <w:spacing w:val="-2"/>
                <w:sz w:val="18"/>
              </w:rPr>
              <w:t>UNIDAD</w:t>
            </w:r>
          </w:p>
        </w:tc>
        <w:tc>
          <w:tcPr>
            <w:tcW w:w="893" w:type="dxa"/>
            <w:shd w:val="clear" w:color="auto" w:fill="A6A6A6"/>
          </w:tcPr>
          <w:p w14:paraId="5B520B0D" w14:textId="77777777" w:rsidR="00C158A1" w:rsidRDefault="00C158A1" w:rsidP="00F87CC9">
            <w:pPr>
              <w:pStyle w:val="TableParagraph"/>
              <w:spacing w:before="159"/>
              <w:ind w:left="28" w:right="20"/>
              <w:jc w:val="center"/>
              <w:rPr>
                <w:rFonts w:ascii="Arial"/>
                <w:b/>
                <w:sz w:val="18"/>
              </w:rPr>
            </w:pPr>
            <w:proofErr w:type="spellStart"/>
            <w:r>
              <w:rPr>
                <w:rFonts w:ascii="Arial"/>
                <w:b/>
                <w:spacing w:val="-2"/>
                <w:sz w:val="18"/>
              </w:rPr>
              <w:t>Metrado</w:t>
            </w:r>
            <w:proofErr w:type="spellEnd"/>
          </w:p>
        </w:tc>
        <w:tc>
          <w:tcPr>
            <w:tcW w:w="1202" w:type="dxa"/>
            <w:shd w:val="clear" w:color="auto" w:fill="A6A6A6"/>
          </w:tcPr>
          <w:p w14:paraId="757EDC45" w14:textId="77777777" w:rsidR="00C158A1" w:rsidRDefault="00C158A1" w:rsidP="00F87CC9">
            <w:pPr>
              <w:pStyle w:val="TableParagraph"/>
              <w:spacing w:before="56"/>
              <w:ind w:left="106" w:firstLine="134"/>
              <w:rPr>
                <w:rFonts w:ascii="Arial" w:hAnsi="Arial"/>
                <w:b/>
                <w:sz w:val="18"/>
              </w:rPr>
            </w:pPr>
            <w:r>
              <w:rPr>
                <w:rFonts w:ascii="Arial" w:hAnsi="Arial"/>
                <w:b/>
                <w:spacing w:val="-2"/>
                <w:sz w:val="18"/>
              </w:rPr>
              <w:t>Medidas Específicas</w:t>
            </w:r>
          </w:p>
        </w:tc>
        <w:tc>
          <w:tcPr>
            <w:tcW w:w="1188" w:type="dxa"/>
            <w:shd w:val="clear" w:color="auto" w:fill="A6A6A6"/>
          </w:tcPr>
          <w:p w14:paraId="1ED52826" w14:textId="77777777" w:rsidR="00C158A1" w:rsidRDefault="00C158A1" w:rsidP="00F87CC9">
            <w:pPr>
              <w:pStyle w:val="TableParagraph"/>
              <w:spacing w:before="159"/>
              <w:ind w:left="116"/>
              <w:rPr>
                <w:rFonts w:ascii="Arial"/>
                <w:b/>
                <w:sz w:val="18"/>
              </w:rPr>
            </w:pPr>
            <w:r>
              <w:rPr>
                <w:rFonts w:ascii="Arial"/>
                <w:b/>
                <w:spacing w:val="-2"/>
                <w:sz w:val="18"/>
              </w:rPr>
              <w:t>Frecuencia</w:t>
            </w:r>
          </w:p>
        </w:tc>
        <w:tc>
          <w:tcPr>
            <w:tcW w:w="1232" w:type="dxa"/>
            <w:shd w:val="clear" w:color="auto" w:fill="A6A6A6"/>
          </w:tcPr>
          <w:p w14:paraId="7271EEA0" w14:textId="77777777" w:rsidR="00C158A1" w:rsidRDefault="00C158A1" w:rsidP="00F87CC9">
            <w:pPr>
              <w:pStyle w:val="TableParagraph"/>
              <w:spacing w:before="159"/>
              <w:ind w:left="239"/>
              <w:rPr>
                <w:rFonts w:ascii="Arial"/>
                <w:b/>
                <w:sz w:val="18"/>
              </w:rPr>
            </w:pPr>
            <w:r>
              <w:rPr>
                <w:rFonts w:ascii="Arial"/>
                <w:b/>
                <w:sz w:val="18"/>
              </w:rPr>
              <w:t xml:space="preserve">C.U. </w:t>
            </w:r>
            <w:r>
              <w:rPr>
                <w:rFonts w:ascii="Arial"/>
                <w:b/>
                <w:spacing w:val="-2"/>
                <w:sz w:val="18"/>
              </w:rPr>
              <w:t>(S/.)</w:t>
            </w:r>
          </w:p>
        </w:tc>
        <w:tc>
          <w:tcPr>
            <w:tcW w:w="1275" w:type="dxa"/>
            <w:shd w:val="clear" w:color="auto" w:fill="A6A6A6"/>
          </w:tcPr>
          <w:p w14:paraId="17DC7281" w14:textId="77777777" w:rsidR="00C158A1" w:rsidRDefault="00C158A1" w:rsidP="00F87CC9">
            <w:pPr>
              <w:pStyle w:val="TableParagraph"/>
              <w:spacing w:before="56"/>
              <w:ind w:left="147" w:right="140" w:firstLine="256"/>
              <w:rPr>
                <w:rFonts w:ascii="Arial"/>
                <w:b/>
                <w:sz w:val="18"/>
              </w:rPr>
            </w:pPr>
            <w:r>
              <w:rPr>
                <w:rFonts w:ascii="Arial"/>
                <w:b/>
                <w:spacing w:val="-4"/>
                <w:sz w:val="18"/>
              </w:rPr>
              <w:t xml:space="preserve">Costo </w:t>
            </w:r>
            <w:r>
              <w:rPr>
                <w:rFonts w:ascii="Arial"/>
                <w:b/>
                <w:sz w:val="18"/>
              </w:rPr>
              <w:t>parcial</w:t>
            </w:r>
            <w:r>
              <w:rPr>
                <w:rFonts w:ascii="Arial"/>
                <w:b/>
                <w:spacing w:val="-13"/>
                <w:sz w:val="18"/>
              </w:rPr>
              <w:t xml:space="preserve"> </w:t>
            </w:r>
            <w:r>
              <w:rPr>
                <w:rFonts w:ascii="Arial"/>
                <w:b/>
                <w:sz w:val="18"/>
              </w:rPr>
              <w:t>(S/.)</w:t>
            </w:r>
          </w:p>
        </w:tc>
        <w:tc>
          <w:tcPr>
            <w:tcW w:w="1138" w:type="dxa"/>
            <w:shd w:val="clear" w:color="auto" w:fill="A6A6A6"/>
          </w:tcPr>
          <w:p w14:paraId="7F21746F" w14:textId="77777777" w:rsidR="00C158A1" w:rsidRDefault="00C158A1" w:rsidP="00F87CC9">
            <w:pPr>
              <w:pStyle w:val="TableParagraph"/>
              <w:spacing w:before="56"/>
              <w:ind w:left="406" w:right="102" w:hanging="296"/>
              <w:rPr>
                <w:rFonts w:ascii="Arial"/>
                <w:b/>
                <w:sz w:val="18"/>
              </w:rPr>
            </w:pPr>
            <w:r>
              <w:rPr>
                <w:rFonts w:ascii="Arial"/>
                <w:b/>
                <w:spacing w:val="-2"/>
                <w:sz w:val="18"/>
              </w:rPr>
              <w:t xml:space="preserve">COMENTA </w:t>
            </w:r>
            <w:r>
              <w:rPr>
                <w:rFonts w:ascii="Arial"/>
                <w:b/>
                <w:spacing w:val="-4"/>
                <w:sz w:val="18"/>
              </w:rPr>
              <w:t>RIO</w:t>
            </w:r>
          </w:p>
        </w:tc>
      </w:tr>
      <w:tr w:rsidR="00C158A1" w14:paraId="0ACD5D7E" w14:textId="77777777" w:rsidTr="00F87CC9">
        <w:trPr>
          <w:trHeight w:val="621"/>
        </w:trPr>
        <w:tc>
          <w:tcPr>
            <w:tcW w:w="1532" w:type="dxa"/>
            <w:vMerge w:val="restart"/>
          </w:tcPr>
          <w:p w14:paraId="6A1E2345" w14:textId="77777777" w:rsidR="00C158A1" w:rsidRDefault="00C158A1" w:rsidP="00F87CC9">
            <w:pPr>
              <w:pStyle w:val="TableParagraph"/>
              <w:rPr>
                <w:rFonts w:ascii="Times New Roman"/>
                <w:sz w:val="18"/>
              </w:rPr>
            </w:pPr>
          </w:p>
        </w:tc>
        <w:tc>
          <w:tcPr>
            <w:tcW w:w="1138" w:type="dxa"/>
            <w:vMerge w:val="restart"/>
          </w:tcPr>
          <w:p w14:paraId="213BF4B8" w14:textId="77777777" w:rsidR="00C158A1" w:rsidRDefault="00C158A1" w:rsidP="00F87CC9">
            <w:pPr>
              <w:pStyle w:val="TableParagraph"/>
              <w:rPr>
                <w:rFonts w:ascii="Times New Roman"/>
                <w:sz w:val="18"/>
              </w:rPr>
            </w:pPr>
          </w:p>
        </w:tc>
        <w:tc>
          <w:tcPr>
            <w:tcW w:w="1512" w:type="dxa"/>
            <w:vMerge w:val="restart"/>
          </w:tcPr>
          <w:p w14:paraId="14280AD7" w14:textId="77777777" w:rsidR="00C158A1" w:rsidRDefault="00C158A1" w:rsidP="00F87CC9">
            <w:pPr>
              <w:pStyle w:val="TableParagraph"/>
              <w:rPr>
                <w:rFonts w:ascii="Times New Roman"/>
                <w:sz w:val="18"/>
              </w:rPr>
            </w:pPr>
          </w:p>
        </w:tc>
        <w:tc>
          <w:tcPr>
            <w:tcW w:w="2677" w:type="dxa"/>
          </w:tcPr>
          <w:p w14:paraId="5F34A555" w14:textId="77777777" w:rsidR="00C158A1" w:rsidRDefault="00C158A1" w:rsidP="00F87CC9">
            <w:pPr>
              <w:pStyle w:val="TableParagraph"/>
              <w:ind w:left="68" w:right="168"/>
              <w:rPr>
                <w:sz w:val="18"/>
              </w:rPr>
            </w:pPr>
            <w:r>
              <w:rPr>
                <w:sz w:val="18"/>
              </w:rPr>
              <w:t>Acondicionamiento</w:t>
            </w:r>
            <w:r>
              <w:rPr>
                <w:spacing w:val="-15"/>
                <w:sz w:val="18"/>
              </w:rPr>
              <w:t xml:space="preserve"> </w:t>
            </w:r>
            <w:r>
              <w:rPr>
                <w:sz w:val="18"/>
              </w:rPr>
              <w:t>del</w:t>
            </w:r>
            <w:r>
              <w:rPr>
                <w:spacing w:val="-12"/>
                <w:sz w:val="18"/>
              </w:rPr>
              <w:t xml:space="preserve"> </w:t>
            </w:r>
            <w:r>
              <w:rPr>
                <w:sz w:val="18"/>
              </w:rPr>
              <w:t>centro de acopio, señalizado y</w:t>
            </w:r>
          </w:p>
          <w:p w14:paraId="01B795CF" w14:textId="77777777" w:rsidR="00C158A1" w:rsidRDefault="00C158A1" w:rsidP="00F87CC9">
            <w:pPr>
              <w:pStyle w:val="TableParagraph"/>
              <w:spacing w:line="187" w:lineRule="exact"/>
              <w:ind w:left="68"/>
              <w:rPr>
                <w:sz w:val="18"/>
              </w:rPr>
            </w:pPr>
            <w:r>
              <w:rPr>
                <w:spacing w:val="-2"/>
                <w:sz w:val="18"/>
              </w:rPr>
              <w:t>balizado</w:t>
            </w:r>
          </w:p>
        </w:tc>
        <w:tc>
          <w:tcPr>
            <w:tcW w:w="1097" w:type="dxa"/>
          </w:tcPr>
          <w:p w14:paraId="7AFAD733" w14:textId="77777777" w:rsidR="00C158A1" w:rsidRDefault="00C158A1" w:rsidP="00F87CC9">
            <w:pPr>
              <w:pStyle w:val="TableParagraph"/>
              <w:spacing w:before="205"/>
              <w:ind w:left="12" w:right="8"/>
              <w:jc w:val="center"/>
              <w:rPr>
                <w:sz w:val="18"/>
              </w:rPr>
            </w:pPr>
            <w:r>
              <w:rPr>
                <w:spacing w:val="-5"/>
                <w:sz w:val="18"/>
              </w:rPr>
              <w:t>GLB</w:t>
            </w:r>
          </w:p>
        </w:tc>
        <w:tc>
          <w:tcPr>
            <w:tcW w:w="893" w:type="dxa"/>
          </w:tcPr>
          <w:p w14:paraId="041EB7CB" w14:textId="77777777" w:rsidR="00C158A1" w:rsidRDefault="00C158A1" w:rsidP="00F87CC9">
            <w:pPr>
              <w:pStyle w:val="TableParagraph"/>
              <w:spacing w:before="205"/>
              <w:ind w:left="28" w:right="22"/>
              <w:jc w:val="center"/>
              <w:rPr>
                <w:sz w:val="18"/>
              </w:rPr>
            </w:pPr>
            <w:r>
              <w:rPr>
                <w:spacing w:val="-10"/>
                <w:sz w:val="18"/>
              </w:rPr>
              <w:t>1</w:t>
            </w:r>
          </w:p>
        </w:tc>
        <w:tc>
          <w:tcPr>
            <w:tcW w:w="1202" w:type="dxa"/>
          </w:tcPr>
          <w:p w14:paraId="297D9F52" w14:textId="77777777" w:rsidR="00C158A1" w:rsidRDefault="00C158A1" w:rsidP="00F87CC9">
            <w:pPr>
              <w:pStyle w:val="TableParagraph"/>
              <w:spacing w:before="205"/>
              <w:ind w:left="10"/>
              <w:jc w:val="center"/>
              <w:rPr>
                <w:sz w:val="18"/>
              </w:rPr>
            </w:pPr>
            <w:r>
              <w:rPr>
                <w:spacing w:val="-2"/>
                <w:sz w:val="18"/>
              </w:rPr>
              <w:t>Preventiva</w:t>
            </w:r>
          </w:p>
        </w:tc>
        <w:tc>
          <w:tcPr>
            <w:tcW w:w="1188" w:type="dxa"/>
          </w:tcPr>
          <w:p w14:paraId="5355C595" w14:textId="77777777" w:rsidR="00C158A1" w:rsidRDefault="00C158A1" w:rsidP="00F87CC9">
            <w:pPr>
              <w:pStyle w:val="TableParagraph"/>
              <w:spacing w:before="102"/>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1C89D932" w14:textId="77777777" w:rsidR="00C158A1" w:rsidRDefault="00C158A1" w:rsidP="00F87CC9">
            <w:pPr>
              <w:pStyle w:val="TableParagraph"/>
              <w:spacing w:before="205"/>
              <w:ind w:left="9" w:right="1"/>
              <w:jc w:val="center"/>
              <w:rPr>
                <w:sz w:val="18"/>
              </w:rPr>
            </w:pPr>
            <w:r>
              <w:rPr>
                <w:sz w:val="18"/>
              </w:rPr>
              <w:t>S/.</w:t>
            </w:r>
            <w:r>
              <w:rPr>
                <w:spacing w:val="-2"/>
                <w:sz w:val="18"/>
              </w:rPr>
              <w:t xml:space="preserve"> 3,000.00</w:t>
            </w:r>
          </w:p>
        </w:tc>
        <w:tc>
          <w:tcPr>
            <w:tcW w:w="1275" w:type="dxa"/>
          </w:tcPr>
          <w:p w14:paraId="6F5E1480" w14:textId="77777777" w:rsidR="00C158A1" w:rsidRDefault="00C158A1" w:rsidP="00F87CC9">
            <w:pPr>
              <w:pStyle w:val="TableParagraph"/>
              <w:spacing w:before="205"/>
              <w:ind w:left="9" w:right="6"/>
              <w:jc w:val="center"/>
              <w:rPr>
                <w:sz w:val="18"/>
              </w:rPr>
            </w:pPr>
            <w:r>
              <w:rPr>
                <w:sz w:val="18"/>
              </w:rPr>
              <w:t>S/.</w:t>
            </w:r>
            <w:r>
              <w:rPr>
                <w:spacing w:val="-2"/>
                <w:sz w:val="18"/>
              </w:rPr>
              <w:t xml:space="preserve"> 3,000.00</w:t>
            </w:r>
          </w:p>
        </w:tc>
        <w:tc>
          <w:tcPr>
            <w:tcW w:w="1138" w:type="dxa"/>
          </w:tcPr>
          <w:p w14:paraId="07455B54" w14:textId="77777777" w:rsidR="00C158A1" w:rsidRDefault="00C158A1" w:rsidP="00F87CC9">
            <w:pPr>
              <w:pStyle w:val="TableParagraph"/>
              <w:rPr>
                <w:rFonts w:ascii="Times New Roman"/>
                <w:sz w:val="18"/>
              </w:rPr>
            </w:pPr>
          </w:p>
        </w:tc>
      </w:tr>
      <w:tr w:rsidR="00C158A1" w14:paraId="13DBE933" w14:textId="77777777" w:rsidTr="00F87CC9">
        <w:trPr>
          <w:trHeight w:val="1656"/>
        </w:trPr>
        <w:tc>
          <w:tcPr>
            <w:tcW w:w="1532" w:type="dxa"/>
            <w:vMerge/>
            <w:tcBorders>
              <w:top w:val="nil"/>
            </w:tcBorders>
          </w:tcPr>
          <w:p w14:paraId="03885231" w14:textId="77777777" w:rsidR="00C158A1" w:rsidRDefault="00C158A1" w:rsidP="00F87CC9">
            <w:pPr>
              <w:rPr>
                <w:sz w:val="2"/>
                <w:szCs w:val="2"/>
              </w:rPr>
            </w:pPr>
          </w:p>
        </w:tc>
        <w:tc>
          <w:tcPr>
            <w:tcW w:w="1138" w:type="dxa"/>
            <w:vMerge/>
            <w:tcBorders>
              <w:top w:val="nil"/>
            </w:tcBorders>
          </w:tcPr>
          <w:p w14:paraId="1FC5C3BF" w14:textId="77777777" w:rsidR="00C158A1" w:rsidRDefault="00C158A1" w:rsidP="00F87CC9">
            <w:pPr>
              <w:rPr>
                <w:sz w:val="2"/>
                <w:szCs w:val="2"/>
              </w:rPr>
            </w:pPr>
          </w:p>
        </w:tc>
        <w:tc>
          <w:tcPr>
            <w:tcW w:w="1512" w:type="dxa"/>
            <w:vMerge/>
            <w:tcBorders>
              <w:top w:val="nil"/>
            </w:tcBorders>
          </w:tcPr>
          <w:p w14:paraId="00F334BB" w14:textId="77777777" w:rsidR="00C158A1" w:rsidRDefault="00C158A1" w:rsidP="00F87CC9">
            <w:pPr>
              <w:rPr>
                <w:sz w:val="2"/>
                <w:szCs w:val="2"/>
              </w:rPr>
            </w:pPr>
          </w:p>
        </w:tc>
        <w:tc>
          <w:tcPr>
            <w:tcW w:w="2677" w:type="dxa"/>
          </w:tcPr>
          <w:p w14:paraId="0D3AA235" w14:textId="77777777" w:rsidR="00C158A1" w:rsidRDefault="00C158A1" w:rsidP="00F87CC9">
            <w:pPr>
              <w:pStyle w:val="TableParagraph"/>
              <w:ind w:left="68" w:right="137"/>
              <w:rPr>
                <w:sz w:val="18"/>
              </w:rPr>
            </w:pPr>
            <w:r>
              <w:rPr>
                <w:sz w:val="18"/>
              </w:rPr>
              <w:t>Traslado y disposición de materiales e insumos para segregación,</w:t>
            </w:r>
            <w:r>
              <w:rPr>
                <w:spacing w:val="-10"/>
                <w:sz w:val="18"/>
              </w:rPr>
              <w:t xml:space="preserve"> </w:t>
            </w:r>
            <w:r>
              <w:rPr>
                <w:sz w:val="18"/>
              </w:rPr>
              <w:t>reciclaje</w:t>
            </w:r>
            <w:r>
              <w:rPr>
                <w:spacing w:val="32"/>
                <w:sz w:val="18"/>
              </w:rPr>
              <w:t xml:space="preserve"> </w:t>
            </w:r>
            <w:r>
              <w:rPr>
                <w:sz w:val="18"/>
              </w:rPr>
              <w:t>y</w:t>
            </w:r>
            <w:r>
              <w:rPr>
                <w:spacing w:val="-12"/>
                <w:sz w:val="18"/>
              </w:rPr>
              <w:t xml:space="preserve"> </w:t>
            </w:r>
            <w:r>
              <w:rPr>
                <w:sz w:val="18"/>
              </w:rPr>
              <w:t>reusó de materiales con la finalidad de reducir la cantidad de residuos a disponer (madera, plástico,</w:t>
            </w:r>
            <w:r>
              <w:rPr>
                <w:spacing w:val="-7"/>
                <w:sz w:val="18"/>
              </w:rPr>
              <w:t xml:space="preserve"> </w:t>
            </w:r>
            <w:r>
              <w:rPr>
                <w:sz w:val="18"/>
              </w:rPr>
              <w:t>vidrio,</w:t>
            </w:r>
            <w:r>
              <w:rPr>
                <w:spacing w:val="-7"/>
                <w:sz w:val="18"/>
              </w:rPr>
              <w:t xml:space="preserve"> </w:t>
            </w:r>
            <w:r>
              <w:rPr>
                <w:sz w:val="18"/>
              </w:rPr>
              <w:t>papel</w:t>
            </w:r>
            <w:r>
              <w:rPr>
                <w:spacing w:val="-7"/>
                <w:sz w:val="18"/>
              </w:rPr>
              <w:t xml:space="preserve"> </w:t>
            </w:r>
            <w:r>
              <w:rPr>
                <w:sz w:val="18"/>
              </w:rPr>
              <w:t>y</w:t>
            </w:r>
            <w:r>
              <w:rPr>
                <w:spacing w:val="-8"/>
                <w:sz w:val="18"/>
              </w:rPr>
              <w:t xml:space="preserve"> </w:t>
            </w:r>
            <w:r>
              <w:rPr>
                <w:sz w:val="18"/>
              </w:rPr>
              <w:t>cartón,</w:t>
            </w:r>
          </w:p>
          <w:p w14:paraId="1D6D8E8B" w14:textId="77777777" w:rsidR="00C158A1" w:rsidRDefault="00C158A1" w:rsidP="00F87CC9">
            <w:pPr>
              <w:pStyle w:val="TableParagraph"/>
              <w:spacing w:line="187" w:lineRule="exact"/>
              <w:ind w:left="68"/>
              <w:rPr>
                <w:sz w:val="18"/>
              </w:rPr>
            </w:pPr>
            <w:r>
              <w:rPr>
                <w:sz w:val="18"/>
              </w:rPr>
              <w:t>chatarra,</w:t>
            </w:r>
            <w:r>
              <w:rPr>
                <w:spacing w:val="-5"/>
                <w:sz w:val="18"/>
              </w:rPr>
              <w:t xml:space="preserve"> </w:t>
            </w:r>
            <w:r>
              <w:rPr>
                <w:spacing w:val="-2"/>
                <w:sz w:val="18"/>
              </w:rPr>
              <w:t>etc.)</w:t>
            </w:r>
          </w:p>
        </w:tc>
        <w:tc>
          <w:tcPr>
            <w:tcW w:w="1097" w:type="dxa"/>
          </w:tcPr>
          <w:p w14:paraId="0F022DD3" w14:textId="77777777" w:rsidR="00C158A1" w:rsidRDefault="00C158A1" w:rsidP="00F87CC9">
            <w:pPr>
              <w:pStyle w:val="TableParagraph"/>
              <w:rPr>
                <w:rFonts w:ascii="Arial"/>
                <w:b/>
                <w:sz w:val="18"/>
              </w:rPr>
            </w:pPr>
          </w:p>
          <w:p w14:paraId="61A49FC6" w14:textId="77777777" w:rsidR="00C158A1" w:rsidRDefault="00C158A1" w:rsidP="00F87CC9">
            <w:pPr>
              <w:pStyle w:val="TableParagraph"/>
              <w:rPr>
                <w:rFonts w:ascii="Arial"/>
                <w:b/>
                <w:sz w:val="18"/>
              </w:rPr>
            </w:pPr>
          </w:p>
          <w:p w14:paraId="03926642" w14:textId="77777777" w:rsidR="00C158A1" w:rsidRDefault="00C158A1" w:rsidP="00F87CC9">
            <w:pPr>
              <w:pStyle w:val="TableParagraph"/>
              <w:spacing w:before="103"/>
              <w:rPr>
                <w:rFonts w:ascii="Arial"/>
                <w:b/>
                <w:sz w:val="18"/>
              </w:rPr>
            </w:pPr>
          </w:p>
          <w:p w14:paraId="22699C63" w14:textId="77777777" w:rsidR="00C158A1" w:rsidRDefault="00C158A1" w:rsidP="00F87CC9">
            <w:pPr>
              <w:pStyle w:val="TableParagraph"/>
              <w:ind w:left="12" w:right="8"/>
              <w:jc w:val="center"/>
              <w:rPr>
                <w:sz w:val="18"/>
              </w:rPr>
            </w:pPr>
            <w:r>
              <w:rPr>
                <w:spacing w:val="-5"/>
                <w:sz w:val="18"/>
              </w:rPr>
              <w:t>GLB</w:t>
            </w:r>
          </w:p>
        </w:tc>
        <w:tc>
          <w:tcPr>
            <w:tcW w:w="893" w:type="dxa"/>
          </w:tcPr>
          <w:p w14:paraId="48A15476" w14:textId="77777777" w:rsidR="00C158A1" w:rsidRDefault="00C158A1" w:rsidP="00F87CC9">
            <w:pPr>
              <w:pStyle w:val="TableParagraph"/>
              <w:rPr>
                <w:rFonts w:ascii="Arial"/>
                <w:b/>
                <w:sz w:val="18"/>
              </w:rPr>
            </w:pPr>
          </w:p>
          <w:p w14:paraId="70320C2E" w14:textId="77777777" w:rsidR="00C158A1" w:rsidRDefault="00C158A1" w:rsidP="00F87CC9">
            <w:pPr>
              <w:pStyle w:val="TableParagraph"/>
              <w:rPr>
                <w:rFonts w:ascii="Arial"/>
                <w:b/>
                <w:sz w:val="18"/>
              </w:rPr>
            </w:pPr>
          </w:p>
          <w:p w14:paraId="4B0A2E55" w14:textId="77777777" w:rsidR="00C158A1" w:rsidRDefault="00C158A1" w:rsidP="00F87CC9">
            <w:pPr>
              <w:pStyle w:val="TableParagraph"/>
              <w:spacing w:before="103"/>
              <w:rPr>
                <w:rFonts w:ascii="Arial"/>
                <w:b/>
                <w:sz w:val="18"/>
              </w:rPr>
            </w:pPr>
          </w:p>
          <w:p w14:paraId="60A042D3" w14:textId="77777777" w:rsidR="00C158A1" w:rsidRDefault="00C158A1" w:rsidP="00F87CC9">
            <w:pPr>
              <w:pStyle w:val="TableParagraph"/>
              <w:ind w:left="28" w:right="22"/>
              <w:jc w:val="center"/>
              <w:rPr>
                <w:sz w:val="18"/>
              </w:rPr>
            </w:pPr>
            <w:r>
              <w:rPr>
                <w:spacing w:val="-10"/>
                <w:sz w:val="18"/>
              </w:rPr>
              <w:t>1</w:t>
            </w:r>
          </w:p>
        </w:tc>
        <w:tc>
          <w:tcPr>
            <w:tcW w:w="1202" w:type="dxa"/>
          </w:tcPr>
          <w:p w14:paraId="7F309195" w14:textId="77777777" w:rsidR="00C158A1" w:rsidRDefault="00C158A1" w:rsidP="00F87CC9">
            <w:pPr>
              <w:pStyle w:val="TableParagraph"/>
              <w:rPr>
                <w:rFonts w:ascii="Arial"/>
                <w:b/>
                <w:sz w:val="18"/>
              </w:rPr>
            </w:pPr>
          </w:p>
          <w:p w14:paraId="054E07C7" w14:textId="77777777" w:rsidR="00C158A1" w:rsidRDefault="00C158A1" w:rsidP="00F87CC9">
            <w:pPr>
              <w:pStyle w:val="TableParagraph"/>
              <w:rPr>
                <w:rFonts w:ascii="Arial"/>
                <w:b/>
                <w:sz w:val="18"/>
              </w:rPr>
            </w:pPr>
          </w:p>
          <w:p w14:paraId="1D8D2082" w14:textId="77777777" w:rsidR="00C158A1" w:rsidRDefault="00C158A1" w:rsidP="00F87CC9">
            <w:pPr>
              <w:pStyle w:val="TableParagraph"/>
              <w:spacing w:before="103"/>
              <w:rPr>
                <w:rFonts w:ascii="Arial"/>
                <w:b/>
                <w:sz w:val="18"/>
              </w:rPr>
            </w:pPr>
          </w:p>
          <w:p w14:paraId="4A24CC14" w14:textId="77777777" w:rsidR="00C158A1" w:rsidRDefault="00C158A1" w:rsidP="00F87CC9">
            <w:pPr>
              <w:pStyle w:val="TableParagraph"/>
              <w:ind w:left="10"/>
              <w:jc w:val="center"/>
              <w:rPr>
                <w:sz w:val="18"/>
              </w:rPr>
            </w:pPr>
            <w:r>
              <w:rPr>
                <w:spacing w:val="-2"/>
                <w:sz w:val="18"/>
              </w:rPr>
              <w:t>Preventiva</w:t>
            </w:r>
          </w:p>
        </w:tc>
        <w:tc>
          <w:tcPr>
            <w:tcW w:w="1188" w:type="dxa"/>
          </w:tcPr>
          <w:p w14:paraId="00B60598" w14:textId="77777777" w:rsidR="00C158A1" w:rsidRDefault="00C158A1" w:rsidP="00F87CC9">
            <w:pPr>
              <w:pStyle w:val="TableParagraph"/>
              <w:rPr>
                <w:rFonts w:ascii="Arial"/>
                <w:b/>
                <w:sz w:val="18"/>
              </w:rPr>
            </w:pPr>
          </w:p>
          <w:p w14:paraId="62014207" w14:textId="77777777" w:rsidR="00C158A1" w:rsidRDefault="00C158A1" w:rsidP="00F87CC9">
            <w:pPr>
              <w:pStyle w:val="TableParagraph"/>
              <w:rPr>
                <w:rFonts w:ascii="Arial"/>
                <w:b/>
                <w:sz w:val="18"/>
              </w:rPr>
            </w:pPr>
          </w:p>
          <w:p w14:paraId="654EEE05" w14:textId="77777777" w:rsidR="00C158A1" w:rsidRDefault="00C158A1" w:rsidP="00F87CC9">
            <w:pPr>
              <w:pStyle w:val="TableParagraph"/>
              <w:rPr>
                <w:rFonts w:ascii="Arial"/>
                <w:b/>
                <w:sz w:val="18"/>
              </w:rPr>
            </w:pPr>
          </w:p>
          <w:p w14:paraId="200E1534" w14:textId="77777777" w:rsidR="00C158A1" w:rsidRDefault="00C158A1" w:rsidP="00F87CC9">
            <w:pPr>
              <w:pStyle w:val="TableParagraph"/>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57502822" w14:textId="77777777" w:rsidR="00C158A1" w:rsidRDefault="00C158A1" w:rsidP="00F87CC9">
            <w:pPr>
              <w:pStyle w:val="TableParagraph"/>
              <w:rPr>
                <w:rFonts w:ascii="Arial"/>
                <w:b/>
                <w:sz w:val="18"/>
              </w:rPr>
            </w:pPr>
          </w:p>
          <w:p w14:paraId="39207BB1" w14:textId="77777777" w:rsidR="00C158A1" w:rsidRDefault="00C158A1" w:rsidP="00F87CC9">
            <w:pPr>
              <w:pStyle w:val="TableParagraph"/>
              <w:rPr>
                <w:rFonts w:ascii="Arial"/>
                <w:b/>
                <w:sz w:val="18"/>
              </w:rPr>
            </w:pPr>
          </w:p>
          <w:p w14:paraId="2E35F8E3" w14:textId="77777777" w:rsidR="00C158A1" w:rsidRDefault="00C158A1" w:rsidP="00F87CC9">
            <w:pPr>
              <w:pStyle w:val="TableParagraph"/>
              <w:spacing w:before="103"/>
              <w:rPr>
                <w:rFonts w:ascii="Arial"/>
                <w:b/>
                <w:sz w:val="18"/>
              </w:rPr>
            </w:pPr>
          </w:p>
          <w:p w14:paraId="6799F028" w14:textId="77777777" w:rsidR="00C158A1" w:rsidRDefault="00C158A1" w:rsidP="00F87CC9">
            <w:pPr>
              <w:pStyle w:val="TableParagraph"/>
              <w:ind w:left="8" w:right="3"/>
              <w:jc w:val="center"/>
              <w:rPr>
                <w:sz w:val="18"/>
              </w:rPr>
            </w:pPr>
            <w:r>
              <w:rPr>
                <w:sz w:val="18"/>
              </w:rPr>
              <w:t xml:space="preserve">S/. </w:t>
            </w:r>
            <w:r>
              <w:rPr>
                <w:spacing w:val="-2"/>
                <w:sz w:val="18"/>
              </w:rPr>
              <w:t>10,000.00</w:t>
            </w:r>
          </w:p>
        </w:tc>
        <w:tc>
          <w:tcPr>
            <w:tcW w:w="1275" w:type="dxa"/>
          </w:tcPr>
          <w:p w14:paraId="179F2A9E" w14:textId="77777777" w:rsidR="00C158A1" w:rsidRDefault="00C158A1" w:rsidP="00F87CC9">
            <w:pPr>
              <w:pStyle w:val="TableParagraph"/>
              <w:rPr>
                <w:rFonts w:ascii="Arial"/>
                <w:b/>
                <w:sz w:val="18"/>
              </w:rPr>
            </w:pPr>
          </w:p>
          <w:p w14:paraId="50329B15" w14:textId="77777777" w:rsidR="00C158A1" w:rsidRDefault="00C158A1" w:rsidP="00F87CC9">
            <w:pPr>
              <w:pStyle w:val="TableParagraph"/>
              <w:rPr>
                <w:rFonts w:ascii="Arial"/>
                <w:b/>
                <w:sz w:val="18"/>
              </w:rPr>
            </w:pPr>
          </w:p>
          <w:p w14:paraId="40744A7F" w14:textId="77777777" w:rsidR="00C158A1" w:rsidRDefault="00C158A1" w:rsidP="00F87CC9">
            <w:pPr>
              <w:pStyle w:val="TableParagraph"/>
              <w:spacing w:before="103"/>
              <w:rPr>
                <w:rFonts w:ascii="Arial"/>
                <w:b/>
                <w:sz w:val="18"/>
              </w:rPr>
            </w:pPr>
          </w:p>
          <w:p w14:paraId="485ACA1F" w14:textId="77777777" w:rsidR="00C158A1" w:rsidRDefault="00C158A1" w:rsidP="00F87CC9">
            <w:pPr>
              <w:pStyle w:val="TableParagraph"/>
              <w:ind w:left="9" w:right="4"/>
              <w:jc w:val="center"/>
              <w:rPr>
                <w:sz w:val="18"/>
              </w:rPr>
            </w:pPr>
            <w:r>
              <w:rPr>
                <w:sz w:val="18"/>
              </w:rPr>
              <w:t xml:space="preserve">S/. </w:t>
            </w:r>
            <w:r>
              <w:rPr>
                <w:spacing w:val="-2"/>
                <w:sz w:val="18"/>
              </w:rPr>
              <w:t>10,000.00</w:t>
            </w:r>
          </w:p>
        </w:tc>
        <w:tc>
          <w:tcPr>
            <w:tcW w:w="1138" w:type="dxa"/>
          </w:tcPr>
          <w:p w14:paraId="5E08D4E3" w14:textId="77777777" w:rsidR="00C158A1" w:rsidRDefault="00C158A1" w:rsidP="00F87CC9">
            <w:pPr>
              <w:pStyle w:val="TableParagraph"/>
              <w:rPr>
                <w:rFonts w:ascii="Times New Roman"/>
                <w:sz w:val="18"/>
              </w:rPr>
            </w:pPr>
          </w:p>
        </w:tc>
      </w:tr>
      <w:tr w:rsidR="00C158A1" w14:paraId="12A12D38" w14:textId="77777777" w:rsidTr="00F87CC9">
        <w:trPr>
          <w:trHeight w:val="621"/>
        </w:trPr>
        <w:tc>
          <w:tcPr>
            <w:tcW w:w="1532" w:type="dxa"/>
            <w:vMerge/>
            <w:tcBorders>
              <w:top w:val="nil"/>
            </w:tcBorders>
          </w:tcPr>
          <w:p w14:paraId="768E101B" w14:textId="77777777" w:rsidR="00C158A1" w:rsidRDefault="00C158A1" w:rsidP="00F87CC9">
            <w:pPr>
              <w:rPr>
                <w:sz w:val="2"/>
                <w:szCs w:val="2"/>
              </w:rPr>
            </w:pPr>
          </w:p>
        </w:tc>
        <w:tc>
          <w:tcPr>
            <w:tcW w:w="1138" w:type="dxa"/>
            <w:vMerge/>
            <w:tcBorders>
              <w:top w:val="nil"/>
            </w:tcBorders>
          </w:tcPr>
          <w:p w14:paraId="430CE00F" w14:textId="77777777" w:rsidR="00C158A1" w:rsidRDefault="00C158A1" w:rsidP="00F87CC9">
            <w:pPr>
              <w:rPr>
                <w:sz w:val="2"/>
                <w:szCs w:val="2"/>
              </w:rPr>
            </w:pPr>
          </w:p>
        </w:tc>
        <w:tc>
          <w:tcPr>
            <w:tcW w:w="1512" w:type="dxa"/>
            <w:vMerge/>
            <w:tcBorders>
              <w:top w:val="nil"/>
            </w:tcBorders>
          </w:tcPr>
          <w:p w14:paraId="5FFC69DA" w14:textId="77777777" w:rsidR="00C158A1" w:rsidRDefault="00C158A1" w:rsidP="00F87CC9">
            <w:pPr>
              <w:rPr>
                <w:sz w:val="2"/>
                <w:szCs w:val="2"/>
              </w:rPr>
            </w:pPr>
          </w:p>
        </w:tc>
        <w:tc>
          <w:tcPr>
            <w:tcW w:w="2677" w:type="dxa"/>
          </w:tcPr>
          <w:p w14:paraId="7175B831" w14:textId="77777777" w:rsidR="00C158A1" w:rsidRDefault="00C158A1" w:rsidP="00F87CC9">
            <w:pPr>
              <w:pStyle w:val="TableParagraph"/>
              <w:spacing w:before="102"/>
              <w:ind w:left="68"/>
              <w:rPr>
                <w:sz w:val="18"/>
              </w:rPr>
            </w:pPr>
            <w:r>
              <w:rPr>
                <w:sz w:val="18"/>
              </w:rPr>
              <w:t>Traslado</w:t>
            </w:r>
            <w:r>
              <w:rPr>
                <w:spacing w:val="-12"/>
                <w:sz w:val="18"/>
              </w:rPr>
              <w:t xml:space="preserve"> </w:t>
            </w:r>
            <w:r>
              <w:rPr>
                <w:sz w:val="18"/>
              </w:rPr>
              <w:t>y</w:t>
            </w:r>
            <w:r>
              <w:rPr>
                <w:spacing w:val="-13"/>
                <w:sz w:val="18"/>
              </w:rPr>
              <w:t xml:space="preserve"> </w:t>
            </w:r>
            <w:r>
              <w:rPr>
                <w:sz w:val="18"/>
              </w:rPr>
              <w:t>disposición</w:t>
            </w:r>
            <w:r>
              <w:rPr>
                <w:spacing w:val="-12"/>
                <w:sz w:val="18"/>
              </w:rPr>
              <w:t xml:space="preserve"> </w:t>
            </w:r>
            <w:r>
              <w:rPr>
                <w:sz w:val="18"/>
              </w:rPr>
              <w:t>de residuos peligrosos</w:t>
            </w:r>
          </w:p>
        </w:tc>
        <w:tc>
          <w:tcPr>
            <w:tcW w:w="1097" w:type="dxa"/>
          </w:tcPr>
          <w:p w14:paraId="4C283480" w14:textId="77777777" w:rsidR="00C158A1" w:rsidRDefault="00C158A1" w:rsidP="00F87CC9">
            <w:pPr>
              <w:pStyle w:val="TableParagraph"/>
              <w:spacing w:before="205"/>
              <w:ind w:left="12" w:right="8"/>
              <w:jc w:val="center"/>
              <w:rPr>
                <w:sz w:val="18"/>
              </w:rPr>
            </w:pPr>
            <w:r>
              <w:rPr>
                <w:spacing w:val="-5"/>
                <w:sz w:val="18"/>
              </w:rPr>
              <w:t>GLB</w:t>
            </w:r>
          </w:p>
        </w:tc>
        <w:tc>
          <w:tcPr>
            <w:tcW w:w="893" w:type="dxa"/>
          </w:tcPr>
          <w:p w14:paraId="3D72E05A" w14:textId="77777777" w:rsidR="00C158A1" w:rsidRDefault="00C158A1" w:rsidP="00F87CC9">
            <w:pPr>
              <w:pStyle w:val="TableParagraph"/>
              <w:spacing w:before="205"/>
              <w:ind w:left="28" w:right="22"/>
              <w:jc w:val="center"/>
              <w:rPr>
                <w:sz w:val="18"/>
              </w:rPr>
            </w:pPr>
            <w:r>
              <w:rPr>
                <w:spacing w:val="-10"/>
                <w:sz w:val="18"/>
              </w:rPr>
              <w:t>1</w:t>
            </w:r>
          </w:p>
        </w:tc>
        <w:tc>
          <w:tcPr>
            <w:tcW w:w="1202" w:type="dxa"/>
          </w:tcPr>
          <w:p w14:paraId="7B15ABF7" w14:textId="77777777" w:rsidR="00C158A1" w:rsidRDefault="00C158A1" w:rsidP="00F87CC9">
            <w:pPr>
              <w:pStyle w:val="TableParagraph"/>
              <w:spacing w:before="205"/>
              <w:ind w:left="10"/>
              <w:jc w:val="center"/>
              <w:rPr>
                <w:sz w:val="18"/>
              </w:rPr>
            </w:pPr>
            <w:r>
              <w:rPr>
                <w:spacing w:val="-2"/>
                <w:sz w:val="18"/>
              </w:rPr>
              <w:t>Mitigación</w:t>
            </w:r>
          </w:p>
        </w:tc>
        <w:tc>
          <w:tcPr>
            <w:tcW w:w="1188" w:type="dxa"/>
          </w:tcPr>
          <w:p w14:paraId="097329AE" w14:textId="77777777" w:rsidR="00C158A1" w:rsidRDefault="00C158A1" w:rsidP="00F87CC9">
            <w:pPr>
              <w:pStyle w:val="TableParagraph"/>
              <w:ind w:left="85" w:right="75" w:firstLine="184"/>
              <w:rPr>
                <w:sz w:val="18"/>
              </w:rPr>
            </w:pPr>
            <w:r>
              <w:rPr>
                <w:spacing w:val="-2"/>
                <w:sz w:val="18"/>
              </w:rPr>
              <w:t xml:space="preserve">Durante </w:t>
            </w:r>
            <w:r>
              <w:rPr>
                <w:sz w:val="18"/>
              </w:rPr>
              <w:t>ejecución</w:t>
            </w:r>
            <w:r>
              <w:rPr>
                <w:spacing w:val="-13"/>
                <w:sz w:val="18"/>
              </w:rPr>
              <w:t xml:space="preserve"> </w:t>
            </w:r>
            <w:r>
              <w:rPr>
                <w:sz w:val="18"/>
              </w:rPr>
              <w:t>de</w:t>
            </w:r>
          </w:p>
          <w:p w14:paraId="2212B0EF" w14:textId="77777777" w:rsidR="00C158A1" w:rsidRDefault="00C158A1" w:rsidP="00F87CC9">
            <w:pPr>
              <w:pStyle w:val="TableParagraph"/>
              <w:spacing w:line="187" w:lineRule="exact"/>
              <w:ind w:left="315"/>
              <w:rPr>
                <w:sz w:val="18"/>
              </w:rPr>
            </w:pPr>
            <w:r>
              <w:rPr>
                <w:sz w:val="18"/>
              </w:rPr>
              <w:t xml:space="preserve">la </w:t>
            </w:r>
            <w:r>
              <w:rPr>
                <w:spacing w:val="-4"/>
                <w:sz w:val="18"/>
              </w:rPr>
              <w:t>obra</w:t>
            </w:r>
          </w:p>
        </w:tc>
        <w:tc>
          <w:tcPr>
            <w:tcW w:w="1232" w:type="dxa"/>
          </w:tcPr>
          <w:p w14:paraId="421A878F" w14:textId="77777777" w:rsidR="00C158A1" w:rsidRDefault="00C158A1" w:rsidP="00F87CC9">
            <w:pPr>
              <w:pStyle w:val="TableParagraph"/>
              <w:spacing w:before="205"/>
              <w:ind w:left="8" w:right="3"/>
              <w:jc w:val="center"/>
              <w:rPr>
                <w:sz w:val="18"/>
              </w:rPr>
            </w:pPr>
            <w:r>
              <w:rPr>
                <w:sz w:val="18"/>
              </w:rPr>
              <w:t xml:space="preserve">S/. </w:t>
            </w:r>
            <w:r>
              <w:rPr>
                <w:spacing w:val="-2"/>
                <w:sz w:val="18"/>
              </w:rPr>
              <w:t>15,000.00</w:t>
            </w:r>
          </w:p>
        </w:tc>
        <w:tc>
          <w:tcPr>
            <w:tcW w:w="1275" w:type="dxa"/>
          </w:tcPr>
          <w:p w14:paraId="0ECF3E69" w14:textId="77777777" w:rsidR="00C158A1" w:rsidRDefault="00C158A1" w:rsidP="00F87CC9">
            <w:pPr>
              <w:pStyle w:val="TableParagraph"/>
              <w:spacing w:before="205"/>
              <w:ind w:left="9" w:right="4"/>
              <w:jc w:val="center"/>
              <w:rPr>
                <w:sz w:val="18"/>
              </w:rPr>
            </w:pPr>
            <w:r>
              <w:rPr>
                <w:sz w:val="18"/>
              </w:rPr>
              <w:t xml:space="preserve">S/. </w:t>
            </w:r>
            <w:r>
              <w:rPr>
                <w:spacing w:val="-2"/>
                <w:sz w:val="18"/>
              </w:rPr>
              <w:t>15,000.00</w:t>
            </w:r>
          </w:p>
        </w:tc>
        <w:tc>
          <w:tcPr>
            <w:tcW w:w="1138" w:type="dxa"/>
          </w:tcPr>
          <w:p w14:paraId="3F9A043B" w14:textId="77777777" w:rsidR="00C158A1" w:rsidRDefault="00C158A1" w:rsidP="00F87CC9">
            <w:pPr>
              <w:pStyle w:val="TableParagraph"/>
              <w:rPr>
                <w:rFonts w:ascii="Times New Roman"/>
                <w:sz w:val="18"/>
              </w:rPr>
            </w:pPr>
          </w:p>
        </w:tc>
      </w:tr>
      <w:tr w:rsidR="00C158A1" w14:paraId="424DD89A" w14:textId="77777777" w:rsidTr="00F87CC9">
        <w:trPr>
          <w:trHeight w:val="414"/>
        </w:trPr>
        <w:tc>
          <w:tcPr>
            <w:tcW w:w="1532" w:type="dxa"/>
            <w:vMerge/>
            <w:tcBorders>
              <w:top w:val="nil"/>
            </w:tcBorders>
          </w:tcPr>
          <w:p w14:paraId="4C507264" w14:textId="77777777" w:rsidR="00C158A1" w:rsidRDefault="00C158A1" w:rsidP="00F87CC9">
            <w:pPr>
              <w:rPr>
                <w:sz w:val="2"/>
                <w:szCs w:val="2"/>
              </w:rPr>
            </w:pPr>
          </w:p>
        </w:tc>
        <w:tc>
          <w:tcPr>
            <w:tcW w:w="1138" w:type="dxa"/>
            <w:vMerge/>
            <w:tcBorders>
              <w:top w:val="nil"/>
            </w:tcBorders>
          </w:tcPr>
          <w:p w14:paraId="4541573F" w14:textId="77777777" w:rsidR="00C158A1" w:rsidRDefault="00C158A1" w:rsidP="00F87CC9">
            <w:pPr>
              <w:rPr>
                <w:sz w:val="2"/>
                <w:szCs w:val="2"/>
              </w:rPr>
            </w:pPr>
          </w:p>
        </w:tc>
        <w:tc>
          <w:tcPr>
            <w:tcW w:w="1512" w:type="dxa"/>
            <w:vMerge/>
            <w:tcBorders>
              <w:top w:val="nil"/>
            </w:tcBorders>
          </w:tcPr>
          <w:p w14:paraId="76BCDB75" w14:textId="77777777" w:rsidR="00C158A1" w:rsidRDefault="00C158A1" w:rsidP="00F87CC9">
            <w:pPr>
              <w:rPr>
                <w:sz w:val="2"/>
                <w:szCs w:val="2"/>
              </w:rPr>
            </w:pPr>
          </w:p>
        </w:tc>
        <w:tc>
          <w:tcPr>
            <w:tcW w:w="2677" w:type="dxa"/>
          </w:tcPr>
          <w:p w14:paraId="463C13F6" w14:textId="77777777" w:rsidR="00C158A1" w:rsidRDefault="00C158A1" w:rsidP="00F87CC9">
            <w:pPr>
              <w:pStyle w:val="TableParagraph"/>
              <w:spacing w:line="201" w:lineRule="exact"/>
              <w:ind w:left="68"/>
              <w:rPr>
                <w:rFonts w:ascii="Arial"/>
                <w:b/>
                <w:sz w:val="18"/>
              </w:rPr>
            </w:pPr>
            <w:r>
              <w:rPr>
                <w:rFonts w:ascii="Arial"/>
                <w:b/>
                <w:sz w:val="18"/>
              </w:rPr>
              <w:t>PARA</w:t>
            </w:r>
            <w:r>
              <w:rPr>
                <w:rFonts w:ascii="Arial"/>
                <w:b/>
                <w:spacing w:val="-8"/>
                <w:sz w:val="18"/>
              </w:rPr>
              <w:t xml:space="preserve"> </w:t>
            </w:r>
            <w:r>
              <w:rPr>
                <w:rFonts w:ascii="Arial"/>
                <w:b/>
                <w:sz w:val="18"/>
              </w:rPr>
              <w:t>ETAPA</w:t>
            </w:r>
            <w:r>
              <w:rPr>
                <w:rFonts w:ascii="Arial"/>
                <w:b/>
                <w:spacing w:val="-5"/>
                <w:sz w:val="18"/>
              </w:rPr>
              <w:t xml:space="preserve"> DE</w:t>
            </w:r>
          </w:p>
          <w:p w14:paraId="09D692F8" w14:textId="77777777" w:rsidR="00C158A1" w:rsidRDefault="00C158A1" w:rsidP="00F87CC9">
            <w:pPr>
              <w:pStyle w:val="TableParagraph"/>
              <w:spacing w:line="194" w:lineRule="exact"/>
              <w:ind w:left="68"/>
              <w:rPr>
                <w:rFonts w:ascii="Arial" w:hAnsi="Arial"/>
                <w:b/>
                <w:sz w:val="18"/>
              </w:rPr>
            </w:pPr>
            <w:r>
              <w:rPr>
                <w:rFonts w:ascii="Arial" w:hAnsi="Arial"/>
                <w:b/>
                <w:spacing w:val="-2"/>
                <w:sz w:val="18"/>
              </w:rPr>
              <w:t>OPERACIÓN</w:t>
            </w:r>
          </w:p>
        </w:tc>
        <w:tc>
          <w:tcPr>
            <w:tcW w:w="1097" w:type="dxa"/>
          </w:tcPr>
          <w:p w14:paraId="07D0FC54" w14:textId="77777777" w:rsidR="00C158A1" w:rsidRDefault="00C158A1" w:rsidP="00F87CC9">
            <w:pPr>
              <w:pStyle w:val="TableParagraph"/>
              <w:rPr>
                <w:rFonts w:ascii="Times New Roman"/>
                <w:sz w:val="18"/>
              </w:rPr>
            </w:pPr>
          </w:p>
        </w:tc>
        <w:tc>
          <w:tcPr>
            <w:tcW w:w="893" w:type="dxa"/>
          </w:tcPr>
          <w:p w14:paraId="776CD9E2" w14:textId="77777777" w:rsidR="00C158A1" w:rsidRDefault="00C158A1" w:rsidP="00F87CC9">
            <w:pPr>
              <w:pStyle w:val="TableParagraph"/>
              <w:rPr>
                <w:rFonts w:ascii="Times New Roman"/>
                <w:sz w:val="18"/>
              </w:rPr>
            </w:pPr>
          </w:p>
        </w:tc>
        <w:tc>
          <w:tcPr>
            <w:tcW w:w="1202" w:type="dxa"/>
          </w:tcPr>
          <w:p w14:paraId="25EFBC39" w14:textId="77777777" w:rsidR="00C158A1" w:rsidRDefault="00C158A1" w:rsidP="00F87CC9">
            <w:pPr>
              <w:pStyle w:val="TableParagraph"/>
              <w:rPr>
                <w:rFonts w:ascii="Times New Roman"/>
                <w:sz w:val="18"/>
              </w:rPr>
            </w:pPr>
          </w:p>
        </w:tc>
        <w:tc>
          <w:tcPr>
            <w:tcW w:w="1188" w:type="dxa"/>
          </w:tcPr>
          <w:p w14:paraId="791499C4" w14:textId="77777777" w:rsidR="00C158A1" w:rsidRDefault="00C158A1" w:rsidP="00F87CC9">
            <w:pPr>
              <w:pStyle w:val="TableParagraph"/>
              <w:rPr>
                <w:rFonts w:ascii="Times New Roman"/>
                <w:sz w:val="18"/>
              </w:rPr>
            </w:pPr>
          </w:p>
        </w:tc>
        <w:tc>
          <w:tcPr>
            <w:tcW w:w="1232" w:type="dxa"/>
          </w:tcPr>
          <w:p w14:paraId="265BE3D9" w14:textId="77777777" w:rsidR="00C158A1" w:rsidRDefault="00C158A1" w:rsidP="00F87CC9">
            <w:pPr>
              <w:pStyle w:val="TableParagraph"/>
              <w:rPr>
                <w:rFonts w:ascii="Times New Roman"/>
                <w:sz w:val="18"/>
              </w:rPr>
            </w:pPr>
          </w:p>
        </w:tc>
        <w:tc>
          <w:tcPr>
            <w:tcW w:w="1275" w:type="dxa"/>
          </w:tcPr>
          <w:p w14:paraId="2E40C82F" w14:textId="77777777" w:rsidR="00C158A1" w:rsidRDefault="00C158A1" w:rsidP="00F87CC9">
            <w:pPr>
              <w:pStyle w:val="TableParagraph"/>
              <w:rPr>
                <w:rFonts w:ascii="Times New Roman"/>
                <w:sz w:val="18"/>
              </w:rPr>
            </w:pPr>
          </w:p>
        </w:tc>
        <w:tc>
          <w:tcPr>
            <w:tcW w:w="1138" w:type="dxa"/>
          </w:tcPr>
          <w:p w14:paraId="064C9070" w14:textId="77777777" w:rsidR="00C158A1" w:rsidRDefault="00C158A1" w:rsidP="00F87CC9">
            <w:pPr>
              <w:pStyle w:val="TableParagraph"/>
              <w:rPr>
                <w:rFonts w:ascii="Times New Roman"/>
                <w:sz w:val="18"/>
              </w:rPr>
            </w:pPr>
          </w:p>
        </w:tc>
      </w:tr>
      <w:tr w:rsidR="00C158A1" w14:paraId="6C291729" w14:textId="77777777" w:rsidTr="00F87CC9">
        <w:trPr>
          <w:trHeight w:val="619"/>
        </w:trPr>
        <w:tc>
          <w:tcPr>
            <w:tcW w:w="1532" w:type="dxa"/>
            <w:vMerge/>
            <w:tcBorders>
              <w:top w:val="nil"/>
            </w:tcBorders>
          </w:tcPr>
          <w:p w14:paraId="3F7B6376" w14:textId="77777777" w:rsidR="00C158A1" w:rsidRDefault="00C158A1" w:rsidP="00F87CC9">
            <w:pPr>
              <w:rPr>
                <w:sz w:val="2"/>
                <w:szCs w:val="2"/>
              </w:rPr>
            </w:pPr>
          </w:p>
        </w:tc>
        <w:tc>
          <w:tcPr>
            <w:tcW w:w="1138" w:type="dxa"/>
            <w:vMerge/>
            <w:tcBorders>
              <w:top w:val="nil"/>
            </w:tcBorders>
          </w:tcPr>
          <w:p w14:paraId="7BA385B2" w14:textId="77777777" w:rsidR="00C158A1" w:rsidRDefault="00C158A1" w:rsidP="00F87CC9">
            <w:pPr>
              <w:rPr>
                <w:sz w:val="2"/>
                <w:szCs w:val="2"/>
              </w:rPr>
            </w:pPr>
          </w:p>
        </w:tc>
        <w:tc>
          <w:tcPr>
            <w:tcW w:w="1512" w:type="dxa"/>
            <w:vMerge/>
            <w:tcBorders>
              <w:top w:val="nil"/>
            </w:tcBorders>
          </w:tcPr>
          <w:p w14:paraId="4B4D0A14" w14:textId="77777777" w:rsidR="00C158A1" w:rsidRDefault="00C158A1" w:rsidP="00F87CC9">
            <w:pPr>
              <w:rPr>
                <w:sz w:val="2"/>
                <w:szCs w:val="2"/>
              </w:rPr>
            </w:pPr>
          </w:p>
        </w:tc>
        <w:tc>
          <w:tcPr>
            <w:tcW w:w="2677" w:type="dxa"/>
          </w:tcPr>
          <w:p w14:paraId="65888A63" w14:textId="77777777" w:rsidR="00C158A1" w:rsidRDefault="00C158A1" w:rsidP="00F87CC9">
            <w:pPr>
              <w:pStyle w:val="TableParagraph"/>
              <w:spacing w:line="206" w:lineRule="exact"/>
              <w:ind w:left="68"/>
              <w:rPr>
                <w:sz w:val="12"/>
              </w:rPr>
            </w:pPr>
            <w:r>
              <w:rPr>
                <w:sz w:val="18"/>
              </w:rPr>
              <w:t>20 contenedores para el transporte</w:t>
            </w:r>
            <w:r>
              <w:rPr>
                <w:spacing w:val="-13"/>
                <w:sz w:val="18"/>
              </w:rPr>
              <w:t xml:space="preserve"> </w:t>
            </w:r>
            <w:r>
              <w:rPr>
                <w:sz w:val="18"/>
              </w:rPr>
              <w:t>de</w:t>
            </w:r>
            <w:r>
              <w:rPr>
                <w:spacing w:val="-12"/>
                <w:sz w:val="18"/>
              </w:rPr>
              <w:t xml:space="preserve"> </w:t>
            </w:r>
            <w:r>
              <w:rPr>
                <w:sz w:val="18"/>
              </w:rPr>
              <w:t>residuos</w:t>
            </w:r>
            <w:r>
              <w:rPr>
                <w:spacing w:val="-13"/>
                <w:sz w:val="18"/>
              </w:rPr>
              <w:t xml:space="preserve"> </w:t>
            </w:r>
            <w:r>
              <w:rPr>
                <w:sz w:val="18"/>
              </w:rPr>
              <w:t xml:space="preserve">sólidos (20 </w:t>
            </w:r>
            <w:proofErr w:type="spellStart"/>
            <w:r>
              <w:rPr>
                <w:sz w:val="18"/>
              </w:rPr>
              <w:t>Lt</w:t>
            </w:r>
            <w:proofErr w:type="spellEnd"/>
            <w:r>
              <w:rPr>
                <w:sz w:val="18"/>
              </w:rPr>
              <w:t>)</w:t>
            </w:r>
            <w:r>
              <w:rPr>
                <w:spacing w:val="-3"/>
                <w:sz w:val="18"/>
              </w:rPr>
              <w:t xml:space="preserve"> </w:t>
            </w:r>
            <w:r>
              <w:rPr>
                <w:position w:val="6"/>
                <w:sz w:val="12"/>
              </w:rPr>
              <w:t>(4)</w:t>
            </w:r>
          </w:p>
        </w:tc>
        <w:tc>
          <w:tcPr>
            <w:tcW w:w="1097" w:type="dxa"/>
          </w:tcPr>
          <w:p w14:paraId="4231F219" w14:textId="77777777" w:rsidR="00C158A1" w:rsidRDefault="00C158A1" w:rsidP="00F87CC9">
            <w:pPr>
              <w:pStyle w:val="TableParagraph"/>
              <w:spacing w:before="205"/>
              <w:ind w:left="12" w:right="8"/>
              <w:jc w:val="center"/>
              <w:rPr>
                <w:sz w:val="18"/>
              </w:rPr>
            </w:pPr>
            <w:r>
              <w:rPr>
                <w:spacing w:val="-5"/>
                <w:sz w:val="18"/>
              </w:rPr>
              <w:t>UN</w:t>
            </w:r>
          </w:p>
        </w:tc>
        <w:tc>
          <w:tcPr>
            <w:tcW w:w="893" w:type="dxa"/>
          </w:tcPr>
          <w:p w14:paraId="112185C6" w14:textId="77777777" w:rsidR="00C158A1" w:rsidRDefault="00C158A1" w:rsidP="00F87CC9">
            <w:pPr>
              <w:pStyle w:val="TableParagraph"/>
              <w:spacing w:before="205"/>
              <w:ind w:left="28" w:right="22"/>
              <w:jc w:val="center"/>
              <w:rPr>
                <w:sz w:val="18"/>
              </w:rPr>
            </w:pPr>
            <w:r>
              <w:rPr>
                <w:spacing w:val="-5"/>
                <w:sz w:val="18"/>
              </w:rPr>
              <w:t>20</w:t>
            </w:r>
          </w:p>
        </w:tc>
        <w:tc>
          <w:tcPr>
            <w:tcW w:w="1202" w:type="dxa"/>
          </w:tcPr>
          <w:p w14:paraId="4E15A47E" w14:textId="77777777" w:rsidR="00C158A1" w:rsidRDefault="00C158A1" w:rsidP="00F87CC9">
            <w:pPr>
              <w:pStyle w:val="TableParagraph"/>
              <w:spacing w:before="205"/>
              <w:ind w:left="10"/>
              <w:jc w:val="center"/>
              <w:rPr>
                <w:sz w:val="18"/>
              </w:rPr>
            </w:pPr>
            <w:r>
              <w:rPr>
                <w:spacing w:val="-2"/>
                <w:sz w:val="18"/>
              </w:rPr>
              <w:t>Preventiva</w:t>
            </w:r>
          </w:p>
        </w:tc>
        <w:tc>
          <w:tcPr>
            <w:tcW w:w="1188" w:type="dxa"/>
          </w:tcPr>
          <w:p w14:paraId="2F544C04" w14:textId="77777777" w:rsidR="00C158A1" w:rsidRDefault="00C158A1" w:rsidP="00F87CC9">
            <w:pPr>
              <w:pStyle w:val="TableParagraph"/>
              <w:spacing w:line="206" w:lineRule="exact"/>
              <w:ind w:left="145" w:right="139" w:hanging="3"/>
              <w:jc w:val="center"/>
              <w:rPr>
                <w:sz w:val="18"/>
              </w:rPr>
            </w:pPr>
            <w:r>
              <w:rPr>
                <w:sz w:val="18"/>
              </w:rPr>
              <w:t>Puesta en marcha</w:t>
            </w:r>
            <w:r>
              <w:rPr>
                <w:spacing w:val="-13"/>
                <w:sz w:val="18"/>
              </w:rPr>
              <w:t xml:space="preserve"> </w:t>
            </w:r>
            <w:r>
              <w:rPr>
                <w:sz w:val="18"/>
              </w:rPr>
              <w:t xml:space="preserve">del </w:t>
            </w:r>
            <w:r>
              <w:rPr>
                <w:spacing w:val="-4"/>
                <w:sz w:val="18"/>
              </w:rPr>
              <w:t>D.C</w:t>
            </w:r>
          </w:p>
        </w:tc>
        <w:tc>
          <w:tcPr>
            <w:tcW w:w="1232" w:type="dxa"/>
          </w:tcPr>
          <w:p w14:paraId="4FF511EA" w14:textId="77777777" w:rsidR="00C158A1" w:rsidRDefault="00C158A1" w:rsidP="00F87CC9">
            <w:pPr>
              <w:pStyle w:val="TableParagraph"/>
              <w:spacing w:before="205"/>
              <w:ind w:left="8" w:right="3"/>
              <w:jc w:val="center"/>
              <w:rPr>
                <w:sz w:val="18"/>
              </w:rPr>
            </w:pPr>
            <w:r>
              <w:rPr>
                <w:sz w:val="18"/>
              </w:rPr>
              <w:t xml:space="preserve">S/. </w:t>
            </w:r>
            <w:r>
              <w:rPr>
                <w:spacing w:val="-2"/>
                <w:sz w:val="18"/>
              </w:rPr>
              <w:t>120.00</w:t>
            </w:r>
          </w:p>
        </w:tc>
        <w:tc>
          <w:tcPr>
            <w:tcW w:w="1275" w:type="dxa"/>
          </w:tcPr>
          <w:p w14:paraId="07BD1D65" w14:textId="77777777" w:rsidR="00C158A1" w:rsidRDefault="00C158A1" w:rsidP="00F87CC9">
            <w:pPr>
              <w:pStyle w:val="TableParagraph"/>
              <w:spacing w:before="205"/>
              <w:ind w:left="9" w:right="6"/>
              <w:jc w:val="center"/>
              <w:rPr>
                <w:sz w:val="18"/>
              </w:rPr>
            </w:pPr>
            <w:r>
              <w:rPr>
                <w:sz w:val="18"/>
              </w:rPr>
              <w:t>S/.</w:t>
            </w:r>
            <w:r>
              <w:rPr>
                <w:spacing w:val="-2"/>
                <w:sz w:val="18"/>
              </w:rPr>
              <w:t xml:space="preserve"> 2,400.00</w:t>
            </w:r>
          </w:p>
        </w:tc>
        <w:tc>
          <w:tcPr>
            <w:tcW w:w="1138" w:type="dxa"/>
          </w:tcPr>
          <w:p w14:paraId="7D1D67EE" w14:textId="77777777" w:rsidR="00C158A1" w:rsidRDefault="00C158A1" w:rsidP="00F87CC9">
            <w:pPr>
              <w:pStyle w:val="TableParagraph"/>
              <w:rPr>
                <w:rFonts w:ascii="Times New Roman"/>
                <w:sz w:val="18"/>
              </w:rPr>
            </w:pPr>
          </w:p>
        </w:tc>
      </w:tr>
      <w:tr w:rsidR="00C158A1" w14:paraId="7A69C5DF" w14:textId="77777777" w:rsidTr="00F87CC9">
        <w:trPr>
          <w:trHeight w:val="621"/>
        </w:trPr>
        <w:tc>
          <w:tcPr>
            <w:tcW w:w="1532" w:type="dxa"/>
            <w:vMerge/>
            <w:tcBorders>
              <w:top w:val="nil"/>
            </w:tcBorders>
          </w:tcPr>
          <w:p w14:paraId="7F6A69EA" w14:textId="77777777" w:rsidR="00C158A1" w:rsidRDefault="00C158A1" w:rsidP="00F87CC9">
            <w:pPr>
              <w:rPr>
                <w:sz w:val="2"/>
                <w:szCs w:val="2"/>
              </w:rPr>
            </w:pPr>
          </w:p>
        </w:tc>
        <w:tc>
          <w:tcPr>
            <w:tcW w:w="1138" w:type="dxa"/>
            <w:vMerge/>
            <w:tcBorders>
              <w:top w:val="nil"/>
            </w:tcBorders>
          </w:tcPr>
          <w:p w14:paraId="306E371C" w14:textId="77777777" w:rsidR="00C158A1" w:rsidRDefault="00C158A1" w:rsidP="00F87CC9">
            <w:pPr>
              <w:rPr>
                <w:sz w:val="2"/>
                <w:szCs w:val="2"/>
              </w:rPr>
            </w:pPr>
          </w:p>
        </w:tc>
        <w:tc>
          <w:tcPr>
            <w:tcW w:w="1512" w:type="dxa"/>
            <w:vMerge/>
            <w:tcBorders>
              <w:top w:val="nil"/>
            </w:tcBorders>
          </w:tcPr>
          <w:p w14:paraId="0F4505D1" w14:textId="77777777" w:rsidR="00C158A1" w:rsidRDefault="00C158A1" w:rsidP="00F87CC9">
            <w:pPr>
              <w:rPr>
                <w:sz w:val="2"/>
                <w:szCs w:val="2"/>
              </w:rPr>
            </w:pPr>
          </w:p>
        </w:tc>
        <w:tc>
          <w:tcPr>
            <w:tcW w:w="2677" w:type="dxa"/>
          </w:tcPr>
          <w:p w14:paraId="65FCD1D4" w14:textId="77777777" w:rsidR="00C158A1" w:rsidRDefault="00C158A1" w:rsidP="00F87CC9">
            <w:pPr>
              <w:pStyle w:val="TableParagraph"/>
              <w:spacing w:line="206" w:lineRule="exact"/>
              <w:ind w:left="68" w:right="137"/>
              <w:rPr>
                <w:sz w:val="12"/>
              </w:rPr>
            </w:pPr>
            <w:r>
              <w:rPr>
                <w:sz w:val="18"/>
              </w:rPr>
              <w:t xml:space="preserve">06 contenedores </w:t>
            </w:r>
            <w:proofErr w:type="spellStart"/>
            <w:r>
              <w:rPr>
                <w:sz w:val="18"/>
              </w:rPr>
              <w:t>rodables</w:t>
            </w:r>
            <w:proofErr w:type="spellEnd"/>
            <w:r>
              <w:rPr>
                <w:sz w:val="18"/>
              </w:rPr>
              <w:t xml:space="preserve"> para</w:t>
            </w:r>
            <w:r>
              <w:rPr>
                <w:spacing w:val="-15"/>
                <w:sz w:val="18"/>
              </w:rPr>
              <w:t xml:space="preserve"> </w:t>
            </w:r>
            <w:r>
              <w:rPr>
                <w:sz w:val="18"/>
              </w:rPr>
              <w:t>almacenamiento</w:t>
            </w:r>
            <w:r>
              <w:rPr>
                <w:spacing w:val="-12"/>
                <w:sz w:val="18"/>
              </w:rPr>
              <w:t xml:space="preserve"> </w:t>
            </w:r>
            <w:r>
              <w:rPr>
                <w:sz w:val="18"/>
              </w:rPr>
              <w:t>residuos sólidos</w:t>
            </w:r>
            <w:r>
              <w:rPr>
                <w:spacing w:val="40"/>
                <w:sz w:val="18"/>
              </w:rPr>
              <w:t xml:space="preserve"> </w:t>
            </w:r>
            <w:r>
              <w:rPr>
                <w:sz w:val="18"/>
              </w:rPr>
              <w:t xml:space="preserve">(120 </w:t>
            </w:r>
            <w:proofErr w:type="spellStart"/>
            <w:r>
              <w:rPr>
                <w:sz w:val="18"/>
              </w:rPr>
              <w:t>Lt</w:t>
            </w:r>
            <w:proofErr w:type="spellEnd"/>
            <w:r>
              <w:rPr>
                <w:sz w:val="18"/>
              </w:rPr>
              <w:t xml:space="preserve">) </w:t>
            </w:r>
            <w:r>
              <w:rPr>
                <w:position w:val="6"/>
                <w:sz w:val="12"/>
              </w:rPr>
              <w:t>(4)</w:t>
            </w:r>
          </w:p>
        </w:tc>
        <w:tc>
          <w:tcPr>
            <w:tcW w:w="1097" w:type="dxa"/>
          </w:tcPr>
          <w:p w14:paraId="2F0AA6FB" w14:textId="77777777" w:rsidR="00C158A1" w:rsidRDefault="00C158A1" w:rsidP="00F87CC9">
            <w:pPr>
              <w:pStyle w:val="TableParagraph"/>
              <w:rPr>
                <w:rFonts w:ascii="Arial"/>
                <w:b/>
                <w:sz w:val="18"/>
              </w:rPr>
            </w:pPr>
          </w:p>
          <w:p w14:paraId="46B4B36A" w14:textId="77777777" w:rsidR="00C158A1" w:rsidRDefault="00C158A1" w:rsidP="00F87CC9">
            <w:pPr>
              <w:pStyle w:val="TableParagraph"/>
              <w:ind w:left="12" w:right="8"/>
              <w:jc w:val="center"/>
              <w:rPr>
                <w:sz w:val="18"/>
              </w:rPr>
            </w:pPr>
            <w:r>
              <w:rPr>
                <w:spacing w:val="-5"/>
                <w:sz w:val="18"/>
              </w:rPr>
              <w:t>UN</w:t>
            </w:r>
          </w:p>
        </w:tc>
        <w:tc>
          <w:tcPr>
            <w:tcW w:w="893" w:type="dxa"/>
          </w:tcPr>
          <w:p w14:paraId="1D53C73F" w14:textId="77777777" w:rsidR="00C158A1" w:rsidRDefault="00C158A1" w:rsidP="00F87CC9">
            <w:pPr>
              <w:pStyle w:val="TableParagraph"/>
              <w:rPr>
                <w:rFonts w:ascii="Arial"/>
                <w:b/>
                <w:sz w:val="18"/>
              </w:rPr>
            </w:pPr>
          </w:p>
          <w:p w14:paraId="320F7848" w14:textId="77777777" w:rsidR="00C158A1" w:rsidRDefault="00C158A1" w:rsidP="00F87CC9">
            <w:pPr>
              <w:pStyle w:val="TableParagraph"/>
              <w:ind w:left="28" w:right="22"/>
              <w:jc w:val="center"/>
              <w:rPr>
                <w:sz w:val="18"/>
              </w:rPr>
            </w:pPr>
            <w:r>
              <w:rPr>
                <w:spacing w:val="-10"/>
                <w:sz w:val="18"/>
              </w:rPr>
              <w:t>6</w:t>
            </w:r>
          </w:p>
        </w:tc>
        <w:tc>
          <w:tcPr>
            <w:tcW w:w="1202" w:type="dxa"/>
          </w:tcPr>
          <w:p w14:paraId="16862512" w14:textId="77777777" w:rsidR="00C158A1" w:rsidRDefault="00C158A1" w:rsidP="00F87CC9">
            <w:pPr>
              <w:pStyle w:val="TableParagraph"/>
              <w:rPr>
                <w:rFonts w:ascii="Arial"/>
                <w:b/>
                <w:sz w:val="18"/>
              </w:rPr>
            </w:pPr>
          </w:p>
          <w:p w14:paraId="3348DEE2" w14:textId="77777777" w:rsidR="00C158A1" w:rsidRDefault="00C158A1" w:rsidP="00F87CC9">
            <w:pPr>
              <w:pStyle w:val="TableParagraph"/>
              <w:ind w:left="10"/>
              <w:jc w:val="center"/>
              <w:rPr>
                <w:sz w:val="18"/>
              </w:rPr>
            </w:pPr>
            <w:r>
              <w:rPr>
                <w:spacing w:val="-2"/>
                <w:sz w:val="18"/>
              </w:rPr>
              <w:t>Preventiva</w:t>
            </w:r>
          </w:p>
        </w:tc>
        <w:tc>
          <w:tcPr>
            <w:tcW w:w="1188" w:type="dxa"/>
          </w:tcPr>
          <w:p w14:paraId="0D9B588D" w14:textId="77777777" w:rsidR="00C158A1" w:rsidRDefault="00C158A1" w:rsidP="00F87CC9">
            <w:pPr>
              <w:pStyle w:val="TableParagraph"/>
              <w:spacing w:line="206" w:lineRule="exact"/>
              <w:ind w:left="145" w:right="139" w:hanging="3"/>
              <w:jc w:val="center"/>
              <w:rPr>
                <w:sz w:val="18"/>
              </w:rPr>
            </w:pPr>
            <w:r>
              <w:rPr>
                <w:sz w:val="18"/>
              </w:rPr>
              <w:t>Puesta en marcha</w:t>
            </w:r>
            <w:r>
              <w:rPr>
                <w:spacing w:val="-13"/>
                <w:sz w:val="18"/>
              </w:rPr>
              <w:t xml:space="preserve"> </w:t>
            </w:r>
            <w:r>
              <w:rPr>
                <w:sz w:val="18"/>
              </w:rPr>
              <w:t xml:space="preserve">del </w:t>
            </w:r>
            <w:r>
              <w:rPr>
                <w:spacing w:val="-4"/>
                <w:sz w:val="18"/>
              </w:rPr>
              <w:t>D.C</w:t>
            </w:r>
          </w:p>
        </w:tc>
        <w:tc>
          <w:tcPr>
            <w:tcW w:w="1232" w:type="dxa"/>
          </w:tcPr>
          <w:p w14:paraId="1BA0C189" w14:textId="77777777" w:rsidR="00C158A1" w:rsidRDefault="00C158A1" w:rsidP="00F87CC9">
            <w:pPr>
              <w:pStyle w:val="TableParagraph"/>
              <w:rPr>
                <w:rFonts w:ascii="Arial"/>
                <w:b/>
                <w:sz w:val="18"/>
              </w:rPr>
            </w:pPr>
          </w:p>
          <w:p w14:paraId="012D73F9" w14:textId="77777777" w:rsidR="00C158A1" w:rsidRDefault="00C158A1" w:rsidP="00F87CC9">
            <w:pPr>
              <w:pStyle w:val="TableParagraph"/>
              <w:ind w:left="8" w:right="3"/>
              <w:jc w:val="center"/>
              <w:rPr>
                <w:sz w:val="18"/>
              </w:rPr>
            </w:pPr>
            <w:r>
              <w:rPr>
                <w:sz w:val="18"/>
              </w:rPr>
              <w:t xml:space="preserve">S/. </w:t>
            </w:r>
            <w:r>
              <w:rPr>
                <w:spacing w:val="-2"/>
                <w:sz w:val="18"/>
              </w:rPr>
              <w:t>700.00</w:t>
            </w:r>
          </w:p>
        </w:tc>
        <w:tc>
          <w:tcPr>
            <w:tcW w:w="1275" w:type="dxa"/>
          </w:tcPr>
          <w:p w14:paraId="47C6CAB5" w14:textId="77777777" w:rsidR="00C158A1" w:rsidRDefault="00C158A1" w:rsidP="00F87CC9">
            <w:pPr>
              <w:pStyle w:val="TableParagraph"/>
              <w:rPr>
                <w:rFonts w:ascii="Arial"/>
                <w:b/>
                <w:sz w:val="18"/>
              </w:rPr>
            </w:pPr>
          </w:p>
          <w:p w14:paraId="305B64E3" w14:textId="77777777" w:rsidR="00C158A1" w:rsidRDefault="00C158A1" w:rsidP="00F87CC9">
            <w:pPr>
              <w:pStyle w:val="TableParagraph"/>
              <w:ind w:left="9" w:right="6"/>
              <w:jc w:val="center"/>
              <w:rPr>
                <w:sz w:val="18"/>
              </w:rPr>
            </w:pPr>
            <w:r>
              <w:rPr>
                <w:sz w:val="18"/>
              </w:rPr>
              <w:t>S/.</w:t>
            </w:r>
            <w:r>
              <w:rPr>
                <w:spacing w:val="-2"/>
                <w:sz w:val="18"/>
              </w:rPr>
              <w:t xml:space="preserve"> 4,200.00</w:t>
            </w:r>
          </w:p>
        </w:tc>
        <w:tc>
          <w:tcPr>
            <w:tcW w:w="1138" w:type="dxa"/>
          </w:tcPr>
          <w:p w14:paraId="3D3A2352" w14:textId="77777777" w:rsidR="00C158A1" w:rsidRDefault="00C158A1" w:rsidP="00F87CC9">
            <w:pPr>
              <w:pStyle w:val="TableParagraph"/>
              <w:rPr>
                <w:rFonts w:ascii="Times New Roman"/>
                <w:sz w:val="18"/>
              </w:rPr>
            </w:pPr>
          </w:p>
        </w:tc>
      </w:tr>
      <w:tr w:rsidR="00C158A1" w14:paraId="182A819A" w14:textId="77777777" w:rsidTr="00F87CC9">
        <w:trPr>
          <w:trHeight w:val="621"/>
        </w:trPr>
        <w:tc>
          <w:tcPr>
            <w:tcW w:w="1532" w:type="dxa"/>
            <w:vMerge/>
            <w:tcBorders>
              <w:top w:val="nil"/>
            </w:tcBorders>
          </w:tcPr>
          <w:p w14:paraId="46D8E7FC" w14:textId="77777777" w:rsidR="00C158A1" w:rsidRDefault="00C158A1" w:rsidP="00F87CC9">
            <w:pPr>
              <w:rPr>
                <w:sz w:val="2"/>
                <w:szCs w:val="2"/>
              </w:rPr>
            </w:pPr>
          </w:p>
        </w:tc>
        <w:tc>
          <w:tcPr>
            <w:tcW w:w="1138" w:type="dxa"/>
            <w:vMerge/>
            <w:tcBorders>
              <w:top w:val="nil"/>
            </w:tcBorders>
          </w:tcPr>
          <w:p w14:paraId="0A487EA6" w14:textId="77777777" w:rsidR="00C158A1" w:rsidRDefault="00C158A1" w:rsidP="00F87CC9">
            <w:pPr>
              <w:rPr>
                <w:sz w:val="2"/>
                <w:szCs w:val="2"/>
              </w:rPr>
            </w:pPr>
          </w:p>
        </w:tc>
        <w:tc>
          <w:tcPr>
            <w:tcW w:w="1512" w:type="dxa"/>
          </w:tcPr>
          <w:p w14:paraId="1A2F6074" w14:textId="77777777" w:rsidR="00C158A1" w:rsidRDefault="00C158A1" w:rsidP="00F87CC9">
            <w:pPr>
              <w:pStyle w:val="TableParagraph"/>
              <w:spacing w:line="206" w:lineRule="exact"/>
              <w:ind w:left="68"/>
              <w:rPr>
                <w:sz w:val="18"/>
              </w:rPr>
            </w:pPr>
            <w:r>
              <w:rPr>
                <w:sz w:val="18"/>
              </w:rPr>
              <w:t>5.-</w:t>
            </w:r>
            <w:r>
              <w:rPr>
                <w:spacing w:val="-3"/>
                <w:sz w:val="18"/>
              </w:rPr>
              <w:t xml:space="preserve"> </w:t>
            </w:r>
            <w:r>
              <w:rPr>
                <w:sz w:val="18"/>
              </w:rPr>
              <w:t>PLAN</w:t>
            </w:r>
            <w:r>
              <w:rPr>
                <w:spacing w:val="-2"/>
                <w:sz w:val="18"/>
              </w:rPr>
              <w:t xml:space="preserve"> </w:t>
            </w:r>
            <w:r>
              <w:rPr>
                <w:spacing w:val="-5"/>
                <w:sz w:val="18"/>
              </w:rPr>
              <w:t>DE</w:t>
            </w:r>
          </w:p>
          <w:p w14:paraId="2693F3D2" w14:textId="77777777" w:rsidR="00C158A1" w:rsidRDefault="00C158A1" w:rsidP="00F87CC9">
            <w:pPr>
              <w:pStyle w:val="TableParagraph"/>
              <w:spacing w:line="206" w:lineRule="exact"/>
              <w:ind w:left="68"/>
              <w:rPr>
                <w:sz w:val="18"/>
              </w:rPr>
            </w:pPr>
            <w:r>
              <w:rPr>
                <w:spacing w:val="-2"/>
                <w:sz w:val="18"/>
              </w:rPr>
              <w:t>MONITOREO AMBIENTAL</w:t>
            </w:r>
          </w:p>
        </w:tc>
        <w:tc>
          <w:tcPr>
            <w:tcW w:w="2677" w:type="dxa"/>
          </w:tcPr>
          <w:p w14:paraId="14FD832D" w14:textId="77777777" w:rsidR="00C158A1" w:rsidRDefault="00C158A1" w:rsidP="00F87CC9">
            <w:pPr>
              <w:pStyle w:val="TableParagraph"/>
              <w:spacing w:line="206" w:lineRule="exact"/>
              <w:ind w:left="68"/>
              <w:rPr>
                <w:sz w:val="18"/>
              </w:rPr>
            </w:pPr>
            <w:r>
              <w:rPr>
                <w:sz w:val="18"/>
              </w:rPr>
              <w:t>Monitoreo</w:t>
            </w:r>
            <w:r>
              <w:rPr>
                <w:spacing w:val="-11"/>
                <w:sz w:val="18"/>
              </w:rPr>
              <w:t xml:space="preserve"> </w:t>
            </w:r>
            <w:r>
              <w:rPr>
                <w:sz w:val="18"/>
              </w:rPr>
              <w:t>de</w:t>
            </w:r>
            <w:r>
              <w:rPr>
                <w:spacing w:val="-8"/>
                <w:sz w:val="18"/>
              </w:rPr>
              <w:t xml:space="preserve"> </w:t>
            </w:r>
            <w:r>
              <w:rPr>
                <w:spacing w:val="-2"/>
                <w:sz w:val="18"/>
              </w:rPr>
              <w:t>radiaciones</w:t>
            </w:r>
          </w:p>
          <w:p w14:paraId="5C9E1E8D" w14:textId="77777777" w:rsidR="00C158A1" w:rsidRDefault="00C158A1" w:rsidP="00F87CC9">
            <w:pPr>
              <w:pStyle w:val="TableParagraph"/>
              <w:spacing w:line="206" w:lineRule="exact"/>
              <w:ind w:left="68"/>
              <w:rPr>
                <w:sz w:val="18"/>
              </w:rPr>
            </w:pPr>
            <w:r>
              <w:rPr>
                <w:sz w:val="18"/>
              </w:rPr>
              <w:t>ionizantes</w:t>
            </w:r>
            <w:r>
              <w:rPr>
                <w:spacing w:val="-9"/>
                <w:sz w:val="18"/>
              </w:rPr>
              <w:t xml:space="preserve"> </w:t>
            </w:r>
            <w:r>
              <w:rPr>
                <w:sz w:val="18"/>
              </w:rPr>
              <w:t>y</w:t>
            </w:r>
            <w:r>
              <w:rPr>
                <w:spacing w:val="-11"/>
                <w:sz w:val="18"/>
              </w:rPr>
              <w:t xml:space="preserve"> </w:t>
            </w:r>
            <w:r>
              <w:rPr>
                <w:sz w:val="18"/>
              </w:rPr>
              <w:t>no</w:t>
            </w:r>
            <w:r>
              <w:rPr>
                <w:spacing w:val="-10"/>
                <w:sz w:val="18"/>
              </w:rPr>
              <w:t xml:space="preserve"> </w:t>
            </w:r>
            <w:r>
              <w:rPr>
                <w:sz w:val="18"/>
              </w:rPr>
              <w:t>ionizantes</w:t>
            </w:r>
            <w:r>
              <w:rPr>
                <w:spacing w:val="-8"/>
                <w:sz w:val="18"/>
              </w:rPr>
              <w:t xml:space="preserve"> </w:t>
            </w:r>
            <w:r>
              <w:rPr>
                <w:sz w:val="18"/>
              </w:rPr>
              <w:t>- campos electromagnéticos</w:t>
            </w:r>
          </w:p>
        </w:tc>
        <w:tc>
          <w:tcPr>
            <w:tcW w:w="1097" w:type="dxa"/>
          </w:tcPr>
          <w:p w14:paraId="3906F2D2" w14:textId="77777777" w:rsidR="00C158A1" w:rsidRDefault="00C158A1" w:rsidP="00F87CC9">
            <w:pPr>
              <w:pStyle w:val="TableParagraph"/>
              <w:rPr>
                <w:rFonts w:ascii="Arial"/>
                <w:b/>
                <w:sz w:val="18"/>
              </w:rPr>
            </w:pPr>
          </w:p>
          <w:p w14:paraId="5A9E35D5" w14:textId="77777777" w:rsidR="00C158A1" w:rsidRDefault="00C158A1" w:rsidP="00F87CC9">
            <w:pPr>
              <w:pStyle w:val="TableParagraph"/>
              <w:ind w:left="12" w:right="4"/>
              <w:jc w:val="center"/>
              <w:rPr>
                <w:sz w:val="18"/>
              </w:rPr>
            </w:pPr>
            <w:r>
              <w:rPr>
                <w:spacing w:val="-2"/>
                <w:sz w:val="18"/>
              </w:rPr>
              <w:t>Servicio</w:t>
            </w:r>
          </w:p>
        </w:tc>
        <w:tc>
          <w:tcPr>
            <w:tcW w:w="893" w:type="dxa"/>
          </w:tcPr>
          <w:p w14:paraId="02841A87" w14:textId="77777777" w:rsidR="00C158A1" w:rsidRDefault="00C158A1" w:rsidP="00F87CC9">
            <w:pPr>
              <w:pStyle w:val="TableParagraph"/>
              <w:rPr>
                <w:rFonts w:ascii="Arial"/>
                <w:b/>
                <w:sz w:val="18"/>
              </w:rPr>
            </w:pPr>
          </w:p>
          <w:p w14:paraId="20FA60F8" w14:textId="77777777" w:rsidR="00C158A1" w:rsidRDefault="00C158A1" w:rsidP="00F87CC9">
            <w:pPr>
              <w:pStyle w:val="TableParagraph"/>
              <w:ind w:left="28" w:right="22"/>
              <w:jc w:val="center"/>
              <w:rPr>
                <w:sz w:val="18"/>
              </w:rPr>
            </w:pPr>
            <w:r>
              <w:rPr>
                <w:spacing w:val="-10"/>
                <w:sz w:val="18"/>
              </w:rPr>
              <w:t>1</w:t>
            </w:r>
          </w:p>
        </w:tc>
        <w:tc>
          <w:tcPr>
            <w:tcW w:w="1202" w:type="dxa"/>
          </w:tcPr>
          <w:p w14:paraId="4066DF37" w14:textId="77777777" w:rsidR="00C158A1" w:rsidRDefault="00C158A1" w:rsidP="00F87CC9">
            <w:pPr>
              <w:pStyle w:val="TableParagraph"/>
              <w:rPr>
                <w:rFonts w:ascii="Arial"/>
                <w:b/>
                <w:sz w:val="18"/>
              </w:rPr>
            </w:pPr>
          </w:p>
          <w:p w14:paraId="458E18A6" w14:textId="77777777" w:rsidR="00C158A1" w:rsidRDefault="00C158A1" w:rsidP="00F87CC9">
            <w:pPr>
              <w:pStyle w:val="TableParagraph"/>
              <w:ind w:left="10"/>
              <w:jc w:val="center"/>
              <w:rPr>
                <w:sz w:val="18"/>
              </w:rPr>
            </w:pPr>
            <w:r>
              <w:rPr>
                <w:spacing w:val="-2"/>
                <w:sz w:val="18"/>
              </w:rPr>
              <w:t>Preventiva</w:t>
            </w:r>
          </w:p>
        </w:tc>
        <w:tc>
          <w:tcPr>
            <w:tcW w:w="1188" w:type="dxa"/>
          </w:tcPr>
          <w:p w14:paraId="77545FB5" w14:textId="77777777" w:rsidR="00C158A1" w:rsidRDefault="00C158A1" w:rsidP="00F87CC9">
            <w:pPr>
              <w:pStyle w:val="TableParagraph"/>
              <w:spacing w:line="206" w:lineRule="exact"/>
              <w:ind w:left="3"/>
              <w:jc w:val="center"/>
              <w:rPr>
                <w:sz w:val="18"/>
              </w:rPr>
            </w:pPr>
            <w:r>
              <w:rPr>
                <w:spacing w:val="-2"/>
                <w:sz w:val="18"/>
              </w:rPr>
              <w:t>Durante</w:t>
            </w:r>
          </w:p>
          <w:p w14:paraId="7AE8A6ED" w14:textId="77777777" w:rsidR="00C158A1" w:rsidRDefault="00C158A1" w:rsidP="00F87CC9">
            <w:pPr>
              <w:pStyle w:val="TableParagraph"/>
              <w:spacing w:line="206" w:lineRule="exact"/>
              <w:ind w:left="67" w:right="61"/>
              <w:jc w:val="center"/>
              <w:rPr>
                <w:sz w:val="18"/>
              </w:rPr>
            </w:pPr>
            <w:r>
              <w:rPr>
                <w:sz w:val="18"/>
              </w:rPr>
              <w:t>ejecución</w:t>
            </w:r>
            <w:r>
              <w:rPr>
                <w:spacing w:val="-13"/>
                <w:sz w:val="18"/>
              </w:rPr>
              <w:t xml:space="preserve"> </w:t>
            </w:r>
            <w:r>
              <w:rPr>
                <w:sz w:val="18"/>
              </w:rPr>
              <w:t>de la obra</w:t>
            </w:r>
          </w:p>
        </w:tc>
        <w:tc>
          <w:tcPr>
            <w:tcW w:w="1232" w:type="dxa"/>
          </w:tcPr>
          <w:p w14:paraId="4A58BBD2" w14:textId="77777777" w:rsidR="00C158A1" w:rsidRDefault="00C158A1" w:rsidP="00F87CC9">
            <w:pPr>
              <w:pStyle w:val="TableParagraph"/>
              <w:rPr>
                <w:rFonts w:ascii="Arial"/>
                <w:b/>
                <w:sz w:val="18"/>
              </w:rPr>
            </w:pPr>
          </w:p>
          <w:p w14:paraId="492A4C84" w14:textId="77777777" w:rsidR="00C158A1" w:rsidRDefault="00C158A1" w:rsidP="00F87CC9">
            <w:pPr>
              <w:pStyle w:val="TableParagraph"/>
              <w:ind w:left="9" w:right="1"/>
              <w:jc w:val="center"/>
              <w:rPr>
                <w:sz w:val="18"/>
              </w:rPr>
            </w:pPr>
            <w:r>
              <w:rPr>
                <w:sz w:val="18"/>
              </w:rPr>
              <w:t>S/.</w:t>
            </w:r>
            <w:r>
              <w:rPr>
                <w:spacing w:val="-2"/>
                <w:sz w:val="18"/>
              </w:rPr>
              <w:t xml:space="preserve"> 9,000.00</w:t>
            </w:r>
          </w:p>
        </w:tc>
        <w:tc>
          <w:tcPr>
            <w:tcW w:w="1275" w:type="dxa"/>
          </w:tcPr>
          <w:p w14:paraId="76C64D00" w14:textId="77777777" w:rsidR="00C158A1" w:rsidRDefault="00C158A1" w:rsidP="00F87CC9">
            <w:pPr>
              <w:pStyle w:val="TableParagraph"/>
              <w:rPr>
                <w:rFonts w:ascii="Arial"/>
                <w:b/>
                <w:sz w:val="18"/>
              </w:rPr>
            </w:pPr>
          </w:p>
          <w:p w14:paraId="3084EC2B" w14:textId="77777777" w:rsidR="00C158A1" w:rsidRDefault="00C158A1" w:rsidP="00F87CC9">
            <w:pPr>
              <w:pStyle w:val="TableParagraph"/>
              <w:ind w:left="9" w:right="6"/>
              <w:jc w:val="center"/>
              <w:rPr>
                <w:sz w:val="18"/>
              </w:rPr>
            </w:pPr>
            <w:r>
              <w:rPr>
                <w:sz w:val="18"/>
              </w:rPr>
              <w:t>S/.</w:t>
            </w:r>
            <w:r>
              <w:rPr>
                <w:spacing w:val="-2"/>
                <w:sz w:val="18"/>
              </w:rPr>
              <w:t xml:space="preserve"> 9,000.00</w:t>
            </w:r>
          </w:p>
        </w:tc>
        <w:tc>
          <w:tcPr>
            <w:tcW w:w="1138" w:type="dxa"/>
          </w:tcPr>
          <w:p w14:paraId="7664E823" w14:textId="77777777" w:rsidR="00C158A1" w:rsidRDefault="00C158A1" w:rsidP="00F87CC9">
            <w:pPr>
              <w:pStyle w:val="TableParagraph"/>
              <w:rPr>
                <w:rFonts w:ascii="Times New Roman"/>
                <w:sz w:val="18"/>
              </w:rPr>
            </w:pPr>
          </w:p>
        </w:tc>
      </w:tr>
      <w:tr w:rsidR="00C158A1" w14:paraId="74436E58" w14:textId="77777777" w:rsidTr="00F87CC9">
        <w:trPr>
          <w:trHeight w:val="827"/>
        </w:trPr>
        <w:tc>
          <w:tcPr>
            <w:tcW w:w="1532" w:type="dxa"/>
            <w:vMerge/>
            <w:tcBorders>
              <w:top w:val="nil"/>
            </w:tcBorders>
          </w:tcPr>
          <w:p w14:paraId="31BAA03A" w14:textId="77777777" w:rsidR="00C158A1" w:rsidRDefault="00C158A1" w:rsidP="00F87CC9">
            <w:pPr>
              <w:rPr>
                <w:sz w:val="2"/>
                <w:szCs w:val="2"/>
              </w:rPr>
            </w:pPr>
          </w:p>
        </w:tc>
        <w:tc>
          <w:tcPr>
            <w:tcW w:w="1138" w:type="dxa"/>
            <w:vMerge/>
            <w:tcBorders>
              <w:top w:val="nil"/>
            </w:tcBorders>
          </w:tcPr>
          <w:p w14:paraId="5FA19C26" w14:textId="77777777" w:rsidR="00C158A1" w:rsidRDefault="00C158A1" w:rsidP="00F87CC9">
            <w:pPr>
              <w:rPr>
                <w:sz w:val="2"/>
                <w:szCs w:val="2"/>
              </w:rPr>
            </w:pPr>
          </w:p>
        </w:tc>
        <w:tc>
          <w:tcPr>
            <w:tcW w:w="1512" w:type="dxa"/>
          </w:tcPr>
          <w:p w14:paraId="55F037CB" w14:textId="77777777" w:rsidR="00C158A1" w:rsidRDefault="00C158A1" w:rsidP="00F87CC9">
            <w:pPr>
              <w:pStyle w:val="TableParagraph"/>
              <w:spacing w:line="206" w:lineRule="exact"/>
              <w:ind w:left="8" w:right="3"/>
              <w:jc w:val="center"/>
              <w:rPr>
                <w:sz w:val="18"/>
              </w:rPr>
            </w:pPr>
            <w:r>
              <w:rPr>
                <w:spacing w:val="-5"/>
                <w:sz w:val="18"/>
              </w:rPr>
              <w:t>6.</w:t>
            </w:r>
          </w:p>
          <w:p w14:paraId="7B99465A" w14:textId="77777777" w:rsidR="00C158A1" w:rsidRDefault="00C158A1" w:rsidP="00F87CC9">
            <w:pPr>
              <w:pStyle w:val="TableParagraph"/>
              <w:spacing w:line="206" w:lineRule="exact"/>
              <w:ind w:left="8" w:right="3"/>
              <w:jc w:val="center"/>
              <w:rPr>
                <w:sz w:val="18"/>
              </w:rPr>
            </w:pPr>
            <w:r>
              <w:rPr>
                <w:spacing w:val="-2"/>
                <w:sz w:val="18"/>
              </w:rPr>
              <w:t xml:space="preserve">IMPLEMENTACI </w:t>
            </w:r>
            <w:r>
              <w:rPr>
                <w:sz w:val="18"/>
              </w:rPr>
              <w:t xml:space="preserve">ON DE AREA </w:t>
            </w:r>
            <w:r>
              <w:rPr>
                <w:spacing w:val="-2"/>
                <w:sz w:val="18"/>
              </w:rPr>
              <w:t>VERDE</w:t>
            </w:r>
          </w:p>
        </w:tc>
        <w:tc>
          <w:tcPr>
            <w:tcW w:w="2677" w:type="dxa"/>
          </w:tcPr>
          <w:p w14:paraId="422CE235" w14:textId="77777777" w:rsidR="00C158A1" w:rsidRDefault="00C158A1" w:rsidP="00F87CC9">
            <w:pPr>
              <w:pStyle w:val="TableParagraph"/>
              <w:ind w:left="68" w:right="137"/>
              <w:rPr>
                <w:sz w:val="18"/>
              </w:rPr>
            </w:pPr>
            <w:r>
              <w:rPr>
                <w:sz w:val="18"/>
              </w:rPr>
              <w:t>Adquisición y acondicionamiento</w:t>
            </w:r>
            <w:r>
              <w:rPr>
                <w:spacing w:val="-13"/>
                <w:sz w:val="18"/>
              </w:rPr>
              <w:t xml:space="preserve"> </w:t>
            </w:r>
            <w:r>
              <w:rPr>
                <w:sz w:val="18"/>
              </w:rPr>
              <w:t>de</w:t>
            </w:r>
            <w:r>
              <w:rPr>
                <w:spacing w:val="24"/>
                <w:sz w:val="18"/>
              </w:rPr>
              <w:t xml:space="preserve"> </w:t>
            </w:r>
            <w:r>
              <w:rPr>
                <w:sz w:val="18"/>
              </w:rPr>
              <w:t>plantas</w:t>
            </w:r>
          </w:p>
          <w:p w14:paraId="4EEEDA4D" w14:textId="77777777" w:rsidR="00C158A1" w:rsidRDefault="00C158A1" w:rsidP="00F87CC9">
            <w:pPr>
              <w:pStyle w:val="TableParagraph"/>
              <w:spacing w:line="206" w:lineRule="exact"/>
              <w:ind w:left="68" w:right="168"/>
              <w:rPr>
                <w:sz w:val="18"/>
              </w:rPr>
            </w:pPr>
            <w:r>
              <w:rPr>
                <w:sz w:val="18"/>
              </w:rPr>
              <w:t>(arbustos</w:t>
            </w:r>
            <w:r>
              <w:rPr>
                <w:spacing w:val="-13"/>
                <w:sz w:val="18"/>
              </w:rPr>
              <w:t xml:space="preserve"> </w:t>
            </w:r>
            <w:r>
              <w:rPr>
                <w:sz w:val="18"/>
              </w:rPr>
              <w:t>y</w:t>
            </w:r>
            <w:r>
              <w:rPr>
                <w:spacing w:val="-12"/>
                <w:sz w:val="18"/>
              </w:rPr>
              <w:t xml:space="preserve"> </w:t>
            </w:r>
            <w:r>
              <w:rPr>
                <w:sz w:val="18"/>
              </w:rPr>
              <w:t>árboles)</w:t>
            </w:r>
            <w:r>
              <w:rPr>
                <w:spacing w:val="-13"/>
                <w:sz w:val="18"/>
              </w:rPr>
              <w:t xml:space="preserve"> </w:t>
            </w:r>
            <w:r>
              <w:rPr>
                <w:sz w:val="18"/>
              </w:rPr>
              <w:t>incluye mano de obra</w:t>
            </w:r>
          </w:p>
        </w:tc>
        <w:tc>
          <w:tcPr>
            <w:tcW w:w="1097" w:type="dxa"/>
          </w:tcPr>
          <w:p w14:paraId="3C39AE04" w14:textId="77777777" w:rsidR="00C158A1" w:rsidRDefault="00C158A1" w:rsidP="00F87CC9">
            <w:pPr>
              <w:pStyle w:val="TableParagraph"/>
              <w:spacing w:before="103"/>
              <w:rPr>
                <w:rFonts w:ascii="Arial"/>
                <w:b/>
                <w:sz w:val="18"/>
              </w:rPr>
            </w:pPr>
          </w:p>
          <w:p w14:paraId="0BD59477" w14:textId="77777777" w:rsidR="00C158A1" w:rsidRDefault="00C158A1" w:rsidP="00F87CC9">
            <w:pPr>
              <w:pStyle w:val="TableParagraph"/>
              <w:spacing w:before="1"/>
              <w:ind w:left="12" w:right="8"/>
              <w:jc w:val="center"/>
              <w:rPr>
                <w:sz w:val="18"/>
              </w:rPr>
            </w:pPr>
            <w:r>
              <w:rPr>
                <w:spacing w:val="-5"/>
                <w:sz w:val="18"/>
              </w:rPr>
              <w:t>GLB</w:t>
            </w:r>
          </w:p>
        </w:tc>
        <w:tc>
          <w:tcPr>
            <w:tcW w:w="893" w:type="dxa"/>
          </w:tcPr>
          <w:p w14:paraId="1BAD57E0" w14:textId="77777777" w:rsidR="00C158A1" w:rsidRDefault="00C158A1" w:rsidP="00F87CC9">
            <w:pPr>
              <w:pStyle w:val="TableParagraph"/>
              <w:spacing w:before="103"/>
              <w:rPr>
                <w:rFonts w:ascii="Arial"/>
                <w:b/>
                <w:sz w:val="18"/>
              </w:rPr>
            </w:pPr>
          </w:p>
          <w:p w14:paraId="6410DA28" w14:textId="77777777" w:rsidR="00C158A1" w:rsidRDefault="00C158A1" w:rsidP="00F87CC9">
            <w:pPr>
              <w:pStyle w:val="TableParagraph"/>
              <w:spacing w:before="1"/>
              <w:ind w:left="28" w:right="22"/>
              <w:jc w:val="center"/>
              <w:rPr>
                <w:sz w:val="18"/>
              </w:rPr>
            </w:pPr>
            <w:r>
              <w:rPr>
                <w:spacing w:val="-5"/>
                <w:sz w:val="18"/>
              </w:rPr>
              <w:t>10</w:t>
            </w:r>
          </w:p>
        </w:tc>
        <w:tc>
          <w:tcPr>
            <w:tcW w:w="1202" w:type="dxa"/>
          </w:tcPr>
          <w:p w14:paraId="758E09B1" w14:textId="77777777" w:rsidR="00C158A1" w:rsidRDefault="00C158A1" w:rsidP="00F87CC9">
            <w:pPr>
              <w:pStyle w:val="TableParagraph"/>
              <w:spacing w:before="103"/>
              <w:rPr>
                <w:rFonts w:ascii="Arial"/>
                <w:b/>
                <w:sz w:val="18"/>
              </w:rPr>
            </w:pPr>
          </w:p>
          <w:p w14:paraId="6516D158" w14:textId="77777777" w:rsidR="00C158A1" w:rsidRDefault="00C158A1" w:rsidP="00F87CC9">
            <w:pPr>
              <w:pStyle w:val="TableParagraph"/>
              <w:spacing w:before="1"/>
              <w:ind w:left="10"/>
              <w:jc w:val="center"/>
              <w:rPr>
                <w:sz w:val="18"/>
              </w:rPr>
            </w:pPr>
            <w:r>
              <w:rPr>
                <w:spacing w:val="-2"/>
                <w:sz w:val="18"/>
              </w:rPr>
              <w:t>Mitigación</w:t>
            </w:r>
          </w:p>
        </w:tc>
        <w:tc>
          <w:tcPr>
            <w:tcW w:w="1188" w:type="dxa"/>
          </w:tcPr>
          <w:p w14:paraId="376A1B86" w14:textId="77777777" w:rsidR="00C158A1" w:rsidRDefault="00C158A1" w:rsidP="00F87CC9">
            <w:pPr>
              <w:pStyle w:val="TableParagraph"/>
              <w:spacing w:before="102"/>
              <w:ind w:left="67" w:right="61"/>
              <w:jc w:val="center"/>
              <w:rPr>
                <w:sz w:val="18"/>
              </w:rPr>
            </w:pPr>
            <w:r>
              <w:rPr>
                <w:spacing w:val="-2"/>
                <w:sz w:val="18"/>
              </w:rPr>
              <w:t xml:space="preserve">Durante </w:t>
            </w:r>
            <w:r>
              <w:rPr>
                <w:sz w:val="18"/>
              </w:rPr>
              <w:t>ejecución</w:t>
            </w:r>
            <w:r>
              <w:rPr>
                <w:spacing w:val="-13"/>
                <w:sz w:val="18"/>
              </w:rPr>
              <w:t xml:space="preserve"> </w:t>
            </w:r>
            <w:r>
              <w:rPr>
                <w:sz w:val="18"/>
              </w:rPr>
              <w:t>de la obra</w:t>
            </w:r>
          </w:p>
        </w:tc>
        <w:tc>
          <w:tcPr>
            <w:tcW w:w="1232" w:type="dxa"/>
          </w:tcPr>
          <w:p w14:paraId="7CAEB57F" w14:textId="77777777" w:rsidR="00C158A1" w:rsidRDefault="00C158A1" w:rsidP="00F87CC9">
            <w:pPr>
              <w:pStyle w:val="TableParagraph"/>
              <w:spacing w:before="103"/>
              <w:rPr>
                <w:rFonts w:ascii="Arial"/>
                <w:b/>
                <w:sz w:val="18"/>
              </w:rPr>
            </w:pPr>
          </w:p>
          <w:p w14:paraId="5575D6D3" w14:textId="77777777" w:rsidR="00C158A1" w:rsidRDefault="00C158A1" w:rsidP="00F87CC9">
            <w:pPr>
              <w:pStyle w:val="TableParagraph"/>
              <w:spacing w:before="1"/>
              <w:ind w:left="8" w:right="3"/>
              <w:jc w:val="center"/>
              <w:rPr>
                <w:sz w:val="18"/>
              </w:rPr>
            </w:pPr>
            <w:r>
              <w:rPr>
                <w:sz w:val="18"/>
              </w:rPr>
              <w:t xml:space="preserve">S/. </w:t>
            </w:r>
            <w:r>
              <w:rPr>
                <w:spacing w:val="-2"/>
                <w:sz w:val="18"/>
              </w:rPr>
              <w:t>185.00</w:t>
            </w:r>
          </w:p>
        </w:tc>
        <w:tc>
          <w:tcPr>
            <w:tcW w:w="1275" w:type="dxa"/>
          </w:tcPr>
          <w:p w14:paraId="24BF4913" w14:textId="77777777" w:rsidR="00C158A1" w:rsidRDefault="00C158A1" w:rsidP="00F87CC9">
            <w:pPr>
              <w:pStyle w:val="TableParagraph"/>
              <w:spacing w:before="103"/>
              <w:rPr>
                <w:rFonts w:ascii="Arial"/>
                <w:b/>
                <w:sz w:val="18"/>
              </w:rPr>
            </w:pPr>
          </w:p>
          <w:p w14:paraId="5963315F" w14:textId="77777777" w:rsidR="00C158A1" w:rsidRDefault="00C158A1" w:rsidP="00F87CC9">
            <w:pPr>
              <w:pStyle w:val="TableParagraph"/>
              <w:spacing w:before="1"/>
              <w:ind w:left="9" w:right="6"/>
              <w:jc w:val="center"/>
              <w:rPr>
                <w:sz w:val="18"/>
              </w:rPr>
            </w:pPr>
            <w:r>
              <w:rPr>
                <w:sz w:val="18"/>
              </w:rPr>
              <w:t>S/.</w:t>
            </w:r>
            <w:r>
              <w:rPr>
                <w:spacing w:val="-2"/>
                <w:sz w:val="18"/>
              </w:rPr>
              <w:t xml:space="preserve"> 1,850.00</w:t>
            </w:r>
          </w:p>
        </w:tc>
        <w:tc>
          <w:tcPr>
            <w:tcW w:w="1138" w:type="dxa"/>
          </w:tcPr>
          <w:p w14:paraId="4D69F0B0" w14:textId="77777777" w:rsidR="00C158A1" w:rsidRDefault="00C158A1" w:rsidP="00F87CC9">
            <w:pPr>
              <w:pStyle w:val="TableParagraph"/>
              <w:rPr>
                <w:rFonts w:ascii="Times New Roman"/>
                <w:sz w:val="18"/>
              </w:rPr>
            </w:pPr>
          </w:p>
        </w:tc>
      </w:tr>
      <w:tr w:rsidR="00C158A1" w14:paraId="0EED1435" w14:textId="77777777" w:rsidTr="00F87CC9">
        <w:trPr>
          <w:trHeight w:val="621"/>
        </w:trPr>
        <w:tc>
          <w:tcPr>
            <w:tcW w:w="2670" w:type="dxa"/>
            <w:gridSpan w:val="2"/>
            <w:vMerge w:val="restart"/>
          </w:tcPr>
          <w:p w14:paraId="59ED2113" w14:textId="77777777" w:rsidR="00C158A1" w:rsidRDefault="00C158A1" w:rsidP="00F87CC9">
            <w:pPr>
              <w:pStyle w:val="TableParagraph"/>
              <w:rPr>
                <w:rFonts w:ascii="Arial"/>
                <w:b/>
                <w:sz w:val="18"/>
              </w:rPr>
            </w:pPr>
          </w:p>
          <w:p w14:paraId="791AC086" w14:textId="77777777" w:rsidR="00C158A1" w:rsidRDefault="00C158A1" w:rsidP="00F87CC9">
            <w:pPr>
              <w:pStyle w:val="TableParagraph"/>
              <w:spacing w:before="99"/>
              <w:rPr>
                <w:rFonts w:ascii="Arial"/>
                <w:b/>
                <w:sz w:val="18"/>
              </w:rPr>
            </w:pPr>
          </w:p>
          <w:p w14:paraId="1258C0BB" w14:textId="77777777" w:rsidR="00C158A1" w:rsidRDefault="00C158A1" w:rsidP="00F87CC9">
            <w:pPr>
              <w:pStyle w:val="TableParagraph"/>
              <w:ind w:left="583" w:right="348" w:hanging="224"/>
              <w:rPr>
                <w:rFonts w:ascii="Arial"/>
                <w:b/>
                <w:sz w:val="18"/>
              </w:rPr>
            </w:pPr>
            <w:r>
              <w:rPr>
                <w:rFonts w:ascii="Arial"/>
                <w:b/>
                <w:sz w:val="18"/>
              </w:rPr>
              <w:t>PLAN</w:t>
            </w:r>
            <w:r>
              <w:rPr>
                <w:rFonts w:ascii="Arial"/>
                <w:b/>
                <w:spacing w:val="-15"/>
                <w:sz w:val="18"/>
              </w:rPr>
              <w:t xml:space="preserve"> </w:t>
            </w:r>
            <w:r>
              <w:rPr>
                <w:rFonts w:ascii="Arial"/>
                <w:b/>
                <w:sz w:val="18"/>
              </w:rPr>
              <w:t>DE</w:t>
            </w:r>
            <w:r>
              <w:rPr>
                <w:rFonts w:ascii="Arial"/>
                <w:b/>
                <w:spacing w:val="-12"/>
                <w:sz w:val="18"/>
              </w:rPr>
              <w:t xml:space="preserve"> </w:t>
            </w:r>
            <w:r>
              <w:rPr>
                <w:rFonts w:ascii="Arial"/>
                <w:b/>
                <w:sz w:val="18"/>
              </w:rPr>
              <w:t xml:space="preserve">MONITOREO </w:t>
            </w:r>
            <w:r>
              <w:rPr>
                <w:rFonts w:ascii="Arial"/>
                <w:b/>
                <w:spacing w:val="-2"/>
                <w:sz w:val="18"/>
              </w:rPr>
              <w:t>ARQUEOLOGICO</w:t>
            </w:r>
          </w:p>
        </w:tc>
        <w:tc>
          <w:tcPr>
            <w:tcW w:w="1512" w:type="dxa"/>
            <w:vMerge w:val="restart"/>
          </w:tcPr>
          <w:p w14:paraId="71E676B6" w14:textId="77777777" w:rsidR="00C158A1" w:rsidRDefault="00C158A1" w:rsidP="00F87CC9">
            <w:pPr>
              <w:pStyle w:val="TableParagraph"/>
              <w:spacing w:before="1"/>
              <w:ind w:left="68" w:right="77"/>
              <w:rPr>
                <w:sz w:val="18"/>
              </w:rPr>
            </w:pPr>
            <w:r>
              <w:rPr>
                <w:spacing w:val="-2"/>
                <w:sz w:val="18"/>
              </w:rPr>
              <w:t xml:space="preserve">AUTORIZACIÓN </w:t>
            </w:r>
            <w:r>
              <w:rPr>
                <w:spacing w:val="-4"/>
                <w:sz w:val="18"/>
              </w:rPr>
              <w:t>PARA</w:t>
            </w:r>
            <w:r>
              <w:rPr>
                <w:spacing w:val="40"/>
                <w:sz w:val="18"/>
              </w:rPr>
              <w:t xml:space="preserve"> </w:t>
            </w:r>
            <w:r>
              <w:rPr>
                <w:spacing w:val="-2"/>
                <w:sz w:val="18"/>
              </w:rPr>
              <w:t>REALIZAR</w:t>
            </w:r>
            <w:r>
              <w:rPr>
                <w:spacing w:val="40"/>
                <w:sz w:val="18"/>
              </w:rPr>
              <w:t xml:space="preserve"> </w:t>
            </w:r>
            <w:r>
              <w:rPr>
                <w:sz w:val="18"/>
              </w:rPr>
              <w:t xml:space="preserve">PLAN DE </w:t>
            </w:r>
            <w:r>
              <w:rPr>
                <w:spacing w:val="-2"/>
                <w:sz w:val="18"/>
              </w:rPr>
              <w:t>MONITOREO</w:t>
            </w:r>
          </w:p>
          <w:p w14:paraId="31650779" w14:textId="77777777" w:rsidR="00C158A1" w:rsidRDefault="00C158A1" w:rsidP="00F87CC9">
            <w:pPr>
              <w:pStyle w:val="TableParagraph"/>
              <w:spacing w:line="206" w:lineRule="exact"/>
              <w:ind w:left="68"/>
              <w:rPr>
                <w:sz w:val="18"/>
              </w:rPr>
            </w:pPr>
            <w:r>
              <w:rPr>
                <w:spacing w:val="-2"/>
                <w:sz w:val="18"/>
              </w:rPr>
              <w:t xml:space="preserve">ARQUEOLÓGIC </w:t>
            </w:r>
            <w:r>
              <w:rPr>
                <w:sz w:val="18"/>
              </w:rPr>
              <w:t>O (PMA)</w:t>
            </w:r>
          </w:p>
        </w:tc>
        <w:tc>
          <w:tcPr>
            <w:tcW w:w="2677" w:type="dxa"/>
          </w:tcPr>
          <w:p w14:paraId="0BDC8168" w14:textId="77777777" w:rsidR="00C158A1" w:rsidRDefault="00C158A1" w:rsidP="00F87CC9">
            <w:pPr>
              <w:pStyle w:val="TableParagraph"/>
              <w:spacing w:before="1"/>
              <w:ind w:left="68"/>
              <w:rPr>
                <w:sz w:val="18"/>
              </w:rPr>
            </w:pPr>
            <w:r>
              <w:rPr>
                <w:sz w:val="18"/>
              </w:rPr>
              <w:t>Desarrollo</w:t>
            </w:r>
            <w:r>
              <w:rPr>
                <w:spacing w:val="-12"/>
                <w:sz w:val="18"/>
              </w:rPr>
              <w:t xml:space="preserve"> </w:t>
            </w:r>
            <w:r>
              <w:rPr>
                <w:sz w:val="18"/>
              </w:rPr>
              <w:t>del</w:t>
            </w:r>
            <w:r>
              <w:rPr>
                <w:spacing w:val="-12"/>
                <w:sz w:val="18"/>
              </w:rPr>
              <w:t xml:space="preserve"> </w:t>
            </w:r>
            <w:r>
              <w:rPr>
                <w:sz w:val="18"/>
              </w:rPr>
              <w:t>expediente</w:t>
            </w:r>
            <w:r>
              <w:rPr>
                <w:spacing w:val="-11"/>
                <w:sz w:val="18"/>
              </w:rPr>
              <w:t xml:space="preserve"> </w:t>
            </w:r>
            <w:r>
              <w:rPr>
                <w:spacing w:val="-5"/>
                <w:sz w:val="18"/>
              </w:rPr>
              <w:t>del</w:t>
            </w:r>
          </w:p>
          <w:p w14:paraId="255D1B18" w14:textId="77777777" w:rsidR="00C158A1" w:rsidRDefault="00C158A1" w:rsidP="00F87CC9">
            <w:pPr>
              <w:pStyle w:val="TableParagraph"/>
              <w:spacing w:line="206" w:lineRule="exact"/>
              <w:ind w:left="68" w:right="168"/>
              <w:rPr>
                <w:sz w:val="18"/>
              </w:rPr>
            </w:pPr>
            <w:r>
              <w:rPr>
                <w:sz w:val="18"/>
              </w:rPr>
              <w:t>Plan</w:t>
            </w:r>
            <w:r>
              <w:rPr>
                <w:spacing w:val="-15"/>
                <w:sz w:val="18"/>
              </w:rPr>
              <w:t xml:space="preserve"> </w:t>
            </w:r>
            <w:r>
              <w:rPr>
                <w:sz w:val="18"/>
              </w:rPr>
              <w:t>de</w:t>
            </w:r>
            <w:r>
              <w:rPr>
                <w:spacing w:val="-12"/>
                <w:sz w:val="18"/>
              </w:rPr>
              <w:t xml:space="preserve"> </w:t>
            </w:r>
            <w:r>
              <w:rPr>
                <w:sz w:val="18"/>
              </w:rPr>
              <w:t xml:space="preserve">Monitoreo </w:t>
            </w:r>
            <w:r>
              <w:rPr>
                <w:spacing w:val="-2"/>
                <w:sz w:val="18"/>
              </w:rPr>
              <w:t>Arqueológico</w:t>
            </w:r>
          </w:p>
        </w:tc>
        <w:tc>
          <w:tcPr>
            <w:tcW w:w="1097" w:type="dxa"/>
          </w:tcPr>
          <w:p w14:paraId="7FE536EA" w14:textId="77777777" w:rsidR="00C158A1" w:rsidRDefault="00C158A1" w:rsidP="00F87CC9">
            <w:pPr>
              <w:pStyle w:val="TableParagraph"/>
              <w:spacing w:before="1"/>
              <w:rPr>
                <w:rFonts w:ascii="Arial"/>
                <w:b/>
                <w:sz w:val="18"/>
              </w:rPr>
            </w:pPr>
          </w:p>
          <w:p w14:paraId="1778AEFD" w14:textId="77777777" w:rsidR="00C158A1" w:rsidRDefault="00C158A1" w:rsidP="00F87CC9">
            <w:pPr>
              <w:pStyle w:val="TableParagraph"/>
              <w:ind w:left="12" w:right="4"/>
              <w:jc w:val="center"/>
              <w:rPr>
                <w:sz w:val="18"/>
              </w:rPr>
            </w:pPr>
            <w:r>
              <w:rPr>
                <w:spacing w:val="-2"/>
                <w:sz w:val="18"/>
              </w:rPr>
              <w:t>Servicio</w:t>
            </w:r>
          </w:p>
        </w:tc>
        <w:tc>
          <w:tcPr>
            <w:tcW w:w="893" w:type="dxa"/>
          </w:tcPr>
          <w:p w14:paraId="0BDDDCAE" w14:textId="77777777" w:rsidR="00C158A1" w:rsidRDefault="00C158A1" w:rsidP="00F87CC9">
            <w:pPr>
              <w:pStyle w:val="TableParagraph"/>
              <w:spacing w:before="1"/>
              <w:rPr>
                <w:rFonts w:ascii="Arial"/>
                <w:b/>
                <w:sz w:val="18"/>
              </w:rPr>
            </w:pPr>
          </w:p>
          <w:p w14:paraId="5967BE99" w14:textId="77777777" w:rsidR="00C158A1" w:rsidRDefault="00C158A1" w:rsidP="00F87CC9">
            <w:pPr>
              <w:pStyle w:val="TableParagraph"/>
              <w:ind w:left="28" w:right="22"/>
              <w:jc w:val="center"/>
              <w:rPr>
                <w:sz w:val="18"/>
              </w:rPr>
            </w:pPr>
            <w:r>
              <w:rPr>
                <w:spacing w:val="-10"/>
                <w:sz w:val="18"/>
              </w:rPr>
              <w:t>1</w:t>
            </w:r>
          </w:p>
        </w:tc>
        <w:tc>
          <w:tcPr>
            <w:tcW w:w="1202" w:type="dxa"/>
          </w:tcPr>
          <w:p w14:paraId="7C07E70B" w14:textId="77777777" w:rsidR="00C158A1" w:rsidRDefault="00C158A1" w:rsidP="00F87CC9">
            <w:pPr>
              <w:pStyle w:val="TableParagraph"/>
              <w:spacing w:before="1"/>
              <w:rPr>
                <w:rFonts w:ascii="Arial"/>
                <w:b/>
                <w:sz w:val="18"/>
              </w:rPr>
            </w:pPr>
          </w:p>
          <w:p w14:paraId="56378DAD" w14:textId="77777777" w:rsidR="00C158A1" w:rsidRDefault="00C158A1" w:rsidP="00F87CC9">
            <w:pPr>
              <w:pStyle w:val="TableParagraph"/>
              <w:ind w:left="10"/>
              <w:jc w:val="center"/>
              <w:rPr>
                <w:sz w:val="18"/>
              </w:rPr>
            </w:pPr>
            <w:r>
              <w:rPr>
                <w:spacing w:val="-2"/>
                <w:sz w:val="18"/>
              </w:rPr>
              <w:t>Preventiva</w:t>
            </w:r>
          </w:p>
        </w:tc>
        <w:tc>
          <w:tcPr>
            <w:tcW w:w="1188" w:type="dxa"/>
          </w:tcPr>
          <w:p w14:paraId="2C430947" w14:textId="77777777" w:rsidR="00C158A1" w:rsidRDefault="00C158A1" w:rsidP="00F87CC9">
            <w:pPr>
              <w:pStyle w:val="TableParagraph"/>
              <w:spacing w:before="105"/>
              <w:ind w:left="390" w:right="245" w:hanging="135"/>
              <w:rPr>
                <w:sz w:val="18"/>
              </w:rPr>
            </w:pPr>
            <w:r>
              <w:rPr>
                <w:sz w:val="18"/>
              </w:rPr>
              <w:t>Inicio</w:t>
            </w:r>
            <w:r>
              <w:rPr>
                <w:spacing w:val="-13"/>
                <w:sz w:val="18"/>
              </w:rPr>
              <w:t xml:space="preserve"> </w:t>
            </w:r>
            <w:r>
              <w:rPr>
                <w:sz w:val="18"/>
              </w:rPr>
              <w:t xml:space="preserve">de </w:t>
            </w:r>
            <w:r>
              <w:rPr>
                <w:spacing w:val="-4"/>
                <w:sz w:val="18"/>
              </w:rPr>
              <w:t>Obra</w:t>
            </w:r>
          </w:p>
        </w:tc>
        <w:tc>
          <w:tcPr>
            <w:tcW w:w="1232" w:type="dxa"/>
          </w:tcPr>
          <w:p w14:paraId="22C7C40F" w14:textId="77777777" w:rsidR="00C158A1" w:rsidRDefault="00C158A1" w:rsidP="00F87CC9">
            <w:pPr>
              <w:pStyle w:val="TableParagraph"/>
              <w:spacing w:before="1"/>
              <w:rPr>
                <w:rFonts w:ascii="Arial"/>
                <w:b/>
                <w:sz w:val="18"/>
              </w:rPr>
            </w:pPr>
          </w:p>
          <w:p w14:paraId="64B93010" w14:textId="77777777" w:rsidR="00C158A1" w:rsidRDefault="00C158A1" w:rsidP="00F87CC9">
            <w:pPr>
              <w:pStyle w:val="TableParagraph"/>
              <w:ind w:left="8" w:right="3"/>
              <w:jc w:val="center"/>
              <w:rPr>
                <w:sz w:val="18"/>
              </w:rPr>
            </w:pPr>
            <w:r>
              <w:rPr>
                <w:spacing w:val="-2"/>
                <w:sz w:val="18"/>
              </w:rPr>
              <w:t>8,000.00</w:t>
            </w:r>
          </w:p>
        </w:tc>
        <w:tc>
          <w:tcPr>
            <w:tcW w:w="1275" w:type="dxa"/>
          </w:tcPr>
          <w:p w14:paraId="2F75D3FE" w14:textId="77777777" w:rsidR="00C158A1" w:rsidRDefault="00C158A1" w:rsidP="00F87CC9">
            <w:pPr>
              <w:pStyle w:val="TableParagraph"/>
              <w:spacing w:before="1"/>
              <w:rPr>
                <w:rFonts w:ascii="Arial"/>
                <w:b/>
                <w:sz w:val="18"/>
              </w:rPr>
            </w:pPr>
          </w:p>
          <w:p w14:paraId="56528C9E" w14:textId="77777777" w:rsidR="00C158A1" w:rsidRDefault="00C158A1" w:rsidP="00F87CC9">
            <w:pPr>
              <w:pStyle w:val="TableParagraph"/>
              <w:ind w:left="9" w:right="6"/>
              <w:jc w:val="center"/>
              <w:rPr>
                <w:sz w:val="18"/>
              </w:rPr>
            </w:pPr>
            <w:r>
              <w:rPr>
                <w:sz w:val="18"/>
              </w:rPr>
              <w:t>S/.</w:t>
            </w:r>
            <w:r>
              <w:rPr>
                <w:spacing w:val="-2"/>
                <w:sz w:val="18"/>
              </w:rPr>
              <w:t xml:space="preserve"> 8,000.00</w:t>
            </w:r>
          </w:p>
        </w:tc>
        <w:tc>
          <w:tcPr>
            <w:tcW w:w="1138" w:type="dxa"/>
          </w:tcPr>
          <w:p w14:paraId="37E95EF8" w14:textId="77777777" w:rsidR="00C158A1" w:rsidRDefault="00C158A1" w:rsidP="00F87CC9">
            <w:pPr>
              <w:pStyle w:val="TableParagraph"/>
              <w:rPr>
                <w:rFonts w:ascii="Times New Roman"/>
                <w:sz w:val="18"/>
              </w:rPr>
            </w:pPr>
          </w:p>
        </w:tc>
      </w:tr>
      <w:tr w:rsidR="00C158A1" w14:paraId="7618A10A" w14:textId="77777777" w:rsidTr="00F87CC9">
        <w:trPr>
          <w:trHeight w:val="817"/>
        </w:trPr>
        <w:tc>
          <w:tcPr>
            <w:tcW w:w="2670" w:type="dxa"/>
            <w:gridSpan w:val="2"/>
            <w:vMerge/>
            <w:tcBorders>
              <w:top w:val="nil"/>
            </w:tcBorders>
          </w:tcPr>
          <w:p w14:paraId="382CED00" w14:textId="77777777" w:rsidR="00C158A1" w:rsidRDefault="00C158A1" w:rsidP="00F87CC9">
            <w:pPr>
              <w:rPr>
                <w:sz w:val="2"/>
                <w:szCs w:val="2"/>
              </w:rPr>
            </w:pPr>
          </w:p>
        </w:tc>
        <w:tc>
          <w:tcPr>
            <w:tcW w:w="1512" w:type="dxa"/>
            <w:vMerge/>
            <w:tcBorders>
              <w:top w:val="nil"/>
            </w:tcBorders>
          </w:tcPr>
          <w:p w14:paraId="2E8CF83C" w14:textId="77777777" w:rsidR="00C158A1" w:rsidRDefault="00C158A1" w:rsidP="00F87CC9">
            <w:pPr>
              <w:rPr>
                <w:sz w:val="2"/>
                <w:szCs w:val="2"/>
              </w:rPr>
            </w:pPr>
          </w:p>
        </w:tc>
        <w:tc>
          <w:tcPr>
            <w:tcW w:w="2677" w:type="dxa"/>
          </w:tcPr>
          <w:p w14:paraId="711BEA77" w14:textId="77777777" w:rsidR="00C158A1" w:rsidRDefault="00C158A1" w:rsidP="00F87CC9">
            <w:pPr>
              <w:pStyle w:val="TableParagraph"/>
              <w:spacing w:before="203"/>
              <w:ind w:left="68" w:right="168"/>
              <w:rPr>
                <w:sz w:val="18"/>
              </w:rPr>
            </w:pPr>
            <w:r>
              <w:rPr>
                <w:sz w:val="18"/>
              </w:rPr>
              <w:t>Tasa</w:t>
            </w:r>
            <w:r>
              <w:rPr>
                <w:spacing w:val="-8"/>
                <w:sz w:val="18"/>
              </w:rPr>
              <w:t xml:space="preserve"> </w:t>
            </w:r>
            <w:r>
              <w:rPr>
                <w:sz w:val="18"/>
              </w:rPr>
              <w:t>a</w:t>
            </w:r>
            <w:r>
              <w:rPr>
                <w:spacing w:val="-8"/>
                <w:sz w:val="18"/>
              </w:rPr>
              <w:t xml:space="preserve"> </w:t>
            </w:r>
            <w:r>
              <w:rPr>
                <w:sz w:val="18"/>
              </w:rPr>
              <w:t>pagar</w:t>
            </w:r>
            <w:r>
              <w:rPr>
                <w:spacing w:val="-10"/>
                <w:sz w:val="18"/>
              </w:rPr>
              <w:t xml:space="preserve"> </w:t>
            </w:r>
            <w:r>
              <w:rPr>
                <w:sz w:val="18"/>
              </w:rPr>
              <w:t>según</w:t>
            </w:r>
            <w:r>
              <w:rPr>
                <w:spacing w:val="-8"/>
                <w:sz w:val="18"/>
              </w:rPr>
              <w:t xml:space="preserve"> </w:t>
            </w:r>
            <w:r>
              <w:rPr>
                <w:sz w:val="18"/>
              </w:rPr>
              <w:t>el</w:t>
            </w:r>
            <w:r>
              <w:rPr>
                <w:spacing w:val="-8"/>
                <w:sz w:val="18"/>
              </w:rPr>
              <w:t xml:space="preserve"> </w:t>
            </w:r>
            <w:r>
              <w:rPr>
                <w:sz w:val="18"/>
              </w:rPr>
              <w:t>TUPA de</w:t>
            </w:r>
            <w:r>
              <w:rPr>
                <w:spacing w:val="-3"/>
                <w:sz w:val="18"/>
              </w:rPr>
              <w:t xml:space="preserve"> </w:t>
            </w:r>
            <w:r>
              <w:rPr>
                <w:sz w:val="18"/>
              </w:rPr>
              <w:t>la</w:t>
            </w:r>
            <w:r>
              <w:rPr>
                <w:spacing w:val="-4"/>
                <w:sz w:val="18"/>
              </w:rPr>
              <w:t xml:space="preserve"> </w:t>
            </w:r>
            <w:r>
              <w:rPr>
                <w:sz w:val="18"/>
              </w:rPr>
              <w:t>DDC</w:t>
            </w:r>
            <w:r>
              <w:rPr>
                <w:spacing w:val="-3"/>
                <w:sz w:val="18"/>
              </w:rPr>
              <w:t xml:space="preserve"> </w:t>
            </w:r>
            <w:r>
              <w:rPr>
                <w:sz w:val="18"/>
              </w:rPr>
              <w:t>de</w:t>
            </w:r>
            <w:r>
              <w:rPr>
                <w:spacing w:val="-2"/>
                <w:sz w:val="18"/>
              </w:rPr>
              <w:t xml:space="preserve"> </w:t>
            </w:r>
            <w:r>
              <w:rPr>
                <w:sz w:val="18"/>
              </w:rPr>
              <w:t>Madre</w:t>
            </w:r>
            <w:r>
              <w:rPr>
                <w:spacing w:val="-2"/>
                <w:sz w:val="18"/>
              </w:rPr>
              <w:t xml:space="preserve"> </w:t>
            </w:r>
            <w:r>
              <w:rPr>
                <w:sz w:val="18"/>
              </w:rPr>
              <w:t>de</w:t>
            </w:r>
            <w:r>
              <w:rPr>
                <w:spacing w:val="-2"/>
                <w:sz w:val="18"/>
              </w:rPr>
              <w:t xml:space="preserve"> </w:t>
            </w:r>
            <w:r>
              <w:rPr>
                <w:spacing w:val="-4"/>
                <w:sz w:val="18"/>
              </w:rPr>
              <w:t>Dios</w:t>
            </w:r>
          </w:p>
        </w:tc>
        <w:tc>
          <w:tcPr>
            <w:tcW w:w="1097" w:type="dxa"/>
          </w:tcPr>
          <w:p w14:paraId="56FEBACF" w14:textId="77777777" w:rsidR="00C158A1" w:rsidRDefault="00C158A1" w:rsidP="00F87CC9">
            <w:pPr>
              <w:pStyle w:val="TableParagraph"/>
              <w:spacing w:before="99"/>
              <w:rPr>
                <w:rFonts w:ascii="Arial"/>
                <w:b/>
                <w:sz w:val="18"/>
              </w:rPr>
            </w:pPr>
          </w:p>
          <w:p w14:paraId="0551807A" w14:textId="77777777" w:rsidR="00C158A1" w:rsidRDefault="00C158A1" w:rsidP="00F87CC9">
            <w:pPr>
              <w:pStyle w:val="TableParagraph"/>
              <w:ind w:left="12" w:right="5"/>
              <w:jc w:val="center"/>
              <w:rPr>
                <w:sz w:val="18"/>
              </w:rPr>
            </w:pPr>
            <w:r>
              <w:rPr>
                <w:spacing w:val="-2"/>
                <w:sz w:val="18"/>
              </w:rPr>
              <w:t>Resolución</w:t>
            </w:r>
          </w:p>
        </w:tc>
        <w:tc>
          <w:tcPr>
            <w:tcW w:w="893" w:type="dxa"/>
          </w:tcPr>
          <w:p w14:paraId="22BA83AA" w14:textId="77777777" w:rsidR="00C158A1" w:rsidRDefault="00C158A1" w:rsidP="00F87CC9">
            <w:pPr>
              <w:pStyle w:val="TableParagraph"/>
              <w:spacing w:before="99"/>
              <w:rPr>
                <w:rFonts w:ascii="Arial"/>
                <w:b/>
                <w:sz w:val="18"/>
              </w:rPr>
            </w:pPr>
          </w:p>
          <w:p w14:paraId="6859E533" w14:textId="77777777" w:rsidR="00C158A1" w:rsidRDefault="00C158A1" w:rsidP="00F87CC9">
            <w:pPr>
              <w:pStyle w:val="TableParagraph"/>
              <w:ind w:left="28" w:right="22"/>
              <w:jc w:val="center"/>
              <w:rPr>
                <w:sz w:val="18"/>
              </w:rPr>
            </w:pPr>
            <w:r>
              <w:rPr>
                <w:spacing w:val="-10"/>
                <w:sz w:val="18"/>
              </w:rPr>
              <w:t>1</w:t>
            </w:r>
          </w:p>
        </w:tc>
        <w:tc>
          <w:tcPr>
            <w:tcW w:w="1202" w:type="dxa"/>
          </w:tcPr>
          <w:p w14:paraId="5BBACA90" w14:textId="77777777" w:rsidR="00C158A1" w:rsidRDefault="00C158A1" w:rsidP="00F87CC9">
            <w:pPr>
              <w:pStyle w:val="TableParagraph"/>
              <w:spacing w:before="99"/>
              <w:rPr>
                <w:rFonts w:ascii="Arial"/>
                <w:b/>
                <w:sz w:val="18"/>
              </w:rPr>
            </w:pPr>
          </w:p>
          <w:p w14:paraId="27F9EBE0" w14:textId="77777777" w:rsidR="00C158A1" w:rsidRDefault="00C158A1" w:rsidP="00F87CC9">
            <w:pPr>
              <w:pStyle w:val="TableParagraph"/>
              <w:ind w:left="10"/>
              <w:jc w:val="center"/>
              <w:rPr>
                <w:sz w:val="18"/>
              </w:rPr>
            </w:pPr>
            <w:r>
              <w:rPr>
                <w:spacing w:val="-2"/>
                <w:sz w:val="18"/>
              </w:rPr>
              <w:t>Preventiva</w:t>
            </w:r>
          </w:p>
        </w:tc>
        <w:tc>
          <w:tcPr>
            <w:tcW w:w="1188" w:type="dxa"/>
          </w:tcPr>
          <w:p w14:paraId="39DAC9FD" w14:textId="77777777" w:rsidR="00C158A1" w:rsidRDefault="00C158A1" w:rsidP="00F87CC9">
            <w:pPr>
              <w:pStyle w:val="TableParagraph"/>
              <w:spacing w:before="97"/>
              <w:ind w:left="65" w:right="61"/>
              <w:jc w:val="center"/>
              <w:rPr>
                <w:sz w:val="18"/>
              </w:rPr>
            </w:pPr>
            <w:r>
              <w:rPr>
                <w:spacing w:val="-2"/>
                <w:sz w:val="18"/>
              </w:rPr>
              <w:t xml:space="preserve">Frecuencia: </w:t>
            </w:r>
            <w:r>
              <w:rPr>
                <w:sz w:val="18"/>
              </w:rPr>
              <w:t>Previo al inicio de</w:t>
            </w:r>
          </w:p>
        </w:tc>
        <w:tc>
          <w:tcPr>
            <w:tcW w:w="1232" w:type="dxa"/>
          </w:tcPr>
          <w:p w14:paraId="1983D20B" w14:textId="77777777" w:rsidR="00C158A1" w:rsidRDefault="00C158A1" w:rsidP="00F87CC9">
            <w:pPr>
              <w:pStyle w:val="TableParagraph"/>
              <w:spacing w:before="99"/>
              <w:rPr>
                <w:rFonts w:ascii="Arial"/>
                <w:b/>
                <w:sz w:val="18"/>
              </w:rPr>
            </w:pPr>
          </w:p>
          <w:p w14:paraId="711DAF62" w14:textId="77777777" w:rsidR="00C158A1" w:rsidRDefault="00C158A1" w:rsidP="00F87CC9">
            <w:pPr>
              <w:pStyle w:val="TableParagraph"/>
              <w:ind w:left="8" w:right="3"/>
              <w:jc w:val="center"/>
              <w:rPr>
                <w:sz w:val="18"/>
              </w:rPr>
            </w:pPr>
            <w:r>
              <w:rPr>
                <w:spacing w:val="-2"/>
                <w:sz w:val="18"/>
              </w:rPr>
              <w:t>2,000.00</w:t>
            </w:r>
          </w:p>
        </w:tc>
        <w:tc>
          <w:tcPr>
            <w:tcW w:w="1275" w:type="dxa"/>
          </w:tcPr>
          <w:p w14:paraId="1ADE3612" w14:textId="77777777" w:rsidR="00C158A1" w:rsidRDefault="00C158A1" w:rsidP="00F87CC9">
            <w:pPr>
              <w:pStyle w:val="TableParagraph"/>
              <w:spacing w:before="99"/>
              <w:rPr>
                <w:rFonts w:ascii="Arial"/>
                <w:b/>
                <w:sz w:val="18"/>
              </w:rPr>
            </w:pPr>
          </w:p>
          <w:p w14:paraId="59CD0091" w14:textId="77777777" w:rsidR="00C158A1" w:rsidRDefault="00C158A1" w:rsidP="00F87CC9">
            <w:pPr>
              <w:pStyle w:val="TableParagraph"/>
              <w:ind w:left="9" w:right="6"/>
              <w:jc w:val="center"/>
              <w:rPr>
                <w:sz w:val="18"/>
              </w:rPr>
            </w:pPr>
            <w:r>
              <w:rPr>
                <w:sz w:val="18"/>
              </w:rPr>
              <w:t>S/.</w:t>
            </w:r>
            <w:r>
              <w:rPr>
                <w:spacing w:val="-2"/>
                <w:sz w:val="18"/>
              </w:rPr>
              <w:t xml:space="preserve"> 2,000.00</w:t>
            </w:r>
          </w:p>
        </w:tc>
        <w:tc>
          <w:tcPr>
            <w:tcW w:w="1138" w:type="dxa"/>
          </w:tcPr>
          <w:p w14:paraId="289BA513" w14:textId="77777777" w:rsidR="00C158A1" w:rsidRDefault="00C158A1" w:rsidP="00F87CC9">
            <w:pPr>
              <w:pStyle w:val="TableParagraph"/>
              <w:rPr>
                <w:rFonts w:ascii="Times New Roman"/>
                <w:sz w:val="18"/>
              </w:rPr>
            </w:pPr>
          </w:p>
        </w:tc>
      </w:tr>
    </w:tbl>
    <w:p w14:paraId="29E7065A" w14:textId="77777777" w:rsidR="00C158A1" w:rsidRDefault="00C158A1" w:rsidP="00C158A1">
      <w:pPr>
        <w:spacing w:line="154" w:lineRule="exact"/>
      </w:pPr>
    </w:p>
    <w:p w14:paraId="4D1B4F44" w14:textId="77777777" w:rsidR="00C92B32" w:rsidRDefault="00C92B32" w:rsidP="00C92B32">
      <w:pPr>
        <w:rPr>
          <w:lang w:val="es-ES"/>
        </w:rPr>
      </w:pPr>
    </w:p>
    <w:p w14:paraId="222D0C32" w14:textId="7725EEA4" w:rsidR="00C158A1" w:rsidRPr="00875ABA" w:rsidRDefault="00C158A1" w:rsidP="00C158A1">
      <w:pPr>
        <w:numPr>
          <w:ilvl w:val="1"/>
          <w:numId w:val="48"/>
        </w:numPr>
        <w:spacing w:after="0" w:line="276" w:lineRule="auto"/>
        <w:ind w:left="1133" w:hanging="306"/>
        <w:jc w:val="left"/>
        <w:rPr>
          <w:b/>
          <w:color w:val="2E5395"/>
          <w:sz w:val="20"/>
          <w:szCs w:val="20"/>
        </w:rPr>
      </w:pPr>
      <w:r>
        <w:rPr>
          <w:b/>
          <w:color w:val="2E5395"/>
          <w:sz w:val="20"/>
          <w:szCs w:val="20"/>
        </w:rPr>
        <w:lastRenderedPageBreak/>
        <w:t xml:space="preserve">Tamaño (¿Cuánto producir?) </w:t>
      </w:r>
    </w:p>
    <w:p w14:paraId="3539B14F" w14:textId="77777777" w:rsidR="00C158A1" w:rsidRDefault="00C158A1" w:rsidP="00C158A1">
      <w:pPr>
        <w:ind w:left="2160"/>
      </w:pPr>
    </w:p>
    <w:p w14:paraId="0153E0B2" w14:textId="6C363897" w:rsidR="00C158A1" w:rsidRPr="004C5EE5" w:rsidRDefault="00C158A1" w:rsidP="00C158A1">
      <w:pPr>
        <w:numPr>
          <w:ilvl w:val="1"/>
          <w:numId w:val="48"/>
        </w:numPr>
        <w:spacing w:after="0" w:line="276" w:lineRule="auto"/>
        <w:ind w:left="1133" w:hanging="306"/>
        <w:jc w:val="left"/>
        <w:rPr>
          <w:b/>
          <w:color w:val="2E5395"/>
          <w:sz w:val="20"/>
          <w:szCs w:val="20"/>
        </w:rPr>
      </w:pPr>
      <w:r w:rsidRPr="00875ABA">
        <w:rPr>
          <w:b/>
          <w:color w:val="2E5395"/>
          <w:sz w:val="20"/>
          <w:szCs w:val="20"/>
        </w:rPr>
        <w:t xml:space="preserve">Localización (¿Dónde producir?) </w:t>
      </w:r>
    </w:p>
    <w:p w14:paraId="09DFBA99" w14:textId="77777777" w:rsidR="00C158A1" w:rsidRPr="004C5EE5" w:rsidRDefault="00C158A1" w:rsidP="00C158A1">
      <w:pPr>
        <w:rPr>
          <w:b/>
          <w:color w:val="2E5395"/>
          <w:sz w:val="20"/>
          <w:szCs w:val="20"/>
        </w:rPr>
      </w:pPr>
    </w:p>
    <w:p w14:paraId="67064052" w14:textId="77777777" w:rsidR="00C158A1" w:rsidRDefault="00C158A1" w:rsidP="00C158A1">
      <w:pPr>
        <w:ind w:left="1134"/>
      </w:pPr>
      <w:r>
        <w:t xml:space="preserve">Para llevar a cabo la implementación del proyecto de data-center para el análisis y toma de decisiones en el CITE-Acuícola Pesquero </w:t>
      </w:r>
      <w:proofErr w:type="spellStart"/>
      <w:r>
        <w:t>Ahuashiyacu</w:t>
      </w:r>
      <w:proofErr w:type="spellEnd"/>
      <w:r>
        <w:t>, se han realizado las coordinaciones necesarias con la Dirección General del Área de Acuicultura para determinar la asignación de las áreas de terreno donde se implementarán los componentes del programa de inversión. Cabe señalar que este proyecto es una parte esencial para la modernización tecnológica para la mejora de la productividad acuícola y pesquera.</w:t>
      </w:r>
    </w:p>
    <w:p w14:paraId="75DE6CBB" w14:textId="77777777" w:rsidR="00C158A1" w:rsidRDefault="00C158A1" w:rsidP="00C158A1">
      <w:pPr>
        <w:ind w:left="1134"/>
      </w:pPr>
      <w:r>
        <w:t xml:space="preserve">Mediante las visitas realizadas y charlas con la dirección del CITE-Acuícola Pesquero </w:t>
      </w:r>
      <w:proofErr w:type="spellStart"/>
      <w:r>
        <w:t>Ahuashiyacu</w:t>
      </w:r>
      <w:proofErr w:type="spellEnd"/>
      <w:r>
        <w:t xml:space="preserve">, se determinó preliminarmente un terreno en el CITE </w:t>
      </w:r>
      <w:proofErr w:type="spellStart"/>
      <w:r>
        <w:t>Ahuashiyacu</w:t>
      </w:r>
      <w:proofErr w:type="spellEnd"/>
      <w:r>
        <w:t xml:space="preserve"> para la implementación del data-center. </w:t>
      </w:r>
    </w:p>
    <w:p w14:paraId="70FE297B" w14:textId="77777777" w:rsidR="00C158A1" w:rsidRDefault="00C158A1" w:rsidP="00C158A1">
      <w:pPr>
        <w:ind w:left="1134"/>
      </w:pPr>
      <w:r>
        <w:t xml:space="preserve">En atención a lo coordinado con la dirección del CITE-Acuícola, se llegó a un acuerdo para otorgar la afectación en uso de un terreno adicional para la construcción de un data-center de respaldo. Por este motivo, se ha propuesto el presente proyecto solo en la sede de Tarapoto. </w:t>
      </w:r>
    </w:p>
    <w:p w14:paraId="618A5515" w14:textId="77777777" w:rsidR="00C158A1" w:rsidRDefault="00C158A1" w:rsidP="00C158A1">
      <w:pPr>
        <w:ind w:left="1134"/>
      </w:pPr>
      <w:r>
        <w:t xml:space="preserve">El data-center del CITE-Acuícola Pesquero </w:t>
      </w:r>
      <w:proofErr w:type="spellStart"/>
      <w:r>
        <w:t>Ahuashiyacu</w:t>
      </w:r>
      <w:proofErr w:type="spellEnd"/>
      <w:r>
        <w:t xml:space="preserve"> estará ubicado en un terreno dentro del CITE en Tarapoto, sobre una extensión de aproximadamente 20,000 m², con ingreso directo desde la vía principal, totalmente independiente y con estrictas políticas de seguridad para proteger la información y las operaciones.</w:t>
      </w:r>
    </w:p>
    <w:p w14:paraId="12EEFB25" w14:textId="77777777" w:rsidR="00C158A1" w:rsidRDefault="00C158A1" w:rsidP="00C158A1">
      <w:pPr>
        <w:ind w:left="1134"/>
      </w:pPr>
      <w:r w:rsidRPr="00875ABA">
        <w:rPr>
          <w:noProof/>
        </w:rPr>
        <w:lastRenderedPageBreak/>
        <w:drawing>
          <wp:inline distT="0" distB="0" distL="0" distR="0" wp14:anchorId="414FC698" wp14:editId="2C8287DE">
            <wp:extent cx="5400040" cy="3821974"/>
            <wp:effectExtent l="0" t="0" r="0" b="7620"/>
            <wp:docPr id="1651354884" name="Imagen 165135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21974"/>
                    </a:xfrm>
                    <a:prstGeom prst="rect">
                      <a:avLst/>
                    </a:prstGeom>
                  </pic:spPr>
                </pic:pic>
              </a:graphicData>
            </a:graphic>
          </wp:inline>
        </w:drawing>
      </w:r>
    </w:p>
    <w:p w14:paraId="75257F39" w14:textId="77777777" w:rsidR="00C158A1" w:rsidRDefault="00C158A1" w:rsidP="00C158A1"/>
    <w:p w14:paraId="3A8EA42B" w14:textId="77777777" w:rsidR="00C158A1" w:rsidRPr="004C5EE5" w:rsidRDefault="00C158A1" w:rsidP="00C158A1">
      <w:pPr>
        <w:rPr>
          <w:b/>
          <w:color w:val="2E5395"/>
          <w:sz w:val="20"/>
          <w:szCs w:val="20"/>
        </w:rPr>
      </w:pPr>
    </w:p>
    <w:p w14:paraId="0D3CE635" w14:textId="77777777" w:rsidR="00C158A1" w:rsidRPr="00FD24CD" w:rsidRDefault="00C158A1" w:rsidP="00C158A1">
      <w:pPr>
        <w:numPr>
          <w:ilvl w:val="1"/>
          <w:numId w:val="48"/>
        </w:numPr>
        <w:spacing w:after="0" w:line="276" w:lineRule="auto"/>
        <w:ind w:left="1133" w:hanging="306"/>
        <w:jc w:val="left"/>
        <w:rPr>
          <w:b/>
          <w:color w:val="2E5395"/>
          <w:sz w:val="20"/>
          <w:szCs w:val="20"/>
        </w:rPr>
      </w:pPr>
      <w:r>
        <w:rPr>
          <w:b/>
          <w:color w:val="2E5395"/>
          <w:sz w:val="20"/>
          <w:szCs w:val="20"/>
        </w:rPr>
        <w:t xml:space="preserve">Tecnología (¿Cómo producir?) </w:t>
      </w:r>
      <w:r w:rsidRPr="00875ABA">
        <w:rPr>
          <w:b/>
          <w:sz w:val="20"/>
          <w:szCs w:val="20"/>
        </w:rPr>
        <w:t>(</w:t>
      </w:r>
      <w:proofErr w:type="spellStart"/>
      <w:r w:rsidRPr="00875ABA">
        <w:rPr>
          <w:b/>
          <w:sz w:val="20"/>
          <w:szCs w:val="20"/>
        </w:rPr>
        <w:t>Yder</w:t>
      </w:r>
      <w:proofErr w:type="spellEnd"/>
      <w:r w:rsidRPr="00875ABA">
        <w:rPr>
          <w:b/>
          <w:sz w:val="20"/>
          <w:szCs w:val="20"/>
        </w:rPr>
        <w:t>)</w:t>
      </w:r>
    </w:p>
    <w:p w14:paraId="745837E6" w14:textId="77777777" w:rsidR="00C158A1" w:rsidRDefault="00C158A1" w:rsidP="00C158A1">
      <w:pPr>
        <w:ind w:left="1133"/>
        <w:rPr>
          <w:b/>
          <w:color w:val="2E5395"/>
          <w:sz w:val="20"/>
          <w:szCs w:val="20"/>
        </w:rPr>
      </w:pPr>
    </w:p>
    <w:p w14:paraId="776558AE" w14:textId="77777777" w:rsidR="00C158A1" w:rsidRPr="00FD24CD" w:rsidRDefault="00C158A1" w:rsidP="00C158A1">
      <w:pPr>
        <w:ind w:left="1133"/>
        <w:rPr>
          <w:bCs/>
          <w:sz w:val="20"/>
          <w:szCs w:val="20"/>
        </w:rPr>
      </w:pPr>
      <w:r w:rsidRPr="00FD24CD">
        <w:rPr>
          <w:bCs/>
          <w:sz w:val="20"/>
          <w:szCs w:val="20"/>
        </w:rPr>
        <w:lastRenderedPageBreak/>
        <w:t xml:space="preserve">El plan de trabajo pretende desarrollar un data center para el análisis y toma de decisiones en el CITE-Acuícola Pesquero </w:t>
      </w:r>
      <w:proofErr w:type="spellStart"/>
      <w:r w:rsidRPr="00FD24CD">
        <w:rPr>
          <w:bCs/>
          <w:sz w:val="20"/>
          <w:szCs w:val="20"/>
        </w:rPr>
        <w:t>Ahuashiyacu</w:t>
      </w:r>
      <w:proofErr w:type="spellEnd"/>
      <w:r w:rsidRPr="00FD24CD">
        <w:rPr>
          <w:bCs/>
          <w:sz w:val="20"/>
          <w:szCs w:val="20"/>
        </w:rPr>
        <w:t xml:space="preserve">, ubicado en San Martín, Perú. Para este fin, se implementará un Centro de Datos de Categoría TIER III, siguiendo las directrices del </w:t>
      </w:r>
      <w:proofErr w:type="spellStart"/>
      <w:r w:rsidRPr="00FD24CD">
        <w:rPr>
          <w:bCs/>
          <w:sz w:val="20"/>
          <w:szCs w:val="20"/>
        </w:rPr>
        <w:t>Uptime</w:t>
      </w:r>
      <w:proofErr w:type="spellEnd"/>
      <w:r w:rsidRPr="00FD24CD">
        <w:rPr>
          <w:bCs/>
          <w:sz w:val="20"/>
          <w:szCs w:val="20"/>
        </w:rPr>
        <w:t xml:space="preserve"> </w:t>
      </w:r>
      <w:proofErr w:type="spellStart"/>
      <w:r w:rsidRPr="00FD24CD">
        <w:rPr>
          <w:bCs/>
          <w:sz w:val="20"/>
          <w:szCs w:val="20"/>
        </w:rPr>
        <w:t>Institute</w:t>
      </w:r>
      <w:proofErr w:type="spellEnd"/>
      <w:r w:rsidRPr="00FD24CD">
        <w:rPr>
          <w:bCs/>
          <w:sz w:val="20"/>
          <w:szCs w:val="20"/>
        </w:rPr>
        <w:t xml:space="preserve">, que clasifica los centros de datos en cuatro categorías: </w:t>
      </w:r>
      <w:proofErr w:type="spellStart"/>
      <w:r w:rsidRPr="00FD24CD">
        <w:rPr>
          <w:bCs/>
          <w:sz w:val="20"/>
          <w:szCs w:val="20"/>
        </w:rPr>
        <w:t>Tier</w:t>
      </w:r>
      <w:proofErr w:type="spellEnd"/>
      <w:r w:rsidRPr="00FD24CD">
        <w:rPr>
          <w:bCs/>
          <w:sz w:val="20"/>
          <w:szCs w:val="20"/>
        </w:rPr>
        <w:t xml:space="preserve"> I, II, III y IV. Estos niveles aseguran diferentes garantías sobre los materiales y sistemas utilizados en el centro de datos para garantizar su redundancia. De acuerdo con esta categoría, el Centro de Datos del CITE-Acuícola Pesquero </w:t>
      </w:r>
      <w:proofErr w:type="spellStart"/>
      <w:r w:rsidRPr="00FD24CD">
        <w:rPr>
          <w:bCs/>
          <w:sz w:val="20"/>
          <w:szCs w:val="20"/>
        </w:rPr>
        <w:t>Ahuashiyacu</w:t>
      </w:r>
      <w:proofErr w:type="spellEnd"/>
      <w:r w:rsidRPr="00FD24CD">
        <w:rPr>
          <w:bCs/>
          <w:sz w:val="20"/>
          <w:szCs w:val="20"/>
        </w:rPr>
        <w:t>, por ser TIER III, cumplirá con las siguientes características:</w:t>
      </w:r>
    </w:p>
    <w:p w14:paraId="0607FB3C" w14:textId="77777777" w:rsidR="00C158A1" w:rsidRPr="00FD24CD" w:rsidRDefault="00C158A1" w:rsidP="00C158A1">
      <w:pPr>
        <w:ind w:left="1133"/>
        <w:rPr>
          <w:bCs/>
          <w:sz w:val="20"/>
          <w:szCs w:val="20"/>
        </w:rPr>
      </w:pPr>
    </w:p>
    <w:p w14:paraId="7B3DCF30" w14:textId="77777777" w:rsidR="00C158A1" w:rsidRPr="00FD24CD" w:rsidRDefault="00C158A1" w:rsidP="00C158A1">
      <w:pPr>
        <w:pStyle w:val="Prrafodelista"/>
        <w:numPr>
          <w:ilvl w:val="0"/>
          <w:numId w:val="51"/>
        </w:numPr>
        <w:spacing w:after="0" w:line="276" w:lineRule="auto"/>
        <w:rPr>
          <w:bCs/>
          <w:sz w:val="20"/>
          <w:szCs w:val="20"/>
        </w:rPr>
      </w:pPr>
      <w:r w:rsidRPr="00FD24CD">
        <w:rPr>
          <w:b/>
          <w:sz w:val="20"/>
          <w:szCs w:val="20"/>
        </w:rPr>
        <w:t>Redundancia de Equipos y Rutas:</w:t>
      </w:r>
      <w:r w:rsidRPr="00FD24CD">
        <w:rPr>
          <w:bCs/>
          <w:sz w:val="20"/>
          <w:szCs w:val="20"/>
        </w:rPr>
        <w:t xml:space="preserve"> Incluirá equipos redundantes y rutas alternativas para telecomunicaciones, sistemas eléctricos y HVAC, garantizando así una alta disponibilidad y minimizando puntos únicos de fallo.</w:t>
      </w:r>
    </w:p>
    <w:p w14:paraId="0D424C97" w14:textId="77777777" w:rsidR="00C158A1" w:rsidRPr="00FD24CD" w:rsidRDefault="00C158A1" w:rsidP="00C158A1">
      <w:pPr>
        <w:pStyle w:val="Prrafodelista"/>
        <w:numPr>
          <w:ilvl w:val="0"/>
          <w:numId w:val="51"/>
        </w:numPr>
        <w:spacing w:after="0" w:line="276" w:lineRule="auto"/>
        <w:rPr>
          <w:bCs/>
          <w:sz w:val="20"/>
          <w:szCs w:val="20"/>
        </w:rPr>
      </w:pPr>
      <w:r w:rsidRPr="00FD24CD">
        <w:rPr>
          <w:b/>
          <w:sz w:val="20"/>
          <w:szCs w:val="20"/>
        </w:rPr>
        <w:t>Mantenimiento Sin Interrupciones:</w:t>
      </w:r>
      <w:r w:rsidRPr="00FD24CD">
        <w:rPr>
          <w:bCs/>
          <w:sz w:val="20"/>
          <w:szCs w:val="20"/>
        </w:rPr>
        <w:t xml:space="preserve"> Permitirá realizar mantenimiento de los componentes principales sin sufrir interrupciones en los servicios, asegurando una operación continua.</w:t>
      </w:r>
    </w:p>
    <w:p w14:paraId="438102EA" w14:textId="77777777" w:rsidR="00C158A1" w:rsidRPr="00FD24CD" w:rsidRDefault="00C158A1" w:rsidP="00C158A1">
      <w:pPr>
        <w:pStyle w:val="Prrafodelista"/>
        <w:numPr>
          <w:ilvl w:val="0"/>
          <w:numId w:val="51"/>
        </w:numPr>
        <w:spacing w:after="0" w:line="276" w:lineRule="auto"/>
        <w:rPr>
          <w:bCs/>
          <w:sz w:val="20"/>
          <w:szCs w:val="20"/>
        </w:rPr>
      </w:pPr>
      <w:r w:rsidRPr="00FD24CD">
        <w:rPr>
          <w:b/>
          <w:sz w:val="20"/>
          <w:szCs w:val="20"/>
        </w:rPr>
        <w:t>Alta Seguridad:</w:t>
      </w:r>
      <w:r w:rsidRPr="00FD24CD">
        <w:rPr>
          <w:bCs/>
          <w:sz w:val="20"/>
          <w:szCs w:val="20"/>
        </w:rPr>
        <w:t xml:space="preserve"> Se implementarán Sistemas de Video Vigilancia (Circuito Cerrado de Televisión), blindaje magnético en puertas y paredes a través de un Sistema de Control de Acceso y Seguridad, y personal de protección y seguridad disponible las 24 horas.</w:t>
      </w:r>
    </w:p>
    <w:p w14:paraId="47599E7A" w14:textId="77777777" w:rsidR="00C158A1" w:rsidRPr="00FD24CD" w:rsidRDefault="00C158A1" w:rsidP="00C158A1">
      <w:pPr>
        <w:pStyle w:val="Prrafodelista"/>
        <w:numPr>
          <w:ilvl w:val="0"/>
          <w:numId w:val="51"/>
        </w:numPr>
        <w:spacing w:after="0" w:line="276" w:lineRule="auto"/>
        <w:rPr>
          <w:bCs/>
          <w:sz w:val="20"/>
          <w:szCs w:val="20"/>
        </w:rPr>
      </w:pPr>
      <w:r w:rsidRPr="00FD24CD">
        <w:rPr>
          <w:b/>
          <w:sz w:val="20"/>
          <w:szCs w:val="20"/>
        </w:rPr>
        <w:t>Alta Disponibilidad:</w:t>
      </w:r>
      <w:r w:rsidRPr="00FD24CD">
        <w:rPr>
          <w:bCs/>
          <w:sz w:val="20"/>
          <w:szCs w:val="20"/>
        </w:rPr>
        <w:t xml:space="preserve"> El centro de datos alcanzará una disponibilidad de hasta el 99.98%, lo que equivale a un tiempo de inactividad de aproximadamente 105 minutos al año.</w:t>
      </w:r>
    </w:p>
    <w:p w14:paraId="5421957F" w14:textId="77777777" w:rsidR="00C158A1" w:rsidRPr="00FD24CD" w:rsidRDefault="00C158A1" w:rsidP="00C158A1">
      <w:pPr>
        <w:pStyle w:val="Prrafodelista"/>
        <w:ind w:left="1853"/>
        <w:rPr>
          <w:bCs/>
          <w:sz w:val="20"/>
          <w:szCs w:val="20"/>
        </w:rPr>
      </w:pPr>
    </w:p>
    <w:p w14:paraId="2771078C" w14:textId="77777777" w:rsidR="00C158A1" w:rsidRPr="00FD24CD" w:rsidRDefault="00C158A1" w:rsidP="00C158A1">
      <w:pPr>
        <w:ind w:left="1133"/>
        <w:rPr>
          <w:bCs/>
          <w:sz w:val="20"/>
          <w:szCs w:val="20"/>
        </w:rPr>
      </w:pPr>
      <w:r w:rsidRPr="00FD24CD">
        <w:rPr>
          <w:bCs/>
          <w:sz w:val="20"/>
          <w:szCs w:val="20"/>
        </w:rPr>
        <w:t xml:space="preserve">El Centro de Datos tendrá una estructura de concreto armado, reforzada con materiales para la atenuación de ondas expansivas, y se basará en el modelo de ingeniería "N+1". Este modelo determina la capacidad total requerida para un elemento específico de infraestructura (ancho de banda, alimentación, aire acondicionado, etc.). Esta capacidad se distribuye en "N+1" (o "N + múltiples") componentes de infraestructura (líneas de telecomunicaciones, </w:t>
      </w:r>
      <w:proofErr w:type="spellStart"/>
      <w:r w:rsidRPr="00FD24CD">
        <w:rPr>
          <w:bCs/>
          <w:sz w:val="20"/>
          <w:szCs w:val="20"/>
        </w:rPr>
        <w:t>routers</w:t>
      </w:r>
      <w:proofErr w:type="spellEnd"/>
      <w:r w:rsidRPr="00FD24CD">
        <w:rPr>
          <w:bCs/>
          <w:sz w:val="20"/>
          <w:szCs w:val="20"/>
        </w:rPr>
        <w:t>, sistemas de UPS, manejadores de aire, etc.), siendo suficientes "N" componentes para satisfacer los requerimientos de demanda máxima del Centro de Datos.</w:t>
      </w:r>
    </w:p>
    <w:p w14:paraId="363B5A9B" w14:textId="77777777" w:rsidR="00C158A1" w:rsidRDefault="00C158A1" w:rsidP="00C158A1"/>
    <w:p w14:paraId="1E0FB07F" w14:textId="77777777" w:rsidR="00C158A1" w:rsidRPr="00875ABA" w:rsidRDefault="00C158A1" w:rsidP="00C158A1">
      <w:pPr>
        <w:numPr>
          <w:ilvl w:val="1"/>
          <w:numId w:val="48"/>
        </w:numPr>
        <w:spacing w:after="0" w:line="276" w:lineRule="auto"/>
        <w:ind w:left="1133" w:hanging="306"/>
        <w:jc w:val="left"/>
        <w:rPr>
          <w:b/>
          <w:color w:val="2E5395"/>
          <w:sz w:val="20"/>
          <w:szCs w:val="20"/>
        </w:rPr>
      </w:pPr>
      <w:r>
        <w:rPr>
          <w:b/>
          <w:color w:val="2E5395"/>
          <w:sz w:val="20"/>
          <w:szCs w:val="20"/>
        </w:rPr>
        <w:t xml:space="preserve">Metas </w:t>
      </w:r>
      <w:r>
        <w:rPr>
          <w:b/>
          <w:sz w:val="20"/>
          <w:szCs w:val="20"/>
        </w:rPr>
        <w:t>(</w:t>
      </w:r>
      <w:proofErr w:type="spellStart"/>
      <w:r>
        <w:rPr>
          <w:b/>
          <w:sz w:val="20"/>
          <w:szCs w:val="20"/>
        </w:rPr>
        <w:t>Jhon</w:t>
      </w:r>
      <w:proofErr w:type="spellEnd"/>
      <w:r>
        <w:rPr>
          <w:b/>
          <w:sz w:val="20"/>
          <w:szCs w:val="20"/>
        </w:rPr>
        <w:t>)</w:t>
      </w:r>
    </w:p>
    <w:p w14:paraId="5AF2B6DA" w14:textId="77777777" w:rsidR="00C158A1" w:rsidRPr="00056815" w:rsidRDefault="00C158A1" w:rsidP="00C158A1">
      <w:pPr>
        <w:ind w:left="1134"/>
        <w:rPr>
          <w:rFonts w:cs="Times New Roman"/>
          <w:szCs w:val="24"/>
        </w:rPr>
      </w:pPr>
      <w:r w:rsidRPr="00056815">
        <w:rPr>
          <w:rFonts w:cs="Times New Roman"/>
          <w:szCs w:val="24"/>
        </w:rPr>
        <w:lastRenderedPageBreak/>
        <w:t xml:space="preserve">En la siguiente sección se describen las distintas consideraciones técnicas para los componentes, actividades y acciones relacionadas con la implementación de un data-center para el análisis y toma de decisiones en el CITE-Acuícola Pesquero </w:t>
      </w:r>
      <w:proofErr w:type="spellStart"/>
      <w:r w:rsidRPr="00056815">
        <w:rPr>
          <w:rFonts w:cs="Times New Roman"/>
          <w:szCs w:val="24"/>
        </w:rPr>
        <w:t>Ahuashiyacu</w:t>
      </w:r>
      <w:proofErr w:type="spellEnd"/>
      <w:r w:rsidRPr="00056815">
        <w:rPr>
          <w:rFonts w:cs="Times New Roman"/>
          <w:szCs w:val="24"/>
        </w:rPr>
        <w:t>.</w:t>
      </w:r>
    </w:p>
    <w:p w14:paraId="2C5DA44F" w14:textId="77777777" w:rsidR="00C158A1" w:rsidRPr="00056815" w:rsidRDefault="00C158A1" w:rsidP="00C158A1">
      <w:pPr>
        <w:ind w:left="1134"/>
        <w:rPr>
          <w:rFonts w:cs="Times New Roman"/>
          <w:szCs w:val="24"/>
        </w:rPr>
      </w:pPr>
    </w:p>
    <w:p w14:paraId="1F753FBF" w14:textId="77777777" w:rsidR="00C158A1" w:rsidRPr="00056815" w:rsidRDefault="00C158A1" w:rsidP="00C158A1">
      <w:pPr>
        <w:pStyle w:val="Prrafodelista"/>
        <w:numPr>
          <w:ilvl w:val="0"/>
          <w:numId w:val="49"/>
        </w:numPr>
        <w:spacing w:after="0" w:line="276" w:lineRule="auto"/>
        <w:ind w:left="1418" w:hanging="284"/>
        <w:rPr>
          <w:rFonts w:cs="Times New Roman"/>
          <w:szCs w:val="24"/>
        </w:rPr>
      </w:pPr>
      <w:r w:rsidRPr="00056815">
        <w:rPr>
          <w:rFonts w:cs="Times New Roman"/>
          <w:b/>
          <w:bCs/>
          <w:szCs w:val="24"/>
        </w:rPr>
        <w:t>Componente 1: Suficiente gobernanza de datos y estandarización de procesos</w:t>
      </w:r>
      <w:r w:rsidRPr="00056815">
        <w:rPr>
          <w:rFonts w:cs="Times New Roman"/>
          <w:szCs w:val="24"/>
        </w:rPr>
        <w:t xml:space="preserve"> </w:t>
      </w:r>
    </w:p>
    <w:p w14:paraId="701B3C14" w14:textId="77777777" w:rsidR="00C158A1" w:rsidRPr="00056815" w:rsidRDefault="00C158A1" w:rsidP="00C158A1">
      <w:pPr>
        <w:pStyle w:val="Prrafodelista"/>
        <w:ind w:left="1418"/>
        <w:rPr>
          <w:rFonts w:cs="Times New Roman"/>
          <w:szCs w:val="24"/>
        </w:rPr>
      </w:pPr>
      <w:r w:rsidRPr="00056815">
        <w:rPr>
          <w:rFonts w:cs="Times New Roman"/>
          <w:szCs w:val="24"/>
        </w:rPr>
        <w:t>Este componente busca desarrollar e implementar avances tecnológicos en materia de Sistemas de Información. Se realizará mediante el desarrollo de sistemas de información integrados y estandarizados, que empleen los estándares de datos aprobados para garantizar el adecuado funcionamiento de los sistemas. Además, se busca la adecuada gobernanza de los datos y la estandarización de los procesos, con el fin de garantizar la sostenibilidad de los sistemas de información (SI). Actualmente, la información en el sector acuícola y pesquero está muy limitado ya que al no contar con un Data-Center y un sistema la información distribuida por diferentes áreas no se puede comunicar con facilidad, lo que impide el acceso oportuno y desde cualquier lugar a información crítica para el proceso de análisis y toma de decisiones. Para compartir información entre estos silos, es necesario asegurar la interoperabilidad de los sistemas de información a través del uso de estándares y establecer procesos estandarizados en las instituciones del sector.</w:t>
      </w:r>
    </w:p>
    <w:p w14:paraId="5FDCC639" w14:textId="77777777" w:rsidR="00C158A1" w:rsidRPr="00056815" w:rsidRDefault="00C158A1" w:rsidP="00C158A1">
      <w:pPr>
        <w:pStyle w:val="Prrafodelista"/>
        <w:ind w:left="1134"/>
        <w:rPr>
          <w:rFonts w:cs="Times New Roman"/>
          <w:szCs w:val="24"/>
        </w:rPr>
      </w:pPr>
    </w:p>
    <w:p w14:paraId="33AD5565" w14:textId="77777777" w:rsidR="00C158A1" w:rsidRPr="00056815" w:rsidRDefault="00C158A1" w:rsidP="00C158A1">
      <w:pPr>
        <w:pStyle w:val="Prrafodelista"/>
        <w:numPr>
          <w:ilvl w:val="1"/>
          <w:numId w:val="49"/>
        </w:numPr>
        <w:spacing w:after="0" w:line="276" w:lineRule="auto"/>
        <w:ind w:left="1701" w:hanging="283"/>
        <w:rPr>
          <w:rFonts w:cs="Times New Roman"/>
          <w:b/>
          <w:bCs/>
          <w:szCs w:val="24"/>
        </w:rPr>
      </w:pPr>
      <w:r w:rsidRPr="00056815">
        <w:rPr>
          <w:rFonts w:cs="Times New Roman"/>
          <w:b/>
          <w:bCs/>
          <w:szCs w:val="24"/>
        </w:rPr>
        <w:t xml:space="preserve">Actividad 1.1. Adecuada gobernanza de datos y estandarización de procesos </w:t>
      </w:r>
    </w:p>
    <w:p w14:paraId="1BB1D19F" w14:textId="77777777" w:rsidR="00C158A1" w:rsidRPr="00056815" w:rsidRDefault="00C158A1" w:rsidP="00C158A1">
      <w:pPr>
        <w:pStyle w:val="Prrafodelista"/>
        <w:ind w:left="1701"/>
        <w:rPr>
          <w:rFonts w:cs="Times New Roman"/>
          <w:szCs w:val="24"/>
        </w:rPr>
      </w:pPr>
      <w:r w:rsidRPr="00056815">
        <w:rPr>
          <w:rFonts w:cs="Times New Roman"/>
          <w:szCs w:val="24"/>
        </w:rPr>
        <w:t xml:space="preserve">Esta actividad busca la adopción de modelos y estándares internacionales de gobernanza de datos y gestión de servicios de TIC. Para ello, es indispensable contar previamente con la arquitectura empresarial del sector, alineando los objetivos sectoriales </w:t>
      </w:r>
      <w:r w:rsidRPr="00056815">
        <w:rPr>
          <w:rFonts w:cs="Times New Roman"/>
          <w:szCs w:val="24"/>
        </w:rPr>
        <w:lastRenderedPageBreak/>
        <w:t>de modo que los sistemas de información, los procesos, las instituciones y las personas funcionen como un solo sistema. Se adoptarán modelos de gobernanza de datos, gestión de riesgos, gestión de proyectos, programas y portafolios. Según las normativas vigentes, se determinarán los requisitos técnicos o tecnológicos que faciliten las disposiciones de intercambio de información, utilizando estándares técnicos probados y elaborando guías y formatos que orienten a las instituciones para lograr la interoperabilidad semántica y técnica. Con los documentos generados por este componente, se fortalecerá la arquitectura de la plataforma digital del sector, diseñada como nube privada, para cumplir con las exigencias de flexibilidad, escalabilidad y alta disponibilidad, además de la seguridad y gestión de la infraestructura. Finalmente, se establecerá la estandarización de los procesos prestacionales, implementando herramientas tecnológicas para acreditar los Sistemas de Información y realizar la acreditación necesaria.</w:t>
      </w:r>
    </w:p>
    <w:p w14:paraId="0FC370A5" w14:textId="77777777" w:rsidR="00C158A1" w:rsidRPr="00590DE1" w:rsidRDefault="00C158A1" w:rsidP="00C158A1">
      <w:pPr>
        <w:rPr>
          <w:rFonts w:cs="Times New Roman"/>
          <w:szCs w:val="24"/>
        </w:rPr>
      </w:pPr>
    </w:p>
    <w:p w14:paraId="57C5200A" w14:textId="77777777" w:rsidR="00C158A1" w:rsidRPr="00056815" w:rsidRDefault="00C158A1" w:rsidP="00C158A1">
      <w:pPr>
        <w:pStyle w:val="Prrafodelista"/>
        <w:numPr>
          <w:ilvl w:val="2"/>
          <w:numId w:val="49"/>
        </w:numPr>
        <w:spacing w:after="0" w:line="276" w:lineRule="auto"/>
        <w:ind w:left="1843" w:hanging="141"/>
        <w:rPr>
          <w:rFonts w:cs="Times New Roman"/>
          <w:szCs w:val="24"/>
        </w:rPr>
      </w:pPr>
      <w:r w:rsidRPr="00056815">
        <w:rPr>
          <w:rFonts w:cs="Times New Roman"/>
          <w:b/>
          <w:bCs/>
          <w:szCs w:val="24"/>
        </w:rPr>
        <w:t>Acción 1.1.</w:t>
      </w:r>
      <w:r>
        <w:rPr>
          <w:rFonts w:cs="Times New Roman"/>
          <w:b/>
          <w:bCs/>
          <w:szCs w:val="24"/>
        </w:rPr>
        <w:t>1</w:t>
      </w:r>
      <w:r w:rsidRPr="00056815">
        <w:rPr>
          <w:rFonts w:cs="Times New Roman"/>
          <w:b/>
          <w:bCs/>
          <w:szCs w:val="24"/>
        </w:rPr>
        <w:t xml:space="preserve">. </w:t>
      </w:r>
      <w:r w:rsidRPr="00056815">
        <w:rPr>
          <w:rFonts w:cs="Times New Roman"/>
          <w:szCs w:val="24"/>
        </w:rPr>
        <w:t xml:space="preserve"> </w:t>
      </w:r>
      <w:r w:rsidRPr="00056815">
        <w:rPr>
          <w:rFonts w:cs="Times New Roman"/>
          <w:b/>
          <w:bCs/>
          <w:szCs w:val="24"/>
        </w:rPr>
        <w:t>Estandarización de procesos para los sistemas de información</w:t>
      </w:r>
    </w:p>
    <w:p w14:paraId="406AFF04" w14:textId="77777777" w:rsidR="00C158A1" w:rsidRPr="006C27EB" w:rsidRDefault="00C158A1" w:rsidP="00C158A1">
      <w:pPr>
        <w:pStyle w:val="Prrafodelista"/>
        <w:ind w:left="1843"/>
        <w:rPr>
          <w:rFonts w:cs="Times New Roman"/>
          <w:szCs w:val="24"/>
        </w:rPr>
      </w:pPr>
      <w:r w:rsidRPr="00056815">
        <w:rPr>
          <w:rFonts w:cs="Times New Roman"/>
          <w:szCs w:val="24"/>
        </w:rPr>
        <w:t>Se estandarizarán y formularán procesos como Supervisión &amp; Auditoría, digitalización de documentos físicos, entre otros, con el fin de facilitar el acceso a la información de los usuarios. Los procesos prestacionales que se estandarizarán incluyen:</w:t>
      </w:r>
    </w:p>
    <w:p w14:paraId="63C61F0F" w14:textId="77777777" w:rsidR="00C158A1" w:rsidRPr="00056815" w:rsidRDefault="00C158A1" w:rsidP="00C158A1">
      <w:pPr>
        <w:pStyle w:val="Prrafodelista"/>
        <w:numPr>
          <w:ilvl w:val="2"/>
          <w:numId w:val="50"/>
        </w:numPr>
        <w:spacing w:after="0" w:line="276" w:lineRule="auto"/>
        <w:ind w:left="2127" w:hanging="283"/>
        <w:rPr>
          <w:rFonts w:cs="Times New Roman"/>
          <w:szCs w:val="24"/>
        </w:rPr>
      </w:pPr>
      <w:r w:rsidRPr="00056815">
        <w:rPr>
          <w:rFonts w:cs="Times New Roman"/>
          <w:szCs w:val="24"/>
        </w:rPr>
        <w:t>Formulación, validación y aprobación del proceso de acreditación de sistemas de información.</w:t>
      </w:r>
    </w:p>
    <w:p w14:paraId="42A25DC9" w14:textId="77777777" w:rsidR="00C158A1" w:rsidRPr="00056815" w:rsidRDefault="00C158A1" w:rsidP="00C158A1">
      <w:pPr>
        <w:pStyle w:val="Prrafodelista"/>
        <w:numPr>
          <w:ilvl w:val="2"/>
          <w:numId w:val="50"/>
        </w:numPr>
        <w:spacing w:after="0" w:line="276" w:lineRule="auto"/>
        <w:ind w:left="2127" w:hanging="283"/>
        <w:rPr>
          <w:rFonts w:cs="Times New Roman"/>
          <w:szCs w:val="24"/>
        </w:rPr>
      </w:pPr>
      <w:r w:rsidRPr="00056815">
        <w:rPr>
          <w:rFonts w:cs="Times New Roman"/>
          <w:szCs w:val="24"/>
        </w:rPr>
        <w:t>Formulación, validación y aprobación del proceso de Supervisión &amp; Auditoría de sistemas de información.</w:t>
      </w:r>
    </w:p>
    <w:p w14:paraId="69F4D1F7" w14:textId="77777777" w:rsidR="00C158A1" w:rsidRPr="00056815" w:rsidRDefault="00C158A1" w:rsidP="00C158A1">
      <w:pPr>
        <w:pStyle w:val="Prrafodelista"/>
        <w:numPr>
          <w:ilvl w:val="2"/>
          <w:numId w:val="50"/>
        </w:numPr>
        <w:spacing w:after="0" w:line="276" w:lineRule="auto"/>
        <w:ind w:left="2127" w:hanging="283"/>
        <w:rPr>
          <w:rFonts w:cs="Times New Roman"/>
          <w:szCs w:val="24"/>
        </w:rPr>
      </w:pPr>
      <w:r w:rsidRPr="00056815">
        <w:rPr>
          <w:rFonts w:cs="Times New Roman"/>
          <w:szCs w:val="24"/>
        </w:rPr>
        <w:t>Acreditación, Supervisión &amp; Auditoría de sistemas de información.</w:t>
      </w:r>
    </w:p>
    <w:p w14:paraId="7027EAC9" w14:textId="77777777" w:rsidR="00C158A1" w:rsidRDefault="00C158A1" w:rsidP="00C158A1"/>
    <w:p w14:paraId="46671D1A" w14:textId="77777777" w:rsidR="00C158A1" w:rsidRPr="006C27EB" w:rsidRDefault="00C158A1" w:rsidP="00C158A1">
      <w:pPr>
        <w:pStyle w:val="Prrafodelista"/>
        <w:numPr>
          <w:ilvl w:val="1"/>
          <w:numId w:val="49"/>
        </w:numPr>
        <w:spacing w:after="0" w:line="276" w:lineRule="auto"/>
        <w:ind w:left="1701" w:hanging="283"/>
        <w:rPr>
          <w:rFonts w:cs="Times New Roman"/>
          <w:b/>
          <w:bCs/>
          <w:szCs w:val="24"/>
        </w:rPr>
      </w:pPr>
      <w:r w:rsidRPr="006C27EB">
        <w:rPr>
          <w:rFonts w:cs="Times New Roman"/>
          <w:b/>
          <w:bCs/>
          <w:szCs w:val="24"/>
        </w:rPr>
        <w:lastRenderedPageBreak/>
        <w:t xml:space="preserve">Actividad 1.2: Integración y eficiencia de los sistemas de información y la gestión de servicios TIC </w:t>
      </w:r>
    </w:p>
    <w:p w14:paraId="7CD4407D" w14:textId="77777777" w:rsidR="00C158A1" w:rsidRPr="006C27EB" w:rsidRDefault="00C158A1" w:rsidP="00C158A1">
      <w:pPr>
        <w:pStyle w:val="Prrafodelista"/>
        <w:ind w:left="1701"/>
        <w:rPr>
          <w:rFonts w:cs="Times New Roman"/>
          <w:szCs w:val="24"/>
        </w:rPr>
      </w:pPr>
      <w:r w:rsidRPr="006C27EB">
        <w:rPr>
          <w:rFonts w:cs="Times New Roman"/>
          <w:szCs w:val="24"/>
        </w:rPr>
        <w:t xml:space="preserve">Mediante esta actividad se busca desarrollar los sistemas de información necesarios para la gestión administrativa y operativa del CITE-Acuícola Pesquero </w:t>
      </w:r>
      <w:proofErr w:type="spellStart"/>
      <w:r w:rsidRPr="006C27EB">
        <w:rPr>
          <w:rFonts w:cs="Times New Roman"/>
          <w:szCs w:val="24"/>
        </w:rPr>
        <w:t>Ahuashiyacu</w:t>
      </w:r>
      <w:proofErr w:type="spellEnd"/>
      <w:r w:rsidRPr="006C27EB">
        <w:rPr>
          <w:rFonts w:cs="Times New Roman"/>
          <w:szCs w:val="24"/>
        </w:rPr>
        <w:t>. Esto incluye la creación de sistemas de análisis de datos y toma de decisiones para optimizar la producción acuícola y pesquera. La integración de estos componentes permitirá centralizar la información y mejorar la eficiencia en la toma de decisiones.</w:t>
      </w:r>
    </w:p>
    <w:p w14:paraId="75BAF7A3" w14:textId="77777777" w:rsidR="00C158A1" w:rsidRPr="006C27EB" w:rsidRDefault="00C158A1" w:rsidP="00C158A1">
      <w:pPr>
        <w:pStyle w:val="Prrafodelista"/>
        <w:ind w:left="1701"/>
        <w:rPr>
          <w:rFonts w:cs="Times New Roman"/>
          <w:szCs w:val="24"/>
        </w:rPr>
      </w:pPr>
      <w:r w:rsidRPr="006C27EB">
        <w:rPr>
          <w:rFonts w:cs="Times New Roman"/>
          <w:szCs w:val="24"/>
        </w:rPr>
        <w:t>Como antecedente, el desarrollo de sistemas similares en otros sectores ha seguido metodologías ágiles como SCRUM, lo cual ha permitido una colaboración estrecha con los usuarios finales y la entrega de productos mínimos viables. En este contexto, se trabajará en estrecha coordinación con el personal del CITE para asegurar el cumplimiento de los requisitos técnicos y funcionales específicos del sector acuícola y pesquero.</w:t>
      </w:r>
    </w:p>
    <w:p w14:paraId="20BB2EB7" w14:textId="77777777" w:rsidR="00C158A1" w:rsidRPr="006C27EB" w:rsidRDefault="00C158A1" w:rsidP="00C158A1">
      <w:pPr>
        <w:pStyle w:val="Prrafodelista"/>
        <w:ind w:left="1701"/>
        <w:rPr>
          <w:rFonts w:cs="Times New Roman"/>
          <w:szCs w:val="24"/>
        </w:rPr>
      </w:pPr>
      <w:r w:rsidRPr="006C27EB">
        <w:rPr>
          <w:rFonts w:cs="Times New Roman"/>
          <w:szCs w:val="24"/>
        </w:rPr>
        <w:t>El objetivo es disponer de un sistema integrado que centralice la información y facilite el acceso desde cualquier área del CITE, permitiendo trazabilidad de los procesos y transparencia en los gastos y resultados. Se buscará también la integración con sistemas de registro existentes para evitar duplicidad de formatos y mejorar la calidad de los datos.</w:t>
      </w:r>
    </w:p>
    <w:p w14:paraId="47FBD7C1" w14:textId="77777777" w:rsidR="00C158A1" w:rsidRPr="008D4835" w:rsidRDefault="00C158A1" w:rsidP="00C158A1">
      <w:pPr>
        <w:pStyle w:val="Prrafodelista"/>
        <w:rPr>
          <w:rFonts w:cs="Times New Roman"/>
        </w:rPr>
      </w:pPr>
    </w:p>
    <w:p w14:paraId="2390E693" w14:textId="77777777" w:rsidR="00C158A1" w:rsidRPr="006C27EB" w:rsidRDefault="00C158A1" w:rsidP="00C158A1">
      <w:pPr>
        <w:pStyle w:val="Prrafodelista"/>
        <w:numPr>
          <w:ilvl w:val="2"/>
          <w:numId w:val="49"/>
        </w:numPr>
        <w:spacing w:after="0" w:line="276" w:lineRule="auto"/>
        <w:ind w:left="1843" w:hanging="141"/>
        <w:rPr>
          <w:rFonts w:cs="Times New Roman"/>
          <w:b/>
          <w:bCs/>
          <w:szCs w:val="24"/>
        </w:rPr>
      </w:pPr>
      <w:r w:rsidRPr="006C27EB">
        <w:rPr>
          <w:rFonts w:cs="Times New Roman"/>
          <w:b/>
          <w:bCs/>
          <w:szCs w:val="24"/>
        </w:rPr>
        <w:t xml:space="preserve">Acción 1.2.1: Desarrollo de los Sistemas de Información Operativos </w:t>
      </w:r>
    </w:p>
    <w:p w14:paraId="08EA589E" w14:textId="77777777" w:rsidR="00C158A1" w:rsidRPr="006C27EB" w:rsidRDefault="00C158A1" w:rsidP="00C158A1">
      <w:pPr>
        <w:pStyle w:val="Prrafodelista"/>
        <w:ind w:left="1843"/>
        <w:rPr>
          <w:rFonts w:cs="Times New Roman"/>
          <w:szCs w:val="24"/>
        </w:rPr>
      </w:pPr>
      <w:r w:rsidRPr="006C27EB">
        <w:rPr>
          <w:rFonts w:cs="Times New Roman"/>
          <w:szCs w:val="24"/>
        </w:rPr>
        <w:t xml:space="preserve">Las acciones de desarrollo de sistemas operativos consisten en la creación de aplicaciones específicas para el CITE-Acuícola Pesquero </w:t>
      </w:r>
      <w:proofErr w:type="spellStart"/>
      <w:r w:rsidRPr="006C27EB">
        <w:rPr>
          <w:rFonts w:cs="Times New Roman"/>
          <w:szCs w:val="24"/>
        </w:rPr>
        <w:t>Ahuashiyacu</w:t>
      </w:r>
      <w:proofErr w:type="spellEnd"/>
      <w:r w:rsidRPr="006C27EB">
        <w:rPr>
          <w:rFonts w:cs="Times New Roman"/>
          <w:szCs w:val="24"/>
        </w:rPr>
        <w:t>.</w:t>
      </w:r>
    </w:p>
    <w:p w14:paraId="21565641" w14:textId="77777777" w:rsidR="00C158A1" w:rsidRPr="006C27EB" w:rsidRDefault="00C158A1" w:rsidP="00C158A1">
      <w:pPr>
        <w:pStyle w:val="Prrafodelista"/>
        <w:ind w:left="1843"/>
        <w:rPr>
          <w:rFonts w:cs="Times New Roman"/>
          <w:b/>
          <w:bCs/>
          <w:szCs w:val="24"/>
        </w:rPr>
      </w:pPr>
      <w:r w:rsidRPr="006C27EB">
        <w:rPr>
          <w:rFonts w:cs="Times New Roman"/>
          <w:b/>
          <w:bCs/>
          <w:szCs w:val="24"/>
        </w:rPr>
        <w:t>Estrategias Genéricas:</w:t>
      </w:r>
    </w:p>
    <w:p w14:paraId="0837BF94"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lastRenderedPageBreak/>
        <w:t>Análisis de procesos productivos acuícolas y pesqueros.</w:t>
      </w:r>
    </w:p>
    <w:p w14:paraId="5DBD3A93"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Análisis de datos relacionados con estos procesos.</w:t>
      </w:r>
    </w:p>
    <w:p w14:paraId="3F7D00E1"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Diseño de aplicaciones específicas.</w:t>
      </w:r>
    </w:p>
    <w:p w14:paraId="39978BA9"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Desarrollo de prototipos.</w:t>
      </w:r>
    </w:p>
    <w:p w14:paraId="05D596A8"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Validación de prototipos.</w:t>
      </w:r>
    </w:p>
    <w:p w14:paraId="6E0170B6"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Modificaciones y documentación de las aplicaciones validadas.</w:t>
      </w:r>
    </w:p>
    <w:p w14:paraId="484DF379"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Implementación final de las aplicaciones.</w:t>
      </w:r>
    </w:p>
    <w:p w14:paraId="71823E73" w14:textId="77777777" w:rsidR="00C158A1" w:rsidRPr="006C27EB" w:rsidRDefault="00C158A1" w:rsidP="00C158A1">
      <w:pPr>
        <w:pStyle w:val="Prrafodelista"/>
        <w:ind w:left="1843"/>
        <w:rPr>
          <w:rFonts w:cs="Times New Roman"/>
          <w:b/>
          <w:bCs/>
          <w:szCs w:val="24"/>
        </w:rPr>
      </w:pPr>
      <w:r w:rsidRPr="006C27EB">
        <w:rPr>
          <w:rFonts w:cs="Times New Roman"/>
          <w:b/>
          <w:bCs/>
          <w:szCs w:val="24"/>
        </w:rPr>
        <w:t>Alcances Generales de los Sistemas de Información:</w:t>
      </w:r>
    </w:p>
    <w:p w14:paraId="2CA2A549"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Fortalecimiento de componentes operativos para admisión (registro de productores, programación, referencias y contrarreferencias, citas en línea).</w:t>
      </w:r>
    </w:p>
    <w:p w14:paraId="76AB9D62"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Sistemas de monitoreo de calidad de agua y salud de las especies.</w:t>
      </w:r>
    </w:p>
    <w:p w14:paraId="30C1BDD3"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Gestión de inventarios y suministros (medicamentos, insumos y materiales).</w:t>
      </w:r>
    </w:p>
    <w:p w14:paraId="139C1FFF"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Sistemas de análisis y diagnóstico ambiental.</w:t>
      </w:r>
    </w:p>
    <w:p w14:paraId="67843308"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Registro y seguimiento de producción acuícola y pesquera.</w:t>
      </w:r>
    </w:p>
    <w:p w14:paraId="55A698FD"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Gestión de recursos humanos, incluyendo formación y evaluación.</w:t>
      </w:r>
    </w:p>
    <w:p w14:paraId="73480F01"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Sistemas de seguimiento de trazabilidad de productos.</w:t>
      </w:r>
    </w:p>
    <w:p w14:paraId="2E748530" w14:textId="77777777" w:rsidR="00C158A1" w:rsidRPr="006C27EB" w:rsidRDefault="00C158A1" w:rsidP="00C158A1">
      <w:pPr>
        <w:pStyle w:val="Prrafodelista"/>
        <w:numPr>
          <w:ilvl w:val="2"/>
          <w:numId w:val="50"/>
        </w:numPr>
        <w:spacing w:after="0" w:line="276" w:lineRule="auto"/>
        <w:ind w:left="2127" w:hanging="283"/>
        <w:rPr>
          <w:rFonts w:cs="Times New Roman"/>
          <w:szCs w:val="24"/>
        </w:rPr>
      </w:pPr>
      <w:r w:rsidRPr="006C27EB">
        <w:rPr>
          <w:rFonts w:cs="Times New Roman"/>
          <w:szCs w:val="24"/>
        </w:rPr>
        <w:t>Plataforma de análisis de datos para la toma de decisiones estratégicas.</w:t>
      </w:r>
    </w:p>
    <w:p w14:paraId="47264499" w14:textId="77777777" w:rsidR="00C158A1" w:rsidRPr="006C27EB" w:rsidRDefault="00C158A1" w:rsidP="00C158A1">
      <w:pPr>
        <w:rPr>
          <w:rFonts w:cs="Times New Roman"/>
          <w:b/>
          <w:bCs/>
          <w:szCs w:val="24"/>
        </w:rPr>
      </w:pPr>
    </w:p>
    <w:p w14:paraId="22228A55" w14:textId="77777777" w:rsidR="00C158A1" w:rsidRPr="006C27EB" w:rsidRDefault="00C158A1" w:rsidP="00C158A1">
      <w:pPr>
        <w:pStyle w:val="Prrafodelista"/>
        <w:numPr>
          <w:ilvl w:val="2"/>
          <w:numId w:val="49"/>
        </w:numPr>
        <w:spacing w:after="0" w:line="276" w:lineRule="auto"/>
        <w:ind w:left="1843" w:hanging="141"/>
        <w:rPr>
          <w:rFonts w:cs="Times New Roman"/>
          <w:b/>
          <w:bCs/>
          <w:szCs w:val="24"/>
        </w:rPr>
      </w:pPr>
      <w:r w:rsidRPr="006C27EB">
        <w:rPr>
          <w:rFonts w:cs="Times New Roman"/>
          <w:b/>
          <w:bCs/>
          <w:szCs w:val="24"/>
        </w:rPr>
        <w:t xml:space="preserve">Acción 1.2.2: Desarrollo de los sistemas de gestión del sector </w:t>
      </w:r>
    </w:p>
    <w:p w14:paraId="2221B62C" w14:textId="77777777" w:rsidR="00C158A1" w:rsidRPr="008D4835" w:rsidRDefault="00C158A1" w:rsidP="00C158A1">
      <w:pPr>
        <w:pStyle w:val="Prrafodelista"/>
        <w:ind w:left="1843"/>
        <w:rPr>
          <w:rFonts w:cs="Times New Roman"/>
          <w:szCs w:val="24"/>
        </w:rPr>
      </w:pPr>
      <w:r w:rsidRPr="008D4835">
        <w:rPr>
          <w:rFonts w:cs="Times New Roman"/>
          <w:szCs w:val="24"/>
        </w:rPr>
        <w:t>Los sistemas sectoriales, aunque no directamente operativos, soportan funciones esenciales para el sector acuícola y pesquero. Se desarrollarán componentes para la gestión de información del registro de personal, suministro de productos y dispositivos fungibles, y vigilancia ambiental.</w:t>
      </w:r>
    </w:p>
    <w:p w14:paraId="025680EB" w14:textId="77777777" w:rsidR="00C158A1" w:rsidRPr="008D4835" w:rsidRDefault="00C158A1" w:rsidP="00C158A1">
      <w:pPr>
        <w:pStyle w:val="Prrafodelista"/>
        <w:ind w:left="1843"/>
        <w:rPr>
          <w:rFonts w:cs="Times New Roman"/>
          <w:b/>
          <w:bCs/>
          <w:szCs w:val="24"/>
        </w:rPr>
      </w:pPr>
      <w:r w:rsidRPr="008D4835">
        <w:rPr>
          <w:rFonts w:cs="Times New Roman"/>
          <w:b/>
          <w:bCs/>
          <w:szCs w:val="24"/>
        </w:rPr>
        <w:t>Pautas para el Desarrollo del Sistema de Gestión del Sector:</w:t>
      </w:r>
    </w:p>
    <w:p w14:paraId="4B9C5D0F"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lastRenderedPageBreak/>
        <w:t>Gestión de información del registro de personal.</w:t>
      </w:r>
    </w:p>
    <w:p w14:paraId="48AAF04D"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Gestión de programas de formación y capacitación.</w:t>
      </w:r>
    </w:p>
    <w:p w14:paraId="60D1A15F"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Vigilancia ambiental (agua, aire, suelo).</w:t>
      </w:r>
    </w:p>
    <w:p w14:paraId="6528ACD3"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Gestión de suministro de productos y dispositivos fungibles.</w:t>
      </w:r>
    </w:p>
    <w:p w14:paraId="647B0965" w14:textId="77777777" w:rsidR="00C158A1"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Seguimiento farmacoterapéutico integrado.</w:t>
      </w:r>
    </w:p>
    <w:p w14:paraId="5F24535D" w14:textId="77777777" w:rsidR="00C158A1" w:rsidRPr="008D4835" w:rsidRDefault="00C158A1" w:rsidP="00C158A1">
      <w:pPr>
        <w:pStyle w:val="Prrafodelista"/>
        <w:ind w:left="1440"/>
        <w:rPr>
          <w:rFonts w:cs="Times New Roman"/>
          <w:szCs w:val="24"/>
        </w:rPr>
      </w:pPr>
    </w:p>
    <w:p w14:paraId="0F9EF14D" w14:textId="77777777" w:rsidR="00C158A1" w:rsidRPr="006C27EB" w:rsidRDefault="00C158A1" w:rsidP="00C158A1">
      <w:pPr>
        <w:pStyle w:val="Prrafodelista"/>
        <w:numPr>
          <w:ilvl w:val="2"/>
          <w:numId w:val="49"/>
        </w:numPr>
        <w:spacing w:after="0" w:line="276" w:lineRule="auto"/>
        <w:ind w:left="1843" w:hanging="141"/>
        <w:rPr>
          <w:rFonts w:cs="Times New Roman"/>
          <w:b/>
          <w:bCs/>
          <w:szCs w:val="24"/>
        </w:rPr>
      </w:pPr>
      <w:r w:rsidRPr="006C27EB">
        <w:rPr>
          <w:rFonts w:cs="Times New Roman"/>
          <w:b/>
          <w:bCs/>
          <w:szCs w:val="24"/>
        </w:rPr>
        <w:t xml:space="preserve">Acción 1.2.3: Integración de los componentes de los sistemas de información </w:t>
      </w:r>
    </w:p>
    <w:p w14:paraId="5F9BDAA2" w14:textId="77777777" w:rsidR="00C158A1" w:rsidRPr="00461A12" w:rsidRDefault="00C158A1" w:rsidP="00C158A1">
      <w:pPr>
        <w:pStyle w:val="Prrafodelista"/>
        <w:ind w:left="1843"/>
        <w:rPr>
          <w:rFonts w:cs="Times New Roman"/>
          <w:szCs w:val="24"/>
        </w:rPr>
      </w:pPr>
      <w:r w:rsidRPr="00461A12">
        <w:rPr>
          <w:rFonts w:cs="Times New Roman"/>
          <w:szCs w:val="24"/>
        </w:rPr>
        <w:t>Se integrarán los diversos sistemas de información para asegurar una conectividad fluida y eficiente entre ellos, facilitando un acceso centralizado a los datos y mejorando la toma de decisiones.</w:t>
      </w:r>
    </w:p>
    <w:p w14:paraId="791F5383" w14:textId="77777777" w:rsidR="00C158A1" w:rsidRPr="008D4835" w:rsidRDefault="00C158A1" w:rsidP="00C158A1">
      <w:pPr>
        <w:pStyle w:val="Prrafodelista"/>
        <w:ind w:left="1843"/>
        <w:rPr>
          <w:rFonts w:cs="Times New Roman"/>
          <w:b/>
          <w:bCs/>
          <w:szCs w:val="24"/>
        </w:rPr>
      </w:pPr>
      <w:r w:rsidRPr="008D4835">
        <w:rPr>
          <w:rFonts w:cs="Times New Roman"/>
          <w:b/>
          <w:bCs/>
          <w:szCs w:val="24"/>
        </w:rPr>
        <w:t>Procesos para la Integración de los Sistemas de Información:</w:t>
      </w:r>
    </w:p>
    <w:p w14:paraId="41D3C08D"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Integración de sistemas operativos.</w:t>
      </w:r>
    </w:p>
    <w:p w14:paraId="738EB3B7"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 xml:space="preserve">Integración de sistemas de gestión administrativa y </w:t>
      </w:r>
      <w:proofErr w:type="spellStart"/>
      <w:r w:rsidRPr="008D4835">
        <w:rPr>
          <w:rFonts w:cs="Times New Roman"/>
          <w:szCs w:val="24"/>
        </w:rPr>
        <w:t>legacy</w:t>
      </w:r>
      <w:proofErr w:type="spellEnd"/>
      <w:r w:rsidRPr="008D4835">
        <w:rPr>
          <w:rFonts w:cs="Times New Roman"/>
          <w:szCs w:val="24"/>
        </w:rPr>
        <w:t>.</w:t>
      </w:r>
    </w:p>
    <w:p w14:paraId="44917329"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Integración de sistemas estadísticos y de monitoreo.</w:t>
      </w:r>
    </w:p>
    <w:p w14:paraId="1AFBB327"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Integración con sistemas de referencias y contrarreferencias.</w:t>
      </w:r>
    </w:p>
    <w:p w14:paraId="4514AF0B"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Conexión con servicios de identificación del estado y bases de datos sectoriales.</w:t>
      </w:r>
    </w:p>
    <w:p w14:paraId="458C0499"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Integración de componentes internos del CITE.</w:t>
      </w:r>
    </w:p>
    <w:p w14:paraId="279945FD"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Conexión con sistemas administrativos</w:t>
      </w:r>
      <w:r>
        <w:rPr>
          <w:rFonts w:cs="Times New Roman"/>
          <w:szCs w:val="24"/>
        </w:rPr>
        <w:t>.</w:t>
      </w:r>
    </w:p>
    <w:p w14:paraId="3E1EBDAC"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Integración con plataformas de análisis y diagnóstico ambiental.</w:t>
      </w:r>
    </w:p>
    <w:p w14:paraId="3C5F4341" w14:textId="77777777" w:rsidR="00C158A1" w:rsidRPr="008D4835" w:rsidRDefault="00C158A1" w:rsidP="00C158A1">
      <w:pPr>
        <w:pStyle w:val="Prrafodelista"/>
        <w:numPr>
          <w:ilvl w:val="2"/>
          <w:numId w:val="50"/>
        </w:numPr>
        <w:spacing w:after="0" w:line="276" w:lineRule="auto"/>
        <w:ind w:left="2127" w:hanging="283"/>
        <w:rPr>
          <w:rFonts w:cs="Times New Roman"/>
          <w:szCs w:val="24"/>
        </w:rPr>
      </w:pPr>
      <w:r w:rsidRPr="008D4835">
        <w:rPr>
          <w:rFonts w:cs="Times New Roman"/>
          <w:szCs w:val="24"/>
        </w:rPr>
        <w:t>Interconexión con sistemas externos relevantes para el sector.</w:t>
      </w:r>
    </w:p>
    <w:p w14:paraId="2DA3F14D" w14:textId="77777777" w:rsidR="00C158A1" w:rsidRDefault="00C158A1" w:rsidP="00C158A1"/>
    <w:p w14:paraId="056CE4E7" w14:textId="77777777" w:rsidR="00C158A1" w:rsidRPr="00557C56" w:rsidRDefault="00C158A1" w:rsidP="00C158A1">
      <w:pPr>
        <w:pStyle w:val="Prrafodelista"/>
        <w:numPr>
          <w:ilvl w:val="1"/>
          <w:numId w:val="49"/>
        </w:numPr>
        <w:spacing w:after="0" w:line="276" w:lineRule="auto"/>
        <w:ind w:left="1701" w:hanging="283"/>
        <w:rPr>
          <w:rFonts w:cs="Times New Roman"/>
          <w:b/>
          <w:bCs/>
          <w:szCs w:val="24"/>
        </w:rPr>
      </w:pPr>
      <w:r w:rsidRPr="00557C56">
        <w:rPr>
          <w:rFonts w:cs="Times New Roman"/>
          <w:b/>
          <w:bCs/>
          <w:szCs w:val="24"/>
        </w:rPr>
        <w:t xml:space="preserve">Actividad 1.3: Suficiente desarrollo de los mecanismos de interoperabilidad de datos </w:t>
      </w:r>
    </w:p>
    <w:p w14:paraId="3D9621CC" w14:textId="77777777" w:rsidR="00C158A1" w:rsidRPr="00557C56" w:rsidRDefault="00C158A1" w:rsidP="00C158A1">
      <w:pPr>
        <w:pStyle w:val="Prrafodelista"/>
        <w:ind w:left="1701"/>
        <w:rPr>
          <w:rFonts w:cs="Times New Roman"/>
          <w:szCs w:val="24"/>
        </w:rPr>
      </w:pPr>
      <w:r w:rsidRPr="00557C56">
        <w:rPr>
          <w:rFonts w:cs="Times New Roman"/>
          <w:szCs w:val="24"/>
        </w:rPr>
        <w:t xml:space="preserve">Esta actividad tiene como objetivo desarrollar una plataforma de análisis y toma de decisiones en el CITE-Acuícola Pesquero </w:t>
      </w:r>
      <w:proofErr w:type="spellStart"/>
      <w:r w:rsidRPr="00557C56">
        <w:rPr>
          <w:rFonts w:cs="Times New Roman"/>
          <w:szCs w:val="24"/>
        </w:rPr>
        <w:t>Ahuashiyacu</w:t>
      </w:r>
      <w:proofErr w:type="spellEnd"/>
      <w:r w:rsidRPr="00557C56">
        <w:rPr>
          <w:rFonts w:cs="Times New Roman"/>
          <w:szCs w:val="24"/>
        </w:rPr>
        <w:t xml:space="preserve">. Se fortalecerá la plataforma interoperable del sector y se implementará un modelo de gestión de seguridad de la </w:t>
      </w:r>
      <w:r w:rsidRPr="00557C56">
        <w:rPr>
          <w:rFonts w:cs="Times New Roman"/>
          <w:szCs w:val="24"/>
        </w:rPr>
        <w:lastRenderedPageBreak/>
        <w:t>información que garantice la interoperabilidad de datos. La plataforma permitirá a los usuarios autorizados acceder a la información relevante de manera segura y eficiente, optimizando la calidad de la toma de decisiones en el sector acuícola y pesquero.</w:t>
      </w:r>
    </w:p>
    <w:p w14:paraId="439B6B92" w14:textId="77777777" w:rsidR="00C158A1" w:rsidRPr="0064158A" w:rsidRDefault="00C158A1" w:rsidP="00C158A1">
      <w:pPr>
        <w:pStyle w:val="Prrafodelista"/>
        <w:rPr>
          <w:rFonts w:cs="Times New Roman"/>
        </w:rPr>
      </w:pPr>
    </w:p>
    <w:p w14:paraId="3C7A9F6C" w14:textId="77777777" w:rsidR="00C158A1" w:rsidRPr="00557C56" w:rsidRDefault="00C158A1" w:rsidP="00C158A1">
      <w:pPr>
        <w:pStyle w:val="Prrafodelista"/>
        <w:numPr>
          <w:ilvl w:val="2"/>
          <w:numId w:val="49"/>
        </w:numPr>
        <w:spacing w:after="0" w:line="276" w:lineRule="auto"/>
        <w:ind w:left="1843" w:hanging="141"/>
        <w:rPr>
          <w:rFonts w:cs="Times New Roman"/>
          <w:b/>
          <w:bCs/>
          <w:szCs w:val="24"/>
        </w:rPr>
      </w:pPr>
      <w:r w:rsidRPr="00557C56">
        <w:rPr>
          <w:rFonts w:cs="Times New Roman"/>
          <w:b/>
          <w:bCs/>
          <w:szCs w:val="24"/>
        </w:rPr>
        <w:t>Acción 1.3.1: Desarrollo de la Plataforma Interoperable de Datos</w:t>
      </w:r>
    </w:p>
    <w:p w14:paraId="4742D4D7" w14:textId="77777777" w:rsidR="00C158A1" w:rsidRPr="0064158A" w:rsidRDefault="00C158A1" w:rsidP="00C158A1">
      <w:pPr>
        <w:pStyle w:val="Prrafodelista"/>
        <w:ind w:left="1843"/>
        <w:rPr>
          <w:rFonts w:cs="Times New Roman"/>
          <w:szCs w:val="24"/>
        </w:rPr>
      </w:pPr>
      <w:r w:rsidRPr="0064158A">
        <w:rPr>
          <w:rFonts w:cs="Times New Roman"/>
          <w:szCs w:val="24"/>
        </w:rPr>
        <w:t xml:space="preserve">Se desarrollará una plataforma que implemente una infraestructura de nube híbrida, incluyendo tecnologías avanzadas como </w:t>
      </w:r>
      <w:proofErr w:type="spellStart"/>
      <w:r w:rsidRPr="0064158A">
        <w:rPr>
          <w:rFonts w:cs="Times New Roman"/>
          <w:szCs w:val="24"/>
        </w:rPr>
        <w:t>blockchain</w:t>
      </w:r>
      <w:proofErr w:type="spellEnd"/>
      <w:r w:rsidRPr="0064158A">
        <w:rPr>
          <w:rFonts w:cs="Times New Roman"/>
          <w:szCs w:val="24"/>
        </w:rPr>
        <w:t xml:space="preserve"> para asegurar la integridad y trazabilidad de los datos. La plataforma proporcionará servicios como:</w:t>
      </w:r>
    </w:p>
    <w:p w14:paraId="69EC1771"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Software como Servicio (SaaS): Permitirá a las entidades del sector acceder a aplicaciones de análisis de datos sin necesidad de infraestructura propia.</w:t>
      </w:r>
    </w:p>
    <w:p w14:paraId="214C3400"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Plataforma como Servicio (PaaS): Ofrecerá una plataforma para entidades que ya tienen sistemas de información, facilitando su integración y operación.</w:t>
      </w:r>
    </w:p>
    <w:p w14:paraId="0373B7B3" w14:textId="77777777" w:rsidR="00C158A1"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Infraestructura como Servicio (IaaS): Proveerá una infraestructura robusta y escalable para soportar las necesidades del sector.</w:t>
      </w:r>
    </w:p>
    <w:p w14:paraId="095AFD63" w14:textId="77777777" w:rsidR="00C158A1" w:rsidRPr="0064158A" w:rsidRDefault="00C158A1" w:rsidP="00C158A1">
      <w:pPr>
        <w:pStyle w:val="Prrafodelista"/>
        <w:ind w:left="1843"/>
        <w:rPr>
          <w:rFonts w:cs="Times New Roman"/>
          <w:b/>
          <w:bCs/>
          <w:szCs w:val="24"/>
        </w:rPr>
      </w:pPr>
      <w:r w:rsidRPr="0064158A">
        <w:rPr>
          <w:rFonts w:cs="Times New Roman"/>
          <w:b/>
          <w:bCs/>
          <w:szCs w:val="24"/>
        </w:rPr>
        <w:t>Pasos para el Desarrollo de la Plataforma:</w:t>
      </w:r>
    </w:p>
    <w:p w14:paraId="02B76AA7"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Fortalecimiento del sistema operativo (licencias y suscripciones).</w:t>
      </w:r>
    </w:p>
    <w:p w14:paraId="5183382C"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Implementación de una nube híbrida (licencias y suscripciones).</w:t>
      </w:r>
    </w:p>
    <w:p w14:paraId="320ECFF9"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Aumento de la capacidad de almacenamiento en la nube.</w:t>
      </w:r>
    </w:p>
    <w:p w14:paraId="7D4D41B8"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Desarrollo e implementación de servicios internos y de interoperabilidad.</w:t>
      </w:r>
    </w:p>
    <w:p w14:paraId="17DF2DE0"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Implementación de un modelo de mensajería estándar (FHIR) y</w:t>
      </w:r>
      <w:r>
        <w:rPr>
          <w:rFonts w:cs="Times New Roman"/>
          <w:szCs w:val="24"/>
        </w:rPr>
        <w:t xml:space="preserve"> </w:t>
      </w:r>
      <w:proofErr w:type="spellStart"/>
      <w:r w:rsidRPr="0064158A">
        <w:rPr>
          <w:rFonts w:cs="Times New Roman"/>
          <w:szCs w:val="24"/>
        </w:rPr>
        <w:t>blockchain</w:t>
      </w:r>
      <w:proofErr w:type="spellEnd"/>
      <w:r w:rsidRPr="0064158A">
        <w:rPr>
          <w:rFonts w:cs="Times New Roman"/>
          <w:szCs w:val="24"/>
        </w:rPr>
        <w:t>.</w:t>
      </w:r>
    </w:p>
    <w:p w14:paraId="67EFB1EE"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Creación de un portal digital para la interacción ciudadana.</w:t>
      </w:r>
    </w:p>
    <w:p w14:paraId="7189E335" w14:textId="77777777" w:rsidR="00C158A1" w:rsidRDefault="00C158A1" w:rsidP="00C158A1">
      <w:pPr>
        <w:pStyle w:val="Prrafodelista"/>
        <w:ind w:left="1440"/>
        <w:rPr>
          <w:rFonts w:cs="Times New Roman"/>
          <w:b/>
          <w:bCs/>
          <w:szCs w:val="24"/>
        </w:rPr>
      </w:pPr>
    </w:p>
    <w:p w14:paraId="51DE49BC" w14:textId="77777777" w:rsidR="00C158A1" w:rsidRPr="00557C56" w:rsidRDefault="00C158A1" w:rsidP="00C158A1">
      <w:pPr>
        <w:pStyle w:val="Prrafodelista"/>
        <w:numPr>
          <w:ilvl w:val="2"/>
          <w:numId w:val="49"/>
        </w:numPr>
        <w:spacing w:after="0" w:line="276" w:lineRule="auto"/>
        <w:ind w:left="1843" w:hanging="141"/>
        <w:rPr>
          <w:rFonts w:cs="Times New Roman"/>
          <w:b/>
          <w:bCs/>
          <w:szCs w:val="24"/>
        </w:rPr>
      </w:pPr>
      <w:r w:rsidRPr="00557C56">
        <w:rPr>
          <w:rFonts w:cs="Times New Roman"/>
          <w:b/>
          <w:bCs/>
          <w:szCs w:val="24"/>
        </w:rPr>
        <w:t xml:space="preserve">Acción 1.3.2: Fortalecimiento de la Plataforma Interoperable </w:t>
      </w:r>
    </w:p>
    <w:p w14:paraId="57BF9746" w14:textId="77777777" w:rsidR="00C158A1" w:rsidRPr="0064158A" w:rsidRDefault="00C158A1" w:rsidP="00C158A1">
      <w:pPr>
        <w:pStyle w:val="Prrafodelista"/>
        <w:ind w:left="1843"/>
        <w:rPr>
          <w:rFonts w:cs="Times New Roman"/>
          <w:szCs w:val="24"/>
        </w:rPr>
      </w:pPr>
      <w:r w:rsidRPr="0064158A">
        <w:rPr>
          <w:rFonts w:cs="Times New Roman"/>
          <w:szCs w:val="24"/>
        </w:rPr>
        <w:lastRenderedPageBreak/>
        <w:t>Se reforzarán las plataformas de sistemas operativos, servidores web, y buses de integración para garantizar una conectividad robusta y eficiente entre las distintas entidades del sector pesquero y acuícola.</w:t>
      </w:r>
    </w:p>
    <w:p w14:paraId="6C1B3A6F" w14:textId="77777777" w:rsidR="00C158A1" w:rsidRPr="0064158A" w:rsidRDefault="00C158A1" w:rsidP="00C158A1">
      <w:pPr>
        <w:pStyle w:val="Prrafodelista"/>
        <w:ind w:left="1843"/>
        <w:rPr>
          <w:rFonts w:cs="Times New Roman"/>
          <w:b/>
          <w:bCs/>
          <w:szCs w:val="24"/>
        </w:rPr>
      </w:pPr>
      <w:r w:rsidRPr="0064158A">
        <w:rPr>
          <w:rFonts w:cs="Times New Roman"/>
          <w:b/>
          <w:bCs/>
          <w:szCs w:val="24"/>
        </w:rPr>
        <w:t>Pasos para el Fortalecimiento:</w:t>
      </w:r>
    </w:p>
    <w:p w14:paraId="6B9DA4A4"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Mejora de sistemas operativos y servidores web.</w:t>
      </w:r>
    </w:p>
    <w:p w14:paraId="19C20C36"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Refuerzo de la plataforma de integración con FUSE.</w:t>
      </w:r>
    </w:p>
    <w:p w14:paraId="445B24FF" w14:textId="77777777" w:rsidR="00C158A1"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Implementación de servicios interoperables para el sector.</w:t>
      </w:r>
    </w:p>
    <w:p w14:paraId="77A71902" w14:textId="77777777" w:rsidR="00C158A1" w:rsidRPr="005A2565" w:rsidRDefault="00C158A1" w:rsidP="00C158A1">
      <w:pPr>
        <w:pStyle w:val="Prrafodelista"/>
        <w:ind w:left="1440"/>
        <w:rPr>
          <w:rFonts w:cs="Times New Roman"/>
          <w:szCs w:val="24"/>
        </w:rPr>
      </w:pPr>
    </w:p>
    <w:p w14:paraId="607761C7" w14:textId="77777777" w:rsidR="00C158A1" w:rsidRPr="00557C56" w:rsidRDefault="00C158A1" w:rsidP="00C158A1">
      <w:pPr>
        <w:pStyle w:val="Prrafodelista"/>
        <w:numPr>
          <w:ilvl w:val="2"/>
          <w:numId w:val="49"/>
        </w:numPr>
        <w:spacing w:after="0" w:line="276" w:lineRule="auto"/>
        <w:ind w:left="1843" w:hanging="141"/>
        <w:rPr>
          <w:rFonts w:cs="Times New Roman"/>
          <w:b/>
          <w:bCs/>
          <w:szCs w:val="24"/>
        </w:rPr>
      </w:pPr>
      <w:r w:rsidRPr="00557C56">
        <w:rPr>
          <w:rFonts w:cs="Times New Roman"/>
          <w:b/>
          <w:bCs/>
          <w:szCs w:val="24"/>
        </w:rPr>
        <w:t>Acción 1.3.3: Implementación del Modelo de Gestión de Seguridad de la Información</w:t>
      </w:r>
    </w:p>
    <w:p w14:paraId="5EEEF977" w14:textId="77777777" w:rsidR="00C158A1" w:rsidRDefault="00C158A1" w:rsidP="00C158A1">
      <w:pPr>
        <w:pStyle w:val="Prrafodelista"/>
        <w:ind w:left="1843"/>
        <w:rPr>
          <w:rFonts w:cs="Times New Roman"/>
          <w:szCs w:val="24"/>
        </w:rPr>
      </w:pPr>
      <w:r w:rsidRPr="0064158A">
        <w:rPr>
          <w:rFonts w:cs="Times New Roman"/>
          <w:szCs w:val="24"/>
        </w:rPr>
        <w:t>Se desarrollará un modelo de gestión de seguridad de la información que incluya políticas de seguridad, manuales de procedimientos y controles tecnológicos basados en estándares internacionales.</w:t>
      </w:r>
    </w:p>
    <w:p w14:paraId="10E532D5" w14:textId="77777777" w:rsidR="00C158A1" w:rsidRPr="0064158A" w:rsidRDefault="00C158A1" w:rsidP="00C158A1">
      <w:pPr>
        <w:pStyle w:val="Prrafodelista"/>
        <w:ind w:left="1843"/>
        <w:rPr>
          <w:rFonts w:cs="Times New Roman"/>
          <w:b/>
          <w:bCs/>
          <w:szCs w:val="24"/>
        </w:rPr>
      </w:pPr>
      <w:r w:rsidRPr="0064158A">
        <w:rPr>
          <w:rFonts w:cs="Times New Roman"/>
          <w:b/>
          <w:bCs/>
          <w:szCs w:val="24"/>
        </w:rPr>
        <w:t>Pautas para la Implementación:</w:t>
      </w:r>
    </w:p>
    <w:p w14:paraId="43DBDEBC"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Creación de un manual de procedimientos de continuidad de negocios.</w:t>
      </w:r>
    </w:p>
    <w:p w14:paraId="64FCA577"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Asesoramiento y diseño de controles tecnológicos</w:t>
      </w:r>
      <w:r>
        <w:rPr>
          <w:rFonts w:cs="Times New Roman"/>
          <w:szCs w:val="24"/>
        </w:rPr>
        <w:t>.</w:t>
      </w:r>
    </w:p>
    <w:p w14:paraId="4B64B7E5"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Establecimiento de una unidad de ciberseguridad.</w:t>
      </w:r>
    </w:p>
    <w:p w14:paraId="71EFBB15" w14:textId="77777777" w:rsidR="00C158A1" w:rsidRDefault="00C158A1" w:rsidP="00C158A1">
      <w:pPr>
        <w:pStyle w:val="Prrafodelista"/>
        <w:ind w:left="1440"/>
        <w:rPr>
          <w:rFonts w:cs="Times New Roman"/>
          <w:szCs w:val="24"/>
        </w:rPr>
      </w:pPr>
    </w:p>
    <w:p w14:paraId="14E90E3E" w14:textId="77777777" w:rsidR="00C158A1" w:rsidRPr="00557C56" w:rsidRDefault="00C158A1" w:rsidP="00C158A1">
      <w:pPr>
        <w:pStyle w:val="Prrafodelista"/>
        <w:numPr>
          <w:ilvl w:val="1"/>
          <w:numId w:val="49"/>
        </w:numPr>
        <w:spacing w:after="0" w:line="276" w:lineRule="auto"/>
        <w:ind w:left="1701" w:hanging="283"/>
        <w:rPr>
          <w:rFonts w:cs="Times New Roman"/>
          <w:b/>
          <w:bCs/>
          <w:szCs w:val="24"/>
        </w:rPr>
      </w:pPr>
      <w:r w:rsidRPr="00557C56">
        <w:rPr>
          <w:rFonts w:cs="Times New Roman"/>
          <w:b/>
          <w:bCs/>
          <w:szCs w:val="24"/>
        </w:rPr>
        <w:t>Actividad 1.4: Fuerte Institucionalidad para la Sostenibilidad de las TIC</w:t>
      </w:r>
    </w:p>
    <w:p w14:paraId="4BD40C82" w14:textId="77777777" w:rsidR="00C158A1" w:rsidRPr="00557C56" w:rsidRDefault="00C158A1" w:rsidP="00C158A1">
      <w:pPr>
        <w:pStyle w:val="Prrafodelista"/>
        <w:ind w:left="1701"/>
        <w:rPr>
          <w:rFonts w:cs="Times New Roman"/>
          <w:szCs w:val="24"/>
        </w:rPr>
      </w:pPr>
      <w:r w:rsidRPr="00557C56">
        <w:rPr>
          <w:rFonts w:cs="Times New Roman"/>
          <w:szCs w:val="24"/>
        </w:rPr>
        <w:t>Esta actividad busca desarrollar instrumentos que garanticen la sostenibilidad de los servicios TIC, incluyendo mecanismos presupuestales y estrategias de monitoreo.</w:t>
      </w:r>
    </w:p>
    <w:p w14:paraId="20F0A29B" w14:textId="77777777" w:rsidR="00C158A1" w:rsidRDefault="00C158A1" w:rsidP="00C158A1">
      <w:pPr>
        <w:pStyle w:val="Prrafodelista"/>
        <w:ind w:left="709"/>
        <w:rPr>
          <w:rFonts w:cs="Times New Roman"/>
        </w:rPr>
      </w:pPr>
    </w:p>
    <w:p w14:paraId="4A9AE3CF" w14:textId="77777777" w:rsidR="00C158A1" w:rsidRPr="00557C56" w:rsidRDefault="00C158A1" w:rsidP="00C158A1">
      <w:pPr>
        <w:pStyle w:val="Prrafodelista"/>
        <w:numPr>
          <w:ilvl w:val="2"/>
          <w:numId w:val="49"/>
        </w:numPr>
        <w:spacing w:after="0" w:line="276" w:lineRule="auto"/>
        <w:ind w:left="1843" w:hanging="141"/>
        <w:rPr>
          <w:rFonts w:cs="Times New Roman"/>
          <w:b/>
          <w:bCs/>
          <w:szCs w:val="24"/>
        </w:rPr>
      </w:pPr>
      <w:r w:rsidRPr="00557C56">
        <w:rPr>
          <w:rFonts w:cs="Times New Roman"/>
          <w:b/>
          <w:bCs/>
          <w:szCs w:val="24"/>
        </w:rPr>
        <w:t>Acción 1.4.1: Propuesta de Instrumentos para la Sostenibilidad de los Servicios TIC</w:t>
      </w:r>
    </w:p>
    <w:p w14:paraId="33224B53" w14:textId="77777777" w:rsidR="00C158A1" w:rsidRPr="0064158A" w:rsidRDefault="00C158A1" w:rsidP="00C158A1">
      <w:pPr>
        <w:pStyle w:val="Prrafodelista"/>
        <w:ind w:left="1843"/>
        <w:rPr>
          <w:rFonts w:cs="Times New Roman"/>
          <w:szCs w:val="24"/>
        </w:rPr>
      </w:pPr>
      <w:r w:rsidRPr="0064158A">
        <w:rPr>
          <w:rFonts w:cs="Times New Roman"/>
          <w:szCs w:val="24"/>
        </w:rPr>
        <w:lastRenderedPageBreak/>
        <w:t>Se propondrán y se implementarán mecanismos para asegurar la continuidad y sostenibilidad de los servicios TIC en el sector.</w:t>
      </w:r>
    </w:p>
    <w:p w14:paraId="45B081CC" w14:textId="77777777" w:rsidR="00C158A1" w:rsidRPr="0064158A" w:rsidRDefault="00C158A1" w:rsidP="00C158A1">
      <w:pPr>
        <w:pStyle w:val="Prrafodelista"/>
        <w:ind w:left="1843"/>
        <w:rPr>
          <w:rFonts w:cs="Times New Roman"/>
          <w:b/>
          <w:bCs/>
          <w:szCs w:val="24"/>
        </w:rPr>
      </w:pPr>
      <w:r w:rsidRPr="0064158A">
        <w:rPr>
          <w:rFonts w:cs="Times New Roman"/>
          <w:b/>
          <w:bCs/>
          <w:szCs w:val="24"/>
        </w:rPr>
        <w:t>Instrumentos a Emplear:</w:t>
      </w:r>
    </w:p>
    <w:p w14:paraId="1F70565D"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Desarrollo de mecanismos presupuestales para la implementación de TIC.</w:t>
      </w:r>
    </w:p>
    <w:p w14:paraId="33ADECCD" w14:textId="77777777" w:rsidR="00C158A1"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Seguimiento y evaluación continua del plan de implementación.</w:t>
      </w:r>
    </w:p>
    <w:p w14:paraId="32624519" w14:textId="77777777" w:rsidR="00C158A1" w:rsidRDefault="00C158A1" w:rsidP="00C158A1">
      <w:pPr>
        <w:pStyle w:val="Prrafodelista"/>
        <w:ind w:left="1440"/>
        <w:rPr>
          <w:rFonts w:cs="Times New Roman"/>
          <w:szCs w:val="24"/>
        </w:rPr>
      </w:pPr>
    </w:p>
    <w:p w14:paraId="7F0194A3" w14:textId="77777777" w:rsidR="00C158A1" w:rsidRPr="00557C56" w:rsidRDefault="00C158A1" w:rsidP="00C158A1">
      <w:pPr>
        <w:pStyle w:val="Prrafodelista"/>
        <w:numPr>
          <w:ilvl w:val="1"/>
          <w:numId w:val="49"/>
        </w:numPr>
        <w:spacing w:after="0" w:line="276" w:lineRule="auto"/>
        <w:ind w:left="1701" w:hanging="283"/>
        <w:rPr>
          <w:rFonts w:cs="Times New Roman"/>
          <w:b/>
          <w:bCs/>
          <w:szCs w:val="24"/>
        </w:rPr>
      </w:pPr>
      <w:r w:rsidRPr="00557C56">
        <w:rPr>
          <w:rFonts w:cs="Times New Roman"/>
          <w:b/>
          <w:bCs/>
          <w:szCs w:val="24"/>
        </w:rPr>
        <w:t>Actividad 1.5: Incorporación de tecnologías innovadoras</w:t>
      </w:r>
    </w:p>
    <w:p w14:paraId="7AB03922" w14:textId="77777777" w:rsidR="00C158A1" w:rsidRPr="00557C56" w:rsidRDefault="00C158A1" w:rsidP="00C158A1">
      <w:pPr>
        <w:pStyle w:val="Prrafodelista"/>
        <w:ind w:left="1701"/>
        <w:rPr>
          <w:rFonts w:cs="Times New Roman"/>
          <w:szCs w:val="24"/>
        </w:rPr>
      </w:pPr>
      <w:r w:rsidRPr="00557C56">
        <w:rPr>
          <w:rFonts w:cs="Times New Roman"/>
          <w:szCs w:val="24"/>
        </w:rPr>
        <w:t>Se identificarán y se implementarán tecnologías innovadoras que puedan mejorar la eficiencia y efectividad de las operaciones en el sector acuícola y pesquero.</w:t>
      </w:r>
    </w:p>
    <w:p w14:paraId="558CBA5F" w14:textId="77777777" w:rsidR="00C158A1" w:rsidRPr="006E5871" w:rsidRDefault="00C158A1" w:rsidP="00C158A1">
      <w:pPr>
        <w:pStyle w:val="Prrafodelista"/>
        <w:ind w:left="709"/>
        <w:rPr>
          <w:rFonts w:cs="Times New Roman"/>
        </w:rPr>
      </w:pPr>
    </w:p>
    <w:p w14:paraId="12D6B371" w14:textId="77777777" w:rsidR="00C158A1" w:rsidRPr="00557C56" w:rsidRDefault="00C158A1" w:rsidP="00C158A1">
      <w:pPr>
        <w:pStyle w:val="Prrafodelista"/>
        <w:numPr>
          <w:ilvl w:val="2"/>
          <w:numId w:val="49"/>
        </w:numPr>
        <w:spacing w:after="0" w:line="276" w:lineRule="auto"/>
        <w:ind w:left="1843" w:hanging="141"/>
        <w:rPr>
          <w:rFonts w:cs="Times New Roman"/>
          <w:b/>
          <w:bCs/>
          <w:szCs w:val="24"/>
        </w:rPr>
      </w:pPr>
      <w:r w:rsidRPr="00557C56">
        <w:rPr>
          <w:rFonts w:cs="Times New Roman"/>
          <w:b/>
          <w:bCs/>
          <w:szCs w:val="24"/>
        </w:rPr>
        <w:t>Acción 1.5.1: Identificación de Tecnologías Innovadoras</w:t>
      </w:r>
    </w:p>
    <w:p w14:paraId="51AEC33A" w14:textId="77777777" w:rsidR="00C158A1" w:rsidRPr="0064158A" w:rsidRDefault="00C158A1" w:rsidP="00C158A1">
      <w:pPr>
        <w:pStyle w:val="Prrafodelista"/>
        <w:ind w:left="1843"/>
        <w:rPr>
          <w:rFonts w:cs="Times New Roman"/>
          <w:szCs w:val="24"/>
        </w:rPr>
      </w:pPr>
      <w:r w:rsidRPr="0064158A">
        <w:rPr>
          <w:rFonts w:cs="Times New Roman"/>
          <w:szCs w:val="24"/>
        </w:rPr>
        <w:t xml:space="preserve">Se evaluarán tecnologías como </w:t>
      </w:r>
      <w:proofErr w:type="spellStart"/>
      <w:r w:rsidRPr="0064158A">
        <w:rPr>
          <w:rFonts w:cs="Times New Roman"/>
          <w:szCs w:val="24"/>
        </w:rPr>
        <w:t>IoT</w:t>
      </w:r>
      <w:proofErr w:type="spellEnd"/>
      <w:r w:rsidRPr="0064158A">
        <w:rPr>
          <w:rFonts w:cs="Times New Roman"/>
          <w:szCs w:val="24"/>
        </w:rPr>
        <w:t xml:space="preserve">, </w:t>
      </w:r>
      <w:proofErr w:type="spellStart"/>
      <w:r w:rsidRPr="0064158A">
        <w:rPr>
          <w:rFonts w:cs="Times New Roman"/>
          <w:szCs w:val="24"/>
        </w:rPr>
        <w:t>blockchain</w:t>
      </w:r>
      <w:proofErr w:type="spellEnd"/>
      <w:r w:rsidRPr="0064158A">
        <w:rPr>
          <w:rFonts w:cs="Times New Roman"/>
          <w:szCs w:val="24"/>
        </w:rPr>
        <w:t xml:space="preserve">, Big Data y Machine </w:t>
      </w:r>
      <w:proofErr w:type="spellStart"/>
      <w:r w:rsidRPr="0064158A">
        <w:rPr>
          <w:rFonts w:cs="Times New Roman"/>
          <w:szCs w:val="24"/>
        </w:rPr>
        <w:t>Learning</w:t>
      </w:r>
      <w:proofErr w:type="spellEnd"/>
      <w:r w:rsidRPr="0064158A">
        <w:rPr>
          <w:rFonts w:cs="Times New Roman"/>
          <w:szCs w:val="24"/>
        </w:rPr>
        <w:t xml:space="preserve"> para su potencial adaptación e implementación.</w:t>
      </w:r>
    </w:p>
    <w:p w14:paraId="3884655B" w14:textId="77777777" w:rsidR="00C158A1" w:rsidRPr="0064158A" w:rsidRDefault="00C158A1" w:rsidP="00C158A1">
      <w:pPr>
        <w:pStyle w:val="Prrafodelista"/>
        <w:ind w:left="1843"/>
        <w:rPr>
          <w:rFonts w:cs="Times New Roman"/>
          <w:b/>
          <w:bCs/>
          <w:szCs w:val="24"/>
        </w:rPr>
      </w:pPr>
      <w:r w:rsidRPr="0064158A">
        <w:rPr>
          <w:rFonts w:cs="Times New Roman"/>
          <w:b/>
          <w:bCs/>
          <w:szCs w:val="24"/>
        </w:rPr>
        <w:t>Pasos para la Identificación:</w:t>
      </w:r>
    </w:p>
    <w:p w14:paraId="4A31335E"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 xml:space="preserve">Evaluación de tecnologías </w:t>
      </w:r>
      <w:proofErr w:type="spellStart"/>
      <w:r w:rsidRPr="0064158A">
        <w:rPr>
          <w:rFonts w:cs="Times New Roman"/>
          <w:szCs w:val="24"/>
        </w:rPr>
        <w:t>IoT</w:t>
      </w:r>
      <w:proofErr w:type="spellEnd"/>
      <w:r w:rsidRPr="0064158A">
        <w:rPr>
          <w:rFonts w:cs="Times New Roman"/>
          <w:szCs w:val="24"/>
        </w:rPr>
        <w:t xml:space="preserve">, gadgets, y machine </w:t>
      </w:r>
      <w:proofErr w:type="spellStart"/>
      <w:r w:rsidRPr="0064158A">
        <w:rPr>
          <w:rFonts w:cs="Times New Roman"/>
          <w:szCs w:val="24"/>
        </w:rPr>
        <w:t>learning</w:t>
      </w:r>
      <w:proofErr w:type="spellEnd"/>
      <w:r w:rsidRPr="0064158A">
        <w:rPr>
          <w:rFonts w:cs="Times New Roman"/>
          <w:szCs w:val="24"/>
        </w:rPr>
        <w:t>.</w:t>
      </w:r>
    </w:p>
    <w:p w14:paraId="5C8C78C9" w14:textId="77777777" w:rsidR="00C158A1"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 xml:space="preserve">Evaluación de </w:t>
      </w:r>
      <w:proofErr w:type="spellStart"/>
      <w:r w:rsidRPr="0064158A">
        <w:rPr>
          <w:rFonts w:cs="Times New Roman"/>
          <w:szCs w:val="24"/>
        </w:rPr>
        <w:t>blockchain</w:t>
      </w:r>
      <w:proofErr w:type="spellEnd"/>
      <w:r w:rsidRPr="0064158A">
        <w:rPr>
          <w:rFonts w:cs="Times New Roman"/>
          <w:szCs w:val="24"/>
        </w:rPr>
        <w:t xml:space="preserve"> para la protección de transacciones.</w:t>
      </w:r>
    </w:p>
    <w:p w14:paraId="1402967B" w14:textId="77777777" w:rsidR="00C158A1" w:rsidRPr="006E5871" w:rsidRDefault="00C158A1" w:rsidP="00C158A1">
      <w:pPr>
        <w:pStyle w:val="Prrafodelista"/>
        <w:ind w:left="1440"/>
        <w:rPr>
          <w:rFonts w:cs="Times New Roman"/>
          <w:szCs w:val="24"/>
        </w:rPr>
      </w:pPr>
    </w:p>
    <w:p w14:paraId="4253AFE5" w14:textId="77777777" w:rsidR="00C158A1" w:rsidRPr="00557C56" w:rsidRDefault="00C158A1" w:rsidP="00C158A1">
      <w:pPr>
        <w:pStyle w:val="Prrafodelista"/>
        <w:numPr>
          <w:ilvl w:val="2"/>
          <w:numId w:val="49"/>
        </w:numPr>
        <w:spacing w:after="0" w:line="276" w:lineRule="auto"/>
        <w:ind w:left="1843" w:hanging="141"/>
        <w:rPr>
          <w:rFonts w:cs="Times New Roman"/>
          <w:b/>
          <w:bCs/>
          <w:szCs w:val="24"/>
        </w:rPr>
      </w:pPr>
      <w:r w:rsidRPr="00557C56">
        <w:rPr>
          <w:rFonts w:cs="Times New Roman"/>
          <w:b/>
          <w:bCs/>
          <w:szCs w:val="24"/>
        </w:rPr>
        <w:t>Acción 1.5.2 Implementación de tecnologías innovadoras</w:t>
      </w:r>
    </w:p>
    <w:p w14:paraId="1F8FBB69" w14:textId="77777777" w:rsidR="00C158A1" w:rsidRPr="0064158A" w:rsidRDefault="00C158A1" w:rsidP="00C158A1">
      <w:pPr>
        <w:pStyle w:val="Prrafodelista"/>
        <w:ind w:left="1843"/>
        <w:rPr>
          <w:rFonts w:cs="Times New Roman"/>
          <w:szCs w:val="24"/>
        </w:rPr>
      </w:pPr>
      <w:r w:rsidRPr="0064158A">
        <w:rPr>
          <w:rFonts w:cs="Times New Roman"/>
          <w:szCs w:val="24"/>
        </w:rPr>
        <w:t>Se implementarán las tecnologías identificadas para optimizar procesos y mejorar la toma de decisiones.</w:t>
      </w:r>
    </w:p>
    <w:p w14:paraId="68156F1A" w14:textId="77777777" w:rsidR="00C158A1" w:rsidRPr="0064158A" w:rsidRDefault="00C158A1" w:rsidP="00C158A1">
      <w:pPr>
        <w:pStyle w:val="Prrafodelista"/>
        <w:ind w:left="1843"/>
        <w:rPr>
          <w:rFonts w:cs="Times New Roman"/>
          <w:b/>
          <w:bCs/>
          <w:szCs w:val="24"/>
        </w:rPr>
      </w:pPr>
      <w:r w:rsidRPr="0064158A">
        <w:rPr>
          <w:rFonts w:cs="Times New Roman"/>
          <w:b/>
          <w:bCs/>
          <w:szCs w:val="24"/>
        </w:rPr>
        <w:lastRenderedPageBreak/>
        <w:t>Tecnologías Implementadas:</w:t>
      </w:r>
    </w:p>
    <w:p w14:paraId="19542EFC" w14:textId="77777777" w:rsidR="00C158A1" w:rsidRPr="0064158A"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 xml:space="preserve">Pilotaje de tecnologías </w:t>
      </w:r>
      <w:proofErr w:type="spellStart"/>
      <w:r w:rsidRPr="0064158A">
        <w:rPr>
          <w:rFonts w:cs="Times New Roman"/>
          <w:szCs w:val="24"/>
        </w:rPr>
        <w:t>IoT</w:t>
      </w:r>
      <w:proofErr w:type="spellEnd"/>
      <w:r w:rsidRPr="0064158A">
        <w:rPr>
          <w:rFonts w:cs="Times New Roman"/>
          <w:szCs w:val="24"/>
        </w:rPr>
        <w:t>, gadgets, etc.</w:t>
      </w:r>
    </w:p>
    <w:p w14:paraId="4D9B3AA9" w14:textId="77777777" w:rsidR="00C158A1" w:rsidRPr="006E5871" w:rsidRDefault="00C158A1" w:rsidP="00C158A1">
      <w:pPr>
        <w:pStyle w:val="Prrafodelista"/>
        <w:numPr>
          <w:ilvl w:val="2"/>
          <w:numId w:val="50"/>
        </w:numPr>
        <w:spacing w:after="0" w:line="276" w:lineRule="auto"/>
        <w:ind w:left="2127" w:hanging="283"/>
        <w:rPr>
          <w:rFonts w:cs="Times New Roman"/>
          <w:szCs w:val="24"/>
        </w:rPr>
      </w:pPr>
      <w:r w:rsidRPr="0064158A">
        <w:rPr>
          <w:rFonts w:cs="Times New Roman"/>
          <w:szCs w:val="24"/>
        </w:rPr>
        <w:t xml:space="preserve">Implementación de Big Data y Machine </w:t>
      </w:r>
      <w:proofErr w:type="spellStart"/>
      <w:r w:rsidRPr="0064158A">
        <w:rPr>
          <w:rFonts w:cs="Times New Roman"/>
          <w:szCs w:val="24"/>
        </w:rPr>
        <w:t>Learning</w:t>
      </w:r>
      <w:proofErr w:type="spellEnd"/>
      <w:r w:rsidRPr="0064158A">
        <w:rPr>
          <w:rFonts w:cs="Times New Roman"/>
          <w:szCs w:val="24"/>
        </w:rPr>
        <w:t xml:space="preserve"> para el análisis de información.</w:t>
      </w:r>
    </w:p>
    <w:p w14:paraId="57263950" w14:textId="77777777" w:rsidR="00C158A1" w:rsidRDefault="00C158A1" w:rsidP="00C158A1"/>
    <w:p w14:paraId="70719CAF" w14:textId="77777777" w:rsidR="00C158A1" w:rsidRDefault="00C158A1" w:rsidP="00C158A1"/>
    <w:p w14:paraId="5194D19F" w14:textId="77777777" w:rsidR="00C158A1" w:rsidRPr="00C53EDB" w:rsidRDefault="00C158A1" w:rsidP="00C158A1">
      <w:pPr>
        <w:pStyle w:val="Prrafodelista"/>
        <w:numPr>
          <w:ilvl w:val="0"/>
          <w:numId w:val="49"/>
        </w:numPr>
        <w:spacing w:after="0" w:line="276" w:lineRule="auto"/>
        <w:ind w:left="1418" w:hanging="284"/>
        <w:rPr>
          <w:rFonts w:cs="Times New Roman"/>
          <w:b/>
          <w:bCs/>
          <w:szCs w:val="24"/>
        </w:rPr>
      </w:pPr>
      <w:r w:rsidRPr="00C53EDB">
        <w:rPr>
          <w:rFonts w:cs="Times New Roman"/>
          <w:b/>
          <w:bCs/>
          <w:szCs w:val="24"/>
        </w:rPr>
        <w:t xml:space="preserve">Componente 2: </w:t>
      </w:r>
      <w:r w:rsidRPr="006A39E0">
        <w:rPr>
          <w:rFonts w:cs="Times New Roman"/>
          <w:b/>
          <w:bCs/>
          <w:szCs w:val="24"/>
        </w:rPr>
        <w:t>Infraestructura tecnológica y de redes adecuada</w:t>
      </w:r>
    </w:p>
    <w:p w14:paraId="553A97E7" w14:textId="77777777" w:rsidR="00C158A1" w:rsidRDefault="00C158A1" w:rsidP="00C158A1">
      <w:pPr>
        <w:pStyle w:val="Prrafodelista"/>
        <w:ind w:left="1418"/>
        <w:rPr>
          <w:rFonts w:cs="Times New Roman"/>
          <w:szCs w:val="24"/>
        </w:rPr>
      </w:pPr>
      <w:r w:rsidRPr="006A39E0">
        <w:rPr>
          <w:rFonts w:cs="Times New Roman"/>
          <w:szCs w:val="24"/>
        </w:rPr>
        <w:t xml:space="preserve">El objetivo de este componente es asegurar que el CITE-Acuícola Pesquero </w:t>
      </w:r>
      <w:proofErr w:type="spellStart"/>
      <w:r w:rsidRPr="006A39E0">
        <w:rPr>
          <w:rFonts w:cs="Times New Roman"/>
          <w:szCs w:val="24"/>
        </w:rPr>
        <w:t>Ahuashiyacu</w:t>
      </w:r>
      <w:proofErr w:type="spellEnd"/>
      <w:r w:rsidRPr="006A39E0">
        <w:rPr>
          <w:rFonts w:cs="Times New Roman"/>
          <w:szCs w:val="24"/>
        </w:rPr>
        <w:t xml:space="preserve"> disponga de una infraestructura tecnológica y de redes adecuada para soportar los sistemas de información necesarios para el análisis y la toma de decisiones, contribuyendo así a la mejora de los servicios prestados en el sector acuícola y pesquero.</w:t>
      </w:r>
    </w:p>
    <w:p w14:paraId="43E25C46" w14:textId="77777777" w:rsidR="00C158A1" w:rsidRPr="00C53EDB" w:rsidRDefault="00C158A1" w:rsidP="00C158A1">
      <w:pPr>
        <w:pStyle w:val="Prrafodelista"/>
        <w:rPr>
          <w:rFonts w:cs="Times New Roman"/>
          <w:szCs w:val="24"/>
        </w:rPr>
      </w:pPr>
    </w:p>
    <w:p w14:paraId="5DFABDB9" w14:textId="77777777" w:rsidR="00C158A1" w:rsidRDefault="00C158A1" w:rsidP="00C158A1">
      <w:pPr>
        <w:pStyle w:val="Prrafodelista"/>
        <w:numPr>
          <w:ilvl w:val="1"/>
          <w:numId w:val="49"/>
        </w:numPr>
        <w:spacing w:after="0" w:line="276" w:lineRule="auto"/>
        <w:ind w:left="1701" w:hanging="283"/>
        <w:rPr>
          <w:rFonts w:cs="Times New Roman"/>
          <w:b/>
          <w:bCs/>
          <w:szCs w:val="24"/>
        </w:rPr>
      </w:pPr>
      <w:r w:rsidRPr="00C53EDB">
        <w:rPr>
          <w:rFonts w:cs="Times New Roman"/>
          <w:b/>
          <w:bCs/>
          <w:szCs w:val="24"/>
        </w:rPr>
        <w:t xml:space="preserve">Actividad 2.1: </w:t>
      </w:r>
      <w:r w:rsidRPr="006A39E0">
        <w:rPr>
          <w:rFonts w:cs="Times New Roman"/>
          <w:b/>
          <w:bCs/>
          <w:szCs w:val="24"/>
        </w:rPr>
        <w:t>Capacidades suficientes de almacenamiento, procesamiento, seguridad y disponibilidad de datos</w:t>
      </w:r>
    </w:p>
    <w:p w14:paraId="774D494E" w14:textId="77777777" w:rsidR="00C158A1" w:rsidRDefault="00C158A1" w:rsidP="00C158A1">
      <w:pPr>
        <w:pStyle w:val="Prrafodelista"/>
        <w:ind w:left="1701"/>
        <w:rPr>
          <w:rFonts w:cs="Times New Roman"/>
          <w:szCs w:val="24"/>
        </w:rPr>
      </w:pPr>
      <w:r w:rsidRPr="006A39E0">
        <w:rPr>
          <w:rFonts w:cs="Times New Roman"/>
          <w:szCs w:val="24"/>
        </w:rPr>
        <w:t>Esta actividad busca proporcionar capacidad adecuada de almacenamiento, procesamiento y seguridad para asegurar la disponibilidad de datos. Esto incluye la infraestructura física y el equipamiento necesario.</w:t>
      </w:r>
    </w:p>
    <w:p w14:paraId="6B023323" w14:textId="77777777" w:rsidR="00C158A1" w:rsidRPr="00C53EDB" w:rsidRDefault="00C158A1" w:rsidP="00C158A1">
      <w:pPr>
        <w:pStyle w:val="Prrafodelista"/>
        <w:ind w:left="1440"/>
        <w:rPr>
          <w:rFonts w:cs="Times New Roman"/>
          <w:b/>
          <w:bCs/>
          <w:szCs w:val="24"/>
        </w:rPr>
      </w:pPr>
    </w:p>
    <w:p w14:paraId="4E70C504" w14:textId="77777777" w:rsidR="00C158A1" w:rsidRDefault="00C158A1" w:rsidP="00C158A1">
      <w:pPr>
        <w:pStyle w:val="Prrafodelista"/>
        <w:numPr>
          <w:ilvl w:val="2"/>
          <w:numId w:val="49"/>
        </w:numPr>
        <w:spacing w:after="0" w:line="276" w:lineRule="auto"/>
        <w:ind w:left="1843" w:hanging="141"/>
        <w:rPr>
          <w:rFonts w:cs="Times New Roman"/>
          <w:b/>
          <w:bCs/>
          <w:szCs w:val="24"/>
        </w:rPr>
      </w:pPr>
      <w:r w:rsidRPr="00C53EDB">
        <w:rPr>
          <w:rFonts w:cs="Times New Roman"/>
          <w:b/>
          <w:bCs/>
          <w:szCs w:val="24"/>
        </w:rPr>
        <w:t xml:space="preserve">Acción 2.1.1: </w:t>
      </w:r>
      <w:r w:rsidRPr="006A39E0">
        <w:rPr>
          <w:rFonts w:cs="Times New Roman"/>
          <w:b/>
          <w:bCs/>
          <w:szCs w:val="24"/>
        </w:rPr>
        <w:t>Implementación de un data-center</w:t>
      </w:r>
    </w:p>
    <w:p w14:paraId="57431BAB" w14:textId="77777777" w:rsidR="00C158A1" w:rsidRPr="006A39E0" w:rsidRDefault="00C158A1" w:rsidP="00C158A1">
      <w:pPr>
        <w:pStyle w:val="Prrafodelista"/>
        <w:ind w:left="1843"/>
        <w:rPr>
          <w:rFonts w:cs="Times New Roman"/>
          <w:szCs w:val="24"/>
        </w:rPr>
      </w:pPr>
      <w:r w:rsidRPr="006A39E0">
        <w:rPr>
          <w:rFonts w:cs="Times New Roman"/>
          <w:szCs w:val="24"/>
        </w:rPr>
        <w:t xml:space="preserve">Se implementará un centro de datos que garantice capacidades óptimas de almacenamiento, procesamiento, seguridad y disponibilidad de datos, utilizando tecnologías actuales con una proyección a futuro. La plataforma, que es de misión crítica, </w:t>
      </w:r>
      <w:r w:rsidRPr="006A39E0">
        <w:rPr>
          <w:rFonts w:cs="Times New Roman"/>
          <w:szCs w:val="24"/>
        </w:rPr>
        <w:lastRenderedPageBreak/>
        <w:t>debe estar disponible en todo momento, especialmente durante desastres. Por ello, se contempla una arquitectura con redundancia automática.</w:t>
      </w:r>
    </w:p>
    <w:p w14:paraId="44895A91" w14:textId="77777777" w:rsidR="00C158A1" w:rsidRDefault="00C158A1" w:rsidP="00C158A1">
      <w:pPr>
        <w:pStyle w:val="Prrafodelista"/>
        <w:ind w:left="1843"/>
        <w:rPr>
          <w:rFonts w:cs="Times New Roman"/>
          <w:szCs w:val="24"/>
        </w:rPr>
      </w:pPr>
      <w:r w:rsidRPr="006A39E0">
        <w:rPr>
          <w:rFonts w:cs="Times New Roman"/>
          <w:szCs w:val="24"/>
        </w:rPr>
        <w:t>El data-center almacenará datos cruciales para el análisis y toma de decisiones en el sector acuícola y pesquero, incluyendo registros de producción, calidad del agua, datos meteorológicos y otros indicadores relevantes</w:t>
      </w:r>
      <w:r>
        <w:rPr>
          <w:rFonts w:cs="Times New Roman"/>
          <w:szCs w:val="24"/>
        </w:rPr>
        <w:t>, etc</w:t>
      </w:r>
      <w:r w:rsidRPr="006A39E0">
        <w:rPr>
          <w:rFonts w:cs="Times New Roman"/>
          <w:szCs w:val="24"/>
        </w:rPr>
        <w:t>. Además, debe ser escalable para adaptarse al crecimiento y a las nuevas demandas del sector.</w:t>
      </w:r>
    </w:p>
    <w:p w14:paraId="646458A5" w14:textId="77777777" w:rsidR="00C158A1" w:rsidRPr="00C53EDB" w:rsidRDefault="00C158A1" w:rsidP="00C158A1">
      <w:pPr>
        <w:pStyle w:val="Prrafodelista"/>
        <w:ind w:left="1134"/>
        <w:rPr>
          <w:rFonts w:cs="Times New Roman"/>
          <w:szCs w:val="24"/>
        </w:rPr>
      </w:pPr>
    </w:p>
    <w:p w14:paraId="78A9A853" w14:textId="77777777" w:rsidR="00C158A1" w:rsidRPr="00BD4C2B" w:rsidRDefault="00C158A1" w:rsidP="00C158A1">
      <w:pPr>
        <w:pStyle w:val="Prrafodelista"/>
        <w:ind w:left="1843"/>
        <w:rPr>
          <w:rFonts w:cs="Times New Roman"/>
          <w:b/>
          <w:bCs/>
          <w:szCs w:val="24"/>
        </w:rPr>
      </w:pPr>
      <w:r w:rsidRPr="00BD4C2B">
        <w:rPr>
          <w:rFonts w:cs="Times New Roman"/>
          <w:b/>
          <w:bCs/>
          <w:szCs w:val="24"/>
        </w:rPr>
        <w:t>Ubicación</w:t>
      </w:r>
    </w:p>
    <w:p w14:paraId="1FAB780F" w14:textId="77777777" w:rsidR="00C158A1" w:rsidRDefault="00C158A1" w:rsidP="00C158A1">
      <w:pPr>
        <w:pStyle w:val="Prrafodelista"/>
        <w:ind w:left="1843"/>
        <w:rPr>
          <w:rFonts w:cs="Times New Roman"/>
          <w:szCs w:val="24"/>
        </w:rPr>
      </w:pPr>
      <w:r w:rsidRPr="006A39E0">
        <w:rPr>
          <w:rFonts w:cs="Times New Roman"/>
          <w:szCs w:val="24"/>
        </w:rPr>
        <w:t xml:space="preserve">Para garantizar redundancia física, se han identificado </w:t>
      </w:r>
      <w:r>
        <w:rPr>
          <w:rFonts w:cs="Times New Roman"/>
          <w:szCs w:val="24"/>
        </w:rPr>
        <w:t>2</w:t>
      </w:r>
      <w:r w:rsidRPr="006A39E0">
        <w:rPr>
          <w:rFonts w:cs="Times New Roman"/>
          <w:szCs w:val="24"/>
        </w:rPr>
        <w:t xml:space="preserve"> posibles ubicaciones para el data-center en diferentes regiones, seleccionadas por su buena conectividad y redundancia a la Red Dorsal Nacional de Fibra Óptica (RDNFO). Las ubicaciones recomendadas son: </w:t>
      </w:r>
      <w:r>
        <w:rPr>
          <w:rFonts w:cs="Times New Roman"/>
          <w:szCs w:val="24"/>
        </w:rPr>
        <w:t>Cerca al área Administrativa del CITE y cerca al área de Investigación del CITE</w:t>
      </w:r>
      <w:r w:rsidRPr="006A39E0">
        <w:rPr>
          <w:rFonts w:cs="Times New Roman"/>
          <w:szCs w:val="24"/>
        </w:rPr>
        <w:t xml:space="preserve">. </w:t>
      </w:r>
    </w:p>
    <w:p w14:paraId="10298D53" w14:textId="77777777" w:rsidR="00C158A1" w:rsidRDefault="00C158A1" w:rsidP="00C158A1">
      <w:pPr>
        <w:pStyle w:val="Prrafodelista"/>
        <w:ind w:left="1843"/>
        <w:rPr>
          <w:rFonts w:cs="Times New Roman"/>
          <w:szCs w:val="24"/>
        </w:rPr>
      </w:pPr>
    </w:p>
    <w:p w14:paraId="251F73A2" w14:textId="77777777" w:rsidR="00C158A1" w:rsidRDefault="00C158A1" w:rsidP="00C158A1">
      <w:pPr>
        <w:pStyle w:val="Prrafodelista"/>
        <w:ind w:left="1843"/>
        <w:rPr>
          <w:rFonts w:cs="Times New Roman"/>
          <w:szCs w:val="24"/>
        </w:rPr>
      </w:pPr>
    </w:p>
    <w:p w14:paraId="42A3D675" w14:textId="77777777" w:rsidR="00C158A1" w:rsidRDefault="00C158A1" w:rsidP="00C158A1">
      <w:pPr>
        <w:pStyle w:val="Prrafodelista"/>
        <w:ind w:left="1843"/>
        <w:rPr>
          <w:rFonts w:cs="Times New Roman"/>
          <w:szCs w:val="24"/>
        </w:rPr>
      </w:pPr>
    </w:p>
    <w:p w14:paraId="226720B8" w14:textId="77777777" w:rsidR="00C158A1" w:rsidRPr="00BD4C2B" w:rsidRDefault="00C158A1" w:rsidP="00C158A1">
      <w:pPr>
        <w:pStyle w:val="Prrafodelista"/>
        <w:ind w:left="1843"/>
        <w:rPr>
          <w:rFonts w:cs="Times New Roman"/>
          <w:b/>
          <w:bCs/>
          <w:szCs w:val="24"/>
        </w:rPr>
      </w:pPr>
      <w:r w:rsidRPr="00BD4C2B">
        <w:rPr>
          <w:rFonts w:cs="Times New Roman"/>
          <w:b/>
          <w:bCs/>
          <w:szCs w:val="24"/>
        </w:rPr>
        <w:t>Especificaciones Técnicas Preliminares</w:t>
      </w:r>
    </w:p>
    <w:p w14:paraId="695F00FE" w14:textId="77777777" w:rsidR="00C158A1" w:rsidRDefault="00C158A1" w:rsidP="00C158A1">
      <w:pPr>
        <w:pStyle w:val="Prrafodelista"/>
        <w:ind w:left="1843"/>
        <w:rPr>
          <w:rFonts w:cs="Times New Roman"/>
          <w:szCs w:val="24"/>
        </w:rPr>
      </w:pPr>
      <w:r w:rsidRPr="006A39E0">
        <w:rPr>
          <w:rFonts w:cs="Times New Roman"/>
          <w:szCs w:val="24"/>
        </w:rPr>
        <w:lastRenderedPageBreak/>
        <w:t>El acceso al sistema será principalmente vía web para reducir los requerimientos de infraestructura y personal técnico en los puntos de servicio. Las estaciones de trabajo en los diferentes centros estarán conectadas a través de internet o VPN cuando sea posible, y el sistema deberá tener una modalidad offline para aquellas áreas sin conexión a internet</w:t>
      </w:r>
      <w:r>
        <w:rPr>
          <w:rFonts w:cs="Times New Roman"/>
          <w:szCs w:val="24"/>
        </w:rPr>
        <w:t>.</w:t>
      </w:r>
    </w:p>
    <w:p w14:paraId="7CB5FB6B" w14:textId="77777777" w:rsidR="00C158A1" w:rsidRPr="00BD4C2B" w:rsidRDefault="00C158A1" w:rsidP="00C158A1">
      <w:pPr>
        <w:pStyle w:val="Prrafodelista"/>
        <w:ind w:left="1843"/>
        <w:rPr>
          <w:rFonts w:cs="Times New Roman"/>
          <w:szCs w:val="24"/>
        </w:rPr>
      </w:pPr>
    </w:p>
    <w:p w14:paraId="6C7B2E55" w14:textId="77777777" w:rsidR="00C158A1" w:rsidRPr="00BD4C2B" w:rsidRDefault="00C158A1" w:rsidP="00C158A1">
      <w:pPr>
        <w:pStyle w:val="Prrafodelista"/>
        <w:ind w:left="1843"/>
        <w:rPr>
          <w:rFonts w:cs="Times New Roman"/>
          <w:b/>
          <w:bCs/>
          <w:szCs w:val="24"/>
        </w:rPr>
      </w:pPr>
      <w:r w:rsidRPr="00BD4C2B">
        <w:rPr>
          <w:rFonts w:cs="Times New Roman"/>
          <w:b/>
          <w:bCs/>
          <w:szCs w:val="24"/>
        </w:rPr>
        <w:t>Redes y Comunicaciones</w:t>
      </w:r>
    </w:p>
    <w:p w14:paraId="4CAD5376" w14:textId="77777777" w:rsidR="00C158A1" w:rsidRDefault="00C158A1" w:rsidP="00C158A1">
      <w:pPr>
        <w:pStyle w:val="Prrafodelista"/>
        <w:ind w:left="1843"/>
        <w:rPr>
          <w:rFonts w:cs="Times New Roman"/>
          <w:szCs w:val="24"/>
        </w:rPr>
      </w:pPr>
      <w:r w:rsidRPr="00D3652C">
        <w:rPr>
          <w:rFonts w:cs="Times New Roman"/>
          <w:szCs w:val="24"/>
        </w:rPr>
        <w:t>Para el correcto funcionamiento del sistema, es esencial asegurar la conectividad de todos los establecimientos al data-center más cercano. Se recomienda contratar una VPN por tres años para conectar los principales centros al data-center en Lima, garantizando comunicaciones seguras y un costo optimizado por ancho de banda.</w:t>
      </w:r>
    </w:p>
    <w:p w14:paraId="3067B4F4" w14:textId="77777777" w:rsidR="00C158A1" w:rsidRDefault="00C158A1" w:rsidP="00C158A1">
      <w:pPr>
        <w:pStyle w:val="Prrafodelista"/>
        <w:ind w:left="1843"/>
        <w:rPr>
          <w:rFonts w:cs="Times New Roman"/>
          <w:szCs w:val="24"/>
        </w:rPr>
      </w:pPr>
    </w:p>
    <w:p w14:paraId="1595BB60" w14:textId="77777777" w:rsidR="00C158A1" w:rsidRPr="00BD4C2B" w:rsidRDefault="00C158A1" w:rsidP="00C158A1">
      <w:pPr>
        <w:pStyle w:val="Prrafodelista"/>
        <w:ind w:left="1843"/>
        <w:rPr>
          <w:rFonts w:cs="Times New Roman"/>
          <w:b/>
          <w:bCs/>
          <w:szCs w:val="24"/>
        </w:rPr>
      </w:pPr>
      <w:r w:rsidRPr="00BD4C2B">
        <w:rPr>
          <w:rFonts w:cs="Times New Roman"/>
          <w:b/>
          <w:bCs/>
          <w:szCs w:val="24"/>
        </w:rPr>
        <w:t>Servidores y almacenamiento</w:t>
      </w:r>
    </w:p>
    <w:p w14:paraId="2C421756" w14:textId="77777777" w:rsidR="00C158A1" w:rsidRPr="00D3652C" w:rsidRDefault="00C158A1" w:rsidP="00C158A1">
      <w:pPr>
        <w:pStyle w:val="Prrafodelista"/>
        <w:ind w:left="1843"/>
        <w:rPr>
          <w:rFonts w:cs="Times New Roman"/>
          <w:szCs w:val="24"/>
        </w:rPr>
      </w:pPr>
      <w:r w:rsidRPr="00D3652C">
        <w:rPr>
          <w:rFonts w:cs="Times New Roman"/>
          <w:szCs w:val="24"/>
        </w:rPr>
        <w:t xml:space="preserve">La arquitectura del data-center se basará en una nube privada híbrida, utilizando servidores simples con control automatizado y soluciones de almacenamiento para el manejo de Big Data. </w:t>
      </w:r>
    </w:p>
    <w:p w14:paraId="7E860053" w14:textId="77777777" w:rsidR="00C158A1" w:rsidRDefault="00C158A1" w:rsidP="00C158A1">
      <w:pPr>
        <w:pStyle w:val="Prrafodelista"/>
        <w:ind w:left="2160"/>
        <w:rPr>
          <w:rFonts w:cs="Times New Roman"/>
          <w:szCs w:val="24"/>
        </w:rPr>
      </w:pPr>
    </w:p>
    <w:p w14:paraId="75C7784B" w14:textId="77777777" w:rsidR="00C158A1" w:rsidRPr="00C53EDB" w:rsidRDefault="00C158A1" w:rsidP="00C158A1">
      <w:pPr>
        <w:pStyle w:val="Prrafodelista"/>
        <w:numPr>
          <w:ilvl w:val="1"/>
          <w:numId w:val="49"/>
        </w:numPr>
        <w:spacing w:after="0" w:line="276" w:lineRule="auto"/>
        <w:ind w:left="1701" w:hanging="283"/>
        <w:rPr>
          <w:rFonts w:cs="Times New Roman"/>
          <w:b/>
          <w:bCs/>
          <w:szCs w:val="24"/>
        </w:rPr>
      </w:pPr>
      <w:r w:rsidRPr="00C53EDB">
        <w:rPr>
          <w:rFonts w:cs="Times New Roman"/>
          <w:b/>
          <w:bCs/>
          <w:szCs w:val="24"/>
        </w:rPr>
        <w:t xml:space="preserve">Actividad 2.2: </w:t>
      </w:r>
      <w:r w:rsidRPr="00D3652C">
        <w:rPr>
          <w:rFonts w:cs="Times New Roman"/>
          <w:b/>
          <w:bCs/>
          <w:szCs w:val="24"/>
        </w:rPr>
        <w:t>Conectividad interna y externa adecuada</w:t>
      </w:r>
    </w:p>
    <w:p w14:paraId="005ED71A" w14:textId="77777777" w:rsidR="00C158A1" w:rsidRDefault="00C158A1" w:rsidP="00C158A1">
      <w:pPr>
        <w:pStyle w:val="Prrafodelista"/>
        <w:ind w:left="1701"/>
        <w:rPr>
          <w:rFonts w:cs="Times New Roman"/>
          <w:szCs w:val="24"/>
        </w:rPr>
      </w:pPr>
      <w:r w:rsidRPr="00D3652C">
        <w:rPr>
          <w:rFonts w:cs="Times New Roman"/>
          <w:szCs w:val="24"/>
        </w:rPr>
        <w:t>Esta actividad se centra en desarrollar la infraestructura de conectividad necesaria para los establecimientos involucrados en el proyecto, asegurando que todos los sistemas de información funcionen eficientemente.</w:t>
      </w:r>
    </w:p>
    <w:p w14:paraId="516EABAE" w14:textId="77777777" w:rsidR="00C158A1" w:rsidRDefault="00C158A1" w:rsidP="00C158A1">
      <w:pPr>
        <w:pStyle w:val="Prrafodelista"/>
        <w:ind w:left="1440"/>
        <w:rPr>
          <w:rFonts w:cs="Times New Roman"/>
          <w:szCs w:val="24"/>
        </w:rPr>
      </w:pPr>
    </w:p>
    <w:p w14:paraId="1DBD04A3" w14:textId="77777777" w:rsidR="00C158A1" w:rsidRDefault="00C158A1" w:rsidP="00C158A1">
      <w:pPr>
        <w:pStyle w:val="Prrafodelista"/>
        <w:numPr>
          <w:ilvl w:val="2"/>
          <w:numId w:val="49"/>
        </w:numPr>
        <w:spacing w:after="0" w:line="276" w:lineRule="auto"/>
        <w:ind w:left="1843" w:hanging="141"/>
        <w:rPr>
          <w:rFonts w:cs="Times New Roman"/>
          <w:b/>
          <w:bCs/>
          <w:szCs w:val="24"/>
        </w:rPr>
      </w:pPr>
      <w:r w:rsidRPr="00C53EDB">
        <w:rPr>
          <w:rFonts w:cs="Times New Roman"/>
          <w:b/>
          <w:bCs/>
          <w:szCs w:val="24"/>
        </w:rPr>
        <w:lastRenderedPageBreak/>
        <w:t xml:space="preserve">Acción 2.2.1: </w:t>
      </w:r>
      <w:r w:rsidRPr="00D3652C">
        <w:rPr>
          <w:rFonts w:cs="Times New Roman"/>
          <w:b/>
          <w:bCs/>
          <w:szCs w:val="24"/>
        </w:rPr>
        <w:t>Desarrollo de infraestructura de conectividad</w:t>
      </w:r>
    </w:p>
    <w:p w14:paraId="77679B95" w14:textId="77777777" w:rsidR="00C158A1" w:rsidRDefault="00C158A1" w:rsidP="00C158A1">
      <w:pPr>
        <w:pStyle w:val="Prrafodelista"/>
        <w:ind w:left="1843"/>
        <w:rPr>
          <w:rFonts w:cs="Times New Roman"/>
          <w:szCs w:val="24"/>
        </w:rPr>
      </w:pPr>
      <w:r w:rsidRPr="00D3652C">
        <w:rPr>
          <w:rFonts w:cs="Times New Roman"/>
          <w:szCs w:val="24"/>
        </w:rPr>
        <w:t>Se implementarán puntos de red en los establecimientos y se realizará una contratación piloto de servicios de internet para asegurar la conectividad necesaria para el funcionamiento del data-center y los sistemas de información.</w:t>
      </w:r>
    </w:p>
    <w:p w14:paraId="5CC89013" w14:textId="77777777" w:rsidR="00C158A1" w:rsidRPr="00A211F6" w:rsidRDefault="00C158A1" w:rsidP="00C158A1">
      <w:pPr>
        <w:pStyle w:val="Prrafodelista"/>
        <w:ind w:left="1843"/>
        <w:rPr>
          <w:rFonts w:cs="Times New Roman"/>
          <w:b/>
          <w:bCs/>
          <w:szCs w:val="24"/>
        </w:rPr>
      </w:pPr>
      <w:r w:rsidRPr="00A211F6">
        <w:rPr>
          <w:rFonts w:cs="Times New Roman"/>
          <w:b/>
          <w:bCs/>
          <w:szCs w:val="24"/>
        </w:rPr>
        <w:t>Pasos para el desarrollo de infraestructura de conectividad</w:t>
      </w:r>
    </w:p>
    <w:p w14:paraId="154C06F1" w14:textId="77777777" w:rsidR="00C158A1" w:rsidRPr="006A39E0" w:rsidRDefault="00C158A1" w:rsidP="00C158A1">
      <w:pPr>
        <w:pStyle w:val="Prrafodelista"/>
        <w:numPr>
          <w:ilvl w:val="2"/>
          <w:numId w:val="50"/>
        </w:numPr>
        <w:spacing w:after="0" w:line="276" w:lineRule="auto"/>
        <w:ind w:left="2127" w:hanging="283"/>
        <w:rPr>
          <w:rFonts w:cs="Times New Roman"/>
          <w:szCs w:val="24"/>
        </w:rPr>
      </w:pPr>
      <w:r w:rsidRPr="00C53EDB">
        <w:rPr>
          <w:rFonts w:cs="Times New Roman"/>
          <w:szCs w:val="24"/>
        </w:rPr>
        <w:t>Implementación de puntos de red en los establecimientos de salud</w:t>
      </w:r>
    </w:p>
    <w:p w14:paraId="20B2FD75" w14:textId="77777777" w:rsidR="00C158A1" w:rsidRDefault="00C158A1" w:rsidP="00C158A1">
      <w:pPr>
        <w:pStyle w:val="Prrafodelista"/>
        <w:numPr>
          <w:ilvl w:val="2"/>
          <w:numId w:val="50"/>
        </w:numPr>
        <w:spacing w:after="0" w:line="276" w:lineRule="auto"/>
        <w:ind w:left="2127" w:hanging="283"/>
        <w:rPr>
          <w:rFonts w:cs="Times New Roman"/>
          <w:szCs w:val="24"/>
        </w:rPr>
      </w:pPr>
      <w:r w:rsidRPr="00C53EDB">
        <w:rPr>
          <w:rFonts w:cs="Times New Roman"/>
          <w:szCs w:val="24"/>
        </w:rPr>
        <w:t>Contratación piloto de servicios de internet</w:t>
      </w:r>
    </w:p>
    <w:p w14:paraId="0DB223EF" w14:textId="77777777" w:rsidR="00C158A1" w:rsidRDefault="00C158A1" w:rsidP="00C158A1">
      <w:pPr>
        <w:pStyle w:val="Prrafodelista"/>
        <w:ind w:left="2160"/>
        <w:rPr>
          <w:rFonts w:cs="Times New Roman"/>
          <w:szCs w:val="24"/>
        </w:rPr>
      </w:pPr>
    </w:p>
    <w:p w14:paraId="061944AB" w14:textId="77777777" w:rsidR="00C158A1" w:rsidRPr="00D3652C" w:rsidRDefault="00C158A1" w:rsidP="00C158A1">
      <w:pPr>
        <w:pStyle w:val="Prrafodelista"/>
        <w:numPr>
          <w:ilvl w:val="1"/>
          <w:numId w:val="49"/>
        </w:numPr>
        <w:spacing w:after="0" w:line="276" w:lineRule="auto"/>
        <w:ind w:left="1701" w:hanging="283"/>
        <w:rPr>
          <w:rFonts w:cs="Times New Roman"/>
          <w:b/>
          <w:bCs/>
          <w:szCs w:val="24"/>
        </w:rPr>
      </w:pPr>
      <w:r w:rsidRPr="00D3652C">
        <w:rPr>
          <w:rFonts w:cs="Times New Roman"/>
          <w:b/>
          <w:bCs/>
          <w:szCs w:val="24"/>
        </w:rPr>
        <w:t xml:space="preserve">Actividad 2.3: Suficiente equipamiento de TI en el CITE-Acuícola Pesquero </w:t>
      </w:r>
      <w:proofErr w:type="spellStart"/>
      <w:r w:rsidRPr="00D3652C">
        <w:rPr>
          <w:rFonts w:cs="Times New Roman"/>
          <w:b/>
          <w:bCs/>
          <w:szCs w:val="24"/>
        </w:rPr>
        <w:t>Ahuashiyacu</w:t>
      </w:r>
      <w:proofErr w:type="spellEnd"/>
    </w:p>
    <w:p w14:paraId="126C1A7B" w14:textId="77777777" w:rsidR="00C158A1" w:rsidRDefault="00C158A1" w:rsidP="00C158A1">
      <w:pPr>
        <w:pStyle w:val="Prrafodelista"/>
        <w:ind w:left="1701"/>
        <w:rPr>
          <w:rFonts w:cs="Times New Roman"/>
          <w:szCs w:val="24"/>
        </w:rPr>
      </w:pPr>
      <w:r w:rsidRPr="00D3652C">
        <w:rPr>
          <w:rFonts w:cs="Times New Roman"/>
          <w:szCs w:val="24"/>
        </w:rPr>
        <w:t xml:space="preserve">Mediante esta actividad se busca dotar al CITE-Acuícola Pesquero </w:t>
      </w:r>
      <w:proofErr w:type="spellStart"/>
      <w:r w:rsidRPr="00D3652C">
        <w:rPr>
          <w:rFonts w:cs="Times New Roman"/>
          <w:szCs w:val="24"/>
        </w:rPr>
        <w:t>Ahuashiyacu</w:t>
      </w:r>
      <w:proofErr w:type="spellEnd"/>
      <w:r w:rsidRPr="00D3652C">
        <w:rPr>
          <w:rFonts w:cs="Times New Roman"/>
          <w:szCs w:val="24"/>
        </w:rPr>
        <w:t xml:space="preserve"> con equipamiento de TI, a fin de que puedan implementar de manera adecuada los sistemas de información para el análisis y toma de decisiones en el sector acuícola y pesquero.</w:t>
      </w:r>
    </w:p>
    <w:p w14:paraId="5840A9AA" w14:textId="77777777" w:rsidR="00C158A1" w:rsidRDefault="00C158A1" w:rsidP="00C158A1">
      <w:pPr>
        <w:pStyle w:val="Prrafodelista"/>
        <w:ind w:left="1440"/>
        <w:rPr>
          <w:rFonts w:cs="Times New Roman"/>
          <w:szCs w:val="24"/>
        </w:rPr>
      </w:pPr>
    </w:p>
    <w:p w14:paraId="43B9B573" w14:textId="77777777" w:rsidR="00C158A1" w:rsidRPr="006A39E0" w:rsidRDefault="00C158A1" w:rsidP="00C158A1">
      <w:pPr>
        <w:pStyle w:val="Prrafodelista"/>
        <w:ind w:left="1440"/>
        <w:rPr>
          <w:rFonts w:cs="Times New Roman"/>
          <w:szCs w:val="24"/>
        </w:rPr>
      </w:pPr>
    </w:p>
    <w:p w14:paraId="4672DCAF" w14:textId="77777777" w:rsidR="00C158A1" w:rsidRPr="006A39E0" w:rsidRDefault="00C158A1" w:rsidP="00C158A1">
      <w:pPr>
        <w:pStyle w:val="Prrafodelista"/>
        <w:numPr>
          <w:ilvl w:val="2"/>
          <w:numId w:val="49"/>
        </w:numPr>
        <w:spacing w:after="0" w:line="276" w:lineRule="auto"/>
        <w:ind w:left="1843" w:hanging="141"/>
        <w:rPr>
          <w:rFonts w:cs="Times New Roman"/>
          <w:b/>
          <w:bCs/>
          <w:szCs w:val="24"/>
        </w:rPr>
      </w:pPr>
      <w:r w:rsidRPr="006A39E0">
        <w:rPr>
          <w:rFonts w:cs="Times New Roman"/>
          <w:b/>
          <w:bCs/>
          <w:szCs w:val="24"/>
        </w:rPr>
        <w:t>Acción 2.3.1: Equipamiento de TI en los EESS del primer nivel</w:t>
      </w:r>
    </w:p>
    <w:p w14:paraId="3F891298" w14:textId="77777777" w:rsidR="00C158A1" w:rsidRDefault="00C158A1" w:rsidP="00C158A1">
      <w:pPr>
        <w:pStyle w:val="Prrafodelista"/>
        <w:ind w:left="1843"/>
        <w:rPr>
          <w:rFonts w:cs="Times New Roman"/>
          <w:szCs w:val="24"/>
        </w:rPr>
      </w:pPr>
      <w:r w:rsidRPr="00D3652C">
        <w:rPr>
          <w:rFonts w:cs="Times New Roman"/>
          <w:szCs w:val="24"/>
        </w:rPr>
        <w:t>Se adquirirá el equipo de TI necesario para los establecimientos del primer nivel, incluyendo terminales para el registro de información y sistemas offline para aquellas áreas sin acceso a internet.</w:t>
      </w:r>
    </w:p>
    <w:p w14:paraId="089B3613" w14:textId="77777777" w:rsidR="00C158A1" w:rsidRPr="00A211F6" w:rsidRDefault="00C158A1" w:rsidP="00C158A1">
      <w:pPr>
        <w:rPr>
          <w:rFonts w:cs="Times New Roman"/>
          <w:szCs w:val="24"/>
        </w:rPr>
      </w:pPr>
    </w:p>
    <w:p w14:paraId="45763D1C" w14:textId="77777777" w:rsidR="00C158A1" w:rsidRPr="006A39E0" w:rsidRDefault="00C158A1" w:rsidP="00C158A1">
      <w:pPr>
        <w:pStyle w:val="Prrafodelista"/>
        <w:numPr>
          <w:ilvl w:val="1"/>
          <w:numId w:val="49"/>
        </w:numPr>
        <w:spacing w:after="0" w:line="276" w:lineRule="auto"/>
        <w:ind w:left="1701" w:hanging="283"/>
        <w:rPr>
          <w:rFonts w:cs="Times New Roman"/>
          <w:b/>
          <w:bCs/>
          <w:szCs w:val="24"/>
        </w:rPr>
      </w:pPr>
      <w:r w:rsidRPr="006A39E0">
        <w:rPr>
          <w:rFonts w:cs="Times New Roman"/>
          <w:b/>
          <w:bCs/>
          <w:szCs w:val="24"/>
        </w:rPr>
        <w:t xml:space="preserve">Actividad 2.4: </w:t>
      </w:r>
      <w:r w:rsidRPr="00D3652C">
        <w:rPr>
          <w:rFonts w:cs="Times New Roman"/>
          <w:b/>
          <w:bCs/>
          <w:szCs w:val="24"/>
        </w:rPr>
        <w:t>Protocolos adecuados para la gestión de infraestructura tecnológica</w:t>
      </w:r>
    </w:p>
    <w:p w14:paraId="64133C94" w14:textId="77777777" w:rsidR="00C158A1" w:rsidRDefault="00C158A1" w:rsidP="00C158A1">
      <w:pPr>
        <w:pStyle w:val="Prrafodelista"/>
        <w:ind w:left="1701"/>
        <w:rPr>
          <w:rFonts w:cs="Times New Roman"/>
          <w:szCs w:val="24"/>
        </w:rPr>
      </w:pPr>
      <w:r w:rsidRPr="00D3652C">
        <w:rPr>
          <w:rFonts w:cs="Times New Roman"/>
          <w:szCs w:val="24"/>
        </w:rPr>
        <w:lastRenderedPageBreak/>
        <w:t>Esta actividad se enfoca en desarrollar protocolos para la gestión efectiva de la infraestructura tecnológica, asegurando la seguridad y continuidad de los servicios.</w:t>
      </w:r>
    </w:p>
    <w:p w14:paraId="5107D8B3" w14:textId="77777777" w:rsidR="00C158A1" w:rsidRDefault="00C158A1" w:rsidP="00C158A1">
      <w:pPr>
        <w:pStyle w:val="Prrafodelista"/>
        <w:ind w:left="1440"/>
        <w:rPr>
          <w:rFonts w:cs="Times New Roman"/>
          <w:szCs w:val="24"/>
        </w:rPr>
      </w:pPr>
    </w:p>
    <w:p w14:paraId="35112A30" w14:textId="77777777" w:rsidR="00C158A1" w:rsidRPr="006A39E0" w:rsidRDefault="00C158A1" w:rsidP="00C158A1">
      <w:pPr>
        <w:pStyle w:val="Prrafodelista"/>
        <w:numPr>
          <w:ilvl w:val="2"/>
          <w:numId w:val="49"/>
        </w:numPr>
        <w:spacing w:after="0" w:line="276" w:lineRule="auto"/>
        <w:ind w:left="1843" w:hanging="141"/>
        <w:rPr>
          <w:rFonts w:cs="Times New Roman"/>
          <w:b/>
          <w:bCs/>
          <w:szCs w:val="24"/>
        </w:rPr>
      </w:pPr>
      <w:r w:rsidRPr="006A39E0">
        <w:rPr>
          <w:rFonts w:cs="Times New Roman"/>
          <w:b/>
          <w:bCs/>
          <w:szCs w:val="24"/>
        </w:rPr>
        <w:t xml:space="preserve">Acción 2.4.1: </w:t>
      </w:r>
      <w:r w:rsidRPr="00A211F6">
        <w:rPr>
          <w:rFonts w:cs="Times New Roman"/>
          <w:b/>
          <w:bCs/>
          <w:szCs w:val="24"/>
        </w:rPr>
        <w:t>Desarrollo de protocolos para la gestión de infraestructura tecnológica</w:t>
      </w:r>
    </w:p>
    <w:p w14:paraId="6E8C4123" w14:textId="77777777" w:rsidR="00C158A1" w:rsidRDefault="00C158A1" w:rsidP="00C158A1">
      <w:pPr>
        <w:pStyle w:val="Prrafodelista"/>
        <w:ind w:left="1843"/>
        <w:rPr>
          <w:rFonts w:cs="Times New Roman"/>
          <w:szCs w:val="24"/>
        </w:rPr>
      </w:pPr>
      <w:r w:rsidRPr="00A211F6">
        <w:rPr>
          <w:rFonts w:cs="Times New Roman"/>
          <w:szCs w:val="24"/>
        </w:rPr>
        <w:t>Se elaborarán estudios para desarrollar protocolos de gestión que serán aprobados mediante directivas. Estos incluirán servicios para el monitoreo de la seguridad de la información, gestión de activos TIC, seguridad informática y recuperación ante desastres.</w:t>
      </w:r>
    </w:p>
    <w:p w14:paraId="15ABC36B" w14:textId="77777777" w:rsidR="00C158A1" w:rsidRDefault="00C158A1" w:rsidP="00C158A1">
      <w:pPr>
        <w:pStyle w:val="Prrafodelista"/>
        <w:ind w:left="1134"/>
        <w:rPr>
          <w:rFonts w:cs="Times New Roman"/>
          <w:szCs w:val="24"/>
        </w:rPr>
      </w:pPr>
    </w:p>
    <w:p w14:paraId="7974A254" w14:textId="77777777" w:rsidR="00C158A1" w:rsidRDefault="00C158A1" w:rsidP="00C158A1">
      <w:pPr>
        <w:pStyle w:val="Prrafodelista"/>
        <w:ind w:left="1134"/>
        <w:rPr>
          <w:rFonts w:cs="Times New Roman"/>
          <w:szCs w:val="24"/>
        </w:rPr>
      </w:pPr>
    </w:p>
    <w:p w14:paraId="0A847524" w14:textId="77777777" w:rsidR="00C158A1" w:rsidRPr="00B855BF" w:rsidRDefault="00C158A1" w:rsidP="00C158A1">
      <w:pPr>
        <w:pStyle w:val="Prrafodelista"/>
        <w:numPr>
          <w:ilvl w:val="0"/>
          <w:numId w:val="49"/>
        </w:numPr>
        <w:spacing w:after="0" w:line="276" w:lineRule="auto"/>
        <w:ind w:left="1418" w:hanging="284"/>
        <w:rPr>
          <w:rFonts w:cs="Times New Roman"/>
          <w:b/>
          <w:bCs/>
          <w:szCs w:val="24"/>
        </w:rPr>
      </w:pPr>
      <w:r w:rsidRPr="00B855BF">
        <w:rPr>
          <w:rFonts w:cs="Times New Roman"/>
          <w:b/>
          <w:bCs/>
          <w:szCs w:val="24"/>
        </w:rPr>
        <w:t xml:space="preserve">Componente 3: Fortalecimiento de competencias humanas para el registro, gestión y uso de información en el CITE-Acuícola Pesquero </w:t>
      </w:r>
      <w:proofErr w:type="spellStart"/>
      <w:r w:rsidRPr="00B855BF">
        <w:rPr>
          <w:rFonts w:cs="Times New Roman"/>
          <w:b/>
          <w:bCs/>
          <w:szCs w:val="24"/>
        </w:rPr>
        <w:t>Ahuashiyacu</w:t>
      </w:r>
      <w:proofErr w:type="spellEnd"/>
    </w:p>
    <w:p w14:paraId="168EAD0A" w14:textId="77777777" w:rsidR="00C158A1" w:rsidRDefault="00C158A1" w:rsidP="00C158A1">
      <w:pPr>
        <w:pStyle w:val="Prrafodelista"/>
        <w:ind w:left="1418"/>
        <w:rPr>
          <w:rFonts w:cs="Times New Roman"/>
          <w:szCs w:val="24"/>
        </w:rPr>
      </w:pPr>
      <w:r w:rsidRPr="00B855BF">
        <w:rPr>
          <w:rFonts w:cs="Times New Roman"/>
          <w:szCs w:val="24"/>
        </w:rPr>
        <w:t xml:space="preserve">Este componente busca asegurar que el personal encargado de los servicios del CITE-Acuícola Pesquero </w:t>
      </w:r>
      <w:proofErr w:type="spellStart"/>
      <w:r w:rsidRPr="00B855BF">
        <w:rPr>
          <w:rFonts w:cs="Times New Roman"/>
          <w:szCs w:val="24"/>
        </w:rPr>
        <w:t>Ahuashiyacu</w:t>
      </w:r>
      <w:proofErr w:type="spellEnd"/>
      <w:r w:rsidRPr="00B855BF">
        <w:rPr>
          <w:rFonts w:cs="Times New Roman"/>
          <w:szCs w:val="24"/>
        </w:rPr>
        <w:t xml:space="preserve"> posea las competencias necesarias para el registro, gestión y uso de la información. La implementación de un data-center se complementará con un proceso de capacitación para garantizar su sostenibilidad a largo plazo.</w:t>
      </w:r>
    </w:p>
    <w:p w14:paraId="7A910CA1" w14:textId="77777777" w:rsidR="00C158A1" w:rsidRPr="00B855BF" w:rsidRDefault="00C158A1" w:rsidP="00C158A1">
      <w:pPr>
        <w:pStyle w:val="Prrafodelista"/>
        <w:rPr>
          <w:rFonts w:cs="Times New Roman"/>
          <w:szCs w:val="24"/>
        </w:rPr>
      </w:pPr>
    </w:p>
    <w:p w14:paraId="299E7EF1" w14:textId="77777777" w:rsidR="00C158A1" w:rsidRDefault="00C158A1" w:rsidP="00C158A1">
      <w:pPr>
        <w:pStyle w:val="Prrafodelista"/>
        <w:numPr>
          <w:ilvl w:val="1"/>
          <w:numId w:val="49"/>
        </w:numPr>
        <w:spacing w:after="0" w:line="276" w:lineRule="auto"/>
        <w:ind w:left="1701" w:hanging="283"/>
        <w:rPr>
          <w:rFonts w:cs="Times New Roman"/>
          <w:b/>
          <w:bCs/>
          <w:szCs w:val="24"/>
        </w:rPr>
      </w:pPr>
      <w:r w:rsidRPr="00C53EDB">
        <w:rPr>
          <w:rFonts w:cs="Times New Roman"/>
          <w:b/>
          <w:bCs/>
          <w:szCs w:val="24"/>
        </w:rPr>
        <w:t xml:space="preserve">Actividad </w:t>
      </w:r>
      <w:r>
        <w:rPr>
          <w:rFonts w:cs="Times New Roman"/>
          <w:b/>
          <w:bCs/>
          <w:szCs w:val="24"/>
        </w:rPr>
        <w:t>3</w:t>
      </w:r>
      <w:r w:rsidRPr="00C53EDB">
        <w:rPr>
          <w:rFonts w:cs="Times New Roman"/>
          <w:b/>
          <w:bCs/>
          <w:szCs w:val="24"/>
        </w:rPr>
        <w:t xml:space="preserve">.1: </w:t>
      </w:r>
      <w:r w:rsidRPr="00050B5E">
        <w:rPr>
          <w:rFonts w:cs="Times New Roman"/>
          <w:b/>
          <w:bCs/>
          <w:szCs w:val="24"/>
        </w:rPr>
        <w:t>Conocimientos para la gestión y operación del data-center</w:t>
      </w:r>
    </w:p>
    <w:p w14:paraId="4078A02B" w14:textId="77777777" w:rsidR="00C158A1" w:rsidRDefault="00C158A1" w:rsidP="00C158A1">
      <w:pPr>
        <w:pStyle w:val="Prrafodelista"/>
        <w:ind w:left="1701"/>
        <w:rPr>
          <w:rFonts w:cs="Times New Roman"/>
          <w:szCs w:val="24"/>
        </w:rPr>
      </w:pPr>
      <w:r w:rsidRPr="00050B5E">
        <w:rPr>
          <w:rFonts w:cs="Times New Roman"/>
          <w:szCs w:val="24"/>
        </w:rPr>
        <w:t>El objetivo de esta actividad es desarrollar competencias para la implementación y operación del data-center, así como brindar el acompañamiento necesario para su puesta en marcha.</w:t>
      </w:r>
    </w:p>
    <w:p w14:paraId="6EA5696F" w14:textId="77777777" w:rsidR="00C158A1" w:rsidRPr="00C53EDB" w:rsidRDefault="00C158A1" w:rsidP="00C158A1">
      <w:pPr>
        <w:pStyle w:val="Prrafodelista"/>
        <w:ind w:left="1440"/>
        <w:rPr>
          <w:rFonts w:cs="Times New Roman"/>
          <w:b/>
          <w:bCs/>
          <w:szCs w:val="24"/>
        </w:rPr>
      </w:pPr>
    </w:p>
    <w:p w14:paraId="5ACAC308" w14:textId="77777777" w:rsidR="00C158A1" w:rsidRPr="000579AF" w:rsidRDefault="00C158A1" w:rsidP="00C158A1">
      <w:pPr>
        <w:pStyle w:val="Prrafodelista"/>
        <w:numPr>
          <w:ilvl w:val="2"/>
          <w:numId w:val="49"/>
        </w:numPr>
        <w:spacing w:after="0" w:line="276" w:lineRule="auto"/>
        <w:ind w:left="1843" w:hanging="141"/>
        <w:rPr>
          <w:rFonts w:cs="Times New Roman"/>
          <w:b/>
          <w:bCs/>
          <w:szCs w:val="24"/>
        </w:rPr>
      </w:pPr>
      <w:r w:rsidRPr="00C53EDB">
        <w:rPr>
          <w:rFonts w:cs="Times New Roman"/>
          <w:b/>
          <w:bCs/>
          <w:szCs w:val="24"/>
        </w:rPr>
        <w:t xml:space="preserve">Acción </w:t>
      </w:r>
      <w:r>
        <w:rPr>
          <w:rFonts w:cs="Times New Roman"/>
          <w:b/>
          <w:bCs/>
          <w:szCs w:val="24"/>
        </w:rPr>
        <w:t>3</w:t>
      </w:r>
      <w:r w:rsidRPr="00C53EDB">
        <w:rPr>
          <w:rFonts w:cs="Times New Roman"/>
          <w:b/>
          <w:bCs/>
          <w:szCs w:val="24"/>
        </w:rPr>
        <w:t xml:space="preserve">.1.1: </w:t>
      </w:r>
      <w:r w:rsidRPr="00050B5E">
        <w:rPr>
          <w:rFonts w:cs="Times New Roman"/>
          <w:b/>
          <w:bCs/>
          <w:szCs w:val="24"/>
        </w:rPr>
        <w:t>Desarrollo de competencias para la implementación del data-center</w:t>
      </w:r>
    </w:p>
    <w:p w14:paraId="2FA8DF8D" w14:textId="77777777" w:rsidR="00C158A1" w:rsidRDefault="00C158A1" w:rsidP="00C158A1">
      <w:pPr>
        <w:pStyle w:val="Prrafodelista"/>
        <w:ind w:left="1843"/>
        <w:rPr>
          <w:rFonts w:cs="Times New Roman"/>
          <w:szCs w:val="24"/>
        </w:rPr>
      </w:pPr>
      <w:r w:rsidRPr="00050B5E">
        <w:rPr>
          <w:rFonts w:cs="Times New Roman"/>
          <w:szCs w:val="24"/>
        </w:rPr>
        <w:t>Para asegurar una correcta implementación, se conformarán equipos internos dentro del CITE que participarán activamente en el proceso.</w:t>
      </w:r>
    </w:p>
    <w:p w14:paraId="7C94EF4C" w14:textId="77777777" w:rsidR="00C158A1" w:rsidRDefault="00C158A1" w:rsidP="00C158A1">
      <w:pPr>
        <w:pStyle w:val="Prrafodelista"/>
        <w:ind w:left="1843"/>
        <w:rPr>
          <w:rFonts w:cs="Times New Roman"/>
          <w:b/>
          <w:bCs/>
          <w:szCs w:val="24"/>
        </w:rPr>
      </w:pPr>
      <w:r w:rsidRPr="00050B5E">
        <w:rPr>
          <w:rFonts w:cs="Times New Roman"/>
          <w:b/>
          <w:bCs/>
          <w:szCs w:val="24"/>
        </w:rPr>
        <w:t>Pauta para la implementación en las instalaciones priorizadas</w:t>
      </w:r>
    </w:p>
    <w:p w14:paraId="78AD36F5" w14:textId="77777777" w:rsidR="00C158A1" w:rsidRPr="00BD4C2B"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Se establecerá una Red Académica de Colaboración para el Desarrollo de Competencias Digitales en Acuicultura y Pesca.</w:t>
      </w:r>
    </w:p>
    <w:p w14:paraId="28225B0D" w14:textId="77777777" w:rsidR="00C158A1" w:rsidRPr="00C53EDB" w:rsidRDefault="00C158A1" w:rsidP="00C158A1">
      <w:pPr>
        <w:pStyle w:val="Prrafodelista"/>
        <w:ind w:left="2410"/>
        <w:rPr>
          <w:rFonts w:cs="Times New Roman"/>
          <w:b/>
          <w:bCs/>
          <w:szCs w:val="24"/>
        </w:rPr>
      </w:pPr>
    </w:p>
    <w:p w14:paraId="490BD9EA" w14:textId="77777777" w:rsidR="00C158A1" w:rsidRPr="00B855BF" w:rsidRDefault="00C158A1" w:rsidP="00C158A1">
      <w:pPr>
        <w:pStyle w:val="Prrafodelista"/>
        <w:numPr>
          <w:ilvl w:val="2"/>
          <w:numId w:val="49"/>
        </w:numPr>
        <w:spacing w:after="0" w:line="276" w:lineRule="auto"/>
        <w:ind w:left="1843" w:hanging="141"/>
        <w:rPr>
          <w:rFonts w:cs="Times New Roman"/>
          <w:b/>
          <w:bCs/>
          <w:szCs w:val="24"/>
        </w:rPr>
      </w:pPr>
      <w:r w:rsidRPr="00C53EDB">
        <w:rPr>
          <w:rFonts w:cs="Times New Roman"/>
          <w:b/>
          <w:bCs/>
          <w:szCs w:val="24"/>
        </w:rPr>
        <w:t xml:space="preserve">Acción </w:t>
      </w:r>
      <w:r>
        <w:rPr>
          <w:rFonts w:cs="Times New Roman"/>
          <w:b/>
          <w:bCs/>
          <w:szCs w:val="24"/>
        </w:rPr>
        <w:t>3</w:t>
      </w:r>
      <w:r w:rsidRPr="00C53EDB">
        <w:rPr>
          <w:rFonts w:cs="Times New Roman"/>
          <w:b/>
          <w:bCs/>
          <w:szCs w:val="24"/>
        </w:rPr>
        <w:t>.1.</w:t>
      </w:r>
      <w:r>
        <w:rPr>
          <w:rFonts w:cs="Times New Roman"/>
          <w:b/>
          <w:bCs/>
          <w:szCs w:val="24"/>
        </w:rPr>
        <w:t>2</w:t>
      </w:r>
      <w:r w:rsidRPr="00C53EDB">
        <w:rPr>
          <w:rFonts w:cs="Times New Roman"/>
          <w:b/>
          <w:bCs/>
          <w:szCs w:val="24"/>
        </w:rPr>
        <w:t xml:space="preserve">: </w:t>
      </w:r>
      <w:r w:rsidRPr="00050B5E">
        <w:rPr>
          <w:rFonts w:cs="Times New Roman"/>
          <w:b/>
          <w:bCs/>
          <w:szCs w:val="24"/>
        </w:rPr>
        <w:t>Acompañamiento para la implementación del data-center</w:t>
      </w:r>
    </w:p>
    <w:p w14:paraId="66B3B7D4" w14:textId="77777777" w:rsidR="00C158A1" w:rsidRDefault="00C158A1" w:rsidP="00C158A1">
      <w:pPr>
        <w:pStyle w:val="Prrafodelista"/>
        <w:ind w:left="1843"/>
        <w:rPr>
          <w:rFonts w:cs="Times New Roman"/>
          <w:szCs w:val="24"/>
        </w:rPr>
      </w:pPr>
      <w:r w:rsidRPr="00050B5E">
        <w:rPr>
          <w:rFonts w:cs="Times New Roman"/>
          <w:szCs w:val="24"/>
        </w:rPr>
        <w:t>El acompañamiento se realizará según el número de instalaciones donde se implementará el data-center.</w:t>
      </w:r>
    </w:p>
    <w:p w14:paraId="17A02758" w14:textId="77777777" w:rsidR="00C158A1" w:rsidRDefault="00C158A1" w:rsidP="00C158A1">
      <w:pPr>
        <w:pStyle w:val="Prrafodelista"/>
        <w:ind w:left="1843"/>
        <w:rPr>
          <w:rFonts w:cs="Times New Roman"/>
          <w:b/>
          <w:bCs/>
          <w:szCs w:val="24"/>
        </w:rPr>
      </w:pPr>
      <w:r w:rsidRPr="00050B5E">
        <w:rPr>
          <w:rFonts w:cs="Times New Roman"/>
          <w:b/>
          <w:bCs/>
          <w:szCs w:val="24"/>
        </w:rPr>
        <w:t>Organización para una adecuada implementación</w:t>
      </w:r>
    </w:p>
    <w:p w14:paraId="761220F3"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Implementación en la sede central del CITE.</w:t>
      </w:r>
    </w:p>
    <w:p w14:paraId="3086FD25"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Implementación en regiones de intervención.</w:t>
      </w:r>
    </w:p>
    <w:p w14:paraId="45AA3973"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Seguimiento y evaluación de la implementación a nivel central.</w:t>
      </w:r>
    </w:p>
    <w:p w14:paraId="2E6AD5C8" w14:textId="77777777" w:rsidR="00C158A1"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Supervisión y monitoreo a nivel regional.</w:t>
      </w:r>
    </w:p>
    <w:p w14:paraId="53982DCD" w14:textId="77777777" w:rsidR="00C158A1" w:rsidRDefault="00C158A1" w:rsidP="00C158A1">
      <w:pPr>
        <w:pStyle w:val="Prrafodelista"/>
        <w:ind w:left="2410"/>
        <w:rPr>
          <w:rFonts w:cs="Times New Roman"/>
          <w:szCs w:val="24"/>
        </w:rPr>
      </w:pPr>
    </w:p>
    <w:p w14:paraId="1021EAA4" w14:textId="77777777" w:rsidR="00C158A1" w:rsidRPr="00B855BF" w:rsidRDefault="00C158A1" w:rsidP="00C158A1">
      <w:pPr>
        <w:pStyle w:val="Prrafodelista"/>
        <w:numPr>
          <w:ilvl w:val="1"/>
          <w:numId w:val="49"/>
        </w:numPr>
        <w:spacing w:after="0" w:line="276" w:lineRule="auto"/>
        <w:ind w:left="1701" w:hanging="283"/>
        <w:rPr>
          <w:rFonts w:cs="Times New Roman"/>
          <w:b/>
          <w:bCs/>
          <w:szCs w:val="24"/>
        </w:rPr>
      </w:pPr>
      <w:r w:rsidRPr="00C53EDB">
        <w:rPr>
          <w:rFonts w:cs="Times New Roman"/>
          <w:b/>
          <w:bCs/>
          <w:szCs w:val="24"/>
        </w:rPr>
        <w:t xml:space="preserve">Actividad </w:t>
      </w:r>
      <w:r>
        <w:rPr>
          <w:rFonts w:cs="Times New Roman"/>
          <w:b/>
          <w:bCs/>
          <w:szCs w:val="24"/>
        </w:rPr>
        <w:t>3</w:t>
      </w:r>
      <w:r w:rsidRPr="00C53EDB">
        <w:rPr>
          <w:rFonts w:cs="Times New Roman"/>
          <w:b/>
          <w:bCs/>
          <w:szCs w:val="24"/>
        </w:rPr>
        <w:t xml:space="preserve">.2: </w:t>
      </w:r>
      <w:r w:rsidRPr="00050B5E">
        <w:rPr>
          <w:rFonts w:cs="Times New Roman"/>
          <w:b/>
          <w:bCs/>
          <w:szCs w:val="24"/>
        </w:rPr>
        <w:t>Capacidades suficientes para el análisis de información por decisores estratégicos, tácticos y operativos</w:t>
      </w:r>
    </w:p>
    <w:p w14:paraId="00334EE7" w14:textId="77777777" w:rsidR="00C158A1" w:rsidRDefault="00C158A1" w:rsidP="00C158A1">
      <w:pPr>
        <w:pStyle w:val="Prrafodelista"/>
        <w:ind w:left="1701"/>
        <w:rPr>
          <w:rFonts w:cs="Times New Roman"/>
          <w:szCs w:val="24"/>
        </w:rPr>
      </w:pPr>
      <w:r w:rsidRPr="00050B5E">
        <w:rPr>
          <w:rFonts w:cs="Times New Roman"/>
          <w:szCs w:val="24"/>
        </w:rPr>
        <w:t>Esta actividad consiste en realizar eventos de capacitación para decisores estratégicos, tácticos y operativos sobre el uso de la información, aprovechando la disponibilidad del data-center. También se busca desarrollar herramientas de gestión de información y fortalecer la investigación aplicada a las TIC.</w:t>
      </w:r>
    </w:p>
    <w:p w14:paraId="4B66A5AC" w14:textId="77777777" w:rsidR="00C158A1" w:rsidRDefault="00C158A1" w:rsidP="00C158A1">
      <w:pPr>
        <w:pStyle w:val="Prrafodelista"/>
        <w:ind w:left="1440"/>
        <w:rPr>
          <w:rFonts w:cs="Times New Roman"/>
          <w:szCs w:val="24"/>
        </w:rPr>
      </w:pPr>
    </w:p>
    <w:p w14:paraId="3BEE8257" w14:textId="77777777" w:rsidR="00C158A1" w:rsidRPr="00B855BF" w:rsidRDefault="00C158A1" w:rsidP="00C158A1">
      <w:pPr>
        <w:pStyle w:val="Prrafodelista"/>
        <w:numPr>
          <w:ilvl w:val="2"/>
          <w:numId w:val="49"/>
        </w:numPr>
        <w:spacing w:after="0" w:line="276" w:lineRule="auto"/>
        <w:ind w:left="1843" w:hanging="141"/>
        <w:rPr>
          <w:rFonts w:cs="Times New Roman"/>
          <w:b/>
          <w:bCs/>
          <w:szCs w:val="24"/>
        </w:rPr>
      </w:pPr>
      <w:r w:rsidRPr="00C53EDB">
        <w:rPr>
          <w:rFonts w:cs="Times New Roman"/>
          <w:b/>
          <w:bCs/>
          <w:szCs w:val="24"/>
        </w:rPr>
        <w:lastRenderedPageBreak/>
        <w:t xml:space="preserve">Acción </w:t>
      </w:r>
      <w:r>
        <w:rPr>
          <w:rFonts w:cs="Times New Roman"/>
          <w:b/>
          <w:bCs/>
          <w:szCs w:val="24"/>
        </w:rPr>
        <w:t>3</w:t>
      </w:r>
      <w:r w:rsidRPr="00C53EDB">
        <w:rPr>
          <w:rFonts w:cs="Times New Roman"/>
          <w:b/>
          <w:bCs/>
          <w:szCs w:val="24"/>
        </w:rPr>
        <w:t xml:space="preserve">.2.1: </w:t>
      </w:r>
      <w:r w:rsidRPr="00050B5E">
        <w:rPr>
          <w:rFonts w:cs="Times New Roman"/>
          <w:b/>
          <w:bCs/>
          <w:szCs w:val="24"/>
        </w:rPr>
        <w:t>Desarrollo de eventos de capacitación en el uso de información</w:t>
      </w:r>
    </w:p>
    <w:p w14:paraId="480B1713" w14:textId="77777777" w:rsidR="00C158A1" w:rsidRPr="00050B5E" w:rsidRDefault="00C158A1" w:rsidP="00C158A1">
      <w:pPr>
        <w:pStyle w:val="Prrafodelista"/>
        <w:ind w:left="1843"/>
        <w:rPr>
          <w:rFonts w:cs="Times New Roman"/>
          <w:szCs w:val="24"/>
        </w:rPr>
      </w:pPr>
      <w:r w:rsidRPr="00050B5E">
        <w:rPr>
          <w:rFonts w:cs="Times New Roman"/>
          <w:szCs w:val="24"/>
        </w:rPr>
        <w:t>Se desarrollarán cursos y talleres para capacitar a los usuarios en el uso del data-center.</w:t>
      </w:r>
    </w:p>
    <w:p w14:paraId="6C811B14" w14:textId="77777777" w:rsidR="00C158A1" w:rsidRPr="00050B5E" w:rsidRDefault="00C158A1" w:rsidP="00C158A1">
      <w:pPr>
        <w:pStyle w:val="Prrafodelista"/>
        <w:ind w:left="1843"/>
        <w:rPr>
          <w:rFonts w:cs="Times New Roman"/>
          <w:b/>
          <w:bCs/>
          <w:szCs w:val="24"/>
        </w:rPr>
      </w:pPr>
      <w:r w:rsidRPr="00050B5E">
        <w:rPr>
          <w:rFonts w:cs="Times New Roman"/>
          <w:b/>
          <w:bCs/>
          <w:szCs w:val="24"/>
        </w:rPr>
        <w:t>Eventos de capacitación en el uso de información:</w:t>
      </w:r>
    </w:p>
    <w:p w14:paraId="2FF8ACAD"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Desarrollo de cursos MOOC para uso de información.</w:t>
      </w:r>
    </w:p>
    <w:p w14:paraId="72053D97" w14:textId="77777777" w:rsidR="00C158A1"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Organización de eventos y talleres de capacitación.</w:t>
      </w:r>
    </w:p>
    <w:p w14:paraId="4E18B467" w14:textId="77777777" w:rsidR="00C158A1" w:rsidRPr="00B855BF" w:rsidRDefault="00C158A1" w:rsidP="00C158A1">
      <w:pPr>
        <w:pStyle w:val="Prrafodelista"/>
        <w:ind w:left="2160"/>
        <w:rPr>
          <w:rFonts w:cs="Times New Roman"/>
          <w:szCs w:val="24"/>
        </w:rPr>
      </w:pPr>
    </w:p>
    <w:p w14:paraId="24CDB8A6" w14:textId="77777777" w:rsidR="00C158A1" w:rsidRDefault="00C158A1" w:rsidP="00C158A1">
      <w:pPr>
        <w:pStyle w:val="Prrafodelista"/>
        <w:numPr>
          <w:ilvl w:val="2"/>
          <w:numId w:val="49"/>
        </w:numPr>
        <w:spacing w:after="0" w:line="276" w:lineRule="auto"/>
        <w:ind w:left="1843" w:hanging="141"/>
        <w:rPr>
          <w:rFonts w:cs="Times New Roman"/>
          <w:b/>
          <w:bCs/>
          <w:szCs w:val="24"/>
        </w:rPr>
      </w:pPr>
      <w:r w:rsidRPr="00B855BF">
        <w:rPr>
          <w:rFonts w:cs="Times New Roman"/>
          <w:b/>
          <w:bCs/>
          <w:szCs w:val="24"/>
        </w:rPr>
        <w:t xml:space="preserve">Acción 3.2.2: </w:t>
      </w:r>
      <w:r w:rsidRPr="00050B5E">
        <w:rPr>
          <w:rFonts w:cs="Times New Roman"/>
          <w:b/>
          <w:bCs/>
          <w:szCs w:val="24"/>
        </w:rPr>
        <w:t>Desarrollo de herramientas de gestión de la información</w:t>
      </w:r>
    </w:p>
    <w:p w14:paraId="03317AFF" w14:textId="77777777" w:rsidR="00C158A1" w:rsidRPr="00050B5E" w:rsidRDefault="00C158A1" w:rsidP="00C158A1">
      <w:pPr>
        <w:pStyle w:val="Prrafodelista"/>
        <w:ind w:left="1843"/>
        <w:rPr>
          <w:rFonts w:cs="Times New Roman"/>
          <w:szCs w:val="24"/>
        </w:rPr>
      </w:pPr>
      <w:r w:rsidRPr="00050B5E">
        <w:rPr>
          <w:rFonts w:cs="Times New Roman"/>
          <w:szCs w:val="24"/>
        </w:rPr>
        <w:t>Esta acción dotará de herramientas de gestión de información aprobadas, asegurando su implementación y disponibilidad para los usuarios.</w:t>
      </w:r>
    </w:p>
    <w:p w14:paraId="1C482F14" w14:textId="77777777" w:rsidR="00C158A1" w:rsidRPr="00050B5E" w:rsidRDefault="00C158A1" w:rsidP="00C158A1">
      <w:pPr>
        <w:pStyle w:val="Prrafodelista"/>
        <w:ind w:left="1843"/>
        <w:rPr>
          <w:rFonts w:cs="Times New Roman"/>
          <w:b/>
          <w:bCs/>
          <w:szCs w:val="24"/>
        </w:rPr>
      </w:pPr>
      <w:r w:rsidRPr="00050B5E">
        <w:rPr>
          <w:rFonts w:cs="Times New Roman"/>
          <w:b/>
          <w:bCs/>
          <w:szCs w:val="24"/>
        </w:rPr>
        <w:t>Herramientas de gestión de la información:</w:t>
      </w:r>
    </w:p>
    <w:p w14:paraId="1842CCB7"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Implementación de un Repositorio Único Nacional de Información en Acuicultura y Pesca.</w:t>
      </w:r>
    </w:p>
    <w:p w14:paraId="55B446AC"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Indicadores de Gestión.</w:t>
      </w:r>
    </w:p>
    <w:p w14:paraId="00080530"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Fortalecimiento de la plataforma BI (licencias y suscripciones).</w:t>
      </w:r>
    </w:p>
    <w:p w14:paraId="4EBBA79A"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Diseño y explotación de información (data-</w:t>
      </w:r>
      <w:proofErr w:type="spellStart"/>
      <w:r w:rsidRPr="00050B5E">
        <w:rPr>
          <w:rFonts w:cs="Times New Roman"/>
          <w:szCs w:val="24"/>
        </w:rPr>
        <w:t>mining</w:t>
      </w:r>
      <w:proofErr w:type="spellEnd"/>
      <w:r w:rsidRPr="00050B5E">
        <w:rPr>
          <w:rFonts w:cs="Times New Roman"/>
          <w:szCs w:val="24"/>
        </w:rPr>
        <w:t>) para la generación de políticas en acuicultura y pesca.</w:t>
      </w:r>
    </w:p>
    <w:p w14:paraId="10199C63"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Diseño y desarrollo de tableros de control.</w:t>
      </w:r>
    </w:p>
    <w:p w14:paraId="4191301F"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Diseño y explotación de información utilizando Inteligencia Artificial (ML, BD).</w:t>
      </w:r>
    </w:p>
    <w:p w14:paraId="79EFEAE7" w14:textId="77777777" w:rsidR="00C158A1"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 xml:space="preserve">Análisis basado en Machine </w:t>
      </w:r>
      <w:proofErr w:type="spellStart"/>
      <w:r w:rsidRPr="00050B5E">
        <w:rPr>
          <w:rFonts w:cs="Times New Roman"/>
          <w:szCs w:val="24"/>
        </w:rPr>
        <w:t>Learning</w:t>
      </w:r>
      <w:proofErr w:type="spellEnd"/>
      <w:r w:rsidRPr="00050B5E">
        <w:rPr>
          <w:rFonts w:cs="Times New Roman"/>
          <w:szCs w:val="24"/>
        </w:rPr>
        <w:t xml:space="preserve"> y Big Data para productos acuícolas y pesqueros.</w:t>
      </w:r>
    </w:p>
    <w:p w14:paraId="0413915D" w14:textId="77777777" w:rsidR="00C158A1" w:rsidRDefault="00C158A1" w:rsidP="00C158A1">
      <w:pPr>
        <w:pStyle w:val="Prrafodelista"/>
        <w:ind w:left="2160"/>
        <w:rPr>
          <w:rFonts w:cs="Times New Roman"/>
          <w:szCs w:val="24"/>
        </w:rPr>
      </w:pPr>
    </w:p>
    <w:p w14:paraId="7DBC508F" w14:textId="77777777" w:rsidR="00C158A1" w:rsidRDefault="00C158A1" w:rsidP="00C158A1">
      <w:pPr>
        <w:pStyle w:val="Prrafodelista"/>
        <w:numPr>
          <w:ilvl w:val="2"/>
          <w:numId w:val="49"/>
        </w:numPr>
        <w:spacing w:after="0" w:line="276" w:lineRule="auto"/>
        <w:ind w:left="1843" w:hanging="141"/>
        <w:rPr>
          <w:rFonts w:cs="Times New Roman"/>
          <w:b/>
          <w:bCs/>
          <w:szCs w:val="24"/>
        </w:rPr>
      </w:pPr>
      <w:r w:rsidRPr="00B855BF">
        <w:rPr>
          <w:rFonts w:cs="Times New Roman"/>
          <w:b/>
          <w:bCs/>
          <w:szCs w:val="24"/>
        </w:rPr>
        <w:t>Acción 3.2.</w:t>
      </w:r>
      <w:r>
        <w:rPr>
          <w:rFonts w:cs="Times New Roman"/>
          <w:b/>
          <w:bCs/>
          <w:szCs w:val="24"/>
        </w:rPr>
        <w:t>3</w:t>
      </w:r>
      <w:r w:rsidRPr="00B855BF">
        <w:rPr>
          <w:rFonts w:cs="Times New Roman"/>
          <w:b/>
          <w:bCs/>
          <w:szCs w:val="24"/>
        </w:rPr>
        <w:t xml:space="preserve">: </w:t>
      </w:r>
      <w:r w:rsidRPr="00050B5E">
        <w:rPr>
          <w:rFonts w:cs="Times New Roman"/>
          <w:b/>
          <w:bCs/>
          <w:szCs w:val="24"/>
        </w:rPr>
        <w:t>Fortalecimiento de la investigación aplicada a las TIC</w:t>
      </w:r>
    </w:p>
    <w:p w14:paraId="3C6B6B7F" w14:textId="77777777" w:rsidR="00C158A1" w:rsidRPr="00050B5E" w:rsidRDefault="00C158A1" w:rsidP="00C158A1">
      <w:pPr>
        <w:pStyle w:val="Prrafodelista"/>
        <w:ind w:left="1843"/>
        <w:rPr>
          <w:rFonts w:cs="Times New Roman"/>
          <w:szCs w:val="24"/>
        </w:rPr>
      </w:pPr>
      <w:r w:rsidRPr="00050B5E">
        <w:rPr>
          <w:rFonts w:cs="Times New Roman"/>
          <w:szCs w:val="24"/>
        </w:rPr>
        <w:t>Se implementarán herramientas que faciliten la investigación aplicada a las TIC.</w:t>
      </w:r>
    </w:p>
    <w:p w14:paraId="0007B032" w14:textId="77777777" w:rsidR="00C158A1" w:rsidRPr="00050B5E" w:rsidRDefault="00C158A1" w:rsidP="00C158A1">
      <w:pPr>
        <w:pStyle w:val="Prrafodelista"/>
        <w:ind w:left="1843"/>
        <w:rPr>
          <w:rFonts w:cs="Times New Roman"/>
          <w:b/>
          <w:bCs/>
          <w:szCs w:val="24"/>
        </w:rPr>
      </w:pPr>
      <w:r w:rsidRPr="00050B5E">
        <w:rPr>
          <w:rFonts w:cs="Times New Roman"/>
          <w:b/>
          <w:bCs/>
          <w:szCs w:val="24"/>
        </w:rPr>
        <w:t xml:space="preserve">Propuestas de un centro de innovación y proyectos de investigación e innovación en </w:t>
      </w:r>
      <w:proofErr w:type="spellStart"/>
      <w:r w:rsidRPr="00050B5E">
        <w:rPr>
          <w:rFonts w:cs="Times New Roman"/>
          <w:b/>
          <w:bCs/>
          <w:szCs w:val="24"/>
        </w:rPr>
        <w:t>TICs</w:t>
      </w:r>
      <w:proofErr w:type="spellEnd"/>
      <w:r w:rsidRPr="00050B5E">
        <w:rPr>
          <w:rFonts w:cs="Times New Roman"/>
          <w:b/>
          <w:bCs/>
          <w:szCs w:val="24"/>
        </w:rPr>
        <w:t>:</w:t>
      </w:r>
    </w:p>
    <w:p w14:paraId="41FF2576"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lastRenderedPageBreak/>
        <w:t xml:space="preserve">Propuesta para la Implementación de un centro de Innovación para </w:t>
      </w:r>
      <w:proofErr w:type="spellStart"/>
      <w:r w:rsidRPr="00050B5E">
        <w:rPr>
          <w:rFonts w:cs="Times New Roman"/>
          <w:szCs w:val="24"/>
        </w:rPr>
        <w:t>TICs</w:t>
      </w:r>
      <w:proofErr w:type="spellEnd"/>
      <w:r w:rsidRPr="00050B5E">
        <w:rPr>
          <w:rFonts w:cs="Times New Roman"/>
          <w:szCs w:val="24"/>
        </w:rPr>
        <w:t xml:space="preserve"> en acuicultura y pesca.</w:t>
      </w:r>
    </w:p>
    <w:p w14:paraId="744CFBA7" w14:textId="77777777" w:rsidR="00C158A1"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 xml:space="preserve">Proyectos de Investigación e Innovación para </w:t>
      </w:r>
      <w:proofErr w:type="spellStart"/>
      <w:r w:rsidRPr="00050B5E">
        <w:rPr>
          <w:rFonts w:cs="Times New Roman"/>
          <w:szCs w:val="24"/>
        </w:rPr>
        <w:t>eHealthTech</w:t>
      </w:r>
      <w:proofErr w:type="spellEnd"/>
      <w:r w:rsidRPr="00050B5E">
        <w:rPr>
          <w:rFonts w:cs="Times New Roman"/>
          <w:szCs w:val="24"/>
        </w:rPr>
        <w:t xml:space="preserve"> en el sector acuícola y pesquero.</w:t>
      </w:r>
    </w:p>
    <w:p w14:paraId="485F30B3" w14:textId="77777777" w:rsidR="00C158A1" w:rsidRDefault="00C158A1" w:rsidP="00C158A1">
      <w:pPr>
        <w:pStyle w:val="Prrafodelista"/>
        <w:ind w:left="2160"/>
        <w:rPr>
          <w:rFonts w:cs="Times New Roman"/>
          <w:szCs w:val="24"/>
        </w:rPr>
      </w:pPr>
    </w:p>
    <w:p w14:paraId="06DC26C3" w14:textId="77777777" w:rsidR="00C158A1" w:rsidRPr="00B855BF" w:rsidRDefault="00C158A1" w:rsidP="00C158A1">
      <w:pPr>
        <w:pStyle w:val="Prrafodelista"/>
        <w:numPr>
          <w:ilvl w:val="1"/>
          <w:numId w:val="49"/>
        </w:numPr>
        <w:spacing w:after="0" w:line="276" w:lineRule="auto"/>
        <w:ind w:left="1701" w:hanging="283"/>
        <w:rPr>
          <w:rFonts w:cs="Times New Roman"/>
          <w:b/>
          <w:bCs/>
          <w:szCs w:val="24"/>
        </w:rPr>
      </w:pPr>
      <w:r w:rsidRPr="00D3652C">
        <w:rPr>
          <w:rFonts w:cs="Times New Roman"/>
          <w:b/>
          <w:bCs/>
          <w:szCs w:val="24"/>
        </w:rPr>
        <w:t xml:space="preserve">Actividad </w:t>
      </w:r>
      <w:r>
        <w:rPr>
          <w:rFonts w:cs="Times New Roman"/>
          <w:b/>
          <w:bCs/>
          <w:szCs w:val="24"/>
        </w:rPr>
        <w:t>3</w:t>
      </w:r>
      <w:r w:rsidRPr="00D3652C">
        <w:rPr>
          <w:rFonts w:cs="Times New Roman"/>
          <w:b/>
          <w:bCs/>
          <w:szCs w:val="24"/>
        </w:rPr>
        <w:t xml:space="preserve">.3: </w:t>
      </w:r>
      <w:r w:rsidRPr="00050B5E">
        <w:rPr>
          <w:rFonts w:cs="Times New Roman"/>
          <w:b/>
          <w:bCs/>
          <w:szCs w:val="24"/>
        </w:rPr>
        <w:t>Apertura al cambio frente al uso más frecuente de los sistemas de información</w:t>
      </w:r>
    </w:p>
    <w:p w14:paraId="46C7B140" w14:textId="77777777" w:rsidR="00C158A1" w:rsidRDefault="00C158A1" w:rsidP="00C158A1">
      <w:pPr>
        <w:pStyle w:val="Prrafodelista"/>
        <w:ind w:left="1701"/>
        <w:rPr>
          <w:rFonts w:cs="Times New Roman"/>
          <w:szCs w:val="24"/>
        </w:rPr>
      </w:pPr>
      <w:r w:rsidRPr="00050B5E">
        <w:rPr>
          <w:rFonts w:cs="Times New Roman"/>
          <w:szCs w:val="24"/>
        </w:rPr>
        <w:t xml:space="preserve">Se realizarán eventos para sensibilizar sobre el uso de las TIC, complementados con manuales y talleres </w:t>
      </w:r>
      <w:proofErr w:type="spellStart"/>
      <w:r w:rsidRPr="00050B5E">
        <w:rPr>
          <w:rFonts w:cs="Times New Roman"/>
          <w:szCs w:val="24"/>
        </w:rPr>
        <w:t>macro-regionales</w:t>
      </w:r>
      <w:proofErr w:type="spellEnd"/>
      <w:r w:rsidRPr="00050B5E">
        <w:rPr>
          <w:rFonts w:cs="Times New Roman"/>
          <w:szCs w:val="24"/>
        </w:rPr>
        <w:t xml:space="preserve"> para la gestión del cambio.</w:t>
      </w:r>
    </w:p>
    <w:p w14:paraId="75E7B6BE" w14:textId="77777777" w:rsidR="00C158A1" w:rsidRPr="00B855BF" w:rsidRDefault="00C158A1" w:rsidP="00C158A1">
      <w:pPr>
        <w:pStyle w:val="Prrafodelista"/>
        <w:ind w:left="1440"/>
        <w:rPr>
          <w:rFonts w:cs="Times New Roman"/>
          <w:szCs w:val="24"/>
        </w:rPr>
      </w:pPr>
    </w:p>
    <w:p w14:paraId="555A96B3" w14:textId="77777777" w:rsidR="00C158A1" w:rsidRPr="00B855BF" w:rsidRDefault="00C158A1" w:rsidP="00C158A1">
      <w:pPr>
        <w:pStyle w:val="Prrafodelista"/>
        <w:numPr>
          <w:ilvl w:val="2"/>
          <w:numId w:val="49"/>
        </w:numPr>
        <w:spacing w:after="0" w:line="276" w:lineRule="auto"/>
        <w:ind w:left="1843" w:hanging="141"/>
        <w:rPr>
          <w:rFonts w:cs="Times New Roman"/>
          <w:b/>
          <w:bCs/>
          <w:szCs w:val="24"/>
        </w:rPr>
      </w:pPr>
      <w:r w:rsidRPr="006A39E0">
        <w:rPr>
          <w:rFonts w:cs="Times New Roman"/>
          <w:b/>
          <w:bCs/>
          <w:szCs w:val="24"/>
        </w:rPr>
        <w:t xml:space="preserve">Acción </w:t>
      </w:r>
      <w:r>
        <w:rPr>
          <w:rFonts w:cs="Times New Roman"/>
          <w:b/>
          <w:bCs/>
          <w:szCs w:val="24"/>
        </w:rPr>
        <w:t>3</w:t>
      </w:r>
      <w:r w:rsidRPr="006A39E0">
        <w:rPr>
          <w:rFonts w:cs="Times New Roman"/>
          <w:b/>
          <w:bCs/>
          <w:szCs w:val="24"/>
        </w:rPr>
        <w:t xml:space="preserve">.3.1: </w:t>
      </w:r>
      <w:r w:rsidRPr="00050B5E">
        <w:rPr>
          <w:rFonts w:cs="Times New Roman"/>
          <w:b/>
          <w:bCs/>
          <w:szCs w:val="24"/>
        </w:rPr>
        <w:t>Desarrollo de eventos de sensibilización para la gestión del cambio</w:t>
      </w:r>
    </w:p>
    <w:p w14:paraId="0F543EA7" w14:textId="77777777" w:rsidR="00C158A1" w:rsidRPr="00050B5E" w:rsidRDefault="00C158A1" w:rsidP="00C158A1">
      <w:pPr>
        <w:pStyle w:val="Prrafodelista"/>
        <w:ind w:left="1843"/>
        <w:rPr>
          <w:rFonts w:cs="Times New Roman"/>
          <w:szCs w:val="24"/>
        </w:rPr>
      </w:pPr>
      <w:r w:rsidRPr="00050B5E">
        <w:rPr>
          <w:rFonts w:cs="Times New Roman"/>
          <w:szCs w:val="24"/>
        </w:rPr>
        <w:t>Se aplicarán diversas herramientas, como manuales, eventos y talleres, para sensibilizar y gestionar el cambio.</w:t>
      </w:r>
    </w:p>
    <w:p w14:paraId="2DF4362E" w14:textId="77777777" w:rsidR="00C158A1" w:rsidRPr="00050B5E" w:rsidRDefault="00C158A1" w:rsidP="00C158A1">
      <w:pPr>
        <w:pStyle w:val="Prrafodelista"/>
        <w:ind w:left="1843"/>
        <w:rPr>
          <w:rFonts w:cs="Times New Roman"/>
          <w:b/>
          <w:bCs/>
          <w:szCs w:val="24"/>
        </w:rPr>
      </w:pPr>
      <w:r w:rsidRPr="00050B5E">
        <w:rPr>
          <w:rFonts w:cs="Times New Roman"/>
          <w:b/>
          <w:bCs/>
          <w:szCs w:val="24"/>
        </w:rPr>
        <w:t>Eventos para facilitar la gestión del cambio por la implementación del data-center:</w:t>
      </w:r>
    </w:p>
    <w:p w14:paraId="0CCF4E51"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Desarrollo de manuales para la gestión del cambio.</w:t>
      </w:r>
    </w:p>
    <w:p w14:paraId="07FC3778" w14:textId="77777777" w:rsidR="00C158A1" w:rsidRPr="00050B5E"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Organización de eventos y talleres de sensibilización.</w:t>
      </w:r>
    </w:p>
    <w:p w14:paraId="71E8B95A" w14:textId="77777777" w:rsidR="00C158A1" w:rsidRDefault="00C158A1" w:rsidP="00C158A1">
      <w:pPr>
        <w:pStyle w:val="Prrafodelista"/>
        <w:numPr>
          <w:ilvl w:val="2"/>
          <w:numId w:val="50"/>
        </w:numPr>
        <w:spacing w:after="0" w:line="276" w:lineRule="auto"/>
        <w:ind w:left="2127" w:hanging="283"/>
        <w:rPr>
          <w:rFonts w:cs="Times New Roman"/>
          <w:szCs w:val="24"/>
        </w:rPr>
      </w:pPr>
      <w:r w:rsidRPr="00050B5E">
        <w:rPr>
          <w:rFonts w:cs="Times New Roman"/>
          <w:szCs w:val="24"/>
        </w:rPr>
        <w:t xml:space="preserve">Talleres </w:t>
      </w:r>
      <w:proofErr w:type="spellStart"/>
      <w:r w:rsidRPr="00050B5E">
        <w:rPr>
          <w:rFonts w:cs="Times New Roman"/>
          <w:szCs w:val="24"/>
        </w:rPr>
        <w:t>macro-regionales</w:t>
      </w:r>
      <w:proofErr w:type="spellEnd"/>
      <w:r w:rsidRPr="00050B5E">
        <w:rPr>
          <w:rFonts w:cs="Times New Roman"/>
          <w:szCs w:val="24"/>
        </w:rPr>
        <w:t xml:space="preserve"> para la gestión del cambio.</w:t>
      </w:r>
    </w:p>
    <w:p w14:paraId="081BABD5" w14:textId="77777777" w:rsidR="00C158A1" w:rsidRDefault="00C158A1" w:rsidP="00C158A1">
      <w:pPr>
        <w:pStyle w:val="Prrafodelista"/>
        <w:ind w:left="1134"/>
        <w:rPr>
          <w:rFonts w:cs="Times New Roman"/>
          <w:szCs w:val="24"/>
        </w:rPr>
      </w:pPr>
    </w:p>
    <w:p w14:paraId="289BC0DB" w14:textId="77777777" w:rsidR="00C158A1" w:rsidRDefault="00C158A1" w:rsidP="00C158A1">
      <w:pPr>
        <w:pStyle w:val="Prrafodelista"/>
        <w:ind w:left="1134"/>
        <w:rPr>
          <w:rFonts w:cs="Times New Roman"/>
          <w:szCs w:val="24"/>
        </w:rPr>
      </w:pPr>
    </w:p>
    <w:p w14:paraId="7A42470E" w14:textId="77777777" w:rsidR="00C158A1" w:rsidRDefault="00C158A1" w:rsidP="00C158A1">
      <w:pPr>
        <w:pStyle w:val="Prrafodelista"/>
        <w:numPr>
          <w:ilvl w:val="0"/>
          <w:numId w:val="49"/>
        </w:numPr>
        <w:spacing w:after="0" w:line="276" w:lineRule="auto"/>
        <w:ind w:left="1418" w:hanging="284"/>
        <w:rPr>
          <w:rFonts w:cs="Times New Roman"/>
          <w:b/>
          <w:bCs/>
          <w:szCs w:val="24"/>
        </w:rPr>
      </w:pPr>
      <w:r w:rsidRPr="00B855BF">
        <w:rPr>
          <w:rFonts w:cs="Times New Roman"/>
          <w:b/>
          <w:bCs/>
          <w:szCs w:val="24"/>
        </w:rPr>
        <w:t xml:space="preserve">Componente </w:t>
      </w:r>
      <w:r>
        <w:rPr>
          <w:rFonts w:cs="Times New Roman"/>
          <w:b/>
          <w:bCs/>
          <w:szCs w:val="24"/>
        </w:rPr>
        <w:t>4</w:t>
      </w:r>
      <w:r w:rsidRPr="00B855BF">
        <w:rPr>
          <w:rFonts w:cs="Times New Roman"/>
          <w:b/>
          <w:bCs/>
          <w:szCs w:val="24"/>
        </w:rPr>
        <w:t xml:space="preserve">: </w:t>
      </w:r>
      <w:r w:rsidRPr="00B90AAA">
        <w:rPr>
          <w:rFonts w:cs="Times New Roman"/>
          <w:b/>
          <w:bCs/>
          <w:szCs w:val="24"/>
        </w:rPr>
        <w:t xml:space="preserve">Valoración de la información proveniente del data-center por parte de la comunidad del CITE-Acuícola Pesquero </w:t>
      </w:r>
      <w:proofErr w:type="spellStart"/>
      <w:r w:rsidRPr="00B90AAA">
        <w:rPr>
          <w:rFonts w:cs="Times New Roman"/>
          <w:b/>
          <w:bCs/>
          <w:szCs w:val="24"/>
        </w:rPr>
        <w:t>Ahuashiyacu</w:t>
      </w:r>
      <w:proofErr w:type="spellEnd"/>
    </w:p>
    <w:p w14:paraId="5BACD873" w14:textId="77777777" w:rsidR="00C158A1" w:rsidRPr="00B90AAA" w:rsidRDefault="00C158A1" w:rsidP="00C158A1">
      <w:pPr>
        <w:pStyle w:val="Prrafodelista"/>
        <w:ind w:left="1418"/>
        <w:rPr>
          <w:rFonts w:cs="Times New Roman"/>
          <w:szCs w:val="24"/>
        </w:rPr>
      </w:pPr>
      <w:r w:rsidRPr="00B90AAA">
        <w:rPr>
          <w:rFonts w:cs="Times New Roman"/>
          <w:szCs w:val="24"/>
        </w:rPr>
        <w:t>Se realizarán actividades para la integración de los usuarios, teniéndolos como eje fundamental en el desarrollo e implementación del data-center para análisis y toma de decisiones.</w:t>
      </w:r>
      <w:r w:rsidRPr="00B90AAA">
        <w:rPr>
          <w:rFonts w:cs="Times New Roman"/>
          <w:szCs w:val="24"/>
        </w:rPr>
        <w:cr/>
      </w:r>
    </w:p>
    <w:p w14:paraId="10F89111" w14:textId="77777777" w:rsidR="00C158A1" w:rsidRDefault="00C158A1" w:rsidP="00C158A1">
      <w:pPr>
        <w:pStyle w:val="Prrafodelista"/>
        <w:numPr>
          <w:ilvl w:val="1"/>
          <w:numId w:val="49"/>
        </w:numPr>
        <w:spacing w:after="0" w:line="276" w:lineRule="auto"/>
        <w:ind w:left="1701" w:hanging="283"/>
        <w:rPr>
          <w:rFonts w:cs="Times New Roman"/>
          <w:b/>
          <w:bCs/>
          <w:szCs w:val="24"/>
        </w:rPr>
      </w:pPr>
      <w:r w:rsidRPr="00C53EDB">
        <w:rPr>
          <w:rFonts w:cs="Times New Roman"/>
          <w:b/>
          <w:bCs/>
          <w:szCs w:val="24"/>
        </w:rPr>
        <w:lastRenderedPageBreak/>
        <w:t xml:space="preserve">Actividad </w:t>
      </w:r>
      <w:r>
        <w:rPr>
          <w:rFonts w:cs="Times New Roman"/>
          <w:b/>
          <w:bCs/>
          <w:szCs w:val="24"/>
        </w:rPr>
        <w:t>4</w:t>
      </w:r>
      <w:r w:rsidRPr="00C53EDB">
        <w:rPr>
          <w:rFonts w:cs="Times New Roman"/>
          <w:b/>
          <w:bCs/>
          <w:szCs w:val="24"/>
        </w:rPr>
        <w:t xml:space="preserve">.1: </w:t>
      </w:r>
      <w:r w:rsidRPr="00B90AAA">
        <w:rPr>
          <w:rFonts w:cs="Times New Roman"/>
          <w:b/>
          <w:bCs/>
          <w:szCs w:val="24"/>
        </w:rPr>
        <w:t>Generación de capacidades para el uso de TIC en análisis de datos acuícolas y pesqueros</w:t>
      </w:r>
    </w:p>
    <w:p w14:paraId="2AE1F21F" w14:textId="77777777" w:rsidR="00C158A1" w:rsidRDefault="00C158A1" w:rsidP="00C158A1">
      <w:pPr>
        <w:pStyle w:val="Prrafodelista"/>
        <w:ind w:left="1701"/>
        <w:rPr>
          <w:rFonts w:cs="Times New Roman"/>
          <w:szCs w:val="24"/>
        </w:rPr>
      </w:pPr>
      <w:r w:rsidRPr="00B90AAA">
        <w:rPr>
          <w:rFonts w:cs="Times New Roman"/>
          <w:szCs w:val="24"/>
        </w:rPr>
        <w:t>Se desarrollarán actividades e instrumentos para la generación de capacidades de la comunidad en el uso de las TIC orientadas al análisis de datos del sector acuícola y pesquero. Se implementarán sistemas de capacitación B-</w:t>
      </w:r>
      <w:proofErr w:type="spellStart"/>
      <w:r w:rsidRPr="00B90AAA">
        <w:rPr>
          <w:rFonts w:cs="Times New Roman"/>
          <w:szCs w:val="24"/>
        </w:rPr>
        <w:t>learning</w:t>
      </w:r>
      <w:proofErr w:type="spellEnd"/>
      <w:r w:rsidRPr="00B90AAA">
        <w:rPr>
          <w:rFonts w:cs="Times New Roman"/>
          <w:szCs w:val="24"/>
        </w:rPr>
        <w:t>.</w:t>
      </w:r>
    </w:p>
    <w:p w14:paraId="39126AE6" w14:textId="77777777" w:rsidR="00C158A1" w:rsidRDefault="00C158A1" w:rsidP="00C158A1">
      <w:pPr>
        <w:pStyle w:val="Prrafodelista"/>
        <w:ind w:left="1440"/>
        <w:rPr>
          <w:rFonts w:cs="Times New Roman"/>
          <w:b/>
          <w:bCs/>
          <w:szCs w:val="24"/>
        </w:rPr>
      </w:pPr>
    </w:p>
    <w:p w14:paraId="129BD904" w14:textId="77777777" w:rsidR="00C158A1" w:rsidRPr="00C53EDB" w:rsidRDefault="00C158A1" w:rsidP="00C158A1">
      <w:pPr>
        <w:pStyle w:val="Prrafodelista"/>
        <w:ind w:left="1440"/>
        <w:rPr>
          <w:rFonts w:cs="Times New Roman"/>
          <w:b/>
          <w:bCs/>
          <w:szCs w:val="24"/>
        </w:rPr>
      </w:pPr>
    </w:p>
    <w:p w14:paraId="7FE131A9" w14:textId="77777777" w:rsidR="00C158A1" w:rsidRDefault="00C158A1" w:rsidP="00C158A1">
      <w:pPr>
        <w:pStyle w:val="Prrafodelista"/>
        <w:numPr>
          <w:ilvl w:val="2"/>
          <w:numId w:val="49"/>
        </w:numPr>
        <w:spacing w:after="0" w:line="276" w:lineRule="auto"/>
        <w:ind w:left="1843" w:hanging="141"/>
        <w:rPr>
          <w:rFonts w:cs="Times New Roman"/>
          <w:b/>
          <w:bCs/>
          <w:szCs w:val="24"/>
        </w:rPr>
      </w:pPr>
      <w:r w:rsidRPr="00C53EDB">
        <w:rPr>
          <w:rFonts w:cs="Times New Roman"/>
          <w:b/>
          <w:bCs/>
          <w:szCs w:val="24"/>
        </w:rPr>
        <w:t xml:space="preserve">Acción </w:t>
      </w:r>
      <w:r>
        <w:rPr>
          <w:rFonts w:cs="Times New Roman"/>
          <w:b/>
          <w:bCs/>
          <w:szCs w:val="24"/>
        </w:rPr>
        <w:t>4</w:t>
      </w:r>
      <w:r w:rsidRPr="00C53EDB">
        <w:rPr>
          <w:rFonts w:cs="Times New Roman"/>
          <w:b/>
          <w:bCs/>
          <w:szCs w:val="24"/>
        </w:rPr>
        <w:t xml:space="preserve">.1.1: </w:t>
      </w:r>
      <w:r w:rsidRPr="00B90AAA">
        <w:rPr>
          <w:rFonts w:cs="Times New Roman"/>
          <w:b/>
          <w:bCs/>
          <w:szCs w:val="24"/>
        </w:rPr>
        <w:t>Desarrollo de eventos de capacitación virtual y presencial en el uso de TIC para el análisis de datos acuícolas y pesqueros</w:t>
      </w:r>
    </w:p>
    <w:p w14:paraId="7D3B1DF9" w14:textId="77777777" w:rsidR="00C158A1" w:rsidRPr="00B90AAA" w:rsidRDefault="00C158A1" w:rsidP="00C158A1">
      <w:pPr>
        <w:pStyle w:val="Prrafodelista"/>
        <w:ind w:left="1843"/>
        <w:rPr>
          <w:rFonts w:cs="Times New Roman"/>
          <w:szCs w:val="24"/>
        </w:rPr>
      </w:pPr>
      <w:r w:rsidRPr="00B90AAA">
        <w:rPr>
          <w:rFonts w:cs="Times New Roman"/>
          <w:szCs w:val="24"/>
        </w:rPr>
        <w:t>Se desarrollará el material de capacitación, el cual será difundido en eventos virtuales y presenciales con el objetivo de desarrollar capacidades en los usuarios para el uso de las TIC en el análisis de datos acuícolas y pesqueros.</w:t>
      </w:r>
    </w:p>
    <w:p w14:paraId="5FF9C3C7" w14:textId="77777777" w:rsidR="00C158A1" w:rsidRPr="00B90AAA" w:rsidRDefault="00C158A1" w:rsidP="00C158A1">
      <w:pPr>
        <w:pStyle w:val="Prrafodelista"/>
        <w:ind w:left="1843"/>
        <w:rPr>
          <w:rFonts w:cs="Times New Roman"/>
          <w:b/>
          <w:bCs/>
          <w:szCs w:val="24"/>
        </w:rPr>
      </w:pPr>
      <w:r w:rsidRPr="00B90AAA">
        <w:rPr>
          <w:rFonts w:cs="Times New Roman"/>
          <w:b/>
          <w:bCs/>
          <w:szCs w:val="24"/>
        </w:rPr>
        <w:t>Eventos de capacitación en el uso de TIC para el análisis de datos acuícolas y pesqueros:</w:t>
      </w:r>
    </w:p>
    <w:p w14:paraId="0BD89FE8" w14:textId="77777777" w:rsidR="00C158A1" w:rsidRPr="00B90AAA" w:rsidRDefault="00C158A1" w:rsidP="00C158A1">
      <w:pPr>
        <w:pStyle w:val="Prrafodelista"/>
        <w:numPr>
          <w:ilvl w:val="2"/>
          <w:numId w:val="50"/>
        </w:numPr>
        <w:spacing w:after="0" w:line="276" w:lineRule="auto"/>
        <w:ind w:left="2127" w:hanging="283"/>
        <w:rPr>
          <w:rFonts w:cs="Times New Roman"/>
          <w:szCs w:val="24"/>
        </w:rPr>
      </w:pPr>
      <w:r w:rsidRPr="00B90AAA">
        <w:rPr>
          <w:rFonts w:cs="Times New Roman"/>
          <w:szCs w:val="24"/>
        </w:rPr>
        <w:t>Desarrollo de un Plan de Comunicación para el uso de TIC en la comunidad acuícola y pesquera.</w:t>
      </w:r>
    </w:p>
    <w:p w14:paraId="107B4F5E" w14:textId="77777777" w:rsidR="00C158A1" w:rsidRPr="00B90AAA" w:rsidRDefault="00C158A1" w:rsidP="00C158A1">
      <w:pPr>
        <w:pStyle w:val="Prrafodelista"/>
        <w:numPr>
          <w:ilvl w:val="2"/>
          <w:numId w:val="50"/>
        </w:numPr>
        <w:spacing w:after="0" w:line="276" w:lineRule="auto"/>
        <w:ind w:left="2127" w:hanging="283"/>
        <w:rPr>
          <w:rFonts w:cs="Times New Roman"/>
          <w:szCs w:val="24"/>
        </w:rPr>
      </w:pPr>
      <w:r w:rsidRPr="00B90AAA">
        <w:rPr>
          <w:rFonts w:cs="Times New Roman"/>
          <w:szCs w:val="24"/>
        </w:rPr>
        <w:t>Desarrollo de instrumentos de capacitación B-</w:t>
      </w:r>
      <w:proofErr w:type="spellStart"/>
      <w:r w:rsidRPr="00B90AAA">
        <w:rPr>
          <w:rFonts w:cs="Times New Roman"/>
          <w:szCs w:val="24"/>
        </w:rPr>
        <w:t>learning</w:t>
      </w:r>
      <w:proofErr w:type="spellEnd"/>
      <w:r w:rsidRPr="00B90AAA">
        <w:rPr>
          <w:rFonts w:cs="Times New Roman"/>
          <w:szCs w:val="24"/>
        </w:rPr>
        <w:t>.</w:t>
      </w:r>
    </w:p>
    <w:p w14:paraId="65A07295" w14:textId="77777777" w:rsidR="00C158A1" w:rsidRDefault="00C158A1" w:rsidP="00C158A1">
      <w:pPr>
        <w:pStyle w:val="Prrafodelista"/>
        <w:numPr>
          <w:ilvl w:val="2"/>
          <w:numId w:val="50"/>
        </w:numPr>
        <w:spacing w:after="0" w:line="276" w:lineRule="auto"/>
        <w:ind w:left="2127" w:hanging="283"/>
        <w:rPr>
          <w:rFonts w:cs="Times New Roman"/>
          <w:szCs w:val="24"/>
        </w:rPr>
      </w:pPr>
      <w:r w:rsidRPr="00B90AAA">
        <w:rPr>
          <w:rFonts w:cs="Times New Roman"/>
          <w:szCs w:val="24"/>
        </w:rPr>
        <w:t>Desarrollo de eventos de capacitación.</w:t>
      </w:r>
    </w:p>
    <w:p w14:paraId="5758A920" w14:textId="77777777" w:rsidR="00C158A1" w:rsidRPr="001658CF" w:rsidRDefault="00C158A1" w:rsidP="00C158A1">
      <w:pPr>
        <w:rPr>
          <w:rFonts w:cs="Times New Roman"/>
          <w:szCs w:val="24"/>
        </w:rPr>
      </w:pPr>
    </w:p>
    <w:p w14:paraId="7F5D1925" w14:textId="77777777" w:rsidR="00C158A1" w:rsidRPr="00B90AAA" w:rsidRDefault="00C158A1" w:rsidP="00C158A1">
      <w:pPr>
        <w:pStyle w:val="Prrafodelista"/>
        <w:numPr>
          <w:ilvl w:val="1"/>
          <w:numId w:val="49"/>
        </w:numPr>
        <w:spacing w:after="0" w:line="276" w:lineRule="auto"/>
        <w:ind w:left="1701" w:hanging="283"/>
        <w:rPr>
          <w:rFonts w:cs="Times New Roman"/>
          <w:b/>
          <w:bCs/>
          <w:szCs w:val="24"/>
        </w:rPr>
      </w:pPr>
      <w:r w:rsidRPr="00C53EDB">
        <w:rPr>
          <w:rFonts w:cs="Times New Roman"/>
          <w:b/>
          <w:bCs/>
          <w:szCs w:val="24"/>
        </w:rPr>
        <w:t xml:space="preserve">Actividad </w:t>
      </w:r>
      <w:r>
        <w:rPr>
          <w:rFonts w:cs="Times New Roman"/>
          <w:b/>
          <w:bCs/>
          <w:szCs w:val="24"/>
        </w:rPr>
        <w:t>4</w:t>
      </w:r>
      <w:r w:rsidRPr="00C53EDB">
        <w:rPr>
          <w:rFonts w:cs="Times New Roman"/>
          <w:b/>
          <w:bCs/>
          <w:szCs w:val="24"/>
        </w:rPr>
        <w:t xml:space="preserve">.2: </w:t>
      </w:r>
      <w:r w:rsidRPr="009538F1">
        <w:rPr>
          <w:rFonts w:cs="Times New Roman"/>
          <w:b/>
          <w:bCs/>
          <w:szCs w:val="24"/>
        </w:rPr>
        <w:t>Alineamiento adecuado entre la información disponible y las necesidades de los usuarios</w:t>
      </w:r>
    </w:p>
    <w:p w14:paraId="319AAF8E" w14:textId="77777777" w:rsidR="00C158A1" w:rsidRDefault="00C158A1" w:rsidP="00C158A1">
      <w:pPr>
        <w:pStyle w:val="Prrafodelista"/>
        <w:ind w:left="1701"/>
        <w:rPr>
          <w:rFonts w:cs="Times New Roman"/>
          <w:szCs w:val="24"/>
        </w:rPr>
      </w:pPr>
      <w:r w:rsidRPr="009538F1">
        <w:rPr>
          <w:rFonts w:cs="Times New Roman"/>
          <w:szCs w:val="24"/>
        </w:rPr>
        <w:t>Se llevarán a cabo actividades para el perfeccionamiento de instrumentos de identificación de las necesidades de los usuarios y la promoción del uso de datos abiertos del data-center.</w:t>
      </w:r>
    </w:p>
    <w:p w14:paraId="164DB208" w14:textId="77777777" w:rsidR="00C158A1" w:rsidRDefault="00C158A1" w:rsidP="00C158A1">
      <w:pPr>
        <w:pStyle w:val="Prrafodelista"/>
        <w:ind w:left="1440"/>
        <w:rPr>
          <w:rFonts w:cs="Times New Roman"/>
          <w:szCs w:val="24"/>
        </w:rPr>
      </w:pPr>
    </w:p>
    <w:p w14:paraId="3DB38F69" w14:textId="77777777" w:rsidR="00C158A1" w:rsidRPr="00B90AAA" w:rsidRDefault="00C158A1" w:rsidP="00C158A1">
      <w:pPr>
        <w:pStyle w:val="Prrafodelista"/>
        <w:numPr>
          <w:ilvl w:val="2"/>
          <w:numId w:val="49"/>
        </w:numPr>
        <w:spacing w:after="0" w:line="276" w:lineRule="auto"/>
        <w:ind w:left="1843" w:hanging="141"/>
        <w:rPr>
          <w:rFonts w:cs="Times New Roman"/>
          <w:b/>
          <w:bCs/>
          <w:szCs w:val="24"/>
        </w:rPr>
      </w:pPr>
      <w:r w:rsidRPr="00C53EDB">
        <w:rPr>
          <w:rFonts w:cs="Times New Roman"/>
          <w:b/>
          <w:bCs/>
          <w:szCs w:val="24"/>
        </w:rPr>
        <w:t xml:space="preserve">Acción </w:t>
      </w:r>
      <w:r>
        <w:rPr>
          <w:rFonts w:cs="Times New Roman"/>
          <w:b/>
          <w:bCs/>
          <w:szCs w:val="24"/>
        </w:rPr>
        <w:t>4</w:t>
      </w:r>
      <w:r w:rsidRPr="00C53EDB">
        <w:rPr>
          <w:rFonts w:cs="Times New Roman"/>
          <w:b/>
          <w:bCs/>
          <w:szCs w:val="24"/>
        </w:rPr>
        <w:t xml:space="preserve">.2.1: </w:t>
      </w:r>
      <w:r w:rsidRPr="009538F1">
        <w:rPr>
          <w:rFonts w:cs="Times New Roman"/>
          <w:b/>
          <w:bCs/>
          <w:szCs w:val="24"/>
        </w:rPr>
        <w:t>Perfeccionamiento de instrumentos de identificación de necesidades de los usuarios</w:t>
      </w:r>
    </w:p>
    <w:p w14:paraId="2C9172F5" w14:textId="77777777" w:rsidR="00C158A1" w:rsidRPr="009538F1" w:rsidRDefault="00C158A1" w:rsidP="00C158A1">
      <w:pPr>
        <w:pStyle w:val="Prrafodelista"/>
        <w:ind w:left="1843"/>
        <w:rPr>
          <w:rFonts w:cs="Times New Roman"/>
          <w:szCs w:val="24"/>
        </w:rPr>
      </w:pPr>
      <w:r w:rsidRPr="009538F1">
        <w:rPr>
          <w:rFonts w:cs="Times New Roman"/>
          <w:szCs w:val="24"/>
        </w:rPr>
        <w:lastRenderedPageBreak/>
        <w:t xml:space="preserve">Se busca desarrollar instrumentos de recolección de información primaria y aplicarlos, a fin de contar con información sobre los usuarios del CITE-Acuícola Pesquero </w:t>
      </w:r>
      <w:proofErr w:type="spellStart"/>
      <w:r w:rsidRPr="009538F1">
        <w:rPr>
          <w:rFonts w:cs="Times New Roman"/>
          <w:szCs w:val="24"/>
        </w:rPr>
        <w:t>Ahuashiyacu</w:t>
      </w:r>
      <w:proofErr w:type="spellEnd"/>
      <w:r w:rsidRPr="009538F1">
        <w:rPr>
          <w:rFonts w:cs="Times New Roman"/>
          <w:szCs w:val="24"/>
        </w:rPr>
        <w:t>.</w:t>
      </w:r>
    </w:p>
    <w:p w14:paraId="62F3E33D" w14:textId="77777777" w:rsidR="00C158A1" w:rsidRPr="009538F1" w:rsidRDefault="00C158A1" w:rsidP="00C158A1">
      <w:pPr>
        <w:pStyle w:val="Prrafodelista"/>
        <w:ind w:left="1843"/>
        <w:rPr>
          <w:rFonts w:cs="Times New Roman"/>
          <w:b/>
          <w:bCs/>
          <w:szCs w:val="24"/>
        </w:rPr>
      </w:pPr>
      <w:r w:rsidRPr="009538F1">
        <w:rPr>
          <w:rFonts w:cs="Times New Roman"/>
          <w:b/>
          <w:bCs/>
          <w:szCs w:val="24"/>
        </w:rPr>
        <w:t>Aplicación y desarrollo de instrumentos de recolección de información:</w:t>
      </w:r>
    </w:p>
    <w:p w14:paraId="41618AE1" w14:textId="77777777" w:rsidR="00C158A1" w:rsidRDefault="00C158A1" w:rsidP="00C158A1">
      <w:pPr>
        <w:pStyle w:val="Prrafodelista"/>
        <w:numPr>
          <w:ilvl w:val="2"/>
          <w:numId w:val="50"/>
        </w:numPr>
        <w:spacing w:after="0" w:line="276" w:lineRule="auto"/>
        <w:ind w:left="2127" w:hanging="283"/>
        <w:rPr>
          <w:rFonts w:cs="Times New Roman"/>
          <w:szCs w:val="24"/>
        </w:rPr>
      </w:pPr>
      <w:r w:rsidRPr="009538F1">
        <w:rPr>
          <w:rFonts w:cs="Times New Roman"/>
          <w:szCs w:val="24"/>
        </w:rPr>
        <w:t>Diseño y desarrollo de encuestas de satisfacción para su aplicación permanente.</w:t>
      </w:r>
    </w:p>
    <w:p w14:paraId="5619ACE8" w14:textId="77777777" w:rsidR="00C158A1" w:rsidRPr="00B90AAA" w:rsidRDefault="00C158A1" w:rsidP="00C158A1">
      <w:pPr>
        <w:pStyle w:val="Prrafodelista"/>
        <w:ind w:left="2127"/>
        <w:rPr>
          <w:rFonts w:cs="Times New Roman"/>
          <w:szCs w:val="24"/>
        </w:rPr>
      </w:pPr>
    </w:p>
    <w:p w14:paraId="320B31F3" w14:textId="77777777" w:rsidR="00C158A1" w:rsidRDefault="00C158A1" w:rsidP="00C158A1">
      <w:pPr>
        <w:pStyle w:val="Prrafodelista"/>
        <w:numPr>
          <w:ilvl w:val="2"/>
          <w:numId w:val="49"/>
        </w:numPr>
        <w:spacing w:after="0" w:line="276" w:lineRule="auto"/>
        <w:ind w:left="1843" w:hanging="141"/>
        <w:rPr>
          <w:rFonts w:cs="Times New Roman"/>
          <w:b/>
          <w:bCs/>
          <w:szCs w:val="24"/>
        </w:rPr>
      </w:pPr>
      <w:r w:rsidRPr="00B855BF">
        <w:rPr>
          <w:rFonts w:cs="Times New Roman"/>
          <w:b/>
          <w:bCs/>
          <w:szCs w:val="24"/>
        </w:rPr>
        <w:t xml:space="preserve">Acción </w:t>
      </w:r>
      <w:r>
        <w:rPr>
          <w:rFonts w:cs="Times New Roman"/>
          <w:b/>
          <w:bCs/>
          <w:szCs w:val="24"/>
        </w:rPr>
        <w:t>4</w:t>
      </w:r>
      <w:r w:rsidRPr="00B855BF">
        <w:rPr>
          <w:rFonts w:cs="Times New Roman"/>
          <w:b/>
          <w:bCs/>
          <w:szCs w:val="24"/>
        </w:rPr>
        <w:t xml:space="preserve">.2.2: </w:t>
      </w:r>
      <w:r w:rsidRPr="009538F1">
        <w:rPr>
          <w:rFonts w:cs="Times New Roman"/>
          <w:b/>
          <w:bCs/>
          <w:szCs w:val="24"/>
        </w:rPr>
        <w:t>Desarrollo de herramientas de gestión de la información</w:t>
      </w:r>
    </w:p>
    <w:p w14:paraId="7287FFCE" w14:textId="77777777" w:rsidR="00C158A1" w:rsidRDefault="00C158A1" w:rsidP="00C158A1">
      <w:pPr>
        <w:pStyle w:val="Prrafodelista"/>
        <w:ind w:left="1843"/>
        <w:rPr>
          <w:rFonts w:cs="Times New Roman"/>
          <w:szCs w:val="24"/>
        </w:rPr>
      </w:pPr>
      <w:r w:rsidRPr="009538F1">
        <w:rPr>
          <w:rFonts w:cs="Times New Roman"/>
          <w:szCs w:val="24"/>
        </w:rPr>
        <w:t>Se busca que los usuarios utilicen los datos disponibles en el data-center, promuevan su difusión y generen una mayor demanda.</w:t>
      </w:r>
    </w:p>
    <w:p w14:paraId="666D7B71" w14:textId="77777777" w:rsidR="00C158A1" w:rsidRPr="009538F1" w:rsidRDefault="00C158A1" w:rsidP="00C158A1">
      <w:pPr>
        <w:pStyle w:val="Prrafodelista"/>
        <w:ind w:left="1843"/>
        <w:rPr>
          <w:rFonts w:cs="Times New Roman"/>
          <w:b/>
          <w:bCs/>
          <w:szCs w:val="24"/>
        </w:rPr>
      </w:pPr>
      <w:r w:rsidRPr="009538F1">
        <w:rPr>
          <w:rFonts w:cs="Times New Roman"/>
          <w:b/>
          <w:bCs/>
          <w:szCs w:val="24"/>
        </w:rPr>
        <w:t>Pasos para garantizar la utilización de los datos disponibles:</w:t>
      </w:r>
    </w:p>
    <w:p w14:paraId="112596C3" w14:textId="77777777" w:rsidR="00C158A1" w:rsidRDefault="00C158A1" w:rsidP="00C158A1">
      <w:pPr>
        <w:pStyle w:val="Prrafodelista"/>
        <w:numPr>
          <w:ilvl w:val="2"/>
          <w:numId w:val="50"/>
        </w:numPr>
        <w:spacing w:after="0" w:line="276" w:lineRule="auto"/>
        <w:ind w:left="2127" w:hanging="283"/>
        <w:rPr>
          <w:rFonts w:cs="Times New Roman"/>
          <w:szCs w:val="24"/>
        </w:rPr>
      </w:pPr>
      <w:r w:rsidRPr="009538F1">
        <w:rPr>
          <w:rFonts w:cs="Times New Roman"/>
          <w:szCs w:val="24"/>
        </w:rPr>
        <w:t>Innovación abierta (open-</w:t>
      </w:r>
      <w:proofErr w:type="spellStart"/>
      <w:r w:rsidRPr="009538F1">
        <w:rPr>
          <w:rFonts w:cs="Times New Roman"/>
          <w:szCs w:val="24"/>
        </w:rPr>
        <w:t>innovation</w:t>
      </w:r>
      <w:proofErr w:type="spellEnd"/>
      <w:r w:rsidRPr="009538F1">
        <w:rPr>
          <w:rFonts w:cs="Times New Roman"/>
          <w:szCs w:val="24"/>
        </w:rPr>
        <w:t>) para orientar la mejora continua en la gestión acuícola y pesquera.</w:t>
      </w:r>
    </w:p>
    <w:p w14:paraId="6A158237" w14:textId="77777777" w:rsidR="00C158A1" w:rsidRDefault="00C158A1" w:rsidP="00C158A1">
      <w:pPr>
        <w:pStyle w:val="Prrafodelista"/>
        <w:numPr>
          <w:ilvl w:val="2"/>
          <w:numId w:val="50"/>
        </w:numPr>
        <w:spacing w:after="0" w:line="276" w:lineRule="auto"/>
        <w:ind w:left="2127" w:hanging="283"/>
        <w:rPr>
          <w:rFonts w:cs="Times New Roman"/>
          <w:szCs w:val="24"/>
        </w:rPr>
      </w:pPr>
      <w:r w:rsidRPr="009538F1">
        <w:rPr>
          <w:rFonts w:cs="Times New Roman"/>
          <w:szCs w:val="24"/>
        </w:rPr>
        <w:t>Crowdsourcing para la generación de contenidos de interés para el sector.</w:t>
      </w:r>
    </w:p>
    <w:p w14:paraId="56316DD7" w14:textId="77777777" w:rsidR="00C158A1" w:rsidRPr="001658CF" w:rsidRDefault="00C158A1" w:rsidP="00C158A1">
      <w:pPr>
        <w:pStyle w:val="Prrafodelista"/>
        <w:numPr>
          <w:ilvl w:val="2"/>
          <w:numId w:val="50"/>
        </w:numPr>
        <w:spacing w:after="0" w:line="276" w:lineRule="auto"/>
        <w:ind w:left="2127" w:hanging="283"/>
        <w:rPr>
          <w:rFonts w:cs="Times New Roman"/>
          <w:szCs w:val="24"/>
        </w:rPr>
      </w:pPr>
      <w:r w:rsidRPr="001658CF">
        <w:rPr>
          <w:rFonts w:cs="Times New Roman"/>
          <w:szCs w:val="24"/>
        </w:rPr>
        <w:t>Difusión de información relevante para la gestión acuícola y pesquera a través de redes sociales para</w:t>
      </w:r>
    </w:p>
    <w:p w14:paraId="4CB9EB6F" w14:textId="77777777" w:rsidR="00C158A1" w:rsidRPr="00C158A1" w:rsidRDefault="00C158A1" w:rsidP="00C158A1">
      <w:pPr>
        <w:pStyle w:val="Ttulo3"/>
        <w:ind w:left="360" w:firstLine="0"/>
      </w:pPr>
    </w:p>
    <w:p w14:paraId="70366B34" w14:textId="7508D098" w:rsidR="002E5969" w:rsidRDefault="002E5969" w:rsidP="00963228">
      <w:pPr>
        <w:pStyle w:val="Ttulo1"/>
        <w:numPr>
          <w:ilvl w:val="0"/>
          <w:numId w:val="21"/>
        </w:numPr>
        <w:ind w:left="357" w:hanging="357"/>
      </w:pPr>
      <w:bookmarkStart w:id="34" w:name="_Toc167111615"/>
      <w:r>
        <w:rPr>
          <w:noProof/>
        </w:rPr>
        <w:lastRenderedPageBreak/>
        <w:drawing>
          <wp:anchor distT="0" distB="0" distL="114300" distR="114300" simplePos="0" relativeHeight="251670528" behindDoc="0" locked="0" layoutInCell="1" allowOverlap="1" wp14:anchorId="355E9416" wp14:editId="09AA48C1">
            <wp:simplePos x="0" y="0"/>
            <wp:positionH relativeFrom="margin">
              <wp:align>left</wp:align>
            </wp:positionH>
            <wp:positionV relativeFrom="paragraph">
              <wp:posOffset>4310504</wp:posOffset>
            </wp:positionV>
            <wp:extent cx="5723890" cy="3811905"/>
            <wp:effectExtent l="0" t="0" r="0" b="0"/>
            <wp:wrapTopAndBottom/>
            <wp:docPr id="4064862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890" cy="3811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2ED1A6A" wp14:editId="429C8515">
            <wp:simplePos x="0" y="0"/>
            <wp:positionH relativeFrom="margin">
              <wp:align>right</wp:align>
            </wp:positionH>
            <wp:positionV relativeFrom="paragraph">
              <wp:posOffset>332509</wp:posOffset>
            </wp:positionV>
            <wp:extent cx="5723890" cy="3811905"/>
            <wp:effectExtent l="0" t="0" r="0" b="0"/>
            <wp:wrapTopAndBottom/>
            <wp:docPr id="5352947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890" cy="3811905"/>
                    </a:xfrm>
                    <a:prstGeom prst="rect">
                      <a:avLst/>
                    </a:prstGeom>
                    <a:noFill/>
                    <a:ln>
                      <a:noFill/>
                    </a:ln>
                  </pic:spPr>
                </pic:pic>
              </a:graphicData>
            </a:graphic>
            <wp14:sizeRelH relativeFrom="page">
              <wp14:pctWidth>0</wp14:pctWidth>
            </wp14:sizeRelH>
            <wp14:sizeRelV relativeFrom="page">
              <wp14:pctHeight>0</wp14:pctHeight>
            </wp14:sizeRelV>
          </wp:anchor>
        </w:drawing>
      </w:r>
      <w:r>
        <w:t>Anexos</w:t>
      </w:r>
      <w:bookmarkEnd w:id="34"/>
    </w:p>
    <w:p w14:paraId="318C2041" w14:textId="565D5F41" w:rsidR="002E5969" w:rsidRDefault="002E5969" w:rsidP="002E5969"/>
    <w:p w14:paraId="5388CD40" w14:textId="66375454" w:rsidR="002E5969" w:rsidRDefault="002E5969" w:rsidP="002E5969">
      <w:r>
        <w:rPr>
          <w:noProof/>
        </w:rPr>
        <w:lastRenderedPageBreak/>
        <w:drawing>
          <wp:anchor distT="0" distB="0" distL="114300" distR="114300" simplePos="0" relativeHeight="251672576" behindDoc="0" locked="0" layoutInCell="1" allowOverlap="1" wp14:anchorId="231F9227" wp14:editId="51CD0DF0">
            <wp:simplePos x="0" y="0"/>
            <wp:positionH relativeFrom="margin">
              <wp:align>right</wp:align>
            </wp:positionH>
            <wp:positionV relativeFrom="paragraph">
              <wp:posOffset>4073162</wp:posOffset>
            </wp:positionV>
            <wp:extent cx="5723890" cy="3811905"/>
            <wp:effectExtent l="0" t="0" r="0" b="0"/>
            <wp:wrapTopAndBottom/>
            <wp:docPr id="5168693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890" cy="3811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291A8D0E" wp14:editId="7CC5F821">
            <wp:simplePos x="0" y="0"/>
            <wp:positionH relativeFrom="margin">
              <wp:align>right</wp:align>
            </wp:positionH>
            <wp:positionV relativeFrom="paragraph">
              <wp:posOffset>-297</wp:posOffset>
            </wp:positionV>
            <wp:extent cx="5723890" cy="3811905"/>
            <wp:effectExtent l="0" t="0" r="0" b="0"/>
            <wp:wrapTopAndBottom/>
            <wp:docPr id="7085219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890" cy="3811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75724" w14:textId="77777777" w:rsidR="002E5969" w:rsidRDefault="002E5969" w:rsidP="002E5969"/>
    <w:p w14:paraId="012E5F7F" w14:textId="77777777" w:rsidR="002E5969" w:rsidRDefault="002E5969" w:rsidP="002E5969"/>
    <w:p w14:paraId="1287F8E3" w14:textId="51928B85" w:rsidR="002E5969" w:rsidRDefault="002E5969" w:rsidP="002E5969">
      <w:r>
        <w:rPr>
          <w:noProof/>
        </w:rPr>
        <w:lastRenderedPageBreak/>
        <w:drawing>
          <wp:anchor distT="0" distB="0" distL="114300" distR="114300" simplePos="0" relativeHeight="251674624" behindDoc="0" locked="0" layoutInCell="1" allowOverlap="1" wp14:anchorId="3F6B8D7F" wp14:editId="7A1E7045">
            <wp:simplePos x="0" y="0"/>
            <wp:positionH relativeFrom="column">
              <wp:posOffset>165925</wp:posOffset>
            </wp:positionH>
            <wp:positionV relativeFrom="paragraph">
              <wp:posOffset>4049411</wp:posOffset>
            </wp:positionV>
            <wp:extent cx="5723890" cy="3811905"/>
            <wp:effectExtent l="0" t="0" r="0" b="0"/>
            <wp:wrapTopAndBottom/>
            <wp:docPr id="104920160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890" cy="3811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52DF265D" wp14:editId="75DB537A">
            <wp:simplePos x="0" y="0"/>
            <wp:positionH relativeFrom="column">
              <wp:posOffset>130299</wp:posOffset>
            </wp:positionH>
            <wp:positionV relativeFrom="paragraph">
              <wp:posOffset>0</wp:posOffset>
            </wp:positionV>
            <wp:extent cx="5723890" cy="3811905"/>
            <wp:effectExtent l="0" t="0" r="0" b="0"/>
            <wp:wrapTopAndBottom/>
            <wp:docPr id="1826905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3890" cy="3811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194E02" w14:textId="77777777" w:rsidR="002E5969" w:rsidRPr="002E5969" w:rsidRDefault="002E5969" w:rsidP="002E5969"/>
    <w:p w14:paraId="03A36AA9" w14:textId="67D3E5FC" w:rsidR="002E5969" w:rsidRDefault="002E5969" w:rsidP="002E5969">
      <w:pPr>
        <w:tabs>
          <w:tab w:val="left" w:pos="3030"/>
        </w:tabs>
      </w:pPr>
      <w:r>
        <w:tab/>
      </w:r>
    </w:p>
    <w:p w14:paraId="549AAB54" w14:textId="7AFFD247" w:rsidR="002E5969" w:rsidRPr="002E5969" w:rsidRDefault="002E5969" w:rsidP="002E5969">
      <w:pPr>
        <w:tabs>
          <w:tab w:val="left" w:pos="3030"/>
        </w:tabs>
      </w:pPr>
      <w:r>
        <w:rPr>
          <w:noProof/>
        </w:rPr>
        <w:lastRenderedPageBreak/>
        <w:drawing>
          <wp:anchor distT="0" distB="0" distL="114300" distR="114300" simplePos="0" relativeHeight="251676672" behindDoc="0" locked="0" layoutInCell="1" allowOverlap="1" wp14:anchorId="0653AE7C" wp14:editId="143FFD0B">
            <wp:simplePos x="0" y="0"/>
            <wp:positionH relativeFrom="column">
              <wp:posOffset>154049</wp:posOffset>
            </wp:positionH>
            <wp:positionV relativeFrom="paragraph">
              <wp:posOffset>4132539</wp:posOffset>
            </wp:positionV>
            <wp:extent cx="5723890" cy="3811905"/>
            <wp:effectExtent l="0" t="0" r="0" b="0"/>
            <wp:wrapTopAndBottom/>
            <wp:docPr id="65423708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3890" cy="3811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0AA89C00" wp14:editId="4332F078">
            <wp:simplePos x="0" y="0"/>
            <wp:positionH relativeFrom="column">
              <wp:posOffset>178130</wp:posOffset>
            </wp:positionH>
            <wp:positionV relativeFrom="paragraph">
              <wp:posOffset>0</wp:posOffset>
            </wp:positionV>
            <wp:extent cx="5723890" cy="3811905"/>
            <wp:effectExtent l="0" t="0" r="0" b="0"/>
            <wp:wrapTopAndBottom/>
            <wp:docPr id="1915231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3890" cy="3811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396C4" w14:textId="77777777" w:rsidR="002E5969" w:rsidRPr="002E5969" w:rsidRDefault="002E5969" w:rsidP="002E5969">
      <w:pPr>
        <w:ind w:firstLine="0"/>
      </w:pPr>
    </w:p>
    <w:bookmarkEnd w:id="0"/>
    <w:p w14:paraId="6316414C" w14:textId="77777777" w:rsidR="002E5969" w:rsidRPr="002E5969" w:rsidRDefault="002E5969" w:rsidP="002E5969"/>
    <w:sectPr w:rsidR="002E5969" w:rsidRPr="002E5969" w:rsidSect="00C92B32">
      <w:pgSz w:w="16838" w:h="11906" w:orient="landscape"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B6EDE" w14:textId="77777777" w:rsidR="00255A33" w:rsidRDefault="00255A33" w:rsidP="00112544">
      <w:pPr>
        <w:spacing w:after="0" w:line="240" w:lineRule="auto"/>
      </w:pPr>
      <w:r>
        <w:separator/>
      </w:r>
    </w:p>
  </w:endnote>
  <w:endnote w:type="continuationSeparator" w:id="0">
    <w:p w14:paraId="75195AE8" w14:textId="77777777" w:rsidR="00255A33" w:rsidRDefault="00255A33" w:rsidP="00112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2EA36" w14:textId="6B0E34AB" w:rsidR="00112544" w:rsidRDefault="00112544">
    <w:pPr>
      <w:pStyle w:val="Piedepgina"/>
    </w:pPr>
    <w:r w:rsidRPr="00112544">
      <w:rPr>
        <w:caps/>
        <w:color w:val="4472C4" w:themeColor="accent1"/>
        <w:lang w:val="es-ES"/>
      </w:rPr>
      <w:t xml:space="preserve"> </w:t>
    </w:r>
    <w:r w:rsidRPr="00112544">
      <w:rPr>
        <w:rFonts w:asciiTheme="majorHAnsi" w:eastAsiaTheme="majorEastAsia" w:hAnsiTheme="majorHAnsi" w:cstheme="majorBidi"/>
        <w:caps/>
        <w:color w:val="4472C4" w:themeColor="accent1"/>
        <w:sz w:val="20"/>
        <w:szCs w:val="20"/>
        <w:lang w:val="es-ES"/>
      </w:rPr>
      <w:t xml:space="preserve">pág. </w:t>
    </w:r>
    <w:r w:rsidRPr="00112544">
      <w:rPr>
        <w:rFonts w:asciiTheme="minorHAnsi" w:eastAsiaTheme="minorEastAsia" w:hAnsiTheme="minorHAnsi"/>
        <w:caps/>
        <w:color w:val="4472C4" w:themeColor="accent1"/>
        <w:sz w:val="20"/>
        <w:szCs w:val="20"/>
      </w:rPr>
      <w:fldChar w:fldCharType="begin"/>
    </w:r>
    <w:r w:rsidRPr="00112544">
      <w:rPr>
        <w:caps/>
        <w:color w:val="4472C4" w:themeColor="accent1"/>
        <w:sz w:val="20"/>
        <w:szCs w:val="20"/>
      </w:rPr>
      <w:instrText>PAGE    \* MERGEFORMAT</w:instrText>
    </w:r>
    <w:r w:rsidRPr="00112544">
      <w:rPr>
        <w:rFonts w:asciiTheme="minorHAnsi" w:eastAsiaTheme="minorEastAsia" w:hAnsiTheme="minorHAnsi"/>
        <w:caps/>
        <w:color w:val="4472C4" w:themeColor="accent1"/>
        <w:sz w:val="20"/>
        <w:szCs w:val="20"/>
      </w:rPr>
      <w:fldChar w:fldCharType="separate"/>
    </w:r>
    <w:r w:rsidRPr="00112544">
      <w:rPr>
        <w:rFonts w:asciiTheme="majorHAnsi" w:eastAsiaTheme="majorEastAsia" w:hAnsiTheme="majorHAnsi" w:cstheme="majorBidi"/>
        <w:caps/>
        <w:color w:val="4472C4" w:themeColor="accent1"/>
        <w:sz w:val="20"/>
        <w:szCs w:val="20"/>
        <w:lang w:val="es-ES"/>
      </w:rPr>
      <w:t>2</w:t>
    </w:r>
    <w:r w:rsidRPr="00112544">
      <w:rPr>
        <w:rFonts w:asciiTheme="majorHAnsi" w:eastAsiaTheme="majorEastAsia" w:hAnsiTheme="majorHAnsi" w:cstheme="majorBidi"/>
        <w:caps/>
        <w:color w:val="4472C4"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E3EF5" w14:textId="77777777" w:rsidR="00C92B32" w:rsidRDefault="00C92B32">
    <w:pPr>
      <w:pStyle w:val="Textoindependiente"/>
      <w:spacing w:line="14" w:lineRule="auto"/>
      <w:rPr>
        <w:sz w:val="20"/>
      </w:rPr>
    </w:pPr>
    <w:r>
      <w:rPr>
        <w:noProof/>
      </w:rPr>
      <mc:AlternateContent>
        <mc:Choice Requires="wps">
          <w:drawing>
            <wp:anchor distT="0" distB="0" distL="0" distR="0" simplePos="0" relativeHeight="251661312" behindDoc="1" locked="0" layoutInCell="1" allowOverlap="1" wp14:anchorId="07AB0A39" wp14:editId="47B3DFBC">
              <wp:simplePos x="0" y="0"/>
              <wp:positionH relativeFrom="page">
                <wp:posOffset>9523221</wp:posOffset>
              </wp:positionH>
              <wp:positionV relativeFrom="page">
                <wp:posOffset>6934274</wp:posOffset>
              </wp:positionV>
              <wp:extent cx="322580" cy="189865"/>
              <wp:effectExtent l="0" t="0" r="0" b="0"/>
              <wp:wrapNone/>
              <wp:docPr id="583" name="Text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580" cy="189865"/>
                      </a:xfrm>
                      <a:prstGeom prst="rect">
                        <a:avLst/>
                      </a:prstGeom>
                    </wps:spPr>
                    <wps:txbx>
                      <w:txbxContent>
                        <w:p w14:paraId="1E3B0B73" w14:textId="77777777" w:rsidR="00C92B32" w:rsidRDefault="00C92B32">
                          <w:pPr>
                            <w:pStyle w:val="Textoindependiente"/>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244</w:t>
                          </w:r>
                          <w:r>
                            <w:rPr>
                              <w:rFonts w:ascii="Cambria"/>
                              <w:spacing w:val="-5"/>
                            </w:rPr>
                            <w:fldChar w:fldCharType="end"/>
                          </w:r>
                        </w:p>
                      </w:txbxContent>
                    </wps:txbx>
                    <wps:bodyPr wrap="square" lIns="0" tIns="0" rIns="0" bIns="0" rtlCol="0">
                      <a:noAutofit/>
                    </wps:bodyPr>
                  </wps:wsp>
                </a:graphicData>
              </a:graphic>
            </wp:anchor>
          </w:drawing>
        </mc:Choice>
        <mc:Fallback>
          <w:pict>
            <v:shapetype w14:anchorId="07AB0A39" id="_x0000_t202" coordsize="21600,21600" o:spt="202" path="m,l,21600r21600,l21600,xe">
              <v:stroke joinstyle="miter"/>
              <v:path gradientshapeok="t" o:connecttype="rect"/>
            </v:shapetype>
            <v:shape id="Textbox 583" o:spid="_x0000_s1073" type="#_x0000_t202" style="position:absolute;margin-left:749.85pt;margin-top:546pt;width:25.4pt;height:14.9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" filled="f" stroked="f">
              <v:textbox inset="0,0,0,0">
                <w:txbxContent>
                  <w:p w14:paraId="1E3B0B73" w14:textId="77777777" w:rsidR="00C92B32" w:rsidRDefault="00C92B32">
                    <w:pPr>
                      <w:pStyle w:val="Textoindependiente"/>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244</w:t>
                    </w:r>
                    <w:r>
                      <w:rPr>
                        <w:rFonts w:ascii="Cambria"/>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3AEB0" w14:textId="77777777" w:rsidR="00C158A1" w:rsidRDefault="00C158A1">
    <w:pPr>
      <w:pStyle w:val="Textoindependiente"/>
      <w:spacing w:line="14" w:lineRule="auto"/>
      <w:rPr>
        <w:sz w:val="20"/>
      </w:rPr>
    </w:pPr>
    <w:r>
      <w:rPr>
        <w:noProof/>
      </w:rPr>
      <mc:AlternateContent>
        <mc:Choice Requires="wps">
          <w:drawing>
            <wp:anchor distT="0" distB="0" distL="0" distR="0" simplePos="0" relativeHeight="251665408" behindDoc="1" locked="0" layoutInCell="1" allowOverlap="1" wp14:anchorId="710F0FB7" wp14:editId="69DAE2C1">
              <wp:simplePos x="0" y="0"/>
              <wp:positionH relativeFrom="page">
                <wp:posOffset>9523221</wp:posOffset>
              </wp:positionH>
              <wp:positionV relativeFrom="page">
                <wp:posOffset>6934274</wp:posOffset>
              </wp:positionV>
              <wp:extent cx="322580" cy="189865"/>
              <wp:effectExtent l="0" t="0" r="0" b="0"/>
              <wp:wrapNone/>
              <wp:docPr id="776322859" name="Text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580" cy="189865"/>
                      </a:xfrm>
                      <a:prstGeom prst="rect">
                        <a:avLst/>
                      </a:prstGeom>
                    </wps:spPr>
                    <wps:txbx>
                      <w:txbxContent>
                        <w:p w14:paraId="73BD64B1" w14:textId="77777777" w:rsidR="00C158A1" w:rsidRDefault="00C158A1">
                          <w:pPr>
                            <w:pStyle w:val="Textoindependiente"/>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244</w:t>
                          </w:r>
                          <w:r>
                            <w:rPr>
                              <w:rFonts w:ascii="Cambria"/>
                              <w:spacing w:val="-5"/>
                            </w:rPr>
                            <w:fldChar w:fldCharType="end"/>
                          </w:r>
                        </w:p>
                      </w:txbxContent>
                    </wps:txbx>
                    <wps:bodyPr wrap="square" lIns="0" tIns="0" rIns="0" bIns="0" rtlCol="0">
                      <a:noAutofit/>
                    </wps:bodyPr>
                  </wps:wsp>
                </a:graphicData>
              </a:graphic>
            </wp:anchor>
          </w:drawing>
        </mc:Choice>
        <mc:Fallback>
          <w:pict>
            <v:shapetype w14:anchorId="710F0FB7" id="_x0000_t202" coordsize="21600,21600" o:spt="202" path="m,l,21600r21600,l21600,xe">
              <v:stroke joinstyle="miter"/>
              <v:path gradientshapeok="t" o:connecttype="rect"/>
            </v:shapetype>
            <v:shape id="_x0000_s1074" type="#_x0000_t202" style="position:absolute;margin-left:749.85pt;margin-top:546pt;width:25.4pt;height:14.9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" filled="f" stroked="f">
              <v:textbox inset="0,0,0,0">
                <w:txbxContent>
                  <w:p w14:paraId="73BD64B1" w14:textId="77777777" w:rsidR="00C158A1" w:rsidRDefault="00C158A1">
                    <w:pPr>
                      <w:pStyle w:val="Textoindependiente"/>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244</w:t>
                    </w:r>
                    <w:r>
                      <w:rPr>
                        <w:rFonts w:ascii="Cambria"/>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61F4B3" w14:textId="77777777" w:rsidR="00255A33" w:rsidRDefault="00255A33" w:rsidP="00112544">
      <w:pPr>
        <w:spacing w:after="0" w:line="240" w:lineRule="auto"/>
      </w:pPr>
      <w:r>
        <w:separator/>
      </w:r>
    </w:p>
  </w:footnote>
  <w:footnote w:type="continuationSeparator" w:id="0">
    <w:p w14:paraId="3474859E" w14:textId="77777777" w:rsidR="00255A33" w:rsidRDefault="00255A33" w:rsidP="001125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2F512" w14:textId="7CDA3F6B" w:rsidR="00C92B32" w:rsidRDefault="00C92B32">
    <w:pPr>
      <w:pStyle w:val="Textoindependiente"/>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D038C" w14:textId="3073F064" w:rsidR="00C158A1" w:rsidRDefault="00C158A1">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00986"/>
    <w:multiLevelType w:val="hybridMultilevel"/>
    <w:tmpl w:val="F7AE80AC"/>
    <w:lvl w:ilvl="0" w:tplc="280A0001">
      <w:start w:val="1"/>
      <w:numFmt w:val="bullet"/>
      <w:lvlText w:val=""/>
      <w:lvlJc w:val="left"/>
      <w:pPr>
        <w:ind w:left="1853" w:hanging="360"/>
      </w:pPr>
      <w:rPr>
        <w:rFonts w:ascii="Symbol" w:hAnsi="Symbol" w:hint="default"/>
      </w:rPr>
    </w:lvl>
    <w:lvl w:ilvl="1" w:tplc="280A0003" w:tentative="1">
      <w:start w:val="1"/>
      <w:numFmt w:val="bullet"/>
      <w:lvlText w:val="o"/>
      <w:lvlJc w:val="left"/>
      <w:pPr>
        <w:ind w:left="2573" w:hanging="360"/>
      </w:pPr>
      <w:rPr>
        <w:rFonts w:ascii="Courier New" w:hAnsi="Courier New" w:cs="Courier New" w:hint="default"/>
      </w:rPr>
    </w:lvl>
    <w:lvl w:ilvl="2" w:tplc="280A0005" w:tentative="1">
      <w:start w:val="1"/>
      <w:numFmt w:val="bullet"/>
      <w:lvlText w:val=""/>
      <w:lvlJc w:val="left"/>
      <w:pPr>
        <w:ind w:left="3293" w:hanging="360"/>
      </w:pPr>
      <w:rPr>
        <w:rFonts w:ascii="Wingdings" w:hAnsi="Wingdings" w:hint="default"/>
      </w:rPr>
    </w:lvl>
    <w:lvl w:ilvl="3" w:tplc="280A0001" w:tentative="1">
      <w:start w:val="1"/>
      <w:numFmt w:val="bullet"/>
      <w:lvlText w:val=""/>
      <w:lvlJc w:val="left"/>
      <w:pPr>
        <w:ind w:left="4013" w:hanging="360"/>
      </w:pPr>
      <w:rPr>
        <w:rFonts w:ascii="Symbol" w:hAnsi="Symbol" w:hint="default"/>
      </w:rPr>
    </w:lvl>
    <w:lvl w:ilvl="4" w:tplc="280A0003" w:tentative="1">
      <w:start w:val="1"/>
      <w:numFmt w:val="bullet"/>
      <w:lvlText w:val="o"/>
      <w:lvlJc w:val="left"/>
      <w:pPr>
        <w:ind w:left="4733" w:hanging="360"/>
      </w:pPr>
      <w:rPr>
        <w:rFonts w:ascii="Courier New" w:hAnsi="Courier New" w:cs="Courier New" w:hint="default"/>
      </w:rPr>
    </w:lvl>
    <w:lvl w:ilvl="5" w:tplc="280A0005" w:tentative="1">
      <w:start w:val="1"/>
      <w:numFmt w:val="bullet"/>
      <w:lvlText w:val=""/>
      <w:lvlJc w:val="left"/>
      <w:pPr>
        <w:ind w:left="5453" w:hanging="360"/>
      </w:pPr>
      <w:rPr>
        <w:rFonts w:ascii="Wingdings" w:hAnsi="Wingdings" w:hint="default"/>
      </w:rPr>
    </w:lvl>
    <w:lvl w:ilvl="6" w:tplc="280A0001" w:tentative="1">
      <w:start w:val="1"/>
      <w:numFmt w:val="bullet"/>
      <w:lvlText w:val=""/>
      <w:lvlJc w:val="left"/>
      <w:pPr>
        <w:ind w:left="6173" w:hanging="360"/>
      </w:pPr>
      <w:rPr>
        <w:rFonts w:ascii="Symbol" w:hAnsi="Symbol" w:hint="default"/>
      </w:rPr>
    </w:lvl>
    <w:lvl w:ilvl="7" w:tplc="280A0003" w:tentative="1">
      <w:start w:val="1"/>
      <w:numFmt w:val="bullet"/>
      <w:lvlText w:val="o"/>
      <w:lvlJc w:val="left"/>
      <w:pPr>
        <w:ind w:left="6893" w:hanging="360"/>
      </w:pPr>
      <w:rPr>
        <w:rFonts w:ascii="Courier New" w:hAnsi="Courier New" w:cs="Courier New" w:hint="default"/>
      </w:rPr>
    </w:lvl>
    <w:lvl w:ilvl="8" w:tplc="280A0005" w:tentative="1">
      <w:start w:val="1"/>
      <w:numFmt w:val="bullet"/>
      <w:lvlText w:val=""/>
      <w:lvlJc w:val="left"/>
      <w:pPr>
        <w:ind w:left="7613" w:hanging="360"/>
      </w:pPr>
      <w:rPr>
        <w:rFonts w:ascii="Wingdings" w:hAnsi="Wingdings" w:hint="default"/>
      </w:rPr>
    </w:lvl>
  </w:abstractNum>
  <w:abstractNum w:abstractNumId="1" w15:restartNumberingAfterBreak="0">
    <w:nsid w:val="05E2715B"/>
    <w:multiLevelType w:val="hybridMultilevel"/>
    <w:tmpl w:val="8B4E96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22188"/>
    <w:multiLevelType w:val="multilevel"/>
    <w:tmpl w:val="17E64C9E"/>
    <w:lvl w:ilvl="0">
      <w:start w:val="3"/>
      <w:numFmt w:val="decimal"/>
      <w:lvlText w:val="%1"/>
      <w:lvlJc w:val="left"/>
      <w:pPr>
        <w:ind w:left="1653" w:hanging="552"/>
      </w:pPr>
      <w:rPr>
        <w:rFonts w:hint="default"/>
        <w:lang w:val="es-ES" w:eastAsia="en-US" w:bidi="ar-SA"/>
      </w:rPr>
    </w:lvl>
    <w:lvl w:ilvl="1">
      <w:start w:val="4"/>
      <w:numFmt w:val="decimal"/>
      <w:lvlText w:val="%1.%2"/>
      <w:lvlJc w:val="left"/>
      <w:pPr>
        <w:ind w:left="1653" w:hanging="552"/>
      </w:pPr>
      <w:rPr>
        <w:rFonts w:hint="default"/>
        <w:lang w:val="es-ES" w:eastAsia="en-US" w:bidi="ar-SA"/>
      </w:rPr>
    </w:lvl>
    <w:lvl w:ilvl="2">
      <w:start w:val="6"/>
      <w:numFmt w:val="decimal"/>
      <w:lvlText w:val="%1.%2.%3"/>
      <w:lvlJc w:val="left"/>
      <w:pPr>
        <w:ind w:left="1653" w:hanging="552"/>
      </w:pPr>
      <w:rPr>
        <w:rFonts w:ascii="Arial MT" w:eastAsia="Arial MT" w:hAnsi="Arial MT" w:cs="Arial MT" w:hint="default"/>
        <w:b w:val="0"/>
        <w:bCs w:val="0"/>
        <w:i w:val="0"/>
        <w:iCs w:val="0"/>
        <w:spacing w:val="0"/>
        <w:w w:val="100"/>
        <w:sz w:val="22"/>
        <w:szCs w:val="22"/>
        <w:lang w:val="es-ES" w:eastAsia="en-US" w:bidi="ar-SA"/>
      </w:rPr>
    </w:lvl>
    <w:lvl w:ilvl="3">
      <w:numFmt w:val="bullet"/>
      <w:lvlText w:val="•"/>
      <w:lvlJc w:val="left"/>
      <w:pPr>
        <w:ind w:left="4403" w:hanging="552"/>
      </w:pPr>
      <w:rPr>
        <w:rFonts w:hint="default"/>
        <w:lang w:val="es-ES" w:eastAsia="en-US" w:bidi="ar-SA"/>
      </w:rPr>
    </w:lvl>
    <w:lvl w:ilvl="4">
      <w:numFmt w:val="bullet"/>
      <w:lvlText w:val="•"/>
      <w:lvlJc w:val="left"/>
      <w:pPr>
        <w:ind w:left="5318" w:hanging="552"/>
      </w:pPr>
      <w:rPr>
        <w:rFonts w:hint="default"/>
        <w:lang w:val="es-ES" w:eastAsia="en-US" w:bidi="ar-SA"/>
      </w:rPr>
    </w:lvl>
    <w:lvl w:ilvl="5">
      <w:numFmt w:val="bullet"/>
      <w:lvlText w:val="•"/>
      <w:lvlJc w:val="left"/>
      <w:pPr>
        <w:ind w:left="6233" w:hanging="552"/>
      </w:pPr>
      <w:rPr>
        <w:rFonts w:hint="default"/>
        <w:lang w:val="es-ES" w:eastAsia="en-US" w:bidi="ar-SA"/>
      </w:rPr>
    </w:lvl>
    <w:lvl w:ilvl="6">
      <w:numFmt w:val="bullet"/>
      <w:lvlText w:val="•"/>
      <w:lvlJc w:val="left"/>
      <w:pPr>
        <w:ind w:left="7147" w:hanging="552"/>
      </w:pPr>
      <w:rPr>
        <w:rFonts w:hint="default"/>
        <w:lang w:val="es-ES" w:eastAsia="en-US" w:bidi="ar-SA"/>
      </w:rPr>
    </w:lvl>
    <w:lvl w:ilvl="7">
      <w:numFmt w:val="bullet"/>
      <w:lvlText w:val="•"/>
      <w:lvlJc w:val="left"/>
      <w:pPr>
        <w:ind w:left="8062" w:hanging="552"/>
      </w:pPr>
      <w:rPr>
        <w:rFonts w:hint="default"/>
        <w:lang w:val="es-ES" w:eastAsia="en-US" w:bidi="ar-SA"/>
      </w:rPr>
    </w:lvl>
    <w:lvl w:ilvl="8">
      <w:numFmt w:val="bullet"/>
      <w:lvlText w:val="•"/>
      <w:lvlJc w:val="left"/>
      <w:pPr>
        <w:ind w:left="8977" w:hanging="552"/>
      </w:pPr>
      <w:rPr>
        <w:rFonts w:hint="default"/>
        <w:lang w:val="es-ES" w:eastAsia="en-US" w:bidi="ar-SA"/>
      </w:rPr>
    </w:lvl>
  </w:abstractNum>
  <w:abstractNum w:abstractNumId="3" w15:restartNumberingAfterBreak="0">
    <w:nsid w:val="09721E4F"/>
    <w:multiLevelType w:val="hybridMultilevel"/>
    <w:tmpl w:val="7CC2C6A4"/>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 w15:restartNumberingAfterBreak="0">
    <w:nsid w:val="0B2D64C7"/>
    <w:multiLevelType w:val="multilevel"/>
    <w:tmpl w:val="16621162"/>
    <w:lvl w:ilvl="0">
      <w:start w:val="2"/>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bCs/>
        <w:i w:val="0"/>
        <w:iCs w:val="0"/>
        <w:color w:val="auto"/>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6A2535"/>
    <w:multiLevelType w:val="hybridMultilevel"/>
    <w:tmpl w:val="34F4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0803301"/>
    <w:multiLevelType w:val="hybridMultilevel"/>
    <w:tmpl w:val="BBCE46A8"/>
    <w:lvl w:ilvl="0" w:tplc="F56276CA">
      <w:start w:val="1"/>
      <w:numFmt w:val="lowerLetter"/>
      <w:lvlText w:val="%1)"/>
      <w:lvlJc w:val="left"/>
      <w:pPr>
        <w:ind w:left="644" w:hanging="360"/>
      </w:pPr>
      <w:rPr>
        <w:rFonts w:hint="default"/>
        <w:b/>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7" w15:restartNumberingAfterBreak="0">
    <w:nsid w:val="128D5F45"/>
    <w:multiLevelType w:val="hybridMultilevel"/>
    <w:tmpl w:val="674C48B4"/>
    <w:lvl w:ilvl="0" w:tplc="7946D014">
      <w:numFmt w:val="bullet"/>
      <w:lvlText w:val=""/>
      <w:lvlJc w:val="left"/>
      <w:pPr>
        <w:ind w:left="720" w:hanging="360"/>
      </w:pPr>
      <w:rPr>
        <w:rFonts w:ascii="Symbol" w:eastAsia="Arial" w:hAnsi="Symbo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2ED43F9"/>
    <w:multiLevelType w:val="multilevel"/>
    <w:tmpl w:val="B2BA40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43C7027"/>
    <w:multiLevelType w:val="multilevel"/>
    <w:tmpl w:val="ABD6D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454DFF"/>
    <w:multiLevelType w:val="hybridMultilevel"/>
    <w:tmpl w:val="CEE0DB9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1" w15:restartNumberingAfterBreak="0">
    <w:nsid w:val="15A916F5"/>
    <w:multiLevelType w:val="multilevel"/>
    <w:tmpl w:val="F514B20E"/>
    <w:lvl w:ilvl="0">
      <w:start w:val="1"/>
      <w:numFmt w:val="bullet"/>
      <w:lvlText w:val="●"/>
      <w:lvlJc w:val="left"/>
      <w:pPr>
        <w:ind w:left="4320" w:hanging="360"/>
      </w:pPr>
      <w:rPr>
        <w:strike w:val="0"/>
        <w:dstrike w:val="0"/>
        <w:u w:val="none"/>
        <w:effect w:val="none"/>
      </w:rPr>
    </w:lvl>
    <w:lvl w:ilvl="1">
      <w:start w:val="1"/>
      <w:numFmt w:val="bullet"/>
      <w:lvlText w:val="○"/>
      <w:lvlJc w:val="left"/>
      <w:pPr>
        <w:ind w:left="5040" w:hanging="360"/>
      </w:pPr>
      <w:rPr>
        <w:strike w:val="0"/>
        <w:dstrike w:val="0"/>
        <w:u w:val="none"/>
        <w:effect w:val="none"/>
      </w:rPr>
    </w:lvl>
    <w:lvl w:ilvl="2">
      <w:start w:val="1"/>
      <w:numFmt w:val="bullet"/>
      <w:lvlText w:val="■"/>
      <w:lvlJc w:val="left"/>
      <w:pPr>
        <w:ind w:left="5760" w:hanging="360"/>
      </w:pPr>
      <w:rPr>
        <w:strike w:val="0"/>
        <w:dstrike w:val="0"/>
        <w:u w:val="none"/>
        <w:effect w:val="none"/>
      </w:rPr>
    </w:lvl>
    <w:lvl w:ilvl="3">
      <w:start w:val="1"/>
      <w:numFmt w:val="bullet"/>
      <w:lvlText w:val="●"/>
      <w:lvlJc w:val="left"/>
      <w:pPr>
        <w:ind w:left="6480" w:hanging="360"/>
      </w:pPr>
      <w:rPr>
        <w:strike w:val="0"/>
        <w:dstrike w:val="0"/>
        <w:u w:val="none"/>
        <w:effect w:val="none"/>
      </w:rPr>
    </w:lvl>
    <w:lvl w:ilvl="4">
      <w:start w:val="1"/>
      <w:numFmt w:val="bullet"/>
      <w:lvlText w:val="○"/>
      <w:lvlJc w:val="left"/>
      <w:pPr>
        <w:ind w:left="7200" w:hanging="360"/>
      </w:pPr>
      <w:rPr>
        <w:strike w:val="0"/>
        <w:dstrike w:val="0"/>
        <w:u w:val="none"/>
        <w:effect w:val="none"/>
      </w:rPr>
    </w:lvl>
    <w:lvl w:ilvl="5">
      <w:start w:val="1"/>
      <w:numFmt w:val="bullet"/>
      <w:lvlText w:val="■"/>
      <w:lvlJc w:val="left"/>
      <w:pPr>
        <w:ind w:left="7920" w:hanging="360"/>
      </w:pPr>
      <w:rPr>
        <w:strike w:val="0"/>
        <w:dstrike w:val="0"/>
        <w:u w:val="none"/>
        <w:effect w:val="none"/>
      </w:rPr>
    </w:lvl>
    <w:lvl w:ilvl="6">
      <w:start w:val="1"/>
      <w:numFmt w:val="bullet"/>
      <w:lvlText w:val="●"/>
      <w:lvlJc w:val="left"/>
      <w:pPr>
        <w:ind w:left="8640" w:hanging="360"/>
      </w:pPr>
      <w:rPr>
        <w:strike w:val="0"/>
        <w:dstrike w:val="0"/>
        <w:u w:val="none"/>
        <w:effect w:val="none"/>
      </w:rPr>
    </w:lvl>
    <w:lvl w:ilvl="7">
      <w:start w:val="1"/>
      <w:numFmt w:val="bullet"/>
      <w:lvlText w:val="○"/>
      <w:lvlJc w:val="left"/>
      <w:pPr>
        <w:ind w:left="9360" w:hanging="360"/>
      </w:pPr>
      <w:rPr>
        <w:strike w:val="0"/>
        <w:dstrike w:val="0"/>
        <w:u w:val="none"/>
        <w:effect w:val="none"/>
      </w:rPr>
    </w:lvl>
    <w:lvl w:ilvl="8">
      <w:start w:val="1"/>
      <w:numFmt w:val="bullet"/>
      <w:lvlText w:val="■"/>
      <w:lvlJc w:val="left"/>
      <w:pPr>
        <w:ind w:left="10080" w:hanging="360"/>
      </w:pPr>
      <w:rPr>
        <w:strike w:val="0"/>
        <w:dstrike w:val="0"/>
        <w:u w:val="none"/>
        <w:effect w:val="none"/>
      </w:rPr>
    </w:lvl>
  </w:abstractNum>
  <w:abstractNum w:abstractNumId="12" w15:restartNumberingAfterBreak="0">
    <w:nsid w:val="1A747DEF"/>
    <w:multiLevelType w:val="hybridMultilevel"/>
    <w:tmpl w:val="188AAA1A"/>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15:restartNumberingAfterBreak="0">
    <w:nsid w:val="21075290"/>
    <w:multiLevelType w:val="multilevel"/>
    <w:tmpl w:val="659220E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A92B19"/>
    <w:multiLevelType w:val="multilevel"/>
    <w:tmpl w:val="16621162"/>
    <w:lvl w:ilvl="0">
      <w:start w:val="2"/>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bCs/>
        <w:i w:val="0"/>
        <w:iCs w:val="0"/>
        <w:color w:val="auto"/>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9E4C60"/>
    <w:multiLevelType w:val="multilevel"/>
    <w:tmpl w:val="83C8F3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B64E3C"/>
    <w:multiLevelType w:val="hybridMultilevel"/>
    <w:tmpl w:val="1444B17E"/>
    <w:lvl w:ilvl="0" w:tplc="C562B90C">
      <w:start w:val="1"/>
      <w:numFmt w:val="lowerLetter"/>
      <w:lvlText w:val="%1)"/>
      <w:lvlJc w:val="left"/>
      <w:pPr>
        <w:ind w:left="1004" w:hanging="360"/>
      </w:pPr>
      <w:rPr>
        <w:b/>
        <w:bCs/>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17" w15:restartNumberingAfterBreak="0">
    <w:nsid w:val="2F161404"/>
    <w:multiLevelType w:val="hybridMultilevel"/>
    <w:tmpl w:val="133AFE8E"/>
    <w:lvl w:ilvl="0" w:tplc="580A0001">
      <w:start w:val="1"/>
      <w:numFmt w:val="bullet"/>
      <w:lvlText w:val=""/>
      <w:lvlJc w:val="left"/>
      <w:pPr>
        <w:ind w:left="1853" w:hanging="360"/>
      </w:pPr>
      <w:rPr>
        <w:rFonts w:ascii="Symbol" w:hAnsi="Symbol" w:hint="default"/>
      </w:rPr>
    </w:lvl>
    <w:lvl w:ilvl="1" w:tplc="580A0003" w:tentative="1">
      <w:start w:val="1"/>
      <w:numFmt w:val="bullet"/>
      <w:lvlText w:val="o"/>
      <w:lvlJc w:val="left"/>
      <w:pPr>
        <w:ind w:left="2573" w:hanging="360"/>
      </w:pPr>
      <w:rPr>
        <w:rFonts w:ascii="Courier New" w:hAnsi="Courier New" w:cs="Courier New" w:hint="default"/>
      </w:rPr>
    </w:lvl>
    <w:lvl w:ilvl="2" w:tplc="580A0005" w:tentative="1">
      <w:start w:val="1"/>
      <w:numFmt w:val="bullet"/>
      <w:lvlText w:val=""/>
      <w:lvlJc w:val="left"/>
      <w:pPr>
        <w:ind w:left="3293" w:hanging="360"/>
      </w:pPr>
      <w:rPr>
        <w:rFonts w:ascii="Wingdings" w:hAnsi="Wingdings" w:hint="default"/>
      </w:rPr>
    </w:lvl>
    <w:lvl w:ilvl="3" w:tplc="580A0001" w:tentative="1">
      <w:start w:val="1"/>
      <w:numFmt w:val="bullet"/>
      <w:lvlText w:val=""/>
      <w:lvlJc w:val="left"/>
      <w:pPr>
        <w:ind w:left="4013" w:hanging="360"/>
      </w:pPr>
      <w:rPr>
        <w:rFonts w:ascii="Symbol" w:hAnsi="Symbol" w:hint="default"/>
      </w:rPr>
    </w:lvl>
    <w:lvl w:ilvl="4" w:tplc="580A0003" w:tentative="1">
      <w:start w:val="1"/>
      <w:numFmt w:val="bullet"/>
      <w:lvlText w:val="o"/>
      <w:lvlJc w:val="left"/>
      <w:pPr>
        <w:ind w:left="4733" w:hanging="360"/>
      </w:pPr>
      <w:rPr>
        <w:rFonts w:ascii="Courier New" w:hAnsi="Courier New" w:cs="Courier New" w:hint="default"/>
      </w:rPr>
    </w:lvl>
    <w:lvl w:ilvl="5" w:tplc="580A0005" w:tentative="1">
      <w:start w:val="1"/>
      <w:numFmt w:val="bullet"/>
      <w:lvlText w:val=""/>
      <w:lvlJc w:val="left"/>
      <w:pPr>
        <w:ind w:left="5453" w:hanging="360"/>
      </w:pPr>
      <w:rPr>
        <w:rFonts w:ascii="Wingdings" w:hAnsi="Wingdings" w:hint="default"/>
      </w:rPr>
    </w:lvl>
    <w:lvl w:ilvl="6" w:tplc="580A0001" w:tentative="1">
      <w:start w:val="1"/>
      <w:numFmt w:val="bullet"/>
      <w:lvlText w:val=""/>
      <w:lvlJc w:val="left"/>
      <w:pPr>
        <w:ind w:left="6173" w:hanging="360"/>
      </w:pPr>
      <w:rPr>
        <w:rFonts w:ascii="Symbol" w:hAnsi="Symbol" w:hint="default"/>
      </w:rPr>
    </w:lvl>
    <w:lvl w:ilvl="7" w:tplc="580A0003" w:tentative="1">
      <w:start w:val="1"/>
      <w:numFmt w:val="bullet"/>
      <w:lvlText w:val="o"/>
      <w:lvlJc w:val="left"/>
      <w:pPr>
        <w:ind w:left="6893" w:hanging="360"/>
      </w:pPr>
      <w:rPr>
        <w:rFonts w:ascii="Courier New" w:hAnsi="Courier New" w:cs="Courier New" w:hint="default"/>
      </w:rPr>
    </w:lvl>
    <w:lvl w:ilvl="8" w:tplc="580A0005" w:tentative="1">
      <w:start w:val="1"/>
      <w:numFmt w:val="bullet"/>
      <w:lvlText w:val=""/>
      <w:lvlJc w:val="left"/>
      <w:pPr>
        <w:ind w:left="7613" w:hanging="360"/>
      </w:pPr>
      <w:rPr>
        <w:rFonts w:ascii="Wingdings" w:hAnsi="Wingdings" w:hint="default"/>
      </w:rPr>
    </w:lvl>
  </w:abstractNum>
  <w:abstractNum w:abstractNumId="18" w15:restartNumberingAfterBreak="0">
    <w:nsid w:val="2FCE3A82"/>
    <w:multiLevelType w:val="hybridMultilevel"/>
    <w:tmpl w:val="C1660D3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9" w15:restartNumberingAfterBreak="0">
    <w:nsid w:val="30502E59"/>
    <w:multiLevelType w:val="multilevel"/>
    <w:tmpl w:val="9A44C212"/>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E97329"/>
    <w:multiLevelType w:val="multilevel"/>
    <w:tmpl w:val="9404E7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B5D1D9D"/>
    <w:multiLevelType w:val="hybridMultilevel"/>
    <w:tmpl w:val="925AFF60"/>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22" w15:restartNumberingAfterBreak="0">
    <w:nsid w:val="3C1B06F8"/>
    <w:multiLevelType w:val="multilevel"/>
    <w:tmpl w:val="199A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B3316C"/>
    <w:multiLevelType w:val="multilevel"/>
    <w:tmpl w:val="8B105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F229A4"/>
    <w:multiLevelType w:val="hybridMultilevel"/>
    <w:tmpl w:val="A9906E24"/>
    <w:lvl w:ilvl="0" w:tplc="1C24EE6A">
      <w:start w:val="1"/>
      <w:numFmt w:val="lowerLetter"/>
      <w:lvlText w:val="%1."/>
      <w:lvlJc w:val="left"/>
      <w:pPr>
        <w:ind w:left="720" w:hanging="360"/>
      </w:pPr>
      <w:rPr>
        <w:b/>
        <w:bCs/>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5" w15:restartNumberingAfterBreak="0">
    <w:nsid w:val="3F432609"/>
    <w:multiLevelType w:val="hybridMultilevel"/>
    <w:tmpl w:val="BB764160"/>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26" w15:restartNumberingAfterBreak="0">
    <w:nsid w:val="3F823006"/>
    <w:multiLevelType w:val="hybridMultilevel"/>
    <w:tmpl w:val="7D500E5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401C4394"/>
    <w:multiLevelType w:val="multilevel"/>
    <w:tmpl w:val="77B85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0CF02BF"/>
    <w:multiLevelType w:val="multilevel"/>
    <w:tmpl w:val="0160F9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41510458"/>
    <w:multiLevelType w:val="multilevel"/>
    <w:tmpl w:val="81668FE0"/>
    <w:lvl w:ilvl="0">
      <w:start w:val="1"/>
      <w:numFmt w:val="bullet"/>
      <w:lvlText w:val="●"/>
      <w:lvlJc w:val="left"/>
      <w:pPr>
        <w:ind w:left="2880" w:hanging="360"/>
      </w:pPr>
      <w:rPr>
        <w:strike w:val="0"/>
        <w:dstrike w:val="0"/>
        <w:u w:val="none"/>
        <w:effect w:val="none"/>
      </w:rPr>
    </w:lvl>
    <w:lvl w:ilvl="1">
      <w:start w:val="1"/>
      <w:numFmt w:val="bullet"/>
      <w:lvlText w:val="○"/>
      <w:lvlJc w:val="left"/>
      <w:pPr>
        <w:ind w:left="3600" w:hanging="360"/>
      </w:pPr>
      <w:rPr>
        <w:strike w:val="0"/>
        <w:dstrike w:val="0"/>
        <w:u w:val="none"/>
        <w:effect w:val="none"/>
      </w:rPr>
    </w:lvl>
    <w:lvl w:ilvl="2">
      <w:start w:val="1"/>
      <w:numFmt w:val="bullet"/>
      <w:lvlText w:val="■"/>
      <w:lvlJc w:val="left"/>
      <w:pPr>
        <w:ind w:left="4320" w:hanging="360"/>
      </w:pPr>
      <w:rPr>
        <w:strike w:val="0"/>
        <w:dstrike w:val="0"/>
        <w:u w:val="none"/>
        <w:effect w:val="none"/>
      </w:rPr>
    </w:lvl>
    <w:lvl w:ilvl="3">
      <w:start w:val="1"/>
      <w:numFmt w:val="bullet"/>
      <w:lvlText w:val="●"/>
      <w:lvlJc w:val="left"/>
      <w:pPr>
        <w:ind w:left="5040" w:hanging="360"/>
      </w:pPr>
      <w:rPr>
        <w:strike w:val="0"/>
        <w:dstrike w:val="0"/>
        <w:u w:val="none"/>
        <w:effect w:val="none"/>
      </w:rPr>
    </w:lvl>
    <w:lvl w:ilvl="4">
      <w:start w:val="1"/>
      <w:numFmt w:val="bullet"/>
      <w:lvlText w:val="○"/>
      <w:lvlJc w:val="left"/>
      <w:pPr>
        <w:ind w:left="5760" w:hanging="360"/>
      </w:pPr>
      <w:rPr>
        <w:strike w:val="0"/>
        <w:dstrike w:val="0"/>
        <w:u w:val="none"/>
        <w:effect w:val="none"/>
      </w:rPr>
    </w:lvl>
    <w:lvl w:ilvl="5">
      <w:start w:val="1"/>
      <w:numFmt w:val="bullet"/>
      <w:lvlText w:val="■"/>
      <w:lvlJc w:val="left"/>
      <w:pPr>
        <w:ind w:left="6480" w:hanging="360"/>
      </w:pPr>
      <w:rPr>
        <w:strike w:val="0"/>
        <w:dstrike w:val="0"/>
        <w:u w:val="none"/>
        <w:effect w:val="none"/>
      </w:rPr>
    </w:lvl>
    <w:lvl w:ilvl="6">
      <w:start w:val="1"/>
      <w:numFmt w:val="bullet"/>
      <w:lvlText w:val="●"/>
      <w:lvlJc w:val="left"/>
      <w:pPr>
        <w:ind w:left="7200" w:hanging="360"/>
      </w:pPr>
      <w:rPr>
        <w:strike w:val="0"/>
        <w:dstrike w:val="0"/>
        <w:u w:val="none"/>
        <w:effect w:val="none"/>
      </w:rPr>
    </w:lvl>
    <w:lvl w:ilvl="7">
      <w:start w:val="1"/>
      <w:numFmt w:val="bullet"/>
      <w:lvlText w:val="○"/>
      <w:lvlJc w:val="left"/>
      <w:pPr>
        <w:ind w:left="7920" w:hanging="360"/>
      </w:pPr>
      <w:rPr>
        <w:strike w:val="0"/>
        <w:dstrike w:val="0"/>
        <w:u w:val="none"/>
        <w:effect w:val="none"/>
      </w:rPr>
    </w:lvl>
    <w:lvl w:ilvl="8">
      <w:start w:val="1"/>
      <w:numFmt w:val="bullet"/>
      <w:lvlText w:val="■"/>
      <w:lvlJc w:val="left"/>
      <w:pPr>
        <w:ind w:left="8640" w:hanging="360"/>
      </w:pPr>
      <w:rPr>
        <w:strike w:val="0"/>
        <w:dstrike w:val="0"/>
        <w:u w:val="none"/>
        <w:effect w:val="none"/>
      </w:rPr>
    </w:lvl>
  </w:abstractNum>
  <w:abstractNum w:abstractNumId="30" w15:restartNumberingAfterBreak="0">
    <w:nsid w:val="4476333C"/>
    <w:multiLevelType w:val="hybridMultilevel"/>
    <w:tmpl w:val="9C0015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473A4DAF"/>
    <w:multiLevelType w:val="hybridMultilevel"/>
    <w:tmpl w:val="D146F2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4A101AE4"/>
    <w:multiLevelType w:val="multilevel"/>
    <w:tmpl w:val="95183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C36FEF"/>
    <w:multiLevelType w:val="hybridMultilevel"/>
    <w:tmpl w:val="D85002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4E346514"/>
    <w:multiLevelType w:val="multilevel"/>
    <w:tmpl w:val="0576F26A"/>
    <w:lvl w:ilvl="0">
      <w:start w:val="1"/>
      <w:numFmt w:val="decimal"/>
      <w:lvlText w:val="%1."/>
      <w:lvlJc w:val="left"/>
      <w:pPr>
        <w:ind w:left="2880" w:hanging="360"/>
      </w:pPr>
      <w:rPr>
        <w:strike w:val="0"/>
        <w:dstrike w:val="0"/>
        <w:u w:val="none"/>
        <w:effect w:val="none"/>
      </w:rPr>
    </w:lvl>
    <w:lvl w:ilvl="1">
      <w:start w:val="1"/>
      <w:numFmt w:val="lowerLetter"/>
      <w:lvlText w:val="%2."/>
      <w:lvlJc w:val="left"/>
      <w:pPr>
        <w:ind w:left="3600" w:hanging="360"/>
      </w:pPr>
      <w:rPr>
        <w:strike w:val="0"/>
        <w:dstrike w:val="0"/>
        <w:u w:val="none"/>
        <w:effect w:val="none"/>
      </w:rPr>
    </w:lvl>
    <w:lvl w:ilvl="2">
      <w:start w:val="1"/>
      <w:numFmt w:val="lowerRoman"/>
      <w:lvlText w:val="%3."/>
      <w:lvlJc w:val="right"/>
      <w:pPr>
        <w:ind w:left="4320" w:hanging="360"/>
      </w:pPr>
      <w:rPr>
        <w:strike w:val="0"/>
        <w:dstrike w:val="0"/>
        <w:u w:val="none"/>
        <w:effect w:val="none"/>
      </w:rPr>
    </w:lvl>
    <w:lvl w:ilvl="3">
      <w:start w:val="1"/>
      <w:numFmt w:val="decimal"/>
      <w:lvlText w:val="%4."/>
      <w:lvlJc w:val="left"/>
      <w:pPr>
        <w:ind w:left="5040" w:hanging="360"/>
      </w:pPr>
      <w:rPr>
        <w:strike w:val="0"/>
        <w:dstrike w:val="0"/>
        <w:u w:val="none"/>
        <w:effect w:val="none"/>
      </w:rPr>
    </w:lvl>
    <w:lvl w:ilvl="4">
      <w:start w:val="1"/>
      <w:numFmt w:val="lowerLetter"/>
      <w:lvlText w:val="%5."/>
      <w:lvlJc w:val="left"/>
      <w:pPr>
        <w:ind w:left="5760" w:hanging="360"/>
      </w:pPr>
      <w:rPr>
        <w:strike w:val="0"/>
        <w:dstrike w:val="0"/>
        <w:u w:val="none"/>
        <w:effect w:val="none"/>
      </w:rPr>
    </w:lvl>
    <w:lvl w:ilvl="5">
      <w:start w:val="1"/>
      <w:numFmt w:val="lowerRoman"/>
      <w:lvlText w:val="%6."/>
      <w:lvlJc w:val="right"/>
      <w:pPr>
        <w:ind w:left="6480" w:hanging="360"/>
      </w:pPr>
      <w:rPr>
        <w:strike w:val="0"/>
        <w:dstrike w:val="0"/>
        <w:u w:val="none"/>
        <w:effect w:val="none"/>
      </w:rPr>
    </w:lvl>
    <w:lvl w:ilvl="6">
      <w:start w:val="1"/>
      <w:numFmt w:val="decimal"/>
      <w:lvlText w:val="%7."/>
      <w:lvlJc w:val="left"/>
      <w:pPr>
        <w:ind w:left="7200" w:hanging="360"/>
      </w:pPr>
      <w:rPr>
        <w:strike w:val="0"/>
        <w:dstrike w:val="0"/>
        <w:u w:val="none"/>
        <w:effect w:val="none"/>
      </w:rPr>
    </w:lvl>
    <w:lvl w:ilvl="7">
      <w:start w:val="1"/>
      <w:numFmt w:val="lowerLetter"/>
      <w:lvlText w:val="%8."/>
      <w:lvlJc w:val="left"/>
      <w:pPr>
        <w:ind w:left="7920" w:hanging="360"/>
      </w:pPr>
      <w:rPr>
        <w:strike w:val="0"/>
        <w:dstrike w:val="0"/>
        <w:u w:val="none"/>
        <w:effect w:val="none"/>
      </w:rPr>
    </w:lvl>
    <w:lvl w:ilvl="8">
      <w:start w:val="1"/>
      <w:numFmt w:val="lowerRoman"/>
      <w:lvlText w:val="%9."/>
      <w:lvlJc w:val="right"/>
      <w:pPr>
        <w:ind w:left="8640" w:hanging="360"/>
      </w:pPr>
      <w:rPr>
        <w:strike w:val="0"/>
        <w:dstrike w:val="0"/>
        <w:u w:val="none"/>
        <w:effect w:val="none"/>
      </w:rPr>
    </w:lvl>
  </w:abstractNum>
  <w:abstractNum w:abstractNumId="35" w15:restartNumberingAfterBreak="0">
    <w:nsid w:val="532277A3"/>
    <w:multiLevelType w:val="multilevel"/>
    <w:tmpl w:val="119E41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567C1906"/>
    <w:multiLevelType w:val="multilevel"/>
    <w:tmpl w:val="7584CC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58690399"/>
    <w:multiLevelType w:val="hybridMultilevel"/>
    <w:tmpl w:val="961C2E6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8" w15:restartNumberingAfterBreak="0">
    <w:nsid w:val="5BC023F8"/>
    <w:multiLevelType w:val="multilevel"/>
    <w:tmpl w:val="27266A74"/>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9" w15:restartNumberingAfterBreak="0">
    <w:nsid w:val="5BF05D31"/>
    <w:multiLevelType w:val="hybridMultilevel"/>
    <w:tmpl w:val="F83A60A2"/>
    <w:lvl w:ilvl="0" w:tplc="FFFFFFFF">
      <w:numFmt w:val="bullet"/>
      <w:lvlText w:val=""/>
      <w:lvlJc w:val="left"/>
      <w:pPr>
        <w:ind w:left="720" w:hanging="360"/>
      </w:pPr>
      <w:rPr>
        <w:rFonts w:ascii="Symbol" w:eastAsia="Arial" w:hAnsi="Symbol" w:cs="Arial" w:hint="default"/>
      </w:rPr>
    </w:lvl>
    <w:lvl w:ilvl="1" w:tplc="FFFFFFFF">
      <w:start w:val="1"/>
      <w:numFmt w:val="bullet"/>
      <w:lvlText w:val="o"/>
      <w:lvlJc w:val="left"/>
      <w:pPr>
        <w:ind w:left="1440" w:hanging="360"/>
      </w:pPr>
      <w:rPr>
        <w:rFonts w:ascii="Courier New" w:hAnsi="Courier New" w:cs="Courier New" w:hint="default"/>
      </w:rPr>
    </w:lvl>
    <w:lvl w:ilvl="2" w:tplc="280A000D">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E007CDD"/>
    <w:multiLevelType w:val="multilevel"/>
    <w:tmpl w:val="FAE24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0A1C6D"/>
    <w:multiLevelType w:val="multilevel"/>
    <w:tmpl w:val="5BEAA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0B164F"/>
    <w:multiLevelType w:val="hybridMultilevel"/>
    <w:tmpl w:val="EEC0E06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3" w15:restartNumberingAfterBreak="0">
    <w:nsid w:val="6224494C"/>
    <w:multiLevelType w:val="multilevel"/>
    <w:tmpl w:val="43EAD634"/>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42957E5"/>
    <w:multiLevelType w:val="hybridMultilevel"/>
    <w:tmpl w:val="C03C463E"/>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45" w15:restartNumberingAfterBreak="0">
    <w:nsid w:val="67A61689"/>
    <w:multiLevelType w:val="multilevel"/>
    <w:tmpl w:val="672ED9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9343954"/>
    <w:multiLevelType w:val="hybridMultilevel"/>
    <w:tmpl w:val="0382D174"/>
    <w:lvl w:ilvl="0" w:tplc="1C24EE6A">
      <w:start w:val="1"/>
      <w:numFmt w:val="lowerLetter"/>
      <w:lvlText w:val="%1."/>
      <w:lvlJc w:val="left"/>
      <w:pPr>
        <w:ind w:left="720" w:hanging="360"/>
      </w:pPr>
      <w:rPr>
        <w:b/>
        <w:bCs/>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7" w15:restartNumberingAfterBreak="0">
    <w:nsid w:val="6B3E01B2"/>
    <w:multiLevelType w:val="multilevel"/>
    <w:tmpl w:val="95C66C4E"/>
    <w:lvl w:ilvl="0">
      <w:start w:val="3"/>
      <w:numFmt w:val="decimal"/>
      <w:lvlText w:val="%1"/>
      <w:lvlJc w:val="left"/>
      <w:pPr>
        <w:ind w:left="1955" w:hanging="494"/>
      </w:pPr>
      <w:rPr>
        <w:rFonts w:hint="default"/>
        <w:lang w:val="es-ES" w:eastAsia="en-US" w:bidi="ar-SA"/>
      </w:rPr>
    </w:lvl>
    <w:lvl w:ilvl="1">
      <w:start w:val="4"/>
      <w:numFmt w:val="decimal"/>
      <w:lvlText w:val="%1.%2"/>
      <w:lvlJc w:val="left"/>
      <w:pPr>
        <w:ind w:left="1955" w:hanging="494"/>
      </w:pPr>
      <w:rPr>
        <w:rFonts w:hint="default"/>
        <w:lang w:val="es-ES" w:eastAsia="en-US" w:bidi="ar-SA"/>
      </w:rPr>
    </w:lvl>
    <w:lvl w:ilvl="2">
      <w:start w:val="1"/>
      <w:numFmt w:val="decimal"/>
      <w:lvlText w:val="%1.%2.%3"/>
      <w:lvlJc w:val="left"/>
      <w:pPr>
        <w:ind w:left="1955" w:hanging="494"/>
        <w:jc w:val="right"/>
      </w:pPr>
      <w:rPr>
        <w:rFonts w:ascii="Arial MT" w:eastAsia="Arial MT" w:hAnsi="Arial MT" w:cs="Arial MT" w:hint="default"/>
        <w:b w:val="0"/>
        <w:bCs w:val="0"/>
        <w:i w:val="0"/>
        <w:iCs w:val="0"/>
        <w:spacing w:val="-1"/>
        <w:w w:val="100"/>
        <w:sz w:val="20"/>
        <w:szCs w:val="20"/>
        <w:lang w:val="es-ES" w:eastAsia="en-US" w:bidi="ar-SA"/>
      </w:rPr>
    </w:lvl>
    <w:lvl w:ilvl="3">
      <w:numFmt w:val="bullet"/>
      <w:lvlText w:val="•"/>
      <w:lvlJc w:val="left"/>
      <w:pPr>
        <w:ind w:left="4613" w:hanging="494"/>
      </w:pPr>
      <w:rPr>
        <w:rFonts w:hint="default"/>
        <w:lang w:val="es-ES" w:eastAsia="en-US" w:bidi="ar-SA"/>
      </w:rPr>
    </w:lvl>
    <w:lvl w:ilvl="4">
      <w:numFmt w:val="bullet"/>
      <w:lvlText w:val="•"/>
      <w:lvlJc w:val="left"/>
      <w:pPr>
        <w:ind w:left="5498" w:hanging="494"/>
      </w:pPr>
      <w:rPr>
        <w:rFonts w:hint="default"/>
        <w:lang w:val="es-ES" w:eastAsia="en-US" w:bidi="ar-SA"/>
      </w:rPr>
    </w:lvl>
    <w:lvl w:ilvl="5">
      <w:numFmt w:val="bullet"/>
      <w:lvlText w:val="•"/>
      <w:lvlJc w:val="left"/>
      <w:pPr>
        <w:ind w:left="6383" w:hanging="494"/>
      </w:pPr>
      <w:rPr>
        <w:rFonts w:hint="default"/>
        <w:lang w:val="es-ES" w:eastAsia="en-US" w:bidi="ar-SA"/>
      </w:rPr>
    </w:lvl>
    <w:lvl w:ilvl="6">
      <w:numFmt w:val="bullet"/>
      <w:lvlText w:val="•"/>
      <w:lvlJc w:val="left"/>
      <w:pPr>
        <w:ind w:left="7267" w:hanging="494"/>
      </w:pPr>
      <w:rPr>
        <w:rFonts w:hint="default"/>
        <w:lang w:val="es-ES" w:eastAsia="en-US" w:bidi="ar-SA"/>
      </w:rPr>
    </w:lvl>
    <w:lvl w:ilvl="7">
      <w:numFmt w:val="bullet"/>
      <w:lvlText w:val="•"/>
      <w:lvlJc w:val="left"/>
      <w:pPr>
        <w:ind w:left="8152" w:hanging="494"/>
      </w:pPr>
      <w:rPr>
        <w:rFonts w:hint="default"/>
        <w:lang w:val="es-ES" w:eastAsia="en-US" w:bidi="ar-SA"/>
      </w:rPr>
    </w:lvl>
    <w:lvl w:ilvl="8">
      <w:numFmt w:val="bullet"/>
      <w:lvlText w:val="•"/>
      <w:lvlJc w:val="left"/>
      <w:pPr>
        <w:ind w:left="9037" w:hanging="494"/>
      </w:pPr>
      <w:rPr>
        <w:rFonts w:hint="default"/>
        <w:lang w:val="es-ES" w:eastAsia="en-US" w:bidi="ar-SA"/>
      </w:rPr>
    </w:lvl>
  </w:abstractNum>
  <w:abstractNum w:abstractNumId="48" w15:restartNumberingAfterBreak="0">
    <w:nsid w:val="6C7B0C43"/>
    <w:multiLevelType w:val="multilevel"/>
    <w:tmpl w:val="0ECC2AB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15:restartNumberingAfterBreak="0">
    <w:nsid w:val="6C95630B"/>
    <w:multiLevelType w:val="multilevel"/>
    <w:tmpl w:val="CB7CFB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CB07B9E"/>
    <w:multiLevelType w:val="multilevel"/>
    <w:tmpl w:val="54ACB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521745"/>
    <w:multiLevelType w:val="hybridMultilevel"/>
    <w:tmpl w:val="BA0A9F70"/>
    <w:lvl w:ilvl="0" w:tplc="280A0001">
      <w:start w:val="1"/>
      <w:numFmt w:val="bullet"/>
      <w:lvlText w:val=""/>
      <w:lvlJc w:val="left"/>
      <w:pPr>
        <w:ind w:left="502" w:hanging="360"/>
      </w:pPr>
      <w:rPr>
        <w:rFonts w:ascii="Symbol" w:hAnsi="Symbol" w:hint="default"/>
      </w:rPr>
    </w:lvl>
    <w:lvl w:ilvl="1" w:tplc="280A0003">
      <w:start w:val="1"/>
      <w:numFmt w:val="bullet"/>
      <w:lvlText w:val="o"/>
      <w:lvlJc w:val="left"/>
      <w:pPr>
        <w:ind w:left="1222" w:hanging="360"/>
      </w:pPr>
      <w:rPr>
        <w:rFonts w:ascii="Courier New" w:hAnsi="Courier New" w:cs="Courier New" w:hint="default"/>
      </w:rPr>
    </w:lvl>
    <w:lvl w:ilvl="2" w:tplc="280A0005">
      <w:start w:val="1"/>
      <w:numFmt w:val="bullet"/>
      <w:lvlText w:val=""/>
      <w:lvlJc w:val="left"/>
      <w:pPr>
        <w:ind w:left="1942" w:hanging="360"/>
      </w:pPr>
      <w:rPr>
        <w:rFonts w:ascii="Wingdings" w:hAnsi="Wingdings" w:hint="default"/>
      </w:rPr>
    </w:lvl>
    <w:lvl w:ilvl="3" w:tplc="280A0001">
      <w:start w:val="1"/>
      <w:numFmt w:val="bullet"/>
      <w:lvlText w:val=""/>
      <w:lvlJc w:val="left"/>
      <w:pPr>
        <w:ind w:left="2662" w:hanging="360"/>
      </w:pPr>
      <w:rPr>
        <w:rFonts w:ascii="Symbol" w:hAnsi="Symbol" w:hint="default"/>
      </w:rPr>
    </w:lvl>
    <w:lvl w:ilvl="4" w:tplc="280A0003">
      <w:start w:val="1"/>
      <w:numFmt w:val="bullet"/>
      <w:lvlText w:val="o"/>
      <w:lvlJc w:val="left"/>
      <w:pPr>
        <w:ind w:left="3382" w:hanging="360"/>
      </w:pPr>
      <w:rPr>
        <w:rFonts w:ascii="Courier New" w:hAnsi="Courier New" w:cs="Courier New" w:hint="default"/>
      </w:rPr>
    </w:lvl>
    <w:lvl w:ilvl="5" w:tplc="280A0005">
      <w:start w:val="1"/>
      <w:numFmt w:val="bullet"/>
      <w:lvlText w:val=""/>
      <w:lvlJc w:val="left"/>
      <w:pPr>
        <w:ind w:left="4102" w:hanging="360"/>
      </w:pPr>
      <w:rPr>
        <w:rFonts w:ascii="Wingdings" w:hAnsi="Wingdings" w:hint="default"/>
      </w:rPr>
    </w:lvl>
    <w:lvl w:ilvl="6" w:tplc="280A0001">
      <w:start w:val="1"/>
      <w:numFmt w:val="bullet"/>
      <w:lvlText w:val=""/>
      <w:lvlJc w:val="left"/>
      <w:pPr>
        <w:ind w:left="4822" w:hanging="360"/>
      </w:pPr>
      <w:rPr>
        <w:rFonts w:ascii="Symbol" w:hAnsi="Symbol" w:hint="default"/>
      </w:rPr>
    </w:lvl>
    <w:lvl w:ilvl="7" w:tplc="280A0003">
      <w:start w:val="1"/>
      <w:numFmt w:val="bullet"/>
      <w:lvlText w:val="o"/>
      <w:lvlJc w:val="left"/>
      <w:pPr>
        <w:ind w:left="5542" w:hanging="360"/>
      </w:pPr>
      <w:rPr>
        <w:rFonts w:ascii="Courier New" w:hAnsi="Courier New" w:cs="Courier New" w:hint="default"/>
      </w:rPr>
    </w:lvl>
    <w:lvl w:ilvl="8" w:tplc="280A0005">
      <w:start w:val="1"/>
      <w:numFmt w:val="bullet"/>
      <w:lvlText w:val=""/>
      <w:lvlJc w:val="left"/>
      <w:pPr>
        <w:ind w:left="6262" w:hanging="360"/>
      </w:pPr>
      <w:rPr>
        <w:rFonts w:ascii="Wingdings" w:hAnsi="Wingdings" w:hint="default"/>
      </w:rPr>
    </w:lvl>
  </w:abstractNum>
  <w:abstractNum w:abstractNumId="52" w15:restartNumberingAfterBreak="0">
    <w:nsid w:val="78692121"/>
    <w:multiLevelType w:val="hybridMultilevel"/>
    <w:tmpl w:val="490E2C4C"/>
    <w:lvl w:ilvl="0" w:tplc="280A000D">
      <w:start w:val="1"/>
      <w:numFmt w:val="bullet"/>
      <w:lvlText w:val=""/>
      <w:lvlJc w:val="left"/>
      <w:pPr>
        <w:ind w:left="1853" w:hanging="360"/>
      </w:pPr>
      <w:rPr>
        <w:rFonts w:ascii="Wingdings" w:hAnsi="Wingdings" w:hint="default"/>
      </w:rPr>
    </w:lvl>
    <w:lvl w:ilvl="1" w:tplc="280A0003">
      <w:start w:val="1"/>
      <w:numFmt w:val="bullet"/>
      <w:lvlText w:val="o"/>
      <w:lvlJc w:val="left"/>
      <w:pPr>
        <w:ind w:left="2573" w:hanging="360"/>
      </w:pPr>
      <w:rPr>
        <w:rFonts w:ascii="Courier New" w:hAnsi="Courier New" w:cs="Courier New" w:hint="default"/>
      </w:rPr>
    </w:lvl>
    <w:lvl w:ilvl="2" w:tplc="280A0005" w:tentative="1">
      <w:start w:val="1"/>
      <w:numFmt w:val="bullet"/>
      <w:lvlText w:val=""/>
      <w:lvlJc w:val="left"/>
      <w:pPr>
        <w:ind w:left="3293" w:hanging="360"/>
      </w:pPr>
      <w:rPr>
        <w:rFonts w:ascii="Wingdings" w:hAnsi="Wingdings" w:hint="default"/>
      </w:rPr>
    </w:lvl>
    <w:lvl w:ilvl="3" w:tplc="280A0001" w:tentative="1">
      <w:start w:val="1"/>
      <w:numFmt w:val="bullet"/>
      <w:lvlText w:val=""/>
      <w:lvlJc w:val="left"/>
      <w:pPr>
        <w:ind w:left="4013" w:hanging="360"/>
      </w:pPr>
      <w:rPr>
        <w:rFonts w:ascii="Symbol" w:hAnsi="Symbol" w:hint="default"/>
      </w:rPr>
    </w:lvl>
    <w:lvl w:ilvl="4" w:tplc="280A0003" w:tentative="1">
      <w:start w:val="1"/>
      <w:numFmt w:val="bullet"/>
      <w:lvlText w:val="o"/>
      <w:lvlJc w:val="left"/>
      <w:pPr>
        <w:ind w:left="4733" w:hanging="360"/>
      </w:pPr>
      <w:rPr>
        <w:rFonts w:ascii="Courier New" w:hAnsi="Courier New" w:cs="Courier New" w:hint="default"/>
      </w:rPr>
    </w:lvl>
    <w:lvl w:ilvl="5" w:tplc="280A0005" w:tentative="1">
      <w:start w:val="1"/>
      <w:numFmt w:val="bullet"/>
      <w:lvlText w:val=""/>
      <w:lvlJc w:val="left"/>
      <w:pPr>
        <w:ind w:left="5453" w:hanging="360"/>
      </w:pPr>
      <w:rPr>
        <w:rFonts w:ascii="Wingdings" w:hAnsi="Wingdings" w:hint="default"/>
      </w:rPr>
    </w:lvl>
    <w:lvl w:ilvl="6" w:tplc="280A0001" w:tentative="1">
      <w:start w:val="1"/>
      <w:numFmt w:val="bullet"/>
      <w:lvlText w:val=""/>
      <w:lvlJc w:val="left"/>
      <w:pPr>
        <w:ind w:left="6173" w:hanging="360"/>
      </w:pPr>
      <w:rPr>
        <w:rFonts w:ascii="Symbol" w:hAnsi="Symbol" w:hint="default"/>
      </w:rPr>
    </w:lvl>
    <w:lvl w:ilvl="7" w:tplc="280A0003" w:tentative="1">
      <w:start w:val="1"/>
      <w:numFmt w:val="bullet"/>
      <w:lvlText w:val="o"/>
      <w:lvlJc w:val="left"/>
      <w:pPr>
        <w:ind w:left="6893" w:hanging="360"/>
      </w:pPr>
      <w:rPr>
        <w:rFonts w:ascii="Courier New" w:hAnsi="Courier New" w:cs="Courier New" w:hint="default"/>
      </w:rPr>
    </w:lvl>
    <w:lvl w:ilvl="8" w:tplc="280A0005" w:tentative="1">
      <w:start w:val="1"/>
      <w:numFmt w:val="bullet"/>
      <w:lvlText w:val=""/>
      <w:lvlJc w:val="left"/>
      <w:pPr>
        <w:ind w:left="7613" w:hanging="360"/>
      </w:pPr>
      <w:rPr>
        <w:rFonts w:ascii="Wingdings" w:hAnsi="Wingdings" w:hint="default"/>
      </w:rPr>
    </w:lvl>
  </w:abstractNum>
  <w:abstractNum w:abstractNumId="53" w15:restartNumberingAfterBreak="0">
    <w:nsid w:val="78E949A9"/>
    <w:multiLevelType w:val="multilevel"/>
    <w:tmpl w:val="3120EACA"/>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54" w15:restartNumberingAfterBreak="0">
    <w:nsid w:val="7D52162C"/>
    <w:multiLevelType w:val="multilevel"/>
    <w:tmpl w:val="A66628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5" w15:restartNumberingAfterBreak="0">
    <w:nsid w:val="7FA77D12"/>
    <w:multiLevelType w:val="multilevel"/>
    <w:tmpl w:val="E3002A10"/>
    <w:lvl w:ilvl="0">
      <w:start w:val="3"/>
      <w:numFmt w:val="decimal"/>
      <w:lvlText w:val="%1"/>
      <w:lvlJc w:val="left"/>
      <w:pPr>
        <w:ind w:left="2142" w:hanging="401"/>
      </w:pPr>
      <w:rPr>
        <w:rFonts w:hint="default"/>
        <w:lang w:val="es-ES" w:eastAsia="en-US" w:bidi="ar-SA"/>
      </w:rPr>
    </w:lvl>
    <w:lvl w:ilvl="1">
      <w:start w:val="1"/>
      <w:numFmt w:val="decimal"/>
      <w:lvlText w:val="%1.%2"/>
      <w:lvlJc w:val="left"/>
      <w:pPr>
        <w:ind w:left="2142" w:hanging="401"/>
        <w:jc w:val="right"/>
      </w:pPr>
      <w:rPr>
        <w:rFonts w:ascii="Arial" w:eastAsia="Arial" w:hAnsi="Arial" w:cs="Arial" w:hint="default"/>
        <w:b/>
        <w:bCs/>
        <w:i w:val="0"/>
        <w:iCs w:val="0"/>
        <w:spacing w:val="0"/>
        <w:w w:val="100"/>
        <w:sz w:val="22"/>
        <w:szCs w:val="22"/>
        <w:lang w:val="es-ES" w:eastAsia="en-US" w:bidi="ar-SA"/>
      </w:rPr>
    </w:lvl>
    <w:lvl w:ilvl="2">
      <w:start w:val="1"/>
      <w:numFmt w:val="decimal"/>
      <w:lvlText w:val="%1.%2.%3"/>
      <w:lvlJc w:val="left"/>
      <w:pPr>
        <w:ind w:left="2462" w:hanging="720"/>
        <w:jc w:val="right"/>
      </w:pPr>
      <w:rPr>
        <w:rFonts w:ascii="Arial" w:eastAsia="Arial" w:hAnsi="Arial" w:cs="Arial" w:hint="default"/>
        <w:b/>
        <w:bCs/>
        <w:i w:val="0"/>
        <w:iCs w:val="0"/>
        <w:spacing w:val="0"/>
        <w:w w:val="100"/>
        <w:sz w:val="22"/>
        <w:szCs w:val="22"/>
        <w:lang w:val="es-ES" w:eastAsia="en-US" w:bidi="ar-SA"/>
      </w:rPr>
    </w:lvl>
    <w:lvl w:ilvl="3">
      <w:numFmt w:val="bullet"/>
      <w:lvlText w:val=""/>
      <w:lvlJc w:val="left"/>
      <w:pPr>
        <w:ind w:left="2102" w:hanging="360"/>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1974" w:hanging="356"/>
      </w:pPr>
      <w:rPr>
        <w:rFonts w:ascii="Wingdings" w:eastAsia="Wingdings" w:hAnsi="Wingdings" w:cs="Wingdings" w:hint="default"/>
        <w:b w:val="0"/>
        <w:bCs w:val="0"/>
        <w:i w:val="0"/>
        <w:iCs w:val="0"/>
        <w:spacing w:val="0"/>
        <w:w w:val="100"/>
        <w:sz w:val="22"/>
        <w:szCs w:val="22"/>
        <w:lang w:val="es-ES" w:eastAsia="en-US" w:bidi="ar-SA"/>
      </w:rPr>
    </w:lvl>
    <w:lvl w:ilvl="5">
      <w:numFmt w:val="bullet"/>
      <w:lvlText w:val="o"/>
      <w:lvlJc w:val="left"/>
      <w:pPr>
        <w:ind w:left="2695" w:hanging="356"/>
      </w:pPr>
      <w:rPr>
        <w:rFonts w:ascii="Courier New" w:eastAsia="Courier New" w:hAnsi="Courier New" w:cs="Courier New" w:hint="default"/>
        <w:b w:val="0"/>
        <w:bCs w:val="0"/>
        <w:i w:val="0"/>
        <w:iCs w:val="0"/>
        <w:spacing w:val="0"/>
        <w:w w:val="100"/>
        <w:sz w:val="22"/>
        <w:szCs w:val="22"/>
        <w:lang w:val="es-ES" w:eastAsia="en-US" w:bidi="ar-SA"/>
      </w:rPr>
    </w:lvl>
    <w:lvl w:ilvl="6">
      <w:numFmt w:val="bullet"/>
      <w:lvlText w:val="•"/>
      <w:lvlJc w:val="left"/>
      <w:pPr>
        <w:ind w:left="2100" w:hanging="356"/>
      </w:pPr>
      <w:rPr>
        <w:rFonts w:hint="default"/>
        <w:lang w:val="es-ES" w:eastAsia="en-US" w:bidi="ar-SA"/>
      </w:rPr>
    </w:lvl>
    <w:lvl w:ilvl="7">
      <w:numFmt w:val="bullet"/>
      <w:lvlText w:val="•"/>
      <w:lvlJc w:val="left"/>
      <w:pPr>
        <w:ind w:left="2140" w:hanging="356"/>
      </w:pPr>
      <w:rPr>
        <w:rFonts w:hint="default"/>
        <w:lang w:val="es-ES" w:eastAsia="en-US" w:bidi="ar-SA"/>
      </w:rPr>
    </w:lvl>
    <w:lvl w:ilvl="8">
      <w:numFmt w:val="bullet"/>
      <w:lvlText w:val="•"/>
      <w:lvlJc w:val="left"/>
      <w:pPr>
        <w:ind w:left="2180" w:hanging="356"/>
      </w:pPr>
      <w:rPr>
        <w:rFonts w:hint="default"/>
        <w:lang w:val="es-ES" w:eastAsia="en-US" w:bidi="ar-SA"/>
      </w:rPr>
    </w:lvl>
  </w:abstractNum>
  <w:num w:numId="1" w16cid:durableId="1723138969">
    <w:abstractNumId w:val="13"/>
  </w:num>
  <w:num w:numId="2" w16cid:durableId="865871966">
    <w:abstractNumId w:val="16"/>
  </w:num>
  <w:num w:numId="3" w16cid:durableId="12001534">
    <w:abstractNumId w:val="50"/>
  </w:num>
  <w:num w:numId="4" w16cid:durableId="1687513104">
    <w:abstractNumId w:val="6"/>
  </w:num>
  <w:num w:numId="5" w16cid:durableId="1547796283">
    <w:abstractNumId w:val="40"/>
  </w:num>
  <w:num w:numId="6" w16cid:durableId="2023169515">
    <w:abstractNumId w:val="32"/>
  </w:num>
  <w:num w:numId="7" w16cid:durableId="604655219">
    <w:abstractNumId w:val="22"/>
  </w:num>
  <w:num w:numId="8" w16cid:durableId="1334919009">
    <w:abstractNumId w:val="43"/>
  </w:num>
  <w:num w:numId="9" w16cid:durableId="537931105">
    <w:abstractNumId w:val="23"/>
  </w:num>
  <w:num w:numId="10" w16cid:durableId="63917624">
    <w:abstractNumId w:val="18"/>
  </w:num>
  <w:num w:numId="11" w16cid:durableId="1874421573">
    <w:abstractNumId w:val="41"/>
  </w:num>
  <w:num w:numId="12" w16cid:durableId="1038437722">
    <w:abstractNumId w:val="37"/>
  </w:num>
  <w:num w:numId="13" w16cid:durableId="1152671760">
    <w:abstractNumId w:val="15"/>
  </w:num>
  <w:num w:numId="14" w16cid:durableId="992953001">
    <w:abstractNumId w:val="45"/>
  </w:num>
  <w:num w:numId="15" w16cid:durableId="407308170">
    <w:abstractNumId w:val="19"/>
  </w:num>
  <w:num w:numId="16" w16cid:durableId="492142563">
    <w:abstractNumId w:val="49"/>
  </w:num>
  <w:num w:numId="17" w16cid:durableId="283080393">
    <w:abstractNumId w:val="26"/>
  </w:num>
  <w:num w:numId="18" w16cid:durableId="1077747624">
    <w:abstractNumId w:val="42"/>
  </w:num>
  <w:num w:numId="19" w16cid:durableId="1212383174">
    <w:abstractNumId w:val="3"/>
  </w:num>
  <w:num w:numId="20" w16cid:durableId="416709738">
    <w:abstractNumId w:val="12"/>
  </w:num>
  <w:num w:numId="21" w16cid:durableId="503402728">
    <w:abstractNumId w:val="1"/>
  </w:num>
  <w:num w:numId="22" w16cid:durableId="1986349589">
    <w:abstractNumId w:val="36"/>
  </w:num>
  <w:num w:numId="23" w16cid:durableId="1966694239">
    <w:abstractNumId w:val="51"/>
  </w:num>
  <w:num w:numId="24" w16cid:durableId="813596541">
    <w:abstractNumId w:val="10"/>
  </w:num>
  <w:num w:numId="25" w16cid:durableId="171615519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3548963">
    <w:abstractNumId w:val="35"/>
  </w:num>
  <w:num w:numId="27" w16cid:durableId="10266355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68854290">
    <w:abstractNumId w:val="29"/>
  </w:num>
  <w:num w:numId="29" w16cid:durableId="1843397713">
    <w:abstractNumId w:val="11"/>
  </w:num>
  <w:num w:numId="30" w16cid:durableId="1719863972">
    <w:abstractNumId w:val="53"/>
  </w:num>
  <w:num w:numId="31" w16cid:durableId="540938220">
    <w:abstractNumId w:val="54"/>
  </w:num>
  <w:num w:numId="32" w16cid:durableId="1721703536">
    <w:abstractNumId w:val="8"/>
  </w:num>
  <w:num w:numId="33" w16cid:durableId="213151216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01993769">
    <w:abstractNumId w:val="48"/>
  </w:num>
  <w:num w:numId="35" w16cid:durableId="1804693336">
    <w:abstractNumId w:val="20"/>
  </w:num>
  <w:num w:numId="36" w16cid:durableId="142317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4449555">
    <w:abstractNumId w:val="21"/>
  </w:num>
  <w:num w:numId="38" w16cid:durableId="531922653">
    <w:abstractNumId w:val="25"/>
  </w:num>
  <w:num w:numId="39" w16cid:durableId="189565170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07900512">
    <w:abstractNumId w:val="44"/>
  </w:num>
  <w:num w:numId="41" w16cid:durableId="687365527">
    <w:abstractNumId w:val="9"/>
  </w:num>
  <w:num w:numId="42" w16cid:durableId="1457991804">
    <w:abstractNumId w:val="33"/>
  </w:num>
  <w:num w:numId="43" w16cid:durableId="457452172">
    <w:abstractNumId w:val="51"/>
  </w:num>
  <w:num w:numId="44" w16cid:durableId="1670324460">
    <w:abstractNumId w:val="14"/>
  </w:num>
  <w:num w:numId="45" w16cid:durableId="98185178">
    <w:abstractNumId w:val="5"/>
  </w:num>
  <w:num w:numId="46" w16cid:durableId="1986663552">
    <w:abstractNumId w:val="30"/>
  </w:num>
  <w:num w:numId="47" w16cid:durableId="848641198">
    <w:abstractNumId w:val="31"/>
  </w:num>
  <w:num w:numId="48" w16cid:durableId="1043096287">
    <w:abstractNumId w:val="27"/>
  </w:num>
  <w:num w:numId="49" w16cid:durableId="1601569652">
    <w:abstractNumId w:val="7"/>
  </w:num>
  <w:num w:numId="50" w16cid:durableId="2135563629">
    <w:abstractNumId w:val="39"/>
  </w:num>
  <w:num w:numId="51" w16cid:durableId="379017905">
    <w:abstractNumId w:val="17"/>
  </w:num>
  <w:num w:numId="52" w16cid:durableId="825123348">
    <w:abstractNumId w:val="0"/>
  </w:num>
  <w:num w:numId="53" w16cid:durableId="1673488432">
    <w:abstractNumId w:val="52"/>
  </w:num>
  <w:num w:numId="54" w16cid:durableId="1487356406">
    <w:abstractNumId w:val="21"/>
    <w:lvlOverride w:ilvl="0"/>
    <w:lvlOverride w:ilvl="1"/>
    <w:lvlOverride w:ilvl="2"/>
    <w:lvlOverride w:ilvl="3"/>
    <w:lvlOverride w:ilvl="4"/>
    <w:lvlOverride w:ilvl="5"/>
    <w:lvlOverride w:ilvl="6"/>
    <w:lvlOverride w:ilvl="7"/>
    <w:lvlOverride w:ilvl="8"/>
  </w:num>
  <w:num w:numId="55" w16cid:durableId="2058972587">
    <w:abstractNumId w:val="25"/>
    <w:lvlOverride w:ilvl="0"/>
    <w:lvlOverride w:ilvl="1"/>
    <w:lvlOverride w:ilvl="2"/>
    <w:lvlOverride w:ilvl="3"/>
    <w:lvlOverride w:ilvl="4"/>
    <w:lvlOverride w:ilvl="5"/>
    <w:lvlOverride w:ilvl="6"/>
    <w:lvlOverride w:ilvl="7"/>
    <w:lvlOverride w:ilvl="8"/>
  </w:num>
  <w:num w:numId="56" w16cid:durableId="1558593216">
    <w:abstractNumId w:val="44"/>
    <w:lvlOverride w:ilvl="0"/>
    <w:lvlOverride w:ilvl="1"/>
    <w:lvlOverride w:ilvl="2"/>
    <w:lvlOverride w:ilvl="3"/>
    <w:lvlOverride w:ilvl="4"/>
    <w:lvlOverride w:ilvl="5"/>
    <w:lvlOverride w:ilvl="6"/>
    <w:lvlOverride w:ilvl="7"/>
    <w:lvlOverride w:ilvl="8"/>
  </w:num>
  <w:num w:numId="57" w16cid:durableId="330375941">
    <w:abstractNumId w:val="2"/>
  </w:num>
  <w:num w:numId="58" w16cid:durableId="684481103">
    <w:abstractNumId w:val="47"/>
  </w:num>
  <w:num w:numId="59" w16cid:durableId="112210683">
    <w:abstractNumId w:val="55"/>
  </w:num>
  <w:num w:numId="60" w16cid:durableId="169680832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9B1"/>
    <w:rsid w:val="000009B1"/>
    <w:rsid w:val="000369CA"/>
    <w:rsid w:val="00037B77"/>
    <w:rsid w:val="00055F2F"/>
    <w:rsid w:val="00091157"/>
    <w:rsid w:val="00093C9B"/>
    <w:rsid w:val="00093F7E"/>
    <w:rsid w:val="00095C34"/>
    <w:rsid w:val="000F161B"/>
    <w:rsid w:val="000F7789"/>
    <w:rsid w:val="00112544"/>
    <w:rsid w:val="001142AE"/>
    <w:rsid w:val="00136896"/>
    <w:rsid w:val="00187BD2"/>
    <w:rsid w:val="0019027B"/>
    <w:rsid w:val="001C3BA8"/>
    <w:rsid w:val="001C7D9F"/>
    <w:rsid w:val="001F0283"/>
    <w:rsid w:val="00255A33"/>
    <w:rsid w:val="002812F9"/>
    <w:rsid w:val="00287315"/>
    <w:rsid w:val="00296ED8"/>
    <w:rsid w:val="002B4ACD"/>
    <w:rsid w:val="002C5AEF"/>
    <w:rsid w:val="002C7FF1"/>
    <w:rsid w:val="002D1864"/>
    <w:rsid w:val="002E5969"/>
    <w:rsid w:val="0030368F"/>
    <w:rsid w:val="00326D8A"/>
    <w:rsid w:val="00341A79"/>
    <w:rsid w:val="00350F44"/>
    <w:rsid w:val="00351BCB"/>
    <w:rsid w:val="003B4F84"/>
    <w:rsid w:val="003C52EE"/>
    <w:rsid w:val="003E1BAE"/>
    <w:rsid w:val="00406405"/>
    <w:rsid w:val="00437DD6"/>
    <w:rsid w:val="00445C2C"/>
    <w:rsid w:val="00490C5F"/>
    <w:rsid w:val="004A6BFD"/>
    <w:rsid w:val="004D5935"/>
    <w:rsid w:val="004D7144"/>
    <w:rsid w:val="0054563E"/>
    <w:rsid w:val="005516C2"/>
    <w:rsid w:val="0055257B"/>
    <w:rsid w:val="00552FEB"/>
    <w:rsid w:val="005736BC"/>
    <w:rsid w:val="00582C5B"/>
    <w:rsid w:val="005A575F"/>
    <w:rsid w:val="005C76D4"/>
    <w:rsid w:val="005D33F9"/>
    <w:rsid w:val="005D79C6"/>
    <w:rsid w:val="005F5CB8"/>
    <w:rsid w:val="006018CE"/>
    <w:rsid w:val="00602FA3"/>
    <w:rsid w:val="00636BFB"/>
    <w:rsid w:val="00641454"/>
    <w:rsid w:val="00650005"/>
    <w:rsid w:val="00652D11"/>
    <w:rsid w:val="006559F6"/>
    <w:rsid w:val="00671108"/>
    <w:rsid w:val="0067619F"/>
    <w:rsid w:val="00684A97"/>
    <w:rsid w:val="00696054"/>
    <w:rsid w:val="006A3766"/>
    <w:rsid w:val="006E4F94"/>
    <w:rsid w:val="0070324A"/>
    <w:rsid w:val="00733041"/>
    <w:rsid w:val="00737F8A"/>
    <w:rsid w:val="007422B5"/>
    <w:rsid w:val="007534F2"/>
    <w:rsid w:val="00753C17"/>
    <w:rsid w:val="007672E1"/>
    <w:rsid w:val="00783036"/>
    <w:rsid w:val="007D66EA"/>
    <w:rsid w:val="00853150"/>
    <w:rsid w:val="0088330E"/>
    <w:rsid w:val="008A5F50"/>
    <w:rsid w:val="008B6455"/>
    <w:rsid w:val="008D294D"/>
    <w:rsid w:val="008F230A"/>
    <w:rsid w:val="008F4789"/>
    <w:rsid w:val="008F6A94"/>
    <w:rsid w:val="009247C4"/>
    <w:rsid w:val="00932F88"/>
    <w:rsid w:val="00963228"/>
    <w:rsid w:val="009A12B7"/>
    <w:rsid w:val="009B3516"/>
    <w:rsid w:val="009D5C99"/>
    <w:rsid w:val="00A46B3C"/>
    <w:rsid w:val="00A6349F"/>
    <w:rsid w:val="00A64DC4"/>
    <w:rsid w:val="00A657DE"/>
    <w:rsid w:val="00AD2E87"/>
    <w:rsid w:val="00AD74AC"/>
    <w:rsid w:val="00AE1EAD"/>
    <w:rsid w:val="00B54281"/>
    <w:rsid w:val="00B65192"/>
    <w:rsid w:val="00B97D5C"/>
    <w:rsid w:val="00BA300F"/>
    <w:rsid w:val="00BA6EF2"/>
    <w:rsid w:val="00BB0BA9"/>
    <w:rsid w:val="00BB0C44"/>
    <w:rsid w:val="00BC4E93"/>
    <w:rsid w:val="00BF78D7"/>
    <w:rsid w:val="00C029F8"/>
    <w:rsid w:val="00C158A1"/>
    <w:rsid w:val="00C26B03"/>
    <w:rsid w:val="00C60B14"/>
    <w:rsid w:val="00C92B32"/>
    <w:rsid w:val="00CB5A69"/>
    <w:rsid w:val="00CF4D3A"/>
    <w:rsid w:val="00D060AB"/>
    <w:rsid w:val="00D1340C"/>
    <w:rsid w:val="00D56DE3"/>
    <w:rsid w:val="00DB5232"/>
    <w:rsid w:val="00DC4B19"/>
    <w:rsid w:val="00E16755"/>
    <w:rsid w:val="00E22429"/>
    <w:rsid w:val="00E2290C"/>
    <w:rsid w:val="00ED2088"/>
    <w:rsid w:val="00F01CC9"/>
    <w:rsid w:val="00F129EF"/>
    <w:rsid w:val="00F33801"/>
    <w:rsid w:val="00F82DA6"/>
    <w:rsid w:val="00F94D05"/>
    <w:rsid w:val="00F9589A"/>
    <w:rsid w:val="00FC2898"/>
    <w:rsid w:val="00FE5E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1E8F6"/>
  <w15:chartTrackingRefBased/>
  <w15:docId w15:val="{DD3BBB4B-9C57-42B3-B5D7-458A8E4E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w:qFormat/>
    <w:rsid w:val="006E4F94"/>
    <w:pPr>
      <w:spacing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5516C2"/>
    <w:pPr>
      <w:keepNext/>
      <w:keepLines/>
      <w:spacing w:before="240" w:after="0"/>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326D8A"/>
    <w:pPr>
      <w:keepNext/>
      <w:keepLines/>
      <w:spacing w:before="40" w:after="0"/>
      <w:outlineLvl w:val="1"/>
    </w:pPr>
    <w:rPr>
      <w:rFonts w:eastAsiaTheme="majorEastAsia" w:cstheme="majorBidi"/>
      <w:b/>
      <w:color w:val="000000" w:themeColor="text1"/>
      <w:szCs w:val="26"/>
    </w:rPr>
  </w:style>
  <w:style w:type="paragraph" w:styleId="Ttulo3">
    <w:name w:val="heading 3"/>
    <w:basedOn w:val="Normal"/>
    <w:link w:val="Ttulo3Car"/>
    <w:uiPriority w:val="9"/>
    <w:qFormat/>
    <w:rsid w:val="00326D8A"/>
    <w:pPr>
      <w:spacing w:before="100" w:beforeAutospacing="1" w:after="100" w:afterAutospacing="1" w:line="240" w:lineRule="auto"/>
      <w:outlineLvl w:val="2"/>
    </w:pPr>
    <w:rPr>
      <w:rFonts w:eastAsia="Times New Roman" w:cs="Times New Roman"/>
      <w:b/>
      <w:bCs/>
      <w:color w:val="000000" w:themeColor="text1"/>
      <w:kern w:val="0"/>
      <w:szCs w:val="27"/>
      <w:lang w:eastAsia="es-PE"/>
      <w14:ligatures w14:val="none"/>
    </w:rPr>
  </w:style>
  <w:style w:type="paragraph" w:styleId="Ttulo4">
    <w:name w:val="heading 4"/>
    <w:basedOn w:val="Normal"/>
    <w:next w:val="Normal"/>
    <w:link w:val="Ttulo4Car"/>
    <w:uiPriority w:val="9"/>
    <w:unhideWhenUsed/>
    <w:qFormat/>
    <w:rsid w:val="00350F4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6559F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09B1"/>
    <w:pPr>
      <w:ind w:left="720"/>
      <w:contextualSpacing/>
    </w:pPr>
  </w:style>
  <w:style w:type="character" w:styleId="Textoennegrita">
    <w:name w:val="Strong"/>
    <w:basedOn w:val="Fuentedeprrafopredeter"/>
    <w:uiPriority w:val="22"/>
    <w:qFormat/>
    <w:rsid w:val="00684A97"/>
    <w:rPr>
      <w:b/>
      <w:bCs/>
    </w:rPr>
  </w:style>
  <w:style w:type="character" w:styleId="Hipervnculo">
    <w:name w:val="Hyperlink"/>
    <w:basedOn w:val="Fuentedeprrafopredeter"/>
    <w:uiPriority w:val="99"/>
    <w:unhideWhenUsed/>
    <w:rsid w:val="002812F9"/>
    <w:rPr>
      <w:color w:val="0563C1" w:themeColor="hyperlink"/>
      <w:u w:val="single"/>
    </w:rPr>
  </w:style>
  <w:style w:type="character" w:customStyle="1" w:styleId="Ttulo3Car">
    <w:name w:val="Título 3 Car"/>
    <w:basedOn w:val="Fuentedeprrafopredeter"/>
    <w:link w:val="Ttulo3"/>
    <w:uiPriority w:val="9"/>
    <w:rsid w:val="00326D8A"/>
    <w:rPr>
      <w:rFonts w:ascii="Times New Roman" w:eastAsia="Times New Roman" w:hAnsi="Times New Roman" w:cs="Times New Roman"/>
      <w:b/>
      <w:bCs/>
      <w:color w:val="000000" w:themeColor="text1"/>
      <w:kern w:val="0"/>
      <w:sz w:val="24"/>
      <w:szCs w:val="27"/>
      <w:lang w:eastAsia="es-PE"/>
      <w14:ligatures w14:val="none"/>
    </w:rPr>
  </w:style>
  <w:style w:type="paragraph" w:styleId="NormalWeb">
    <w:name w:val="Normal (Web)"/>
    <w:basedOn w:val="Normal"/>
    <w:uiPriority w:val="99"/>
    <w:semiHidden/>
    <w:unhideWhenUsed/>
    <w:rsid w:val="0055257B"/>
    <w:pPr>
      <w:spacing w:before="100" w:beforeAutospacing="1" w:after="100" w:afterAutospacing="1" w:line="240" w:lineRule="auto"/>
    </w:pPr>
    <w:rPr>
      <w:rFonts w:eastAsia="Times New Roman" w:cs="Times New Roman"/>
      <w:kern w:val="0"/>
      <w:szCs w:val="24"/>
      <w:lang w:eastAsia="es-PE"/>
      <w14:ligatures w14:val="none"/>
    </w:rPr>
  </w:style>
  <w:style w:type="character" w:customStyle="1" w:styleId="Ttulo2Car">
    <w:name w:val="Título 2 Car"/>
    <w:basedOn w:val="Fuentedeprrafopredeter"/>
    <w:link w:val="Ttulo2"/>
    <w:uiPriority w:val="9"/>
    <w:rsid w:val="00326D8A"/>
    <w:rPr>
      <w:rFonts w:ascii="Times New Roman" w:eastAsiaTheme="majorEastAsia" w:hAnsi="Times New Roman" w:cstheme="majorBidi"/>
      <w:b/>
      <w:color w:val="000000" w:themeColor="text1"/>
      <w:sz w:val="24"/>
      <w:szCs w:val="26"/>
    </w:rPr>
  </w:style>
  <w:style w:type="character" w:styleId="Mencinsinresolver">
    <w:name w:val="Unresolved Mention"/>
    <w:basedOn w:val="Fuentedeprrafopredeter"/>
    <w:uiPriority w:val="99"/>
    <w:semiHidden/>
    <w:unhideWhenUsed/>
    <w:rsid w:val="00DC4B19"/>
    <w:rPr>
      <w:color w:val="605E5C"/>
      <w:shd w:val="clear" w:color="auto" w:fill="E1DFDD"/>
    </w:rPr>
  </w:style>
  <w:style w:type="character" w:customStyle="1" w:styleId="Ttulo1Car">
    <w:name w:val="Título 1 Car"/>
    <w:basedOn w:val="Fuentedeprrafopredeter"/>
    <w:link w:val="Ttulo1"/>
    <w:uiPriority w:val="9"/>
    <w:rsid w:val="005516C2"/>
    <w:rPr>
      <w:rFonts w:ascii="Times New Roman" w:eastAsiaTheme="majorEastAsia" w:hAnsi="Times New Roman" w:cstheme="majorBidi"/>
      <w:b/>
      <w:color w:val="000000" w:themeColor="text1"/>
      <w:sz w:val="24"/>
      <w:szCs w:val="32"/>
    </w:rPr>
  </w:style>
  <w:style w:type="paragraph" w:styleId="Sinespaciado">
    <w:name w:val="No Spacing"/>
    <w:uiPriority w:val="1"/>
    <w:qFormat/>
    <w:rsid w:val="002C5AEF"/>
    <w:pPr>
      <w:spacing w:after="0" w:line="240" w:lineRule="auto"/>
      <w:ind w:firstLine="284"/>
      <w:jc w:val="both"/>
    </w:pPr>
    <w:rPr>
      <w:rFonts w:ascii="Times New Roman" w:hAnsi="Times New Roman"/>
      <w:sz w:val="24"/>
    </w:rPr>
  </w:style>
  <w:style w:type="paragraph" w:styleId="TtuloTDC">
    <w:name w:val="TOC Heading"/>
    <w:basedOn w:val="Ttulo1"/>
    <w:next w:val="Normal"/>
    <w:uiPriority w:val="39"/>
    <w:unhideWhenUsed/>
    <w:qFormat/>
    <w:rsid w:val="005516C2"/>
    <w:pPr>
      <w:spacing w:line="259" w:lineRule="auto"/>
      <w:ind w:firstLine="0"/>
      <w:jc w:val="left"/>
      <w:outlineLvl w:val="9"/>
    </w:pPr>
    <w:rPr>
      <w:kern w:val="0"/>
      <w:lang w:eastAsia="es-PE"/>
      <w14:ligatures w14:val="none"/>
    </w:rPr>
  </w:style>
  <w:style w:type="paragraph" w:styleId="TDC1">
    <w:name w:val="toc 1"/>
    <w:basedOn w:val="Normal"/>
    <w:next w:val="Normal"/>
    <w:autoRedefine/>
    <w:uiPriority w:val="39"/>
    <w:unhideWhenUsed/>
    <w:qFormat/>
    <w:rsid w:val="00932F88"/>
    <w:pPr>
      <w:spacing w:after="100"/>
    </w:pPr>
  </w:style>
  <w:style w:type="paragraph" w:styleId="TDC2">
    <w:name w:val="toc 2"/>
    <w:basedOn w:val="Normal"/>
    <w:next w:val="Normal"/>
    <w:autoRedefine/>
    <w:uiPriority w:val="39"/>
    <w:unhideWhenUsed/>
    <w:qFormat/>
    <w:rsid w:val="00932F88"/>
    <w:pPr>
      <w:spacing w:after="100"/>
      <w:ind w:left="240"/>
    </w:pPr>
  </w:style>
  <w:style w:type="paragraph" w:styleId="Encabezado">
    <w:name w:val="header"/>
    <w:basedOn w:val="Normal"/>
    <w:link w:val="EncabezadoCar"/>
    <w:uiPriority w:val="99"/>
    <w:unhideWhenUsed/>
    <w:rsid w:val="001125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2544"/>
    <w:rPr>
      <w:rFonts w:ascii="Times New Roman" w:hAnsi="Times New Roman"/>
      <w:sz w:val="24"/>
    </w:rPr>
  </w:style>
  <w:style w:type="paragraph" w:styleId="Piedepgina">
    <w:name w:val="footer"/>
    <w:basedOn w:val="Normal"/>
    <w:link w:val="PiedepginaCar"/>
    <w:uiPriority w:val="99"/>
    <w:unhideWhenUsed/>
    <w:rsid w:val="001125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2544"/>
    <w:rPr>
      <w:rFonts w:ascii="Times New Roman" w:hAnsi="Times New Roman"/>
      <w:sz w:val="24"/>
    </w:rPr>
  </w:style>
  <w:style w:type="paragraph" w:styleId="TDC3">
    <w:name w:val="toc 3"/>
    <w:basedOn w:val="Normal"/>
    <w:next w:val="Normal"/>
    <w:autoRedefine/>
    <w:uiPriority w:val="39"/>
    <w:unhideWhenUsed/>
    <w:qFormat/>
    <w:rsid w:val="00351BCB"/>
    <w:pPr>
      <w:spacing w:after="100"/>
      <w:ind w:left="480"/>
    </w:pPr>
  </w:style>
  <w:style w:type="paragraph" w:styleId="Textoindependiente">
    <w:name w:val="Body Text"/>
    <w:basedOn w:val="Normal"/>
    <w:link w:val="TextoindependienteCar"/>
    <w:uiPriority w:val="1"/>
    <w:unhideWhenUsed/>
    <w:qFormat/>
    <w:rsid w:val="00963228"/>
    <w:pPr>
      <w:widowControl w:val="0"/>
      <w:autoSpaceDE w:val="0"/>
      <w:autoSpaceDN w:val="0"/>
      <w:spacing w:after="0" w:line="240" w:lineRule="auto"/>
      <w:ind w:firstLine="0"/>
      <w:jc w:val="left"/>
    </w:pPr>
    <w:rPr>
      <w:rFonts w:ascii="Arial MT" w:eastAsia="Arial MT" w:hAnsi="Arial MT" w:cs="Arial MT"/>
      <w:kern w:val="0"/>
      <w:sz w:val="22"/>
      <w:lang w:val="es-ES"/>
      <w14:ligatures w14:val="none"/>
    </w:rPr>
  </w:style>
  <w:style w:type="character" w:customStyle="1" w:styleId="TextoindependienteCar">
    <w:name w:val="Texto independiente Car"/>
    <w:basedOn w:val="Fuentedeprrafopredeter"/>
    <w:link w:val="Textoindependiente"/>
    <w:uiPriority w:val="1"/>
    <w:semiHidden/>
    <w:rsid w:val="00963228"/>
    <w:rPr>
      <w:rFonts w:ascii="Arial MT" w:eastAsia="Arial MT" w:hAnsi="Arial MT" w:cs="Arial MT"/>
      <w:kern w:val="0"/>
      <w:lang w:val="es-ES"/>
      <w14:ligatures w14:val="none"/>
    </w:rPr>
  </w:style>
  <w:style w:type="paragraph" w:customStyle="1" w:styleId="TableParagraph">
    <w:name w:val="Table Paragraph"/>
    <w:basedOn w:val="Normal"/>
    <w:uiPriority w:val="1"/>
    <w:qFormat/>
    <w:rsid w:val="00963228"/>
    <w:pPr>
      <w:widowControl w:val="0"/>
      <w:autoSpaceDE w:val="0"/>
      <w:autoSpaceDN w:val="0"/>
      <w:spacing w:after="0" w:line="240" w:lineRule="auto"/>
      <w:ind w:firstLine="0"/>
      <w:jc w:val="left"/>
    </w:pPr>
    <w:rPr>
      <w:rFonts w:ascii="Arial MT" w:eastAsia="Arial MT" w:hAnsi="Arial MT" w:cs="Arial MT"/>
      <w:kern w:val="0"/>
      <w:sz w:val="22"/>
      <w:lang w:val="es-ES"/>
      <w14:ligatures w14:val="none"/>
    </w:rPr>
  </w:style>
  <w:style w:type="table" w:customStyle="1" w:styleId="TableNormal">
    <w:name w:val="Table Normal"/>
    <w:uiPriority w:val="2"/>
    <w:semiHidden/>
    <w:qFormat/>
    <w:rsid w:val="00963228"/>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6559F6"/>
    <w:rPr>
      <w:rFonts w:asciiTheme="majorHAnsi" w:eastAsiaTheme="majorEastAsia" w:hAnsiTheme="majorHAnsi" w:cstheme="majorBidi"/>
      <w:color w:val="2F5496" w:themeColor="accent1" w:themeShade="BF"/>
      <w:sz w:val="24"/>
    </w:rPr>
  </w:style>
  <w:style w:type="table" w:styleId="Tablaconcuadrcula4-nfasis1">
    <w:name w:val="Grid Table 4 Accent 1"/>
    <w:basedOn w:val="Tablanormal"/>
    <w:uiPriority w:val="49"/>
    <w:rsid w:val="006559F6"/>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4Car">
    <w:name w:val="Título 4 Car"/>
    <w:basedOn w:val="Fuentedeprrafopredeter"/>
    <w:link w:val="Ttulo4"/>
    <w:uiPriority w:val="9"/>
    <w:rsid w:val="00350F44"/>
    <w:rPr>
      <w:rFonts w:asciiTheme="majorHAnsi" w:eastAsiaTheme="majorEastAsia" w:hAnsiTheme="majorHAnsi" w:cstheme="majorBidi"/>
      <w:i/>
      <w:iCs/>
      <w:color w:val="2F5496" w:themeColor="accent1" w:themeShade="BF"/>
      <w:sz w:val="24"/>
    </w:rPr>
  </w:style>
  <w:style w:type="paragraph" w:styleId="TDC4">
    <w:name w:val="toc 4"/>
    <w:basedOn w:val="Normal"/>
    <w:next w:val="Normal"/>
    <w:autoRedefine/>
    <w:uiPriority w:val="39"/>
    <w:unhideWhenUsed/>
    <w:rsid w:val="00F82DA6"/>
    <w:pPr>
      <w:tabs>
        <w:tab w:val="left" w:pos="1760"/>
        <w:tab w:val="right" w:leader="dot" w:pos="9016"/>
      </w:tabs>
      <w:spacing w:after="100"/>
      <w:ind w:left="720"/>
    </w:pPr>
    <w:rPr>
      <w:rFonts w:cs="Times New Roman"/>
      <w:noProof/>
    </w:rPr>
  </w:style>
  <w:style w:type="table" w:styleId="Tablaconcuadrcula">
    <w:name w:val="Table Grid"/>
    <w:basedOn w:val="Tablanormal"/>
    <w:uiPriority w:val="39"/>
    <w:rsid w:val="007422B5"/>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5480">
      <w:bodyDiv w:val="1"/>
      <w:marLeft w:val="0"/>
      <w:marRight w:val="0"/>
      <w:marTop w:val="0"/>
      <w:marBottom w:val="0"/>
      <w:divBdr>
        <w:top w:val="none" w:sz="0" w:space="0" w:color="auto"/>
        <w:left w:val="none" w:sz="0" w:space="0" w:color="auto"/>
        <w:bottom w:val="none" w:sz="0" w:space="0" w:color="auto"/>
        <w:right w:val="none" w:sz="0" w:space="0" w:color="auto"/>
      </w:divBdr>
    </w:div>
    <w:div w:id="57362291">
      <w:bodyDiv w:val="1"/>
      <w:marLeft w:val="0"/>
      <w:marRight w:val="0"/>
      <w:marTop w:val="0"/>
      <w:marBottom w:val="0"/>
      <w:divBdr>
        <w:top w:val="none" w:sz="0" w:space="0" w:color="auto"/>
        <w:left w:val="none" w:sz="0" w:space="0" w:color="auto"/>
        <w:bottom w:val="none" w:sz="0" w:space="0" w:color="auto"/>
        <w:right w:val="none" w:sz="0" w:space="0" w:color="auto"/>
      </w:divBdr>
    </w:div>
    <w:div w:id="68357509">
      <w:bodyDiv w:val="1"/>
      <w:marLeft w:val="0"/>
      <w:marRight w:val="0"/>
      <w:marTop w:val="0"/>
      <w:marBottom w:val="0"/>
      <w:divBdr>
        <w:top w:val="none" w:sz="0" w:space="0" w:color="auto"/>
        <w:left w:val="none" w:sz="0" w:space="0" w:color="auto"/>
        <w:bottom w:val="none" w:sz="0" w:space="0" w:color="auto"/>
        <w:right w:val="none" w:sz="0" w:space="0" w:color="auto"/>
      </w:divBdr>
    </w:div>
    <w:div w:id="83381584">
      <w:bodyDiv w:val="1"/>
      <w:marLeft w:val="0"/>
      <w:marRight w:val="0"/>
      <w:marTop w:val="0"/>
      <w:marBottom w:val="0"/>
      <w:divBdr>
        <w:top w:val="none" w:sz="0" w:space="0" w:color="auto"/>
        <w:left w:val="none" w:sz="0" w:space="0" w:color="auto"/>
        <w:bottom w:val="none" w:sz="0" w:space="0" w:color="auto"/>
        <w:right w:val="none" w:sz="0" w:space="0" w:color="auto"/>
      </w:divBdr>
      <w:divsChild>
        <w:div w:id="1193377159">
          <w:marLeft w:val="1893"/>
          <w:marRight w:val="0"/>
          <w:marTop w:val="0"/>
          <w:marBottom w:val="0"/>
          <w:divBdr>
            <w:top w:val="none" w:sz="0" w:space="0" w:color="auto"/>
            <w:left w:val="none" w:sz="0" w:space="0" w:color="auto"/>
            <w:bottom w:val="none" w:sz="0" w:space="0" w:color="auto"/>
            <w:right w:val="none" w:sz="0" w:space="0" w:color="auto"/>
          </w:divBdr>
        </w:div>
        <w:div w:id="325131538">
          <w:marLeft w:val="1893"/>
          <w:marRight w:val="0"/>
          <w:marTop w:val="0"/>
          <w:marBottom w:val="0"/>
          <w:divBdr>
            <w:top w:val="none" w:sz="0" w:space="0" w:color="auto"/>
            <w:left w:val="none" w:sz="0" w:space="0" w:color="auto"/>
            <w:bottom w:val="none" w:sz="0" w:space="0" w:color="auto"/>
            <w:right w:val="none" w:sz="0" w:space="0" w:color="auto"/>
          </w:divBdr>
        </w:div>
        <w:div w:id="1629630510">
          <w:marLeft w:val="196"/>
          <w:marRight w:val="0"/>
          <w:marTop w:val="0"/>
          <w:marBottom w:val="0"/>
          <w:divBdr>
            <w:top w:val="none" w:sz="0" w:space="0" w:color="auto"/>
            <w:left w:val="none" w:sz="0" w:space="0" w:color="auto"/>
            <w:bottom w:val="none" w:sz="0" w:space="0" w:color="auto"/>
            <w:right w:val="none" w:sz="0" w:space="0" w:color="auto"/>
          </w:divBdr>
        </w:div>
        <w:div w:id="1614828382">
          <w:marLeft w:val="196"/>
          <w:marRight w:val="0"/>
          <w:marTop w:val="0"/>
          <w:marBottom w:val="0"/>
          <w:divBdr>
            <w:top w:val="none" w:sz="0" w:space="0" w:color="auto"/>
            <w:left w:val="none" w:sz="0" w:space="0" w:color="auto"/>
            <w:bottom w:val="none" w:sz="0" w:space="0" w:color="auto"/>
            <w:right w:val="none" w:sz="0" w:space="0" w:color="auto"/>
          </w:divBdr>
        </w:div>
        <w:div w:id="1656374217">
          <w:marLeft w:val="196"/>
          <w:marRight w:val="0"/>
          <w:marTop w:val="0"/>
          <w:marBottom w:val="0"/>
          <w:divBdr>
            <w:top w:val="none" w:sz="0" w:space="0" w:color="auto"/>
            <w:left w:val="none" w:sz="0" w:space="0" w:color="auto"/>
            <w:bottom w:val="none" w:sz="0" w:space="0" w:color="auto"/>
            <w:right w:val="none" w:sz="0" w:space="0" w:color="auto"/>
          </w:divBdr>
        </w:div>
        <w:div w:id="1181552639">
          <w:marLeft w:val="198"/>
          <w:marRight w:val="0"/>
          <w:marTop w:val="0"/>
          <w:marBottom w:val="0"/>
          <w:divBdr>
            <w:top w:val="none" w:sz="0" w:space="0" w:color="auto"/>
            <w:left w:val="none" w:sz="0" w:space="0" w:color="auto"/>
            <w:bottom w:val="none" w:sz="0" w:space="0" w:color="auto"/>
            <w:right w:val="none" w:sz="0" w:space="0" w:color="auto"/>
          </w:divBdr>
        </w:div>
        <w:div w:id="1581258598">
          <w:marLeft w:val="126"/>
          <w:marRight w:val="0"/>
          <w:marTop w:val="0"/>
          <w:marBottom w:val="0"/>
          <w:divBdr>
            <w:top w:val="none" w:sz="0" w:space="0" w:color="auto"/>
            <w:left w:val="none" w:sz="0" w:space="0" w:color="auto"/>
            <w:bottom w:val="none" w:sz="0" w:space="0" w:color="auto"/>
            <w:right w:val="none" w:sz="0" w:space="0" w:color="auto"/>
          </w:divBdr>
        </w:div>
        <w:div w:id="1606883861">
          <w:marLeft w:val="126"/>
          <w:marRight w:val="0"/>
          <w:marTop w:val="0"/>
          <w:marBottom w:val="0"/>
          <w:divBdr>
            <w:top w:val="none" w:sz="0" w:space="0" w:color="auto"/>
            <w:left w:val="none" w:sz="0" w:space="0" w:color="auto"/>
            <w:bottom w:val="none" w:sz="0" w:space="0" w:color="auto"/>
            <w:right w:val="none" w:sz="0" w:space="0" w:color="auto"/>
          </w:divBdr>
        </w:div>
        <w:div w:id="1877935014">
          <w:marLeft w:val="126"/>
          <w:marRight w:val="0"/>
          <w:marTop w:val="0"/>
          <w:marBottom w:val="0"/>
          <w:divBdr>
            <w:top w:val="none" w:sz="0" w:space="0" w:color="auto"/>
            <w:left w:val="none" w:sz="0" w:space="0" w:color="auto"/>
            <w:bottom w:val="none" w:sz="0" w:space="0" w:color="auto"/>
            <w:right w:val="none" w:sz="0" w:space="0" w:color="auto"/>
          </w:divBdr>
        </w:div>
        <w:div w:id="1856113312">
          <w:marLeft w:val="129"/>
          <w:marRight w:val="0"/>
          <w:marTop w:val="0"/>
          <w:marBottom w:val="0"/>
          <w:divBdr>
            <w:top w:val="none" w:sz="0" w:space="0" w:color="auto"/>
            <w:left w:val="none" w:sz="0" w:space="0" w:color="auto"/>
            <w:bottom w:val="none" w:sz="0" w:space="0" w:color="auto"/>
            <w:right w:val="none" w:sz="0" w:space="0" w:color="auto"/>
          </w:divBdr>
        </w:div>
        <w:div w:id="374014391">
          <w:marLeft w:val="184"/>
          <w:marRight w:val="0"/>
          <w:marTop w:val="0"/>
          <w:marBottom w:val="0"/>
          <w:divBdr>
            <w:top w:val="none" w:sz="0" w:space="0" w:color="auto"/>
            <w:left w:val="none" w:sz="0" w:space="0" w:color="auto"/>
            <w:bottom w:val="none" w:sz="0" w:space="0" w:color="auto"/>
            <w:right w:val="none" w:sz="0" w:space="0" w:color="auto"/>
          </w:divBdr>
        </w:div>
        <w:div w:id="1110470635">
          <w:marLeft w:val="184"/>
          <w:marRight w:val="0"/>
          <w:marTop w:val="0"/>
          <w:marBottom w:val="0"/>
          <w:divBdr>
            <w:top w:val="none" w:sz="0" w:space="0" w:color="auto"/>
            <w:left w:val="none" w:sz="0" w:space="0" w:color="auto"/>
            <w:bottom w:val="none" w:sz="0" w:space="0" w:color="auto"/>
            <w:right w:val="none" w:sz="0" w:space="0" w:color="auto"/>
          </w:divBdr>
        </w:div>
        <w:div w:id="420563253">
          <w:marLeft w:val="184"/>
          <w:marRight w:val="0"/>
          <w:marTop w:val="0"/>
          <w:marBottom w:val="0"/>
          <w:divBdr>
            <w:top w:val="none" w:sz="0" w:space="0" w:color="auto"/>
            <w:left w:val="none" w:sz="0" w:space="0" w:color="auto"/>
            <w:bottom w:val="none" w:sz="0" w:space="0" w:color="auto"/>
            <w:right w:val="none" w:sz="0" w:space="0" w:color="auto"/>
          </w:divBdr>
        </w:div>
        <w:div w:id="2129623153">
          <w:marLeft w:val="186"/>
          <w:marRight w:val="0"/>
          <w:marTop w:val="0"/>
          <w:marBottom w:val="0"/>
          <w:divBdr>
            <w:top w:val="none" w:sz="0" w:space="0" w:color="auto"/>
            <w:left w:val="none" w:sz="0" w:space="0" w:color="auto"/>
            <w:bottom w:val="none" w:sz="0" w:space="0" w:color="auto"/>
            <w:right w:val="none" w:sz="0" w:space="0" w:color="auto"/>
          </w:divBdr>
        </w:div>
        <w:div w:id="1763257597">
          <w:marLeft w:val="829"/>
          <w:marRight w:val="0"/>
          <w:marTop w:val="0"/>
          <w:marBottom w:val="0"/>
          <w:divBdr>
            <w:top w:val="none" w:sz="0" w:space="0" w:color="auto"/>
            <w:left w:val="none" w:sz="0" w:space="0" w:color="auto"/>
            <w:bottom w:val="none" w:sz="0" w:space="0" w:color="auto"/>
            <w:right w:val="none" w:sz="0" w:space="0" w:color="auto"/>
          </w:divBdr>
        </w:div>
        <w:div w:id="1202552169">
          <w:marLeft w:val="1673"/>
          <w:marRight w:val="0"/>
          <w:marTop w:val="0"/>
          <w:marBottom w:val="0"/>
          <w:divBdr>
            <w:top w:val="none" w:sz="0" w:space="0" w:color="auto"/>
            <w:left w:val="none" w:sz="0" w:space="0" w:color="auto"/>
            <w:bottom w:val="none" w:sz="0" w:space="0" w:color="auto"/>
            <w:right w:val="none" w:sz="0" w:space="0" w:color="auto"/>
          </w:divBdr>
        </w:div>
        <w:div w:id="1677416320">
          <w:marLeft w:val="1673"/>
          <w:marRight w:val="0"/>
          <w:marTop w:val="0"/>
          <w:marBottom w:val="0"/>
          <w:divBdr>
            <w:top w:val="none" w:sz="0" w:space="0" w:color="auto"/>
            <w:left w:val="none" w:sz="0" w:space="0" w:color="auto"/>
            <w:bottom w:val="none" w:sz="0" w:space="0" w:color="auto"/>
            <w:right w:val="none" w:sz="0" w:space="0" w:color="auto"/>
          </w:divBdr>
        </w:div>
        <w:div w:id="41055270">
          <w:marLeft w:val="1673"/>
          <w:marRight w:val="0"/>
          <w:marTop w:val="0"/>
          <w:marBottom w:val="0"/>
          <w:divBdr>
            <w:top w:val="none" w:sz="0" w:space="0" w:color="auto"/>
            <w:left w:val="none" w:sz="0" w:space="0" w:color="auto"/>
            <w:bottom w:val="none" w:sz="0" w:space="0" w:color="auto"/>
            <w:right w:val="none" w:sz="0" w:space="0" w:color="auto"/>
          </w:divBdr>
        </w:div>
        <w:div w:id="1290474171">
          <w:marLeft w:val="1112"/>
          <w:marRight w:val="0"/>
          <w:marTop w:val="0"/>
          <w:marBottom w:val="0"/>
          <w:divBdr>
            <w:top w:val="none" w:sz="0" w:space="0" w:color="auto"/>
            <w:left w:val="none" w:sz="0" w:space="0" w:color="auto"/>
            <w:bottom w:val="none" w:sz="0" w:space="0" w:color="auto"/>
            <w:right w:val="none" w:sz="0" w:space="0" w:color="auto"/>
          </w:divBdr>
        </w:div>
        <w:div w:id="1808890348">
          <w:marLeft w:val="685"/>
          <w:marRight w:val="0"/>
          <w:marTop w:val="0"/>
          <w:marBottom w:val="0"/>
          <w:divBdr>
            <w:top w:val="none" w:sz="0" w:space="0" w:color="auto"/>
            <w:left w:val="none" w:sz="0" w:space="0" w:color="auto"/>
            <w:bottom w:val="none" w:sz="0" w:space="0" w:color="auto"/>
            <w:right w:val="none" w:sz="0" w:space="0" w:color="auto"/>
          </w:divBdr>
        </w:div>
        <w:div w:id="1178882428">
          <w:marLeft w:val="685"/>
          <w:marRight w:val="0"/>
          <w:marTop w:val="0"/>
          <w:marBottom w:val="0"/>
          <w:divBdr>
            <w:top w:val="none" w:sz="0" w:space="0" w:color="auto"/>
            <w:left w:val="none" w:sz="0" w:space="0" w:color="auto"/>
            <w:bottom w:val="none" w:sz="0" w:space="0" w:color="auto"/>
            <w:right w:val="none" w:sz="0" w:space="0" w:color="auto"/>
          </w:divBdr>
        </w:div>
        <w:div w:id="1515727730">
          <w:marLeft w:val="838"/>
          <w:marRight w:val="0"/>
          <w:marTop w:val="0"/>
          <w:marBottom w:val="0"/>
          <w:divBdr>
            <w:top w:val="none" w:sz="0" w:space="0" w:color="auto"/>
            <w:left w:val="none" w:sz="0" w:space="0" w:color="auto"/>
            <w:bottom w:val="none" w:sz="0" w:space="0" w:color="auto"/>
            <w:right w:val="none" w:sz="0" w:space="0" w:color="auto"/>
          </w:divBdr>
        </w:div>
        <w:div w:id="1562785364">
          <w:marLeft w:val="838"/>
          <w:marRight w:val="0"/>
          <w:marTop w:val="0"/>
          <w:marBottom w:val="0"/>
          <w:divBdr>
            <w:top w:val="none" w:sz="0" w:space="0" w:color="auto"/>
            <w:left w:val="none" w:sz="0" w:space="0" w:color="auto"/>
            <w:bottom w:val="none" w:sz="0" w:space="0" w:color="auto"/>
            <w:right w:val="none" w:sz="0" w:space="0" w:color="auto"/>
          </w:divBdr>
        </w:div>
        <w:div w:id="2100784992">
          <w:marLeft w:val="658"/>
          <w:marRight w:val="0"/>
          <w:marTop w:val="0"/>
          <w:marBottom w:val="0"/>
          <w:divBdr>
            <w:top w:val="none" w:sz="0" w:space="0" w:color="auto"/>
            <w:left w:val="none" w:sz="0" w:space="0" w:color="auto"/>
            <w:bottom w:val="none" w:sz="0" w:space="0" w:color="auto"/>
            <w:right w:val="none" w:sz="0" w:space="0" w:color="auto"/>
          </w:divBdr>
        </w:div>
        <w:div w:id="1692025923">
          <w:marLeft w:val="658"/>
          <w:marRight w:val="0"/>
          <w:marTop w:val="0"/>
          <w:marBottom w:val="0"/>
          <w:divBdr>
            <w:top w:val="none" w:sz="0" w:space="0" w:color="auto"/>
            <w:left w:val="none" w:sz="0" w:space="0" w:color="auto"/>
            <w:bottom w:val="none" w:sz="0" w:space="0" w:color="auto"/>
            <w:right w:val="none" w:sz="0" w:space="0" w:color="auto"/>
          </w:divBdr>
        </w:div>
        <w:div w:id="1170175937">
          <w:marLeft w:val="658"/>
          <w:marRight w:val="0"/>
          <w:marTop w:val="0"/>
          <w:marBottom w:val="0"/>
          <w:divBdr>
            <w:top w:val="none" w:sz="0" w:space="0" w:color="auto"/>
            <w:left w:val="none" w:sz="0" w:space="0" w:color="auto"/>
            <w:bottom w:val="none" w:sz="0" w:space="0" w:color="auto"/>
            <w:right w:val="none" w:sz="0" w:space="0" w:color="auto"/>
          </w:divBdr>
        </w:div>
        <w:div w:id="1446735750">
          <w:marLeft w:val="658"/>
          <w:marRight w:val="0"/>
          <w:marTop w:val="0"/>
          <w:marBottom w:val="0"/>
          <w:divBdr>
            <w:top w:val="none" w:sz="0" w:space="0" w:color="auto"/>
            <w:left w:val="none" w:sz="0" w:space="0" w:color="auto"/>
            <w:bottom w:val="none" w:sz="0" w:space="0" w:color="auto"/>
            <w:right w:val="none" w:sz="0" w:space="0" w:color="auto"/>
          </w:divBdr>
        </w:div>
        <w:div w:id="2103140657">
          <w:marLeft w:val="113"/>
          <w:marRight w:val="0"/>
          <w:marTop w:val="0"/>
          <w:marBottom w:val="0"/>
          <w:divBdr>
            <w:top w:val="none" w:sz="0" w:space="0" w:color="auto"/>
            <w:left w:val="none" w:sz="0" w:space="0" w:color="auto"/>
            <w:bottom w:val="none" w:sz="0" w:space="0" w:color="auto"/>
            <w:right w:val="none" w:sz="0" w:space="0" w:color="auto"/>
          </w:divBdr>
        </w:div>
        <w:div w:id="1217007500">
          <w:marLeft w:val="113"/>
          <w:marRight w:val="0"/>
          <w:marTop w:val="0"/>
          <w:marBottom w:val="0"/>
          <w:divBdr>
            <w:top w:val="none" w:sz="0" w:space="0" w:color="auto"/>
            <w:left w:val="none" w:sz="0" w:space="0" w:color="auto"/>
            <w:bottom w:val="none" w:sz="0" w:space="0" w:color="auto"/>
            <w:right w:val="none" w:sz="0" w:space="0" w:color="auto"/>
          </w:divBdr>
        </w:div>
        <w:div w:id="242834536">
          <w:marLeft w:val="540"/>
          <w:marRight w:val="0"/>
          <w:marTop w:val="0"/>
          <w:marBottom w:val="0"/>
          <w:divBdr>
            <w:top w:val="none" w:sz="0" w:space="0" w:color="auto"/>
            <w:left w:val="none" w:sz="0" w:space="0" w:color="auto"/>
            <w:bottom w:val="none" w:sz="0" w:space="0" w:color="auto"/>
            <w:right w:val="none" w:sz="0" w:space="0" w:color="auto"/>
          </w:divBdr>
        </w:div>
        <w:div w:id="1199582148">
          <w:marLeft w:val="540"/>
          <w:marRight w:val="0"/>
          <w:marTop w:val="0"/>
          <w:marBottom w:val="0"/>
          <w:divBdr>
            <w:top w:val="none" w:sz="0" w:space="0" w:color="auto"/>
            <w:left w:val="none" w:sz="0" w:space="0" w:color="auto"/>
            <w:bottom w:val="none" w:sz="0" w:space="0" w:color="auto"/>
            <w:right w:val="none" w:sz="0" w:space="0" w:color="auto"/>
          </w:divBdr>
        </w:div>
        <w:div w:id="69928284">
          <w:marLeft w:val="540"/>
          <w:marRight w:val="0"/>
          <w:marTop w:val="0"/>
          <w:marBottom w:val="0"/>
          <w:divBdr>
            <w:top w:val="none" w:sz="0" w:space="0" w:color="auto"/>
            <w:left w:val="none" w:sz="0" w:space="0" w:color="auto"/>
            <w:bottom w:val="none" w:sz="0" w:space="0" w:color="auto"/>
            <w:right w:val="none" w:sz="0" w:space="0" w:color="auto"/>
          </w:divBdr>
        </w:div>
        <w:div w:id="716704425">
          <w:marLeft w:val="540"/>
          <w:marRight w:val="0"/>
          <w:marTop w:val="0"/>
          <w:marBottom w:val="0"/>
          <w:divBdr>
            <w:top w:val="none" w:sz="0" w:space="0" w:color="auto"/>
            <w:left w:val="none" w:sz="0" w:space="0" w:color="auto"/>
            <w:bottom w:val="none" w:sz="0" w:space="0" w:color="auto"/>
            <w:right w:val="none" w:sz="0" w:space="0" w:color="auto"/>
          </w:divBdr>
        </w:div>
        <w:div w:id="1974360463">
          <w:marLeft w:val="540"/>
          <w:marRight w:val="0"/>
          <w:marTop w:val="0"/>
          <w:marBottom w:val="0"/>
          <w:divBdr>
            <w:top w:val="none" w:sz="0" w:space="0" w:color="auto"/>
            <w:left w:val="none" w:sz="0" w:space="0" w:color="auto"/>
            <w:bottom w:val="none" w:sz="0" w:space="0" w:color="auto"/>
            <w:right w:val="none" w:sz="0" w:space="0" w:color="auto"/>
          </w:divBdr>
        </w:div>
        <w:div w:id="949045121">
          <w:marLeft w:val="540"/>
          <w:marRight w:val="0"/>
          <w:marTop w:val="0"/>
          <w:marBottom w:val="0"/>
          <w:divBdr>
            <w:top w:val="none" w:sz="0" w:space="0" w:color="auto"/>
            <w:left w:val="none" w:sz="0" w:space="0" w:color="auto"/>
            <w:bottom w:val="none" w:sz="0" w:space="0" w:color="auto"/>
            <w:right w:val="none" w:sz="0" w:space="0" w:color="auto"/>
          </w:divBdr>
        </w:div>
        <w:div w:id="709574979">
          <w:marLeft w:val="540"/>
          <w:marRight w:val="0"/>
          <w:marTop w:val="0"/>
          <w:marBottom w:val="0"/>
          <w:divBdr>
            <w:top w:val="none" w:sz="0" w:space="0" w:color="auto"/>
            <w:left w:val="none" w:sz="0" w:space="0" w:color="auto"/>
            <w:bottom w:val="none" w:sz="0" w:space="0" w:color="auto"/>
            <w:right w:val="none" w:sz="0" w:space="0" w:color="auto"/>
          </w:divBdr>
        </w:div>
        <w:div w:id="1569418743">
          <w:marLeft w:val="540"/>
          <w:marRight w:val="0"/>
          <w:marTop w:val="0"/>
          <w:marBottom w:val="0"/>
          <w:divBdr>
            <w:top w:val="none" w:sz="0" w:space="0" w:color="auto"/>
            <w:left w:val="none" w:sz="0" w:space="0" w:color="auto"/>
            <w:bottom w:val="none" w:sz="0" w:space="0" w:color="auto"/>
            <w:right w:val="none" w:sz="0" w:space="0" w:color="auto"/>
          </w:divBdr>
        </w:div>
        <w:div w:id="2140681487">
          <w:marLeft w:val="540"/>
          <w:marRight w:val="0"/>
          <w:marTop w:val="0"/>
          <w:marBottom w:val="0"/>
          <w:divBdr>
            <w:top w:val="none" w:sz="0" w:space="0" w:color="auto"/>
            <w:left w:val="none" w:sz="0" w:space="0" w:color="auto"/>
            <w:bottom w:val="none" w:sz="0" w:space="0" w:color="auto"/>
            <w:right w:val="none" w:sz="0" w:space="0" w:color="auto"/>
          </w:divBdr>
        </w:div>
        <w:div w:id="2027100497">
          <w:marLeft w:val="680"/>
          <w:marRight w:val="0"/>
          <w:marTop w:val="0"/>
          <w:marBottom w:val="0"/>
          <w:divBdr>
            <w:top w:val="none" w:sz="0" w:space="0" w:color="auto"/>
            <w:left w:val="none" w:sz="0" w:space="0" w:color="auto"/>
            <w:bottom w:val="none" w:sz="0" w:space="0" w:color="auto"/>
            <w:right w:val="none" w:sz="0" w:space="0" w:color="auto"/>
          </w:divBdr>
        </w:div>
        <w:div w:id="240599771">
          <w:marLeft w:val="680"/>
          <w:marRight w:val="0"/>
          <w:marTop w:val="0"/>
          <w:marBottom w:val="0"/>
          <w:divBdr>
            <w:top w:val="none" w:sz="0" w:space="0" w:color="auto"/>
            <w:left w:val="none" w:sz="0" w:space="0" w:color="auto"/>
            <w:bottom w:val="none" w:sz="0" w:space="0" w:color="auto"/>
            <w:right w:val="none" w:sz="0" w:space="0" w:color="auto"/>
          </w:divBdr>
        </w:div>
        <w:div w:id="461535316">
          <w:marLeft w:val="1107"/>
          <w:marRight w:val="0"/>
          <w:marTop w:val="0"/>
          <w:marBottom w:val="0"/>
          <w:divBdr>
            <w:top w:val="none" w:sz="0" w:space="0" w:color="auto"/>
            <w:left w:val="none" w:sz="0" w:space="0" w:color="auto"/>
            <w:bottom w:val="none" w:sz="0" w:space="0" w:color="auto"/>
            <w:right w:val="none" w:sz="0" w:space="0" w:color="auto"/>
          </w:divBdr>
        </w:div>
        <w:div w:id="1763912988">
          <w:marLeft w:val="965"/>
          <w:marRight w:val="0"/>
          <w:marTop w:val="0"/>
          <w:marBottom w:val="0"/>
          <w:divBdr>
            <w:top w:val="none" w:sz="0" w:space="0" w:color="auto"/>
            <w:left w:val="none" w:sz="0" w:space="0" w:color="auto"/>
            <w:bottom w:val="none" w:sz="0" w:space="0" w:color="auto"/>
            <w:right w:val="none" w:sz="0" w:space="0" w:color="auto"/>
          </w:divBdr>
        </w:div>
        <w:div w:id="626934893">
          <w:marLeft w:val="970"/>
          <w:marRight w:val="0"/>
          <w:marTop w:val="0"/>
          <w:marBottom w:val="0"/>
          <w:divBdr>
            <w:top w:val="none" w:sz="0" w:space="0" w:color="auto"/>
            <w:left w:val="none" w:sz="0" w:space="0" w:color="auto"/>
            <w:bottom w:val="none" w:sz="0" w:space="0" w:color="auto"/>
            <w:right w:val="none" w:sz="0" w:space="0" w:color="auto"/>
          </w:divBdr>
        </w:div>
        <w:div w:id="1203175497">
          <w:marLeft w:val="110"/>
          <w:marRight w:val="0"/>
          <w:marTop w:val="0"/>
          <w:marBottom w:val="0"/>
          <w:divBdr>
            <w:top w:val="none" w:sz="0" w:space="0" w:color="auto"/>
            <w:left w:val="none" w:sz="0" w:space="0" w:color="auto"/>
            <w:bottom w:val="none" w:sz="0" w:space="0" w:color="auto"/>
            <w:right w:val="none" w:sz="0" w:space="0" w:color="auto"/>
          </w:divBdr>
        </w:div>
        <w:div w:id="723262185">
          <w:marLeft w:val="393"/>
          <w:marRight w:val="0"/>
          <w:marTop w:val="0"/>
          <w:marBottom w:val="0"/>
          <w:divBdr>
            <w:top w:val="none" w:sz="0" w:space="0" w:color="auto"/>
            <w:left w:val="none" w:sz="0" w:space="0" w:color="auto"/>
            <w:bottom w:val="none" w:sz="0" w:space="0" w:color="auto"/>
            <w:right w:val="none" w:sz="0" w:space="0" w:color="auto"/>
          </w:divBdr>
        </w:div>
        <w:div w:id="1422217286">
          <w:marLeft w:val="404"/>
          <w:marRight w:val="0"/>
          <w:marTop w:val="0"/>
          <w:marBottom w:val="0"/>
          <w:divBdr>
            <w:top w:val="none" w:sz="0" w:space="0" w:color="auto"/>
            <w:left w:val="none" w:sz="0" w:space="0" w:color="auto"/>
            <w:bottom w:val="none" w:sz="0" w:space="0" w:color="auto"/>
            <w:right w:val="none" w:sz="0" w:space="0" w:color="auto"/>
          </w:divBdr>
        </w:div>
        <w:div w:id="511457226">
          <w:marLeft w:val="393"/>
          <w:marRight w:val="0"/>
          <w:marTop w:val="0"/>
          <w:marBottom w:val="0"/>
          <w:divBdr>
            <w:top w:val="none" w:sz="0" w:space="0" w:color="auto"/>
            <w:left w:val="none" w:sz="0" w:space="0" w:color="auto"/>
            <w:bottom w:val="none" w:sz="0" w:space="0" w:color="auto"/>
            <w:right w:val="none" w:sz="0" w:space="0" w:color="auto"/>
          </w:divBdr>
        </w:div>
        <w:div w:id="1116483058">
          <w:marLeft w:val="393"/>
          <w:marRight w:val="0"/>
          <w:marTop w:val="0"/>
          <w:marBottom w:val="0"/>
          <w:divBdr>
            <w:top w:val="none" w:sz="0" w:space="0" w:color="auto"/>
            <w:left w:val="none" w:sz="0" w:space="0" w:color="auto"/>
            <w:bottom w:val="none" w:sz="0" w:space="0" w:color="auto"/>
            <w:right w:val="none" w:sz="0" w:space="0" w:color="auto"/>
          </w:divBdr>
        </w:div>
        <w:div w:id="1924486923">
          <w:marLeft w:val="393"/>
          <w:marRight w:val="0"/>
          <w:marTop w:val="0"/>
          <w:marBottom w:val="0"/>
          <w:divBdr>
            <w:top w:val="none" w:sz="0" w:space="0" w:color="auto"/>
            <w:left w:val="none" w:sz="0" w:space="0" w:color="auto"/>
            <w:bottom w:val="none" w:sz="0" w:space="0" w:color="auto"/>
            <w:right w:val="none" w:sz="0" w:space="0" w:color="auto"/>
          </w:divBdr>
        </w:div>
        <w:div w:id="574361671">
          <w:marLeft w:val="112"/>
          <w:marRight w:val="0"/>
          <w:marTop w:val="0"/>
          <w:marBottom w:val="0"/>
          <w:divBdr>
            <w:top w:val="none" w:sz="0" w:space="0" w:color="auto"/>
            <w:left w:val="none" w:sz="0" w:space="0" w:color="auto"/>
            <w:bottom w:val="none" w:sz="0" w:space="0" w:color="auto"/>
            <w:right w:val="none" w:sz="0" w:space="0" w:color="auto"/>
          </w:divBdr>
        </w:div>
        <w:div w:id="899706097">
          <w:marLeft w:val="393"/>
          <w:marRight w:val="0"/>
          <w:marTop w:val="0"/>
          <w:marBottom w:val="0"/>
          <w:divBdr>
            <w:top w:val="none" w:sz="0" w:space="0" w:color="auto"/>
            <w:left w:val="none" w:sz="0" w:space="0" w:color="auto"/>
            <w:bottom w:val="none" w:sz="0" w:space="0" w:color="auto"/>
            <w:right w:val="none" w:sz="0" w:space="0" w:color="auto"/>
          </w:divBdr>
        </w:div>
      </w:divsChild>
    </w:div>
    <w:div w:id="99645319">
      <w:bodyDiv w:val="1"/>
      <w:marLeft w:val="0"/>
      <w:marRight w:val="0"/>
      <w:marTop w:val="0"/>
      <w:marBottom w:val="0"/>
      <w:divBdr>
        <w:top w:val="none" w:sz="0" w:space="0" w:color="auto"/>
        <w:left w:val="none" w:sz="0" w:space="0" w:color="auto"/>
        <w:bottom w:val="none" w:sz="0" w:space="0" w:color="auto"/>
        <w:right w:val="none" w:sz="0" w:space="0" w:color="auto"/>
      </w:divBdr>
    </w:div>
    <w:div w:id="172186692">
      <w:bodyDiv w:val="1"/>
      <w:marLeft w:val="0"/>
      <w:marRight w:val="0"/>
      <w:marTop w:val="0"/>
      <w:marBottom w:val="0"/>
      <w:divBdr>
        <w:top w:val="none" w:sz="0" w:space="0" w:color="auto"/>
        <w:left w:val="none" w:sz="0" w:space="0" w:color="auto"/>
        <w:bottom w:val="none" w:sz="0" w:space="0" w:color="auto"/>
        <w:right w:val="none" w:sz="0" w:space="0" w:color="auto"/>
      </w:divBdr>
    </w:div>
    <w:div w:id="229508543">
      <w:bodyDiv w:val="1"/>
      <w:marLeft w:val="0"/>
      <w:marRight w:val="0"/>
      <w:marTop w:val="0"/>
      <w:marBottom w:val="0"/>
      <w:divBdr>
        <w:top w:val="none" w:sz="0" w:space="0" w:color="auto"/>
        <w:left w:val="none" w:sz="0" w:space="0" w:color="auto"/>
        <w:bottom w:val="none" w:sz="0" w:space="0" w:color="auto"/>
        <w:right w:val="none" w:sz="0" w:space="0" w:color="auto"/>
      </w:divBdr>
    </w:div>
    <w:div w:id="276760087">
      <w:bodyDiv w:val="1"/>
      <w:marLeft w:val="0"/>
      <w:marRight w:val="0"/>
      <w:marTop w:val="0"/>
      <w:marBottom w:val="0"/>
      <w:divBdr>
        <w:top w:val="none" w:sz="0" w:space="0" w:color="auto"/>
        <w:left w:val="none" w:sz="0" w:space="0" w:color="auto"/>
        <w:bottom w:val="none" w:sz="0" w:space="0" w:color="auto"/>
        <w:right w:val="none" w:sz="0" w:space="0" w:color="auto"/>
      </w:divBdr>
    </w:div>
    <w:div w:id="287122934">
      <w:bodyDiv w:val="1"/>
      <w:marLeft w:val="0"/>
      <w:marRight w:val="0"/>
      <w:marTop w:val="0"/>
      <w:marBottom w:val="0"/>
      <w:divBdr>
        <w:top w:val="none" w:sz="0" w:space="0" w:color="auto"/>
        <w:left w:val="none" w:sz="0" w:space="0" w:color="auto"/>
        <w:bottom w:val="none" w:sz="0" w:space="0" w:color="auto"/>
        <w:right w:val="none" w:sz="0" w:space="0" w:color="auto"/>
      </w:divBdr>
    </w:div>
    <w:div w:id="331228914">
      <w:bodyDiv w:val="1"/>
      <w:marLeft w:val="0"/>
      <w:marRight w:val="0"/>
      <w:marTop w:val="0"/>
      <w:marBottom w:val="0"/>
      <w:divBdr>
        <w:top w:val="none" w:sz="0" w:space="0" w:color="auto"/>
        <w:left w:val="none" w:sz="0" w:space="0" w:color="auto"/>
        <w:bottom w:val="none" w:sz="0" w:space="0" w:color="auto"/>
        <w:right w:val="none" w:sz="0" w:space="0" w:color="auto"/>
      </w:divBdr>
      <w:divsChild>
        <w:div w:id="1173912945">
          <w:marLeft w:val="540"/>
          <w:marRight w:val="0"/>
          <w:marTop w:val="0"/>
          <w:marBottom w:val="0"/>
          <w:divBdr>
            <w:top w:val="none" w:sz="0" w:space="0" w:color="auto"/>
            <w:left w:val="none" w:sz="0" w:space="0" w:color="auto"/>
            <w:bottom w:val="none" w:sz="0" w:space="0" w:color="auto"/>
            <w:right w:val="none" w:sz="0" w:space="0" w:color="auto"/>
          </w:divBdr>
        </w:div>
        <w:div w:id="1419135101">
          <w:marLeft w:val="540"/>
          <w:marRight w:val="0"/>
          <w:marTop w:val="0"/>
          <w:marBottom w:val="0"/>
          <w:divBdr>
            <w:top w:val="none" w:sz="0" w:space="0" w:color="auto"/>
            <w:left w:val="none" w:sz="0" w:space="0" w:color="auto"/>
            <w:bottom w:val="none" w:sz="0" w:space="0" w:color="auto"/>
            <w:right w:val="none" w:sz="0" w:space="0" w:color="auto"/>
          </w:divBdr>
        </w:div>
      </w:divsChild>
    </w:div>
    <w:div w:id="377049592">
      <w:bodyDiv w:val="1"/>
      <w:marLeft w:val="0"/>
      <w:marRight w:val="0"/>
      <w:marTop w:val="0"/>
      <w:marBottom w:val="0"/>
      <w:divBdr>
        <w:top w:val="none" w:sz="0" w:space="0" w:color="auto"/>
        <w:left w:val="none" w:sz="0" w:space="0" w:color="auto"/>
        <w:bottom w:val="none" w:sz="0" w:space="0" w:color="auto"/>
        <w:right w:val="none" w:sz="0" w:space="0" w:color="auto"/>
      </w:divBdr>
    </w:div>
    <w:div w:id="381635825">
      <w:bodyDiv w:val="1"/>
      <w:marLeft w:val="0"/>
      <w:marRight w:val="0"/>
      <w:marTop w:val="0"/>
      <w:marBottom w:val="0"/>
      <w:divBdr>
        <w:top w:val="none" w:sz="0" w:space="0" w:color="auto"/>
        <w:left w:val="none" w:sz="0" w:space="0" w:color="auto"/>
        <w:bottom w:val="none" w:sz="0" w:space="0" w:color="auto"/>
        <w:right w:val="none" w:sz="0" w:space="0" w:color="auto"/>
      </w:divBdr>
    </w:div>
    <w:div w:id="437141861">
      <w:bodyDiv w:val="1"/>
      <w:marLeft w:val="0"/>
      <w:marRight w:val="0"/>
      <w:marTop w:val="0"/>
      <w:marBottom w:val="0"/>
      <w:divBdr>
        <w:top w:val="none" w:sz="0" w:space="0" w:color="auto"/>
        <w:left w:val="none" w:sz="0" w:space="0" w:color="auto"/>
        <w:bottom w:val="none" w:sz="0" w:space="0" w:color="auto"/>
        <w:right w:val="none" w:sz="0" w:space="0" w:color="auto"/>
      </w:divBdr>
    </w:div>
    <w:div w:id="501897457">
      <w:bodyDiv w:val="1"/>
      <w:marLeft w:val="0"/>
      <w:marRight w:val="0"/>
      <w:marTop w:val="0"/>
      <w:marBottom w:val="0"/>
      <w:divBdr>
        <w:top w:val="none" w:sz="0" w:space="0" w:color="auto"/>
        <w:left w:val="none" w:sz="0" w:space="0" w:color="auto"/>
        <w:bottom w:val="none" w:sz="0" w:space="0" w:color="auto"/>
        <w:right w:val="none" w:sz="0" w:space="0" w:color="auto"/>
      </w:divBdr>
    </w:div>
    <w:div w:id="532888260">
      <w:bodyDiv w:val="1"/>
      <w:marLeft w:val="0"/>
      <w:marRight w:val="0"/>
      <w:marTop w:val="0"/>
      <w:marBottom w:val="0"/>
      <w:divBdr>
        <w:top w:val="none" w:sz="0" w:space="0" w:color="auto"/>
        <w:left w:val="none" w:sz="0" w:space="0" w:color="auto"/>
        <w:bottom w:val="none" w:sz="0" w:space="0" w:color="auto"/>
        <w:right w:val="none" w:sz="0" w:space="0" w:color="auto"/>
      </w:divBdr>
    </w:div>
    <w:div w:id="557864082">
      <w:bodyDiv w:val="1"/>
      <w:marLeft w:val="0"/>
      <w:marRight w:val="0"/>
      <w:marTop w:val="0"/>
      <w:marBottom w:val="0"/>
      <w:divBdr>
        <w:top w:val="none" w:sz="0" w:space="0" w:color="auto"/>
        <w:left w:val="none" w:sz="0" w:space="0" w:color="auto"/>
        <w:bottom w:val="none" w:sz="0" w:space="0" w:color="auto"/>
        <w:right w:val="none" w:sz="0" w:space="0" w:color="auto"/>
      </w:divBdr>
    </w:div>
    <w:div w:id="583028793">
      <w:bodyDiv w:val="1"/>
      <w:marLeft w:val="0"/>
      <w:marRight w:val="0"/>
      <w:marTop w:val="0"/>
      <w:marBottom w:val="0"/>
      <w:divBdr>
        <w:top w:val="none" w:sz="0" w:space="0" w:color="auto"/>
        <w:left w:val="none" w:sz="0" w:space="0" w:color="auto"/>
        <w:bottom w:val="none" w:sz="0" w:space="0" w:color="auto"/>
        <w:right w:val="none" w:sz="0" w:space="0" w:color="auto"/>
      </w:divBdr>
    </w:div>
    <w:div w:id="618072891">
      <w:bodyDiv w:val="1"/>
      <w:marLeft w:val="0"/>
      <w:marRight w:val="0"/>
      <w:marTop w:val="0"/>
      <w:marBottom w:val="0"/>
      <w:divBdr>
        <w:top w:val="none" w:sz="0" w:space="0" w:color="auto"/>
        <w:left w:val="none" w:sz="0" w:space="0" w:color="auto"/>
        <w:bottom w:val="none" w:sz="0" w:space="0" w:color="auto"/>
        <w:right w:val="none" w:sz="0" w:space="0" w:color="auto"/>
      </w:divBdr>
    </w:div>
    <w:div w:id="693534425">
      <w:bodyDiv w:val="1"/>
      <w:marLeft w:val="0"/>
      <w:marRight w:val="0"/>
      <w:marTop w:val="0"/>
      <w:marBottom w:val="0"/>
      <w:divBdr>
        <w:top w:val="none" w:sz="0" w:space="0" w:color="auto"/>
        <w:left w:val="none" w:sz="0" w:space="0" w:color="auto"/>
        <w:bottom w:val="none" w:sz="0" w:space="0" w:color="auto"/>
        <w:right w:val="none" w:sz="0" w:space="0" w:color="auto"/>
      </w:divBdr>
    </w:div>
    <w:div w:id="773063413">
      <w:bodyDiv w:val="1"/>
      <w:marLeft w:val="0"/>
      <w:marRight w:val="0"/>
      <w:marTop w:val="0"/>
      <w:marBottom w:val="0"/>
      <w:divBdr>
        <w:top w:val="none" w:sz="0" w:space="0" w:color="auto"/>
        <w:left w:val="none" w:sz="0" w:space="0" w:color="auto"/>
        <w:bottom w:val="none" w:sz="0" w:space="0" w:color="auto"/>
        <w:right w:val="none" w:sz="0" w:space="0" w:color="auto"/>
      </w:divBdr>
    </w:div>
    <w:div w:id="780950025">
      <w:bodyDiv w:val="1"/>
      <w:marLeft w:val="0"/>
      <w:marRight w:val="0"/>
      <w:marTop w:val="0"/>
      <w:marBottom w:val="0"/>
      <w:divBdr>
        <w:top w:val="none" w:sz="0" w:space="0" w:color="auto"/>
        <w:left w:val="none" w:sz="0" w:space="0" w:color="auto"/>
        <w:bottom w:val="none" w:sz="0" w:space="0" w:color="auto"/>
        <w:right w:val="none" w:sz="0" w:space="0" w:color="auto"/>
      </w:divBdr>
    </w:div>
    <w:div w:id="808518828">
      <w:bodyDiv w:val="1"/>
      <w:marLeft w:val="0"/>
      <w:marRight w:val="0"/>
      <w:marTop w:val="0"/>
      <w:marBottom w:val="0"/>
      <w:divBdr>
        <w:top w:val="none" w:sz="0" w:space="0" w:color="auto"/>
        <w:left w:val="none" w:sz="0" w:space="0" w:color="auto"/>
        <w:bottom w:val="none" w:sz="0" w:space="0" w:color="auto"/>
        <w:right w:val="none" w:sz="0" w:space="0" w:color="auto"/>
      </w:divBdr>
    </w:div>
    <w:div w:id="821698348">
      <w:bodyDiv w:val="1"/>
      <w:marLeft w:val="0"/>
      <w:marRight w:val="0"/>
      <w:marTop w:val="0"/>
      <w:marBottom w:val="0"/>
      <w:divBdr>
        <w:top w:val="none" w:sz="0" w:space="0" w:color="auto"/>
        <w:left w:val="none" w:sz="0" w:space="0" w:color="auto"/>
        <w:bottom w:val="none" w:sz="0" w:space="0" w:color="auto"/>
        <w:right w:val="none" w:sz="0" w:space="0" w:color="auto"/>
      </w:divBdr>
    </w:div>
    <w:div w:id="838737854">
      <w:bodyDiv w:val="1"/>
      <w:marLeft w:val="0"/>
      <w:marRight w:val="0"/>
      <w:marTop w:val="0"/>
      <w:marBottom w:val="0"/>
      <w:divBdr>
        <w:top w:val="none" w:sz="0" w:space="0" w:color="auto"/>
        <w:left w:val="none" w:sz="0" w:space="0" w:color="auto"/>
        <w:bottom w:val="none" w:sz="0" w:space="0" w:color="auto"/>
        <w:right w:val="none" w:sz="0" w:space="0" w:color="auto"/>
      </w:divBdr>
    </w:div>
    <w:div w:id="853765445">
      <w:bodyDiv w:val="1"/>
      <w:marLeft w:val="0"/>
      <w:marRight w:val="0"/>
      <w:marTop w:val="0"/>
      <w:marBottom w:val="0"/>
      <w:divBdr>
        <w:top w:val="none" w:sz="0" w:space="0" w:color="auto"/>
        <w:left w:val="none" w:sz="0" w:space="0" w:color="auto"/>
        <w:bottom w:val="none" w:sz="0" w:space="0" w:color="auto"/>
        <w:right w:val="none" w:sz="0" w:space="0" w:color="auto"/>
      </w:divBdr>
    </w:div>
    <w:div w:id="914514865">
      <w:bodyDiv w:val="1"/>
      <w:marLeft w:val="0"/>
      <w:marRight w:val="0"/>
      <w:marTop w:val="0"/>
      <w:marBottom w:val="0"/>
      <w:divBdr>
        <w:top w:val="none" w:sz="0" w:space="0" w:color="auto"/>
        <w:left w:val="none" w:sz="0" w:space="0" w:color="auto"/>
        <w:bottom w:val="none" w:sz="0" w:space="0" w:color="auto"/>
        <w:right w:val="none" w:sz="0" w:space="0" w:color="auto"/>
      </w:divBdr>
    </w:div>
    <w:div w:id="971709020">
      <w:bodyDiv w:val="1"/>
      <w:marLeft w:val="0"/>
      <w:marRight w:val="0"/>
      <w:marTop w:val="0"/>
      <w:marBottom w:val="0"/>
      <w:divBdr>
        <w:top w:val="none" w:sz="0" w:space="0" w:color="auto"/>
        <w:left w:val="none" w:sz="0" w:space="0" w:color="auto"/>
        <w:bottom w:val="none" w:sz="0" w:space="0" w:color="auto"/>
        <w:right w:val="none" w:sz="0" w:space="0" w:color="auto"/>
      </w:divBdr>
    </w:div>
    <w:div w:id="1060907933">
      <w:bodyDiv w:val="1"/>
      <w:marLeft w:val="0"/>
      <w:marRight w:val="0"/>
      <w:marTop w:val="0"/>
      <w:marBottom w:val="0"/>
      <w:divBdr>
        <w:top w:val="none" w:sz="0" w:space="0" w:color="auto"/>
        <w:left w:val="none" w:sz="0" w:space="0" w:color="auto"/>
        <w:bottom w:val="none" w:sz="0" w:space="0" w:color="auto"/>
        <w:right w:val="none" w:sz="0" w:space="0" w:color="auto"/>
      </w:divBdr>
    </w:div>
    <w:div w:id="1160971695">
      <w:bodyDiv w:val="1"/>
      <w:marLeft w:val="0"/>
      <w:marRight w:val="0"/>
      <w:marTop w:val="0"/>
      <w:marBottom w:val="0"/>
      <w:divBdr>
        <w:top w:val="none" w:sz="0" w:space="0" w:color="auto"/>
        <w:left w:val="none" w:sz="0" w:space="0" w:color="auto"/>
        <w:bottom w:val="none" w:sz="0" w:space="0" w:color="auto"/>
        <w:right w:val="none" w:sz="0" w:space="0" w:color="auto"/>
      </w:divBdr>
    </w:div>
    <w:div w:id="1163666787">
      <w:bodyDiv w:val="1"/>
      <w:marLeft w:val="0"/>
      <w:marRight w:val="0"/>
      <w:marTop w:val="0"/>
      <w:marBottom w:val="0"/>
      <w:divBdr>
        <w:top w:val="none" w:sz="0" w:space="0" w:color="auto"/>
        <w:left w:val="none" w:sz="0" w:space="0" w:color="auto"/>
        <w:bottom w:val="none" w:sz="0" w:space="0" w:color="auto"/>
        <w:right w:val="none" w:sz="0" w:space="0" w:color="auto"/>
      </w:divBdr>
    </w:div>
    <w:div w:id="1246526568">
      <w:bodyDiv w:val="1"/>
      <w:marLeft w:val="0"/>
      <w:marRight w:val="0"/>
      <w:marTop w:val="0"/>
      <w:marBottom w:val="0"/>
      <w:divBdr>
        <w:top w:val="none" w:sz="0" w:space="0" w:color="auto"/>
        <w:left w:val="none" w:sz="0" w:space="0" w:color="auto"/>
        <w:bottom w:val="none" w:sz="0" w:space="0" w:color="auto"/>
        <w:right w:val="none" w:sz="0" w:space="0" w:color="auto"/>
      </w:divBdr>
    </w:div>
    <w:div w:id="1264611627">
      <w:bodyDiv w:val="1"/>
      <w:marLeft w:val="0"/>
      <w:marRight w:val="0"/>
      <w:marTop w:val="0"/>
      <w:marBottom w:val="0"/>
      <w:divBdr>
        <w:top w:val="none" w:sz="0" w:space="0" w:color="auto"/>
        <w:left w:val="none" w:sz="0" w:space="0" w:color="auto"/>
        <w:bottom w:val="none" w:sz="0" w:space="0" w:color="auto"/>
        <w:right w:val="none" w:sz="0" w:space="0" w:color="auto"/>
      </w:divBdr>
      <w:divsChild>
        <w:div w:id="628048354">
          <w:marLeft w:val="0"/>
          <w:marRight w:val="0"/>
          <w:marTop w:val="0"/>
          <w:marBottom w:val="0"/>
          <w:divBdr>
            <w:top w:val="none" w:sz="0" w:space="0" w:color="auto"/>
            <w:left w:val="none" w:sz="0" w:space="0" w:color="auto"/>
            <w:bottom w:val="none" w:sz="0" w:space="0" w:color="auto"/>
            <w:right w:val="none" w:sz="0" w:space="0" w:color="auto"/>
          </w:divBdr>
        </w:div>
        <w:div w:id="601183609">
          <w:marLeft w:val="0"/>
          <w:marRight w:val="0"/>
          <w:marTop w:val="0"/>
          <w:marBottom w:val="0"/>
          <w:divBdr>
            <w:top w:val="none" w:sz="0" w:space="0" w:color="auto"/>
            <w:left w:val="none" w:sz="0" w:space="0" w:color="auto"/>
            <w:bottom w:val="none" w:sz="0" w:space="0" w:color="auto"/>
            <w:right w:val="none" w:sz="0" w:space="0" w:color="auto"/>
          </w:divBdr>
        </w:div>
        <w:div w:id="484443398">
          <w:marLeft w:val="0"/>
          <w:marRight w:val="0"/>
          <w:marTop w:val="0"/>
          <w:marBottom w:val="0"/>
          <w:divBdr>
            <w:top w:val="none" w:sz="0" w:space="0" w:color="auto"/>
            <w:left w:val="none" w:sz="0" w:space="0" w:color="auto"/>
            <w:bottom w:val="none" w:sz="0" w:space="0" w:color="auto"/>
            <w:right w:val="none" w:sz="0" w:space="0" w:color="auto"/>
          </w:divBdr>
        </w:div>
        <w:div w:id="1231576813">
          <w:marLeft w:val="0"/>
          <w:marRight w:val="0"/>
          <w:marTop w:val="0"/>
          <w:marBottom w:val="0"/>
          <w:divBdr>
            <w:top w:val="none" w:sz="0" w:space="0" w:color="auto"/>
            <w:left w:val="none" w:sz="0" w:space="0" w:color="auto"/>
            <w:bottom w:val="none" w:sz="0" w:space="0" w:color="auto"/>
            <w:right w:val="none" w:sz="0" w:space="0" w:color="auto"/>
          </w:divBdr>
        </w:div>
      </w:divsChild>
    </w:div>
    <w:div w:id="1273561124">
      <w:bodyDiv w:val="1"/>
      <w:marLeft w:val="0"/>
      <w:marRight w:val="0"/>
      <w:marTop w:val="0"/>
      <w:marBottom w:val="0"/>
      <w:divBdr>
        <w:top w:val="none" w:sz="0" w:space="0" w:color="auto"/>
        <w:left w:val="none" w:sz="0" w:space="0" w:color="auto"/>
        <w:bottom w:val="none" w:sz="0" w:space="0" w:color="auto"/>
        <w:right w:val="none" w:sz="0" w:space="0" w:color="auto"/>
      </w:divBdr>
    </w:div>
    <w:div w:id="1286083388">
      <w:bodyDiv w:val="1"/>
      <w:marLeft w:val="0"/>
      <w:marRight w:val="0"/>
      <w:marTop w:val="0"/>
      <w:marBottom w:val="0"/>
      <w:divBdr>
        <w:top w:val="none" w:sz="0" w:space="0" w:color="auto"/>
        <w:left w:val="none" w:sz="0" w:space="0" w:color="auto"/>
        <w:bottom w:val="none" w:sz="0" w:space="0" w:color="auto"/>
        <w:right w:val="none" w:sz="0" w:space="0" w:color="auto"/>
      </w:divBdr>
    </w:div>
    <w:div w:id="1400250349">
      <w:bodyDiv w:val="1"/>
      <w:marLeft w:val="0"/>
      <w:marRight w:val="0"/>
      <w:marTop w:val="0"/>
      <w:marBottom w:val="0"/>
      <w:divBdr>
        <w:top w:val="none" w:sz="0" w:space="0" w:color="auto"/>
        <w:left w:val="none" w:sz="0" w:space="0" w:color="auto"/>
        <w:bottom w:val="none" w:sz="0" w:space="0" w:color="auto"/>
        <w:right w:val="none" w:sz="0" w:space="0" w:color="auto"/>
      </w:divBdr>
    </w:div>
    <w:div w:id="1476138186">
      <w:bodyDiv w:val="1"/>
      <w:marLeft w:val="0"/>
      <w:marRight w:val="0"/>
      <w:marTop w:val="0"/>
      <w:marBottom w:val="0"/>
      <w:divBdr>
        <w:top w:val="none" w:sz="0" w:space="0" w:color="auto"/>
        <w:left w:val="none" w:sz="0" w:space="0" w:color="auto"/>
        <w:bottom w:val="none" w:sz="0" w:space="0" w:color="auto"/>
        <w:right w:val="none" w:sz="0" w:space="0" w:color="auto"/>
      </w:divBdr>
    </w:div>
    <w:div w:id="1635258474">
      <w:bodyDiv w:val="1"/>
      <w:marLeft w:val="0"/>
      <w:marRight w:val="0"/>
      <w:marTop w:val="0"/>
      <w:marBottom w:val="0"/>
      <w:divBdr>
        <w:top w:val="none" w:sz="0" w:space="0" w:color="auto"/>
        <w:left w:val="none" w:sz="0" w:space="0" w:color="auto"/>
        <w:bottom w:val="none" w:sz="0" w:space="0" w:color="auto"/>
        <w:right w:val="none" w:sz="0" w:space="0" w:color="auto"/>
      </w:divBdr>
    </w:div>
    <w:div w:id="1682050757">
      <w:bodyDiv w:val="1"/>
      <w:marLeft w:val="0"/>
      <w:marRight w:val="0"/>
      <w:marTop w:val="0"/>
      <w:marBottom w:val="0"/>
      <w:divBdr>
        <w:top w:val="none" w:sz="0" w:space="0" w:color="auto"/>
        <w:left w:val="none" w:sz="0" w:space="0" w:color="auto"/>
        <w:bottom w:val="none" w:sz="0" w:space="0" w:color="auto"/>
        <w:right w:val="none" w:sz="0" w:space="0" w:color="auto"/>
      </w:divBdr>
    </w:div>
    <w:div w:id="1682313271">
      <w:bodyDiv w:val="1"/>
      <w:marLeft w:val="0"/>
      <w:marRight w:val="0"/>
      <w:marTop w:val="0"/>
      <w:marBottom w:val="0"/>
      <w:divBdr>
        <w:top w:val="none" w:sz="0" w:space="0" w:color="auto"/>
        <w:left w:val="none" w:sz="0" w:space="0" w:color="auto"/>
        <w:bottom w:val="none" w:sz="0" w:space="0" w:color="auto"/>
        <w:right w:val="none" w:sz="0" w:space="0" w:color="auto"/>
      </w:divBdr>
    </w:div>
    <w:div w:id="1718819102">
      <w:bodyDiv w:val="1"/>
      <w:marLeft w:val="0"/>
      <w:marRight w:val="0"/>
      <w:marTop w:val="0"/>
      <w:marBottom w:val="0"/>
      <w:divBdr>
        <w:top w:val="none" w:sz="0" w:space="0" w:color="auto"/>
        <w:left w:val="none" w:sz="0" w:space="0" w:color="auto"/>
        <w:bottom w:val="none" w:sz="0" w:space="0" w:color="auto"/>
        <w:right w:val="none" w:sz="0" w:space="0" w:color="auto"/>
      </w:divBdr>
    </w:div>
    <w:div w:id="1732997601">
      <w:bodyDiv w:val="1"/>
      <w:marLeft w:val="0"/>
      <w:marRight w:val="0"/>
      <w:marTop w:val="0"/>
      <w:marBottom w:val="0"/>
      <w:divBdr>
        <w:top w:val="none" w:sz="0" w:space="0" w:color="auto"/>
        <w:left w:val="none" w:sz="0" w:space="0" w:color="auto"/>
        <w:bottom w:val="none" w:sz="0" w:space="0" w:color="auto"/>
        <w:right w:val="none" w:sz="0" w:space="0" w:color="auto"/>
      </w:divBdr>
    </w:div>
    <w:div w:id="1832595936">
      <w:bodyDiv w:val="1"/>
      <w:marLeft w:val="0"/>
      <w:marRight w:val="0"/>
      <w:marTop w:val="0"/>
      <w:marBottom w:val="0"/>
      <w:divBdr>
        <w:top w:val="none" w:sz="0" w:space="0" w:color="auto"/>
        <w:left w:val="none" w:sz="0" w:space="0" w:color="auto"/>
        <w:bottom w:val="none" w:sz="0" w:space="0" w:color="auto"/>
        <w:right w:val="none" w:sz="0" w:space="0" w:color="auto"/>
      </w:divBdr>
    </w:div>
    <w:div w:id="1904290967">
      <w:bodyDiv w:val="1"/>
      <w:marLeft w:val="0"/>
      <w:marRight w:val="0"/>
      <w:marTop w:val="0"/>
      <w:marBottom w:val="0"/>
      <w:divBdr>
        <w:top w:val="none" w:sz="0" w:space="0" w:color="auto"/>
        <w:left w:val="none" w:sz="0" w:space="0" w:color="auto"/>
        <w:bottom w:val="none" w:sz="0" w:space="0" w:color="auto"/>
        <w:right w:val="none" w:sz="0" w:space="0" w:color="auto"/>
      </w:divBdr>
    </w:div>
    <w:div w:id="1909067689">
      <w:bodyDiv w:val="1"/>
      <w:marLeft w:val="0"/>
      <w:marRight w:val="0"/>
      <w:marTop w:val="0"/>
      <w:marBottom w:val="0"/>
      <w:divBdr>
        <w:top w:val="none" w:sz="0" w:space="0" w:color="auto"/>
        <w:left w:val="none" w:sz="0" w:space="0" w:color="auto"/>
        <w:bottom w:val="none" w:sz="0" w:space="0" w:color="auto"/>
        <w:right w:val="none" w:sz="0" w:space="0" w:color="auto"/>
      </w:divBdr>
    </w:div>
    <w:div w:id="1909223041">
      <w:bodyDiv w:val="1"/>
      <w:marLeft w:val="0"/>
      <w:marRight w:val="0"/>
      <w:marTop w:val="0"/>
      <w:marBottom w:val="0"/>
      <w:divBdr>
        <w:top w:val="none" w:sz="0" w:space="0" w:color="auto"/>
        <w:left w:val="none" w:sz="0" w:space="0" w:color="auto"/>
        <w:bottom w:val="none" w:sz="0" w:space="0" w:color="auto"/>
        <w:right w:val="none" w:sz="0" w:space="0" w:color="auto"/>
      </w:divBdr>
    </w:div>
    <w:div w:id="1929773879">
      <w:bodyDiv w:val="1"/>
      <w:marLeft w:val="0"/>
      <w:marRight w:val="0"/>
      <w:marTop w:val="0"/>
      <w:marBottom w:val="0"/>
      <w:divBdr>
        <w:top w:val="none" w:sz="0" w:space="0" w:color="auto"/>
        <w:left w:val="none" w:sz="0" w:space="0" w:color="auto"/>
        <w:bottom w:val="none" w:sz="0" w:space="0" w:color="auto"/>
        <w:right w:val="none" w:sz="0" w:space="0" w:color="auto"/>
      </w:divBdr>
      <w:divsChild>
        <w:div w:id="202330491">
          <w:marLeft w:val="0"/>
          <w:marRight w:val="0"/>
          <w:marTop w:val="0"/>
          <w:marBottom w:val="0"/>
          <w:divBdr>
            <w:top w:val="none" w:sz="0" w:space="0" w:color="auto"/>
            <w:left w:val="none" w:sz="0" w:space="0" w:color="auto"/>
            <w:bottom w:val="none" w:sz="0" w:space="0" w:color="auto"/>
            <w:right w:val="none" w:sz="0" w:space="0" w:color="auto"/>
          </w:divBdr>
        </w:div>
        <w:div w:id="1852598290">
          <w:marLeft w:val="0"/>
          <w:marRight w:val="0"/>
          <w:marTop w:val="0"/>
          <w:marBottom w:val="0"/>
          <w:divBdr>
            <w:top w:val="none" w:sz="0" w:space="0" w:color="auto"/>
            <w:left w:val="none" w:sz="0" w:space="0" w:color="auto"/>
            <w:bottom w:val="none" w:sz="0" w:space="0" w:color="auto"/>
            <w:right w:val="none" w:sz="0" w:space="0" w:color="auto"/>
          </w:divBdr>
        </w:div>
        <w:div w:id="275914852">
          <w:marLeft w:val="0"/>
          <w:marRight w:val="0"/>
          <w:marTop w:val="0"/>
          <w:marBottom w:val="0"/>
          <w:divBdr>
            <w:top w:val="none" w:sz="0" w:space="0" w:color="auto"/>
            <w:left w:val="none" w:sz="0" w:space="0" w:color="auto"/>
            <w:bottom w:val="none" w:sz="0" w:space="0" w:color="auto"/>
            <w:right w:val="none" w:sz="0" w:space="0" w:color="auto"/>
          </w:divBdr>
        </w:div>
        <w:div w:id="969171434">
          <w:marLeft w:val="0"/>
          <w:marRight w:val="0"/>
          <w:marTop w:val="0"/>
          <w:marBottom w:val="0"/>
          <w:divBdr>
            <w:top w:val="none" w:sz="0" w:space="0" w:color="auto"/>
            <w:left w:val="none" w:sz="0" w:space="0" w:color="auto"/>
            <w:bottom w:val="none" w:sz="0" w:space="0" w:color="auto"/>
            <w:right w:val="none" w:sz="0" w:space="0" w:color="auto"/>
          </w:divBdr>
        </w:div>
        <w:div w:id="1923686470">
          <w:marLeft w:val="0"/>
          <w:marRight w:val="0"/>
          <w:marTop w:val="0"/>
          <w:marBottom w:val="0"/>
          <w:divBdr>
            <w:top w:val="none" w:sz="0" w:space="0" w:color="auto"/>
            <w:left w:val="none" w:sz="0" w:space="0" w:color="auto"/>
            <w:bottom w:val="none" w:sz="0" w:space="0" w:color="auto"/>
            <w:right w:val="none" w:sz="0" w:space="0" w:color="auto"/>
          </w:divBdr>
        </w:div>
        <w:div w:id="1034304876">
          <w:marLeft w:val="0"/>
          <w:marRight w:val="0"/>
          <w:marTop w:val="0"/>
          <w:marBottom w:val="0"/>
          <w:divBdr>
            <w:top w:val="none" w:sz="0" w:space="0" w:color="auto"/>
            <w:left w:val="none" w:sz="0" w:space="0" w:color="auto"/>
            <w:bottom w:val="none" w:sz="0" w:space="0" w:color="auto"/>
            <w:right w:val="none" w:sz="0" w:space="0" w:color="auto"/>
          </w:divBdr>
        </w:div>
      </w:divsChild>
    </w:div>
    <w:div w:id="1965693859">
      <w:bodyDiv w:val="1"/>
      <w:marLeft w:val="0"/>
      <w:marRight w:val="0"/>
      <w:marTop w:val="0"/>
      <w:marBottom w:val="0"/>
      <w:divBdr>
        <w:top w:val="none" w:sz="0" w:space="0" w:color="auto"/>
        <w:left w:val="none" w:sz="0" w:space="0" w:color="auto"/>
        <w:bottom w:val="none" w:sz="0" w:space="0" w:color="auto"/>
        <w:right w:val="none" w:sz="0" w:space="0" w:color="auto"/>
      </w:divBdr>
    </w:div>
    <w:div w:id="2011784967">
      <w:bodyDiv w:val="1"/>
      <w:marLeft w:val="0"/>
      <w:marRight w:val="0"/>
      <w:marTop w:val="0"/>
      <w:marBottom w:val="0"/>
      <w:divBdr>
        <w:top w:val="none" w:sz="0" w:space="0" w:color="auto"/>
        <w:left w:val="none" w:sz="0" w:space="0" w:color="auto"/>
        <w:bottom w:val="none" w:sz="0" w:space="0" w:color="auto"/>
        <w:right w:val="none" w:sz="0" w:space="0" w:color="auto"/>
      </w:divBdr>
    </w:div>
    <w:div w:id="2099711314">
      <w:bodyDiv w:val="1"/>
      <w:marLeft w:val="0"/>
      <w:marRight w:val="0"/>
      <w:marTop w:val="0"/>
      <w:marBottom w:val="0"/>
      <w:divBdr>
        <w:top w:val="none" w:sz="0" w:space="0" w:color="auto"/>
        <w:left w:val="none" w:sz="0" w:space="0" w:color="auto"/>
        <w:bottom w:val="none" w:sz="0" w:space="0" w:color="auto"/>
        <w:right w:val="none" w:sz="0" w:space="0" w:color="auto"/>
      </w:divBdr>
    </w:div>
    <w:div w:id="2115707356">
      <w:bodyDiv w:val="1"/>
      <w:marLeft w:val="0"/>
      <w:marRight w:val="0"/>
      <w:marTop w:val="0"/>
      <w:marBottom w:val="0"/>
      <w:divBdr>
        <w:top w:val="none" w:sz="0" w:space="0" w:color="auto"/>
        <w:left w:val="none" w:sz="0" w:space="0" w:color="auto"/>
        <w:bottom w:val="none" w:sz="0" w:space="0" w:color="auto"/>
        <w:right w:val="none" w:sz="0" w:space="0" w:color="auto"/>
      </w:divBdr>
    </w:div>
    <w:div w:id="213301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footer" Target="footer3.xml"/><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1.xm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C8546-A0B7-4628-942B-37FE88785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115</Pages>
  <Words>19802</Words>
  <Characters>108912</Characters>
  <Application>Microsoft Office Word</Application>
  <DocSecurity>0</DocSecurity>
  <Lines>907</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dc:creator>
  <cp:keywords/>
  <dc:description/>
  <cp:lastModifiedBy>LENOVO GAMING</cp:lastModifiedBy>
  <cp:revision>5</cp:revision>
  <cp:lastPrinted>2024-05-20T20:34:00Z</cp:lastPrinted>
  <dcterms:created xsi:type="dcterms:W3CDTF">2024-05-20T18:55:00Z</dcterms:created>
  <dcterms:modified xsi:type="dcterms:W3CDTF">2024-05-20T21:19:00Z</dcterms:modified>
</cp:coreProperties>
</file>