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rPr>
          <w:lang w:val="en-US"/>
        </w:rPr>
        <w:t>A suggestion for utilizing cloud services and wide area network technology to enhance public services and traffic management in my community</w:t>
      </w:r>
    </w:p>
    <w:p>
      <w:pPr>
        <w:pStyle w:val="style0"/>
        <w:rPr/>
      </w:pPr>
      <w:r>
        <w:t>Prepared by: MAKUETE LEKOGNIA MARIE MICHELLE</w:t>
      </w:r>
    </w:p>
    <w:p>
      <w:pPr>
        <w:pStyle w:val="style0"/>
        <w:rPr/>
      </w:pPr>
      <w:r>
        <w:t>Matricule: ICTU20234486</w:t>
      </w:r>
    </w:p>
    <w:p>
      <w:pPr>
        <w:pStyle w:val="style0"/>
        <w:rPr/>
      </w:pPr>
      <w:r>
        <w:t>Email: makuetelekogni.mariemichelle@ictuniversity.edu.cm</w:t>
      </w:r>
    </w:p>
    <w:p>
      <w:pPr>
        <w:pStyle w:val="style0"/>
        <w:rPr/>
      </w:pPr>
      <w:r>
        <w:t>Date: 17-10-2025</w:t>
      </w:r>
    </w:p>
    <w:p>
      <w:pPr>
        <w:pStyle w:val="style0"/>
        <w:rPr/>
      </w:pPr>
      <w:r>
        <w:br/>
      </w:r>
      <w:r>
        <w:t>---</w:t>
      </w:r>
      <w:r>
        <w:br/>
      </w:r>
    </w:p>
    <w:p>
      <w:pPr>
        <w:pStyle w:val="style1"/>
        <w:rPr/>
      </w:pPr>
      <w:r>
        <w:t>1. Introduction</w:t>
      </w:r>
    </w:p>
    <w:p>
      <w:pPr>
        <w:pStyle w:val="style0"/>
        <w:rPr/>
      </w:pPr>
      <w:r>
        <w:rPr>
          <w:lang w:val="en-US"/>
        </w:rPr>
        <w:t>WAN (Wide Area Network) technologies and cloud services are revolutionizing the way cities function in today's digital world. Adopting these technologies can help my community overcome major issues like ineffective public service delivery and traffic congestion. We can offer real-time data, effective management, and affordable solutions by utilizing cloud computing and WAN.</w:t>
      </w:r>
    </w:p>
    <w:p>
      <w:pPr>
        <w:pStyle w:val="style1"/>
        <w:rPr/>
      </w:pPr>
      <w:r>
        <w:t>2. What Are Cloud Services?</w:t>
      </w:r>
    </w:p>
    <w:p>
      <w:pPr>
        <w:pStyle w:val="style0"/>
        <w:rPr/>
      </w:pPr>
      <w:r>
        <w:rPr>
          <w:lang w:val="en-US"/>
        </w:rPr>
        <w:t>Istead of purchasing and maintaining computers, storage, or software locally, cloud services allow you to rent them online. For instance, you can store files on a distant server in the cloud and access them at any time rather than keeping them on your laptop. As an actual example, students at ICT University store and work together on projects using Google Drive. Files are safe in the cloud and available from any device, even if their laptop breaks down. Impact on Daily Life: Google Docs and other tools allow professionals and students to work together in real time. Companies don't need to spend a lot of money on servers to expand their operations. Data is securely backed up to guard against loss from hardware failure or theft.</w:t>
      </w:r>
    </w:p>
    <w:p>
      <w:pPr>
        <w:pStyle w:val="style1"/>
        <w:rPr/>
      </w:pPr>
      <w:r>
        <w:t xml:space="preserve">3. Problem Observed in </w:t>
      </w:r>
      <w:r>
        <w:rPr>
          <w:lang w:val="en-US"/>
        </w:rPr>
        <w:t xml:space="preserve">my Community </w:t>
      </w:r>
    </w:p>
    <w:p>
      <w:pPr>
        <w:pStyle w:val="style0"/>
        <w:rPr/>
      </w:pPr>
      <w:r>
        <w:rPr>
          <w:lang w:val="en-US"/>
        </w:rPr>
        <w:t>Traffic jams and ineffective public services are two of the biggest problems in my community: Traffic congestion: Because public transportation scheduling is erratic, commuters spend hours stuck in traffic. Public services: Due to the slowness of government procedures like bill payment, document renewal, and appointment, citizens must physically visit offices. The absence of real-time information and dispersed data are the main causes of these problems.</w:t>
      </w:r>
    </w:p>
    <w:p>
      <w:pPr>
        <w:pStyle w:val="style1"/>
        <w:rPr/>
      </w:pPr>
      <w:r>
        <w:t>4. Proposed Solution Using Cloud Services and WAN</w:t>
      </w:r>
    </w:p>
    <w:p>
      <w:pPr>
        <w:pStyle w:val="style0"/>
        <w:rPr>
          <w:lang w:val="en-US"/>
        </w:rPr>
      </w:pPr>
      <w:r>
        <w:t xml:space="preserve">Step </w:t>
      </w:r>
      <w:r>
        <w:rPr>
          <w:lang w:val="en-US"/>
        </w:rPr>
        <w:t xml:space="preserve">1: Examining the issue Poor data flow between commuters, drivers, and city planners is the root cause of traffic congestion. Because various offices keep disparate, disjointed records, public service delays happen. </w:t>
      </w:r>
    </w:p>
    <w:p>
      <w:pPr>
        <w:pStyle w:val="style0"/>
        <w:rPr>
          <w:lang w:val="en-US"/>
        </w:rPr>
      </w:pPr>
      <w:r>
        <w:rPr>
          <w:lang w:val="en-US"/>
        </w:rPr>
        <w:t>Step 2: Design of the Solution Install a WAN-connected cloud-based system to centralize data and enable real-time access:</w:t>
      </w:r>
    </w:p>
    <w:p>
      <w:pPr>
        <w:pStyle w:val="style0"/>
        <w:rPr>
          <w:lang w:val="en-US"/>
        </w:rPr>
      </w:pPr>
      <w:r>
        <w:rPr>
          <w:lang w:val="en-US"/>
        </w:rPr>
        <w:t xml:space="preserve"> 1. Smart Traffic Management System: Data about traffic is gathered by sensors and cameras and transmitted to a cloud server. Through a mobile app, analytics identify traffic jams and recommend alternate routes. For coordinated traffic control, WAN connects sensors and traffic lights to the cloud. </w:t>
      </w:r>
    </w:p>
    <w:p>
      <w:pPr>
        <w:pStyle w:val="style0"/>
        <w:rPr>
          <w:lang w:val="en-US"/>
        </w:rPr>
      </w:pPr>
      <w:r>
        <w:rPr>
          <w:lang w:val="en-US"/>
        </w:rPr>
        <w:t>2. Cloud-based Public Services Platform: Via a secure online portal, citizens can access government services. Queues are shortened by the digital handling of forms, payments, and appointments. All of Yaoundé's government offices are connected by WAN, which guarantees synchronized data.</w:t>
      </w:r>
    </w:p>
    <w:p>
      <w:pPr>
        <w:pStyle w:val="style0"/>
        <w:rPr>
          <w:lang w:val="en-US"/>
        </w:rPr>
      </w:pPr>
      <w:r>
        <w:rPr>
          <w:lang w:val="en-US"/>
        </w:rPr>
        <w:t xml:space="preserve"> Step 3: Advantages </w:t>
      </w:r>
    </w:p>
    <w:p>
      <w:pPr>
        <w:pStyle w:val="style0"/>
        <w:rPr>
          <w:lang w:val="en-US"/>
        </w:rPr>
      </w:pPr>
      <w:r>
        <w:rPr>
          <w:lang w:val="en-US"/>
        </w:rPr>
        <w:t xml:space="preserve">-Congestion is lessened by real-time traffic updates. </w:t>
      </w:r>
    </w:p>
    <w:p>
      <w:pPr>
        <w:pStyle w:val="style0"/>
        <w:rPr>
          <w:lang w:val="en-US"/>
        </w:rPr>
      </w:pPr>
      <w:r>
        <w:rPr>
          <w:lang w:val="en-US"/>
        </w:rPr>
        <w:t>-Quicker and more effective delivery of public services.</w:t>
      </w:r>
    </w:p>
    <w:p>
      <w:pPr>
        <w:pStyle w:val="style0"/>
        <w:rPr>
          <w:lang w:val="en-US"/>
        </w:rPr>
      </w:pPr>
      <w:r>
        <w:rPr>
          <w:lang w:val="en-US"/>
        </w:rPr>
        <w:t>- Data-driven choices enhance urban planning.</w:t>
      </w:r>
    </w:p>
    <w:p>
      <w:pPr>
        <w:pStyle w:val="style0"/>
        <w:rPr>
          <w:lang w:val="en-US"/>
        </w:rPr>
      </w:pPr>
      <w:r>
        <w:rPr>
          <w:lang w:val="en-US"/>
        </w:rPr>
        <w:t xml:space="preserve"> -Cost-effective because it eliminates the need for a local server and associated paperwork. </w:t>
      </w:r>
    </w:p>
    <w:p>
      <w:pPr>
        <w:pStyle w:val="style0"/>
        <w:rPr/>
      </w:pPr>
      <w:r>
        <w:rPr>
          <w:lang w:val="en-US"/>
        </w:rPr>
        <w:t>Step 4: Design of Implementation</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428"/>
        <w:gridCol w:w="4428"/>
      </w:tblGrid>
      <w:tr>
        <w:trPr/>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Component </w:t>
            </w:r>
          </w:p>
        </w:tc>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Function </w:t>
            </w:r>
          </w:p>
        </w:tc>
      </w:tr>
      <w:tr>
        <w:tblPrEx/>
        <w:trPr/>
        <w:tc>
          <w:tcPr>
            <w:tcW w:w="4428" w:type="dxa"/>
            <w:tcBorders>
              <w:top w:val="single" w:sz="4" w:space="0" w:color="auto"/>
              <w:left w:val="single" w:sz="4" w:space="0" w:color="auto"/>
              <w:bottom w:val="single" w:sz="4" w:space="0" w:color="auto"/>
              <w:right w:val="single" w:sz="4" w:space="0" w:color="auto"/>
            </w:tcBorders>
          </w:tcPr>
          <w:p>
            <w:pPr>
              <w:pStyle w:val="style0"/>
              <w:rPr>
                <w:color w:val="000000"/>
                <w:highlight w:val="none"/>
              </w:rPr>
            </w:pPr>
            <w:r>
              <w:rPr>
                <w:color w:val="000000"/>
                <w:highlight w:val="none"/>
                <w:lang w:val="en-US"/>
              </w:rPr>
              <w:t>Cloud server</w:t>
            </w:r>
          </w:p>
        </w:tc>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runs analytics and keeps track of all traffic and public service data.</w:t>
            </w:r>
          </w:p>
        </w:tc>
      </w:tr>
      <w:tr>
        <w:tblPrEx/>
        <w:trPr/>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WAN</w:t>
            </w:r>
          </w:p>
        </w:tc>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Connects traffic sensors, government offices, and mobile apps across the city</w:t>
            </w:r>
          </w:p>
        </w:tc>
      </w:tr>
      <w:tr>
        <w:tblPrEx/>
        <w:trPr/>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Mobile app</w:t>
            </w:r>
          </w:p>
        </w:tc>
        <w:tc>
          <w:tcPr>
            <w:tcW w:w="4428" w:type="dxa"/>
            <w:tcBorders>
              <w:top w:val="single" w:sz="4" w:space="0" w:color="auto"/>
              <w:left w:val="single" w:sz="4" w:space="0" w:color="auto"/>
              <w:bottom w:val="single" w:sz="4" w:space="0" w:color="auto"/>
              <w:right w:val="single" w:sz="4" w:space="0" w:color="auto"/>
            </w:tcBorders>
          </w:tcPr>
          <w:p>
            <w:pPr>
              <w:pStyle w:val="style0"/>
              <w:rPr/>
            </w:pPr>
            <w:r>
              <w:rPr>
                <w:lang w:val="en-US"/>
              </w:rPr>
              <w:t>Lets citizens check traffic, schedule appointments, or pay bills</w:t>
            </w:r>
          </w:p>
        </w:tc>
      </w:tr>
    </w:tbl>
    <w:p>
      <w:pPr>
        <w:pStyle w:val="style0"/>
        <w:rPr/>
      </w:pPr>
    </w:p>
    <w:p>
      <w:pPr>
        <w:pStyle w:val="style1"/>
        <w:rPr/>
      </w:pPr>
      <w:r>
        <w:t>5. Case Study: ICT University, Yaound</w:t>
      </w:r>
      <w:r>
        <w:rPr>
          <w:lang w:val="en-US"/>
        </w:rPr>
        <w:t>e</w:t>
      </w:r>
    </w:p>
    <w:p>
      <w:pPr>
        <w:pStyle w:val="style0"/>
        <w:rPr>
          <w:lang w:val="en-US"/>
        </w:rPr>
      </w:pPr>
      <w:r>
        <w:rPr>
          <w:lang w:val="en-US"/>
        </w:rPr>
        <w:t xml:space="preserve">The effectiveness of cloud services in an educational setting is demonstrated by ICT University: Students avoid paper work, collaborate in real time, and turn in projects online. </w:t>
      </w:r>
    </w:p>
    <w:p>
      <w:pPr>
        <w:pStyle w:val="style0"/>
        <w:rPr>
          <w:lang w:val="en-US"/>
        </w:rPr>
      </w:pPr>
      <w:r>
        <w:rPr>
          <w:lang w:val="en-US"/>
        </w:rPr>
        <w:t xml:space="preserve">Using cloud-based platforms, administrators monitor attendance and performance, increasing productivity. </w:t>
      </w:r>
    </w:p>
    <w:p>
      <w:pPr>
        <w:pStyle w:val="style0"/>
        <w:rPr/>
      </w:pPr>
      <w:r>
        <w:rPr>
          <w:lang w:val="en-US"/>
        </w:rPr>
        <w:t>We can modernize public services and traffic by implementing comparable technology throughout the city, which will benefit residents in quantifiable ways.</w:t>
      </w:r>
    </w:p>
    <w:p>
      <w:pPr>
        <w:pStyle w:val="style1"/>
        <w:rPr/>
      </w:pPr>
      <w:r>
        <w:t>6. Diagram: Cloud + WAN Integration in Yaoundé</w:t>
      </w:r>
    </w:p>
    <w:p>
      <w:pPr>
        <w:pStyle w:val="style0"/>
        <w:rPr/>
      </w:pPr>
      <w:r>
        <w:t>The diagram above illustrates how the cloud server connects smart traffic management, cloud-based public services, and the mobile/web portal for citizens in Yaoundé.</w:t>
      </w:r>
      <w:r>
        <w:rPr/>
        <w:drawing>
          <wp:inline distL="0" distT="0" distB="0" distR="0">
            <wp:extent cx="2743200" cy="4114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743200" cy="4114800"/>
                    </a:xfrm>
                    <a:prstGeom prst="rect"/>
                  </pic:spPr>
                </pic:pic>
              </a:graphicData>
            </a:graphic>
          </wp:inline>
        </w:drawing>
      </w:r>
    </w:p>
    <w:p>
      <w:pPr>
        <w:pStyle w:val="style1"/>
        <w:rPr/>
      </w:pPr>
      <w:r>
        <w:t>7. Conclusion</w:t>
      </w:r>
    </w:p>
    <w:p>
      <w:pPr>
        <w:pStyle w:val="style0"/>
        <w:rPr>
          <w:lang w:val="en-US"/>
        </w:rPr>
      </w:pPr>
      <w:r>
        <w:rPr>
          <w:lang w:val="en-US"/>
        </w:rPr>
        <w:t>In Yaoundé, utilizing WAN and cloud services can:</w:t>
      </w:r>
    </w:p>
    <w:p>
      <w:pPr>
        <w:pStyle w:val="style0"/>
        <w:rPr>
          <w:lang w:val="en-US"/>
        </w:rPr>
      </w:pPr>
      <w:r>
        <w:rPr>
          <w:lang w:val="en-US"/>
        </w:rPr>
        <w:t xml:space="preserve"> - Lessen traffic congestion. </w:t>
      </w:r>
    </w:p>
    <w:p>
      <w:pPr>
        <w:pStyle w:val="style0"/>
        <w:rPr>
          <w:lang w:val="en-US"/>
        </w:rPr>
      </w:pPr>
      <w:r>
        <w:rPr>
          <w:lang w:val="en-US"/>
        </w:rPr>
        <w:t>-Simplify government services.</w:t>
      </w:r>
    </w:p>
    <w:p>
      <w:pPr>
        <w:pStyle w:val="style0"/>
        <w:rPr>
          <w:lang w:val="en-US"/>
        </w:rPr>
      </w:pPr>
      <w:r>
        <w:rPr>
          <w:lang w:val="en-US"/>
        </w:rPr>
        <w:t>- Enhance decision-making based on data.</w:t>
      </w:r>
    </w:p>
    <w:p>
      <w:pPr>
        <w:pStyle w:val="style0"/>
        <w:rPr/>
      </w:pPr>
      <w:r>
        <w:rPr>
          <w:lang w:val="en-US"/>
        </w:rPr>
        <w:t>- Citizens can save time, feel less stressed, and be more productive.</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e0cf554-62d7-49ee-a050-2f5b932869b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59a21e2-50bd-4905-ad3b-f84676dfbea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55d03ad-ccad-4916-b808-4bab714274f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e1c7f49-d6bb-4f22-88b5-8dab6162bbf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c86dbce-1ae6-4677-a5a1-23cff35a7c2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c838a14-5fee-4112-aa6b-c00314c9add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34a8cff-ae64-48be-b43b-f21162edd141"/>
    <w:basedOn w:val="style65"/>
    <w:next w:val="style4108"/>
    <w:link w:val="style180"/>
    <w:uiPriority w:val="29"/>
    <w:rPr>
      <w:i/>
      <w:iCs/>
      <w:color w:val="000000"/>
    </w:rPr>
  </w:style>
  <w:style w:type="character" w:customStyle="1" w:styleId="style4109">
    <w:name w:val="Heading 4 Char_973aa0be-6905-418f-ae92-89d5e1272fc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d5f3439-4b32-4c1f-8173-5fc3b7e6b7eb"/>
    <w:basedOn w:val="style65"/>
    <w:next w:val="style4110"/>
    <w:link w:val="style5"/>
    <w:uiPriority w:val="9"/>
    <w:rPr>
      <w:rFonts w:ascii="Calibri" w:cs="宋体" w:eastAsia="ＭＳ ゴシック" w:hAnsi="Calibri"/>
      <w:color w:val="243f60"/>
    </w:rPr>
  </w:style>
  <w:style w:type="character" w:customStyle="1" w:styleId="style4111">
    <w:name w:val="Heading 6 Char_2b84e337-ad0b-46c6-9f35-279d93668f30"/>
    <w:basedOn w:val="style65"/>
    <w:next w:val="style4111"/>
    <w:link w:val="style6"/>
    <w:uiPriority w:val="9"/>
    <w:rPr>
      <w:rFonts w:ascii="Calibri" w:cs="宋体" w:eastAsia="ＭＳ ゴシック" w:hAnsi="Calibri"/>
      <w:i/>
      <w:iCs/>
      <w:color w:val="243f60"/>
    </w:rPr>
  </w:style>
  <w:style w:type="character" w:customStyle="1" w:styleId="style4112">
    <w:name w:val="Heading 7 Char_359b6aa2-e738-4caf-bebb-f6af2374e25b"/>
    <w:basedOn w:val="style65"/>
    <w:next w:val="style4112"/>
    <w:link w:val="style7"/>
    <w:uiPriority w:val="9"/>
    <w:rPr>
      <w:rFonts w:ascii="Calibri" w:cs="宋体" w:eastAsia="ＭＳ ゴシック" w:hAnsi="Calibri"/>
      <w:i/>
      <w:iCs/>
      <w:color w:val="404040"/>
    </w:rPr>
  </w:style>
  <w:style w:type="character" w:customStyle="1" w:styleId="style4113">
    <w:name w:val="Heading 8 Char_c3e830fd-1b0f-4339-aa1d-9f6446c5857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9ad0c12-0ee7-4808-83c8-0c35aaf0ff6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b6bd474-fd8d-4794-aa9e-638c11de94c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Words>644</Words>
  <Pages>1</Pages>
  <Characters>3761</Characters>
  <Application>WPS Office</Application>
  <DocSecurity>0</DocSecurity>
  <Paragraphs>48</Paragraphs>
  <ScaleCrop>false</ScaleCrop>
  <LinksUpToDate>false</LinksUpToDate>
  <CharactersWithSpaces>4379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CK6</lastModifiedBy>
  <dcterms:modified xsi:type="dcterms:W3CDTF">2025-10-25T10:59:36Z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93518f1be9884a9d96a99aac73e714b0</vt:lpwstr>
  </property>
</Properties>
</file>