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3C52A" w14:textId="77777777" w:rsidR="00F776BB" w:rsidRDefault="009127EE" w:rsidP="00F55095">
      <w:pPr>
        <w:ind w:left="-709" w:hanging="142"/>
        <w:rPr>
          <w:rFonts w:cs="Times New Roman"/>
          <w:color w:val="000000" w:themeColor="text1"/>
          <w:sz w:val="36"/>
          <w:szCs w:val="36"/>
        </w:rPr>
      </w:pPr>
      <w:bookmarkStart w:id="0" w:name="_Toc184346275"/>
      <w:bookmarkStart w:id="1" w:name="_Hlk184901946"/>
      <w:r>
        <w:rPr>
          <w:b/>
          <w:noProof/>
          <w:lang w:eastAsia="fr-FR"/>
          <w14:ligatures w14:val="standardContextual"/>
        </w:rPr>
        <mc:AlternateContent>
          <mc:Choice Requires="wps">
            <w:drawing>
              <wp:anchor distT="0" distB="0" distL="114300" distR="114300" simplePos="0" relativeHeight="251660288" behindDoc="0" locked="0" layoutInCell="1" allowOverlap="1" wp14:anchorId="011BED7D" wp14:editId="2772936D">
                <wp:simplePos x="0" y="0"/>
                <wp:positionH relativeFrom="column">
                  <wp:posOffset>-794385</wp:posOffset>
                </wp:positionH>
                <wp:positionV relativeFrom="paragraph">
                  <wp:posOffset>-819785</wp:posOffset>
                </wp:positionV>
                <wp:extent cx="2790825" cy="1905000"/>
                <wp:effectExtent l="0" t="0" r="9525" b="0"/>
                <wp:wrapNone/>
                <wp:docPr id="1" name="Rectangle 1"/>
                <wp:cNvGraphicFramePr/>
                <a:graphic xmlns:a="http://schemas.openxmlformats.org/drawingml/2006/main">
                  <a:graphicData uri="http://schemas.microsoft.com/office/word/2010/wordprocessingShape">
                    <wps:wsp>
                      <wps:cNvSpPr/>
                      <wps:spPr>
                        <a:xfrm>
                          <a:off x="0" y="0"/>
                          <a:ext cx="2790825" cy="1905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7FE1147" w14:textId="77777777" w:rsidR="00E30F49" w:rsidRDefault="00E30F49" w:rsidP="00F55095">
                            <w:pPr>
                              <w:jc w:val="center"/>
                            </w:pPr>
                            <w:r w:rsidRPr="006A10D8">
                              <w:rPr>
                                <w:noProof/>
                                <w:lang w:eastAsia="fr-FR"/>
                              </w:rPr>
                              <w:drawing>
                                <wp:inline distT="0" distB="0" distL="0" distR="0" wp14:anchorId="54EC5F80" wp14:editId="0B1894A2">
                                  <wp:extent cx="2595245" cy="1702257"/>
                                  <wp:effectExtent l="0" t="0" r="0" b="0"/>
                                  <wp:docPr id="19843151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95245" cy="170225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1BED7D" id="Rectangle 1" o:spid="_x0000_s1026" style="position:absolute;left:0;text-align:left;margin-left:-62.55pt;margin-top:-64.55pt;width:219.75pt;height:150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" fillcolor="white [3212]" stroked="f" strokeweight="1pt">
                <v:textbox>
                  <w:txbxContent>
                    <w:p w14:paraId="17FE1147" w14:textId="77777777" w:rsidR="00E30F49" w:rsidRDefault="00E30F49" w:rsidP="00F55095">
                      <w:pPr>
                        <w:jc w:val="center"/>
                      </w:pPr>
                      <w:r w:rsidRPr="006A10D8">
                        <w:rPr>
                          <w:noProof/>
                          <w:lang w:eastAsia="fr-FR"/>
                        </w:rPr>
                        <w:drawing>
                          <wp:inline distT="0" distB="0" distL="0" distR="0" wp14:anchorId="54EC5F80" wp14:editId="0B1894A2">
                            <wp:extent cx="2595245" cy="1702257"/>
                            <wp:effectExtent l="0" t="0" r="0" b="0"/>
                            <wp:docPr id="19843151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95245" cy="1702257"/>
                                    </a:xfrm>
                                    <a:prstGeom prst="rect">
                                      <a:avLst/>
                                    </a:prstGeom>
                                  </pic:spPr>
                                </pic:pic>
                              </a:graphicData>
                            </a:graphic>
                          </wp:inline>
                        </w:drawing>
                      </w:r>
                    </w:p>
                  </w:txbxContent>
                </v:textbox>
              </v:rect>
            </w:pict>
          </mc:Fallback>
        </mc:AlternateContent>
      </w:r>
      <w:r w:rsidRPr="006A10D8">
        <w:rPr>
          <w:b/>
          <w:noProof/>
          <w:lang w:eastAsia="fr-FR"/>
        </w:rPr>
        <w:drawing>
          <wp:anchor distT="0" distB="0" distL="114300" distR="114300" simplePos="0" relativeHeight="251659264" behindDoc="0" locked="0" layoutInCell="1" allowOverlap="1" wp14:anchorId="718E8D38" wp14:editId="39CE12F9">
            <wp:simplePos x="0" y="0"/>
            <wp:positionH relativeFrom="column">
              <wp:posOffset>-1137285</wp:posOffset>
            </wp:positionH>
            <wp:positionV relativeFrom="paragraph">
              <wp:posOffset>-948690</wp:posOffset>
            </wp:positionV>
            <wp:extent cx="7847330" cy="4419600"/>
            <wp:effectExtent l="0" t="0" r="0" b="0"/>
            <wp:wrapNone/>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MT - Couv Memoire - FIGÉS WORD.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847330" cy="4419600"/>
                    </a:xfrm>
                    <a:prstGeom prst="rect">
                      <a:avLst/>
                    </a:prstGeom>
                  </pic:spPr>
                </pic:pic>
              </a:graphicData>
            </a:graphic>
            <wp14:sizeRelH relativeFrom="page">
              <wp14:pctWidth>0</wp14:pctWidth>
            </wp14:sizeRelH>
            <wp14:sizeRelV relativeFrom="page">
              <wp14:pctHeight>0</wp14:pctHeight>
            </wp14:sizeRelV>
          </wp:anchor>
        </w:drawing>
      </w:r>
    </w:p>
    <w:p w14:paraId="48DFCAB4" w14:textId="77777777" w:rsidR="00F55095" w:rsidRDefault="00F55095" w:rsidP="00F55095">
      <w:pPr>
        <w:ind w:left="-709" w:hanging="142"/>
        <w:rPr>
          <w:rFonts w:cs="Times New Roman"/>
          <w:color w:val="000000" w:themeColor="text1"/>
          <w:sz w:val="36"/>
          <w:szCs w:val="36"/>
        </w:rPr>
      </w:pPr>
    </w:p>
    <w:p w14:paraId="4C702B30" w14:textId="77777777" w:rsidR="00F55095" w:rsidRDefault="00F55095" w:rsidP="00F55095">
      <w:pPr>
        <w:ind w:left="-709" w:hanging="142"/>
        <w:rPr>
          <w:rFonts w:cs="Times New Roman"/>
          <w:color w:val="000000" w:themeColor="text1"/>
          <w:sz w:val="36"/>
          <w:szCs w:val="36"/>
        </w:rPr>
      </w:pPr>
    </w:p>
    <w:p w14:paraId="0635BB70" w14:textId="77777777" w:rsidR="00F55095" w:rsidRDefault="00F55095" w:rsidP="00F55095">
      <w:pPr>
        <w:ind w:left="-709" w:hanging="142"/>
        <w:rPr>
          <w:rFonts w:cs="Times New Roman"/>
          <w:color w:val="000000" w:themeColor="text1"/>
          <w:sz w:val="36"/>
          <w:szCs w:val="36"/>
        </w:rPr>
      </w:pPr>
    </w:p>
    <w:p w14:paraId="566479D9" w14:textId="77777777" w:rsidR="00F55095" w:rsidRDefault="00F55095" w:rsidP="00F55095">
      <w:pPr>
        <w:ind w:left="-709" w:hanging="142"/>
        <w:rPr>
          <w:rFonts w:cs="Times New Roman"/>
          <w:color w:val="000000" w:themeColor="text1"/>
          <w:sz w:val="36"/>
          <w:szCs w:val="36"/>
        </w:rPr>
      </w:pPr>
    </w:p>
    <w:p w14:paraId="67A36294" w14:textId="77777777" w:rsidR="00F776BB" w:rsidRDefault="00F776BB" w:rsidP="37B2AAE7">
      <w:pPr>
        <w:jc w:val="center"/>
        <w:rPr>
          <w:rFonts w:cs="Times New Roman"/>
          <w:color w:val="000000" w:themeColor="text1"/>
          <w:sz w:val="36"/>
          <w:szCs w:val="36"/>
        </w:rPr>
      </w:pPr>
    </w:p>
    <w:p w14:paraId="0209C56D" w14:textId="77777777" w:rsidR="00F776BB" w:rsidRDefault="009127EE" w:rsidP="37B2AAE7">
      <w:pPr>
        <w:jc w:val="cente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62336" behindDoc="0" locked="0" layoutInCell="1" allowOverlap="1" wp14:anchorId="374DB686" wp14:editId="3B5FF0DF">
                <wp:simplePos x="0" y="0"/>
                <wp:positionH relativeFrom="page">
                  <wp:posOffset>2638425</wp:posOffset>
                </wp:positionH>
                <wp:positionV relativeFrom="paragraph">
                  <wp:posOffset>285750</wp:posOffset>
                </wp:positionV>
                <wp:extent cx="4505325" cy="342900"/>
                <wp:effectExtent l="0" t="0" r="0" b="0"/>
                <wp:wrapSquare wrapText="bothSides"/>
                <wp:docPr id="13" name="Zone de texte 13"/>
                <wp:cNvGraphicFramePr/>
                <a:graphic xmlns:a="http://schemas.openxmlformats.org/drawingml/2006/main">
                  <a:graphicData uri="http://schemas.microsoft.com/office/word/2010/wordprocessingShape">
                    <wps:wsp>
                      <wps:cNvSpPr txBox="1"/>
                      <wps:spPr>
                        <a:xfrm>
                          <a:off x="0" y="0"/>
                          <a:ext cx="4505325"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52492F8" w14:textId="77777777" w:rsidR="00E30F49" w:rsidRPr="00F55095" w:rsidRDefault="00E30F49" w:rsidP="00F55095">
                            <w:pPr>
                              <w:rPr>
                                <w:rFonts w:ascii="Arial Black" w:hAnsi="Arial Black"/>
                                <w:b/>
                                <w:color w:val="1B2764"/>
                                <w:sz w:val="28"/>
                              </w:rPr>
                            </w:pPr>
                            <w:r w:rsidRPr="00F55095">
                              <w:rPr>
                                <w:rFonts w:ascii="Arial Black" w:hAnsi="Arial Black" w:cs="Arial"/>
                                <w:b/>
                                <w:iCs/>
                                <w:color w:val="003782"/>
                                <w:sz w:val="28"/>
                              </w:rPr>
                              <w:t>TELECOMMUNICATIONS ET MULTIMEDIA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4DB686" id="_x0000_t202" coordsize="21600,21600" o:spt="202" path="m,l,21600r21600,l21600,xe">
                <v:stroke joinstyle="miter"/>
                <v:path gradientshapeok="t" o:connecttype="rect"/>
              </v:shapetype>
              <v:shape id="Zone de texte 13" o:spid="_x0000_s1027" type="#_x0000_t202" style="position:absolute;left:0;text-align:left;margin-left:207.75pt;margin-top:22.5pt;width:354.75pt;height:27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" filled="f" stroked="f">
                <v:textbox>
                  <w:txbxContent>
                    <w:p w14:paraId="052492F8" w14:textId="77777777" w:rsidR="00E30F49" w:rsidRPr="00F55095" w:rsidRDefault="00E30F49" w:rsidP="00F55095">
                      <w:pPr>
                        <w:rPr>
                          <w:rFonts w:ascii="Arial Black" w:hAnsi="Arial Black"/>
                          <w:b/>
                          <w:color w:val="1B2764"/>
                          <w:sz w:val="28"/>
                        </w:rPr>
                      </w:pPr>
                      <w:r w:rsidRPr="00F55095">
                        <w:rPr>
                          <w:rFonts w:ascii="Arial Black" w:hAnsi="Arial Black" w:cs="Arial"/>
                          <w:b/>
                          <w:iCs/>
                          <w:color w:val="003782"/>
                          <w:sz w:val="28"/>
                        </w:rPr>
                        <w:t>TELECOMMUNICATIONS ET MULTIMEDIA</w:t>
                      </w:r>
                    </w:p>
                  </w:txbxContent>
                </v:textbox>
                <w10:wrap type="square" anchorx="page"/>
              </v:shape>
            </w:pict>
          </mc:Fallback>
        </mc:AlternateContent>
      </w:r>
    </w:p>
    <w:p w14:paraId="4BE78B2A" w14:textId="77777777" w:rsidR="00F776BB" w:rsidRDefault="009127EE" w:rsidP="37B2AAE7">
      <w:pPr>
        <w:jc w:val="cente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64384" behindDoc="0" locked="0" layoutInCell="1" allowOverlap="1" wp14:anchorId="6AA86BB5" wp14:editId="5A38F0A5">
                <wp:simplePos x="0" y="0"/>
                <wp:positionH relativeFrom="page">
                  <wp:posOffset>3076575</wp:posOffset>
                </wp:positionH>
                <wp:positionV relativeFrom="paragraph">
                  <wp:posOffset>310515</wp:posOffset>
                </wp:positionV>
                <wp:extent cx="4505325" cy="342900"/>
                <wp:effectExtent l="0" t="0" r="0" b="0"/>
                <wp:wrapSquare wrapText="bothSides"/>
                <wp:docPr id="2" name="Zone de texte 13"/>
                <wp:cNvGraphicFramePr/>
                <a:graphic xmlns:a="http://schemas.openxmlformats.org/drawingml/2006/main">
                  <a:graphicData uri="http://schemas.microsoft.com/office/word/2010/wordprocessingShape">
                    <wps:wsp>
                      <wps:cNvSpPr txBox="1"/>
                      <wps:spPr>
                        <a:xfrm>
                          <a:off x="0" y="0"/>
                          <a:ext cx="4505325"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C3AEA71" w14:textId="77777777" w:rsidR="00E30F49" w:rsidRPr="00F55095" w:rsidRDefault="00E30F49" w:rsidP="00F55095">
                            <w:pPr>
                              <w:rPr>
                                <w:rFonts w:ascii="Arial Black" w:hAnsi="Arial Black"/>
                                <w:b/>
                                <w:color w:val="1B2764"/>
                                <w:sz w:val="28"/>
                              </w:rPr>
                            </w:pPr>
                            <w:r>
                              <w:rPr>
                                <w:rFonts w:ascii="Arial Black" w:hAnsi="Arial Black" w:cs="Arial"/>
                                <w:b/>
                                <w:iCs/>
                                <w:color w:val="003782"/>
                                <w:sz w:val="28"/>
                              </w:rPr>
                              <w:t>RESEAU</w:t>
                            </w:r>
                            <w:r w:rsidRPr="00F55095">
                              <w:rPr>
                                <w:rFonts w:ascii="Arial Black" w:hAnsi="Arial Black" w:cs="Arial"/>
                                <w:b/>
                                <w:iCs/>
                                <w:color w:val="003782"/>
                                <w:sz w:val="28"/>
                              </w:rPr>
                              <w:t xml:space="preserve"> ET MULTIMEDIA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86BB5" id="_x0000_s1028" type="#_x0000_t202" style="position:absolute;left:0;text-align:left;margin-left:242.25pt;margin-top:24.45pt;width:354.75pt;height:27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" filled="f" stroked="f">
                <v:textbox>
                  <w:txbxContent>
                    <w:p w14:paraId="5C3AEA71" w14:textId="77777777" w:rsidR="00E30F49" w:rsidRPr="00F55095" w:rsidRDefault="00E30F49" w:rsidP="00F55095">
                      <w:pPr>
                        <w:rPr>
                          <w:rFonts w:ascii="Arial Black" w:hAnsi="Arial Black"/>
                          <w:b/>
                          <w:color w:val="1B2764"/>
                          <w:sz w:val="28"/>
                        </w:rPr>
                      </w:pPr>
                      <w:r>
                        <w:rPr>
                          <w:rFonts w:ascii="Arial Black" w:hAnsi="Arial Black" w:cs="Arial"/>
                          <w:b/>
                          <w:iCs/>
                          <w:color w:val="003782"/>
                          <w:sz w:val="28"/>
                        </w:rPr>
                        <w:t>RESEAU</w:t>
                      </w:r>
                      <w:r w:rsidRPr="00F55095">
                        <w:rPr>
                          <w:rFonts w:ascii="Arial Black" w:hAnsi="Arial Black" w:cs="Arial"/>
                          <w:b/>
                          <w:iCs/>
                          <w:color w:val="003782"/>
                          <w:sz w:val="28"/>
                        </w:rPr>
                        <w:t xml:space="preserve"> ET MULTIMEDIA</w:t>
                      </w:r>
                    </w:p>
                  </w:txbxContent>
                </v:textbox>
                <w10:wrap type="square" anchorx="page"/>
              </v:shape>
            </w:pict>
          </mc:Fallback>
        </mc:AlternateContent>
      </w:r>
    </w:p>
    <w:p w14:paraId="0CD29651" w14:textId="77777777" w:rsidR="00F776BB" w:rsidRDefault="00F776BB" w:rsidP="37B2AAE7">
      <w:pPr>
        <w:jc w:val="center"/>
        <w:rPr>
          <w:rFonts w:cs="Times New Roman"/>
          <w:color w:val="000000" w:themeColor="text1"/>
          <w:sz w:val="36"/>
          <w:szCs w:val="36"/>
        </w:rPr>
      </w:pPr>
    </w:p>
    <w:p w14:paraId="05DD538F" w14:textId="03DDFB0D" w:rsidR="00F55095" w:rsidRDefault="00F55095" w:rsidP="37B2AAE7">
      <w:pPr>
        <w:jc w:val="cente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66432" behindDoc="0" locked="0" layoutInCell="1" allowOverlap="1" wp14:anchorId="5574C760" wp14:editId="7C119B1E">
                <wp:simplePos x="0" y="0"/>
                <wp:positionH relativeFrom="column">
                  <wp:posOffset>-184785</wp:posOffset>
                </wp:positionH>
                <wp:positionV relativeFrom="paragraph">
                  <wp:posOffset>445770</wp:posOffset>
                </wp:positionV>
                <wp:extent cx="6027420" cy="1695450"/>
                <wp:effectExtent l="0" t="0" r="11430" b="19050"/>
                <wp:wrapThrough wrapText="bothSides">
                  <wp:wrapPolygon edited="0">
                    <wp:start x="0" y="0"/>
                    <wp:lineTo x="0" y="21600"/>
                    <wp:lineTo x="21573" y="21600"/>
                    <wp:lineTo x="21573" y="0"/>
                    <wp:lineTo x="0" y="0"/>
                  </wp:wrapPolygon>
                </wp:wrapThrough>
                <wp:docPr id="4" name="Cadre 4"/>
                <wp:cNvGraphicFramePr/>
                <a:graphic xmlns:a="http://schemas.openxmlformats.org/drawingml/2006/main">
                  <a:graphicData uri="http://schemas.microsoft.com/office/word/2010/wordprocessingShape">
                    <wps:wsp>
                      <wps:cNvSpPr/>
                      <wps:spPr>
                        <a:xfrm>
                          <a:off x="0" y="0"/>
                          <a:ext cx="6027420" cy="1695450"/>
                        </a:xfrm>
                        <a:prstGeom prst="frame">
                          <a:avLst>
                            <a:gd name="adj1" fmla="val 2027"/>
                          </a:avLst>
                        </a:prstGeom>
                      </wps:spPr>
                      <wps:style>
                        <a:lnRef idx="1">
                          <a:schemeClr val="accent1"/>
                        </a:lnRef>
                        <a:fillRef idx="3">
                          <a:schemeClr val="accent1"/>
                        </a:fillRef>
                        <a:effectRef idx="2">
                          <a:schemeClr val="accent1"/>
                        </a:effectRef>
                        <a:fontRef idx="minor">
                          <a:schemeClr val="lt1"/>
                        </a:fontRef>
                      </wps:style>
                      <wps:txbx>
                        <w:txbxContent>
                          <w:p w14:paraId="5F9A7FAA" w14:textId="77777777" w:rsidR="00E30F49" w:rsidRDefault="00E30F49"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THEME :</w:t>
                            </w:r>
                          </w:p>
                          <w:p w14:paraId="452074E0" w14:textId="77777777" w:rsidR="00E30F49" w:rsidRPr="00F55095" w:rsidRDefault="00E30F49"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Conception et réalisation d’un système IoT pour la gestion prédictive du gaz domestique et l’optimisation de l’approvisionnement</w:t>
                            </w:r>
                          </w:p>
                          <w:p w14:paraId="0930803B" w14:textId="77777777" w:rsidR="00E30F49" w:rsidRPr="00F55095" w:rsidRDefault="00E30F49" w:rsidP="00F55095">
                            <w:pPr>
                              <w:rPr>
                                <w:b/>
                                <w:color w:val="153D63" w:themeColor="text2" w:themeTint="E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4C760" id="Cadre 4" o:spid="_x0000_s1029" style="position:absolute;left:0;text-align:left;margin-left:-14.55pt;margin-top:35.1pt;width:474.6pt;height:13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027420,1695450"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" adj="-11796480,,5400" path="m,l6027420,r,1695450l,1695450,,xm34367,34367r,1626716l5993053,1661083r,-1626716l34367,34367xe" fillcolor="#186d95 [3028]" strokecolor="#156082 [3204]" strokeweight=".5pt">
                <v:fill color2="#145e80 [3172]" rotate="t" colors="0 #497491;.5 #106287;1 #08587c" focus="100%" type="gradient">
                  <o:fill v:ext="view" type="gradientUnscaled"/>
                </v:fill>
                <v:stroke joinstyle="miter"/>
                <v:formulas/>
                <v:path arrowok="t" o:connecttype="custom" o:connectlocs="0,0;6027420,0;6027420,1695450;0,1695450;0,0;34367,34367;34367,1661083;5993053,1661083;5993053,34367;34367,34367" o:connectangles="0,0,0,0,0,0,0,0,0,0" textboxrect="0,0,6027420,1695450"/>
                <v:textbox>
                  <w:txbxContent>
                    <w:p w14:paraId="5F9A7FAA" w14:textId="77777777" w:rsidR="00E30F49" w:rsidRDefault="00E30F49"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THEME :</w:t>
                      </w:r>
                    </w:p>
                    <w:p w14:paraId="452074E0" w14:textId="77777777" w:rsidR="00E30F49" w:rsidRPr="00F55095" w:rsidRDefault="00E30F49"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Conception et réalisation d’un système IoT pour la gestion prédictive du gaz domestique et l’optimisation de l’approvisionnement</w:t>
                      </w:r>
                    </w:p>
                    <w:p w14:paraId="0930803B" w14:textId="77777777" w:rsidR="00E30F49" w:rsidRPr="00F55095" w:rsidRDefault="00E30F49" w:rsidP="00F55095">
                      <w:pPr>
                        <w:rPr>
                          <w:b/>
                          <w:color w:val="153D63" w:themeColor="text2" w:themeTint="E6"/>
                        </w:rPr>
                      </w:pPr>
                    </w:p>
                  </w:txbxContent>
                </v:textbox>
                <w10:wrap type="through"/>
              </v:shape>
            </w:pict>
          </mc:Fallback>
        </mc:AlternateContent>
      </w:r>
      <w:r w:rsidR="00D51C2C">
        <w:rPr>
          <w:rFonts w:cs="Times New Roman"/>
          <w:color w:val="000000" w:themeColor="text1"/>
          <w:sz w:val="36"/>
          <w:szCs w:val="36"/>
        </w:rPr>
        <w:t>cop</w:t>
      </w:r>
    </w:p>
    <w:p w14:paraId="16DB35EC" w14:textId="77777777" w:rsidR="00F55095" w:rsidRDefault="00224A24" w:rsidP="37B2AAE7">
      <w:pPr>
        <w:jc w:val="cente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70528" behindDoc="0" locked="0" layoutInCell="1" allowOverlap="1" wp14:anchorId="4A78C7A8" wp14:editId="16905851">
                <wp:simplePos x="0" y="0"/>
                <wp:positionH relativeFrom="column">
                  <wp:posOffset>3634740</wp:posOffset>
                </wp:positionH>
                <wp:positionV relativeFrom="paragraph">
                  <wp:posOffset>2042795</wp:posOffset>
                </wp:positionV>
                <wp:extent cx="2743200" cy="809625"/>
                <wp:effectExtent l="0" t="0" r="0" b="9525"/>
                <wp:wrapSquare wrapText="bothSides"/>
                <wp:docPr id="3" name="Zone de texte 14"/>
                <wp:cNvGraphicFramePr/>
                <a:graphic xmlns:a="http://schemas.openxmlformats.org/drawingml/2006/main">
                  <a:graphicData uri="http://schemas.microsoft.com/office/word/2010/wordprocessingShape">
                    <wps:wsp>
                      <wps:cNvSpPr txBox="1"/>
                      <wps:spPr>
                        <a:xfrm>
                          <a:off x="0" y="0"/>
                          <a:ext cx="2743200" cy="809625"/>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C4306A7" w14:textId="77777777" w:rsidR="00E30F49" w:rsidRPr="006A10D8" w:rsidRDefault="00E30F49" w:rsidP="00224A24">
                            <w:pPr>
                              <w:jc w:val="right"/>
                              <w:rPr>
                                <w:b/>
                                <w:color w:val="008ACF"/>
                                <w:sz w:val="28"/>
                                <w:szCs w:val="28"/>
                              </w:rPr>
                            </w:pPr>
                            <w:r>
                              <w:rPr>
                                <w:b/>
                                <w:color w:val="008ACF"/>
                                <w:sz w:val="28"/>
                                <w:szCs w:val="28"/>
                              </w:rPr>
                              <w:t>Présenté et soutenu par</w:t>
                            </w:r>
                          </w:p>
                          <w:p w14:paraId="526302D1" w14:textId="77777777" w:rsidR="00E30F49" w:rsidRPr="006A10D8" w:rsidRDefault="00E30F49" w:rsidP="00224A24">
                            <w:pPr>
                              <w:jc w:val="right"/>
                              <w:rPr>
                                <w:rFonts w:ascii="Arial-BoldMT" w:hAnsi="Arial-BoldMT" w:cs="Arial-BoldMT"/>
                                <w:b/>
                                <w:bCs/>
                                <w:color w:val="003782"/>
                                <w:sz w:val="26"/>
                                <w:szCs w:val="26"/>
                              </w:rPr>
                            </w:pPr>
                            <w:r>
                              <w:rPr>
                                <w:rFonts w:ascii="ArialMT" w:hAnsi="ArialMT" w:cs="ArialMT"/>
                                <w:color w:val="003782"/>
                                <w:sz w:val="26"/>
                                <w:szCs w:val="26"/>
                              </w:rPr>
                              <w:t>M. Marie-Ange</w:t>
                            </w:r>
                            <w:r w:rsidRPr="006A10D8">
                              <w:rPr>
                                <w:rFonts w:ascii="ArialMT" w:hAnsi="ArialMT" w:cs="ArialMT"/>
                                <w:color w:val="003782"/>
                                <w:sz w:val="26"/>
                                <w:szCs w:val="26"/>
                              </w:rPr>
                              <w:t xml:space="preserve"> </w:t>
                            </w:r>
                            <w:r w:rsidRPr="006A10D8">
                              <w:rPr>
                                <w:rFonts w:ascii="Arial-BoldMT" w:hAnsi="Arial-BoldMT" w:cs="Arial-BoldMT"/>
                                <w:b/>
                                <w:bCs/>
                                <w:color w:val="003782"/>
                                <w:sz w:val="26"/>
                                <w:szCs w:val="26"/>
                              </w:rPr>
                              <w:t>A</w:t>
                            </w:r>
                            <w:r>
                              <w:rPr>
                                <w:rFonts w:ascii="Arial-BoldMT" w:hAnsi="Arial-BoldMT" w:cs="Arial-BoldMT"/>
                                <w:b/>
                                <w:bCs/>
                                <w:color w:val="003782"/>
                                <w:sz w:val="26"/>
                                <w:szCs w:val="26"/>
                              </w:rPr>
                              <w:t>I</w:t>
                            </w:r>
                            <w:r w:rsidRPr="006A10D8">
                              <w:rPr>
                                <w:rFonts w:ascii="Arial-BoldMT" w:hAnsi="Arial-BoldMT" w:cs="Arial-BoldMT"/>
                                <w:b/>
                                <w:bCs/>
                                <w:color w:val="003782"/>
                                <w:sz w:val="26"/>
                                <w:szCs w:val="26"/>
                              </w:rPr>
                              <w:t>K</w:t>
                            </w:r>
                            <w:r>
                              <w:rPr>
                                <w:rFonts w:ascii="Arial-BoldMT" w:hAnsi="Arial-BoldMT" w:cs="Arial-BoldMT"/>
                                <w:b/>
                                <w:bCs/>
                                <w:color w:val="003782"/>
                                <w:sz w:val="26"/>
                                <w:szCs w:val="26"/>
                              </w:rPr>
                              <w:t>P</w:t>
                            </w:r>
                            <w:r w:rsidRPr="006A10D8">
                              <w:rPr>
                                <w:rFonts w:ascii="Arial-BoldMT" w:hAnsi="Arial-BoldMT" w:cs="Arial-BoldMT"/>
                                <w:b/>
                                <w:bCs/>
                                <w:color w:val="003782"/>
                                <w:sz w:val="26"/>
                                <w:szCs w:val="26"/>
                              </w:rPr>
                              <w:t>E</w:t>
                            </w:r>
                          </w:p>
                          <w:p w14:paraId="3B6FF713" w14:textId="77777777" w:rsidR="00E30F49" w:rsidRPr="006A10D8" w:rsidRDefault="00E30F49" w:rsidP="00224A24">
                            <w:pPr>
                              <w:jc w:val="right"/>
                              <w:rPr>
                                <w:rFonts w:ascii="Arial-BoldMT" w:hAnsi="Arial-BoldMT" w:cs="Arial-BoldMT"/>
                                <w:b/>
                                <w:bCs/>
                                <w:color w:val="003782"/>
                                <w:sz w:val="26"/>
                                <w:szCs w:val="26"/>
                              </w:rPr>
                            </w:pPr>
                          </w:p>
                          <w:p w14:paraId="51666400" w14:textId="77777777" w:rsidR="00E30F49" w:rsidRPr="006A10D8" w:rsidRDefault="00E30F49" w:rsidP="00224A24">
                            <w:pPr>
                              <w:jc w:val="right"/>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78C7A8" id="Zone de texte 14" o:spid="_x0000_s1030" type="#_x0000_t202" style="position:absolute;left:0;text-align:left;margin-left:286.2pt;margin-top:160.85pt;width:3in;height:63.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" filled="f" stroked="f">
                <v:textbox>
                  <w:txbxContent>
                    <w:p w14:paraId="1C4306A7" w14:textId="77777777" w:rsidR="00E30F49" w:rsidRPr="006A10D8" w:rsidRDefault="00E30F49" w:rsidP="00224A24">
                      <w:pPr>
                        <w:jc w:val="right"/>
                        <w:rPr>
                          <w:b/>
                          <w:color w:val="008ACF"/>
                          <w:sz w:val="28"/>
                          <w:szCs w:val="28"/>
                        </w:rPr>
                      </w:pPr>
                      <w:r>
                        <w:rPr>
                          <w:b/>
                          <w:color w:val="008ACF"/>
                          <w:sz w:val="28"/>
                          <w:szCs w:val="28"/>
                        </w:rPr>
                        <w:t>Présenté et soutenu par</w:t>
                      </w:r>
                    </w:p>
                    <w:p w14:paraId="526302D1" w14:textId="77777777" w:rsidR="00E30F49" w:rsidRPr="006A10D8" w:rsidRDefault="00E30F49" w:rsidP="00224A24">
                      <w:pPr>
                        <w:jc w:val="right"/>
                        <w:rPr>
                          <w:rFonts w:ascii="Arial-BoldMT" w:hAnsi="Arial-BoldMT" w:cs="Arial-BoldMT"/>
                          <w:b/>
                          <w:bCs/>
                          <w:color w:val="003782"/>
                          <w:sz w:val="26"/>
                          <w:szCs w:val="26"/>
                        </w:rPr>
                      </w:pPr>
                      <w:r>
                        <w:rPr>
                          <w:rFonts w:ascii="ArialMT" w:hAnsi="ArialMT" w:cs="ArialMT"/>
                          <w:color w:val="003782"/>
                          <w:sz w:val="26"/>
                          <w:szCs w:val="26"/>
                        </w:rPr>
                        <w:t>M. Marie-Ange</w:t>
                      </w:r>
                      <w:r w:rsidRPr="006A10D8">
                        <w:rPr>
                          <w:rFonts w:ascii="ArialMT" w:hAnsi="ArialMT" w:cs="ArialMT"/>
                          <w:color w:val="003782"/>
                          <w:sz w:val="26"/>
                          <w:szCs w:val="26"/>
                        </w:rPr>
                        <w:t xml:space="preserve"> </w:t>
                      </w:r>
                      <w:r w:rsidRPr="006A10D8">
                        <w:rPr>
                          <w:rFonts w:ascii="Arial-BoldMT" w:hAnsi="Arial-BoldMT" w:cs="Arial-BoldMT"/>
                          <w:b/>
                          <w:bCs/>
                          <w:color w:val="003782"/>
                          <w:sz w:val="26"/>
                          <w:szCs w:val="26"/>
                        </w:rPr>
                        <w:t>A</w:t>
                      </w:r>
                      <w:r>
                        <w:rPr>
                          <w:rFonts w:ascii="Arial-BoldMT" w:hAnsi="Arial-BoldMT" w:cs="Arial-BoldMT"/>
                          <w:b/>
                          <w:bCs/>
                          <w:color w:val="003782"/>
                          <w:sz w:val="26"/>
                          <w:szCs w:val="26"/>
                        </w:rPr>
                        <w:t>I</w:t>
                      </w:r>
                      <w:r w:rsidRPr="006A10D8">
                        <w:rPr>
                          <w:rFonts w:ascii="Arial-BoldMT" w:hAnsi="Arial-BoldMT" w:cs="Arial-BoldMT"/>
                          <w:b/>
                          <w:bCs/>
                          <w:color w:val="003782"/>
                          <w:sz w:val="26"/>
                          <w:szCs w:val="26"/>
                        </w:rPr>
                        <w:t>K</w:t>
                      </w:r>
                      <w:r>
                        <w:rPr>
                          <w:rFonts w:ascii="Arial-BoldMT" w:hAnsi="Arial-BoldMT" w:cs="Arial-BoldMT"/>
                          <w:b/>
                          <w:bCs/>
                          <w:color w:val="003782"/>
                          <w:sz w:val="26"/>
                          <w:szCs w:val="26"/>
                        </w:rPr>
                        <w:t>P</w:t>
                      </w:r>
                      <w:r w:rsidRPr="006A10D8">
                        <w:rPr>
                          <w:rFonts w:ascii="Arial-BoldMT" w:hAnsi="Arial-BoldMT" w:cs="Arial-BoldMT"/>
                          <w:b/>
                          <w:bCs/>
                          <w:color w:val="003782"/>
                          <w:sz w:val="26"/>
                          <w:szCs w:val="26"/>
                        </w:rPr>
                        <w:t>E</w:t>
                      </w:r>
                    </w:p>
                    <w:p w14:paraId="3B6FF713" w14:textId="77777777" w:rsidR="00E30F49" w:rsidRPr="006A10D8" w:rsidRDefault="00E30F49" w:rsidP="00224A24">
                      <w:pPr>
                        <w:jc w:val="right"/>
                        <w:rPr>
                          <w:rFonts w:ascii="Arial-BoldMT" w:hAnsi="Arial-BoldMT" w:cs="Arial-BoldMT"/>
                          <w:b/>
                          <w:bCs/>
                          <w:color w:val="003782"/>
                          <w:sz w:val="26"/>
                          <w:szCs w:val="26"/>
                        </w:rPr>
                      </w:pPr>
                    </w:p>
                    <w:p w14:paraId="51666400" w14:textId="77777777" w:rsidR="00E30F49" w:rsidRPr="006A10D8" w:rsidRDefault="00E30F49" w:rsidP="00224A24">
                      <w:pPr>
                        <w:jc w:val="right"/>
                        <w:rPr>
                          <w:sz w:val="28"/>
                          <w:szCs w:val="28"/>
                        </w:rPr>
                      </w:pPr>
                    </w:p>
                  </w:txbxContent>
                </v:textbox>
                <w10:wrap type="square"/>
              </v:shape>
            </w:pict>
          </mc:Fallback>
        </mc:AlternateContent>
      </w:r>
      <w:r w:rsidRPr="006A10D8">
        <w:rPr>
          <w:b/>
          <w:noProof/>
          <w:lang w:eastAsia="fr-FR"/>
        </w:rPr>
        <mc:AlternateContent>
          <mc:Choice Requires="wps">
            <w:drawing>
              <wp:anchor distT="0" distB="0" distL="114300" distR="114300" simplePos="0" relativeHeight="251668480" behindDoc="0" locked="0" layoutInCell="1" allowOverlap="1" wp14:anchorId="3A98DE90" wp14:editId="159F0A90">
                <wp:simplePos x="0" y="0"/>
                <wp:positionH relativeFrom="column">
                  <wp:posOffset>-384810</wp:posOffset>
                </wp:positionH>
                <wp:positionV relativeFrom="paragraph">
                  <wp:posOffset>2080260</wp:posOffset>
                </wp:positionV>
                <wp:extent cx="2743200" cy="1190625"/>
                <wp:effectExtent l="0" t="0" r="0" b="9525"/>
                <wp:wrapSquare wrapText="bothSides"/>
                <wp:docPr id="14" name="Zone de texte 14"/>
                <wp:cNvGraphicFramePr/>
                <a:graphic xmlns:a="http://schemas.openxmlformats.org/drawingml/2006/main">
                  <a:graphicData uri="http://schemas.microsoft.com/office/word/2010/wordprocessingShape">
                    <wps:wsp>
                      <wps:cNvSpPr txBox="1"/>
                      <wps:spPr>
                        <a:xfrm>
                          <a:off x="0" y="0"/>
                          <a:ext cx="2743200" cy="1190625"/>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CB6DFED" w14:textId="77777777" w:rsidR="00E30F49" w:rsidRPr="006A10D8" w:rsidRDefault="00E30F49" w:rsidP="00224A24">
                            <w:pPr>
                              <w:rPr>
                                <w:b/>
                                <w:color w:val="008ACF"/>
                                <w:sz w:val="28"/>
                                <w:szCs w:val="28"/>
                              </w:rPr>
                            </w:pPr>
                            <w:r w:rsidRPr="006A10D8">
                              <w:rPr>
                                <w:b/>
                                <w:color w:val="008ACF"/>
                                <w:sz w:val="28"/>
                                <w:szCs w:val="28"/>
                              </w:rPr>
                              <w:t>Sous la direction de</w:t>
                            </w:r>
                          </w:p>
                          <w:p w14:paraId="7EB9571E" w14:textId="77777777" w:rsidR="00E30F49" w:rsidRPr="006A10D8" w:rsidRDefault="00E30F49"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Dr Ismaila </w:t>
                            </w:r>
                            <w:r w:rsidRPr="006A10D8">
                              <w:rPr>
                                <w:rFonts w:ascii="Arial-BoldMT" w:hAnsi="Arial-BoldMT" w:cs="Arial-BoldMT"/>
                                <w:b/>
                                <w:bCs/>
                                <w:color w:val="003782"/>
                                <w:sz w:val="26"/>
                                <w:szCs w:val="26"/>
                              </w:rPr>
                              <w:t>DIAKHATE</w:t>
                            </w:r>
                          </w:p>
                          <w:p w14:paraId="275019CE" w14:textId="77777777" w:rsidR="00E30F49" w:rsidRPr="006A10D8" w:rsidRDefault="00E30F49" w:rsidP="00224A24">
                            <w:pPr>
                              <w:pStyle w:val="BalloonText"/>
                              <w:rPr>
                                <w:rFonts w:ascii="Arial-BoldMT" w:hAnsi="Arial-BoldMT" w:cs="Arial-BoldMT"/>
                                <w:b/>
                                <w:bCs/>
                                <w:color w:val="003782"/>
                                <w:sz w:val="26"/>
                                <w:szCs w:val="26"/>
                              </w:rPr>
                            </w:pPr>
                          </w:p>
                          <w:p w14:paraId="46FAA9B6" w14:textId="77777777" w:rsidR="00E30F49" w:rsidRPr="006A10D8" w:rsidRDefault="00E30F49"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Enseignant </w:t>
                            </w:r>
                            <w:r>
                              <w:rPr>
                                <w:rFonts w:ascii="ArialMT" w:hAnsi="ArialMT" w:cs="ArialMT"/>
                                <w:color w:val="003782"/>
                                <w:sz w:val="26"/>
                                <w:szCs w:val="26"/>
                              </w:rPr>
                              <w:t>vacataire</w:t>
                            </w:r>
                            <w:r w:rsidRPr="006A10D8">
                              <w:rPr>
                                <w:rFonts w:ascii="ArialMT" w:hAnsi="ArialMT" w:cs="ArialMT"/>
                                <w:color w:val="003782"/>
                                <w:sz w:val="26"/>
                                <w:szCs w:val="26"/>
                              </w:rPr>
                              <w:t xml:space="preserve"> à l'ESMT</w:t>
                            </w:r>
                          </w:p>
                          <w:p w14:paraId="194D7599" w14:textId="77777777" w:rsidR="00E30F49" w:rsidRPr="006A10D8" w:rsidRDefault="00E30F49" w:rsidP="00224A24">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8DE90" id="_x0000_s1031" type="#_x0000_t202" style="position:absolute;left:0;text-align:left;margin-left:-30.3pt;margin-top:163.8pt;width:3in;height:93.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" filled="f" stroked="f">
                <v:textbox>
                  <w:txbxContent>
                    <w:p w14:paraId="2CB6DFED" w14:textId="77777777" w:rsidR="00E30F49" w:rsidRPr="006A10D8" w:rsidRDefault="00E30F49" w:rsidP="00224A24">
                      <w:pPr>
                        <w:rPr>
                          <w:b/>
                          <w:color w:val="008ACF"/>
                          <w:sz w:val="28"/>
                          <w:szCs w:val="28"/>
                        </w:rPr>
                      </w:pPr>
                      <w:r w:rsidRPr="006A10D8">
                        <w:rPr>
                          <w:b/>
                          <w:color w:val="008ACF"/>
                          <w:sz w:val="28"/>
                          <w:szCs w:val="28"/>
                        </w:rPr>
                        <w:t>Sous la direction de</w:t>
                      </w:r>
                    </w:p>
                    <w:p w14:paraId="7EB9571E" w14:textId="77777777" w:rsidR="00E30F49" w:rsidRPr="006A10D8" w:rsidRDefault="00E30F49"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Dr Ismaila </w:t>
                      </w:r>
                      <w:r w:rsidRPr="006A10D8">
                        <w:rPr>
                          <w:rFonts w:ascii="Arial-BoldMT" w:hAnsi="Arial-BoldMT" w:cs="Arial-BoldMT"/>
                          <w:b/>
                          <w:bCs/>
                          <w:color w:val="003782"/>
                          <w:sz w:val="26"/>
                          <w:szCs w:val="26"/>
                        </w:rPr>
                        <w:t>DIAKHATE</w:t>
                      </w:r>
                    </w:p>
                    <w:p w14:paraId="275019CE" w14:textId="77777777" w:rsidR="00E30F49" w:rsidRPr="006A10D8" w:rsidRDefault="00E30F49" w:rsidP="00224A24">
                      <w:pPr>
                        <w:pStyle w:val="BalloonText"/>
                        <w:rPr>
                          <w:rFonts w:ascii="Arial-BoldMT" w:hAnsi="Arial-BoldMT" w:cs="Arial-BoldMT"/>
                          <w:b/>
                          <w:bCs/>
                          <w:color w:val="003782"/>
                          <w:sz w:val="26"/>
                          <w:szCs w:val="26"/>
                        </w:rPr>
                      </w:pPr>
                    </w:p>
                    <w:p w14:paraId="46FAA9B6" w14:textId="77777777" w:rsidR="00E30F49" w:rsidRPr="006A10D8" w:rsidRDefault="00E30F49"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Enseignant </w:t>
                      </w:r>
                      <w:r>
                        <w:rPr>
                          <w:rFonts w:ascii="ArialMT" w:hAnsi="ArialMT" w:cs="ArialMT"/>
                          <w:color w:val="003782"/>
                          <w:sz w:val="26"/>
                          <w:szCs w:val="26"/>
                        </w:rPr>
                        <w:t>vacataire</w:t>
                      </w:r>
                      <w:r w:rsidRPr="006A10D8">
                        <w:rPr>
                          <w:rFonts w:ascii="ArialMT" w:hAnsi="ArialMT" w:cs="ArialMT"/>
                          <w:color w:val="003782"/>
                          <w:sz w:val="26"/>
                          <w:szCs w:val="26"/>
                        </w:rPr>
                        <w:t xml:space="preserve"> à l'ESMT</w:t>
                      </w:r>
                    </w:p>
                    <w:p w14:paraId="194D7599" w14:textId="77777777" w:rsidR="00E30F49" w:rsidRPr="006A10D8" w:rsidRDefault="00E30F49" w:rsidP="00224A24">
                      <w:pPr>
                        <w:rPr>
                          <w:sz w:val="28"/>
                          <w:szCs w:val="28"/>
                        </w:rPr>
                      </w:pPr>
                    </w:p>
                  </w:txbxContent>
                </v:textbox>
                <w10:wrap type="square"/>
              </v:shape>
            </w:pict>
          </mc:Fallback>
        </mc:AlternateContent>
      </w:r>
    </w:p>
    <w:p w14:paraId="72B04F36" w14:textId="77777777" w:rsidR="00F55095" w:rsidRDefault="00F55095" w:rsidP="37B2AAE7">
      <w:pPr>
        <w:jc w:val="center"/>
        <w:rPr>
          <w:rFonts w:cs="Times New Roman"/>
          <w:color w:val="000000" w:themeColor="text1"/>
          <w:sz w:val="36"/>
          <w:szCs w:val="36"/>
        </w:rPr>
      </w:pPr>
    </w:p>
    <w:p w14:paraId="70DBB876" w14:textId="77777777" w:rsidR="00F776BB" w:rsidRDefault="00F776BB" w:rsidP="37B2AAE7">
      <w:pPr>
        <w:jc w:val="center"/>
        <w:rPr>
          <w:rFonts w:cs="Times New Roman"/>
          <w:color w:val="000000" w:themeColor="text1"/>
          <w:sz w:val="36"/>
          <w:szCs w:val="36"/>
        </w:rPr>
      </w:pPr>
    </w:p>
    <w:p w14:paraId="38406BCC" w14:textId="77777777" w:rsidR="003F5BAE" w:rsidRDefault="003F5BAE" w:rsidP="39E59632">
      <w:pPr>
        <w:rPr>
          <w:rFonts w:cs="Times New Roman"/>
          <w:color w:val="0070C0"/>
          <w:sz w:val="28"/>
          <w:szCs w:val="28"/>
        </w:rPr>
      </w:pPr>
    </w:p>
    <w:bookmarkEnd w:id="0"/>
    <w:p w14:paraId="1A743E5D" w14:textId="77777777" w:rsidR="000868D8" w:rsidRPr="007614E6" w:rsidRDefault="000868D8" w:rsidP="39E59632">
      <w:pPr>
        <w:rPr>
          <w:color w:val="003782"/>
          <w:sz w:val="28"/>
          <w:szCs w:val="28"/>
          <w:vertAlign w:val="superscript"/>
        </w:rPr>
      </w:pPr>
    </w:p>
    <w:p w14:paraId="788933AC" w14:textId="77777777" w:rsidR="000868D8" w:rsidRDefault="000868D8" w:rsidP="39E59632">
      <w:pPr>
        <w:jc w:val="center"/>
        <w:rPr>
          <w:color w:val="003782"/>
          <w:sz w:val="28"/>
          <w:szCs w:val="28"/>
        </w:rPr>
      </w:pPr>
      <w:r w:rsidRPr="39E59632">
        <w:rPr>
          <w:color w:val="003782"/>
          <w:sz w:val="28"/>
          <w:szCs w:val="28"/>
        </w:rPr>
        <w:t>Promotion 2023 – 2025</w:t>
      </w:r>
    </w:p>
    <w:p w14:paraId="42904F09" w14:textId="77777777" w:rsidR="009127EE" w:rsidRDefault="000868D8" w:rsidP="39E59632">
      <w:pPr>
        <w:jc w:val="center"/>
        <w:rPr>
          <w:color w:val="003782"/>
          <w:sz w:val="28"/>
          <w:szCs w:val="28"/>
        </w:rPr>
        <w:sectPr w:rsidR="009127EE" w:rsidSect="00A83FB0">
          <w:headerReference w:type="default" r:id="rId10"/>
          <w:pgSz w:w="12240" w:h="15840"/>
          <w:pgMar w:top="1134" w:right="1134" w:bottom="1134" w:left="1701" w:header="709" w:footer="709" w:gutter="0"/>
          <w:cols w:space="708"/>
          <w:docGrid w:linePitch="360"/>
        </w:sectPr>
      </w:pPr>
      <w:r w:rsidRPr="39E59632">
        <w:rPr>
          <w:color w:val="003782"/>
          <w:sz w:val="28"/>
          <w:szCs w:val="28"/>
        </w:rPr>
        <w:t>Décembre 2025</w:t>
      </w:r>
    </w:p>
    <w:p w14:paraId="3534E85B" w14:textId="77777777" w:rsidR="009127EE" w:rsidRDefault="004B5020" w:rsidP="004B5020">
      <w:pPr>
        <w:pStyle w:val="Heading1"/>
      </w:pPr>
      <w:bookmarkStart w:id="2" w:name="_Toc212338006"/>
      <w:bookmarkStart w:id="3" w:name="_Toc212338087"/>
      <w:r>
        <w:lastRenderedPageBreak/>
        <w:t>Dédicace</w:t>
      </w:r>
      <w:bookmarkEnd w:id="2"/>
      <w:bookmarkEnd w:id="3"/>
    </w:p>
    <w:p w14:paraId="49C2CDF7" w14:textId="77777777" w:rsidR="004B5020" w:rsidRDefault="004B5020" w:rsidP="004B5020"/>
    <w:p w14:paraId="51644D94" w14:textId="77777777" w:rsidR="004B5020" w:rsidRDefault="004B5020" w:rsidP="004B5020"/>
    <w:p w14:paraId="1001003C" w14:textId="77777777" w:rsidR="004B5020" w:rsidRDefault="004B5020" w:rsidP="004B5020"/>
    <w:p w14:paraId="1172ACA1" w14:textId="77777777" w:rsidR="004B5020" w:rsidRDefault="004B5020" w:rsidP="004B5020">
      <w:pPr>
        <w:sectPr w:rsidR="004B5020" w:rsidSect="004B5020">
          <w:headerReference w:type="default" r:id="rId11"/>
          <w:footerReference w:type="default" r:id="rId12"/>
          <w:pgSz w:w="12240" w:h="15840"/>
          <w:pgMar w:top="1134" w:right="1134" w:bottom="1134" w:left="1701" w:header="709" w:footer="709" w:gutter="0"/>
          <w:pgNumType w:fmt="lowerRoman" w:start="1"/>
          <w:cols w:space="708"/>
          <w:docGrid w:linePitch="360"/>
        </w:sectPr>
      </w:pPr>
    </w:p>
    <w:p w14:paraId="7755641E" w14:textId="77777777" w:rsidR="004B5020" w:rsidRDefault="004B5020" w:rsidP="004B5020">
      <w:pPr>
        <w:pStyle w:val="Heading1"/>
      </w:pPr>
      <w:bookmarkStart w:id="4" w:name="_Toc212338007"/>
      <w:bookmarkStart w:id="5" w:name="_Toc212338088"/>
      <w:r>
        <w:lastRenderedPageBreak/>
        <w:t>Remerciements</w:t>
      </w:r>
      <w:bookmarkEnd w:id="4"/>
      <w:bookmarkEnd w:id="5"/>
    </w:p>
    <w:p w14:paraId="21EEC59E" w14:textId="77777777" w:rsidR="004B5020" w:rsidRDefault="004B5020" w:rsidP="004B5020">
      <w:r>
        <w:br w:type="page"/>
      </w:r>
    </w:p>
    <w:p w14:paraId="601FF578" w14:textId="77777777" w:rsidR="004B5020" w:rsidRDefault="004B5020" w:rsidP="004B5020"/>
    <w:p w14:paraId="4518E9D7" w14:textId="77777777" w:rsidR="004B5020" w:rsidRDefault="004B5020" w:rsidP="004B5020">
      <w:pPr>
        <w:pStyle w:val="Heading1"/>
      </w:pPr>
      <w:bookmarkStart w:id="6" w:name="_Toc212338008"/>
      <w:bookmarkStart w:id="7" w:name="_Toc212338089"/>
      <w:r>
        <w:t>Sigles et abréviation</w:t>
      </w:r>
      <w:bookmarkEnd w:id="6"/>
      <w:bookmarkEnd w:id="7"/>
    </w:p>
    <w:p w14:paraId="67CFB080" w14:textId="77777777" w:rsidR="004B5020" w:rsidRDefault="004B5020" w:rsidP="004B5020"/>
    <w:p w14:paraId="25B2FEB6" w14:textId="77777777" w:rsidR="004B5020" w:rsidRDefault="004B5020" w:rsidP="004B5020"/>
    <w:p w14:paraId="5EE24848" w14:textId="77777777" w:rsidR="004B5020" w:rsidRDefault="004B5020" w:rsidP="004B5020"/>
    <w:p w14:paraId="29FBECE4" w14:textId="77777777" w:rsidR="004B5020" w:rsidRDefault="004B5020" w:rsidP="004B5020">
      <w:r>
        <w:br w:type="page"/>
      </w:r>
    </w:p>
    <w:p w14:paraId="40BBAE89" w14:textId="77777777" w:rsidR="004B5020" w:rsidRDefault="004B5020" w:rsidP="004B5020">
      <w:pPr>
        <w:pStyle w:val="Heading1"/>
      </w:pPr>
      <w:bookmarkStart w:id="8" w:name="_Toc212338009"/>
      <w:bookmarkStart w:id="9" w:name="_Toc212338090"/>
      <w:r>
        <w:lastRenderedPageBreak/>
        <w:t>Liste des figures</w:t>
      </w:r>
      <w:bookmarkEnd w:id="8"/>
      <w:bookmarkEnd w:id="9"/>
    </w:p>
    <w:p w14:paraId="4C3BACFD" w14:textId="5286C6FA" w:rsidR="00F04BB0" w:rsidRDefault="00E00DD6">
      <w:pPr>
        <w:pStyle w:val="TableofFigures"/>
        <w:tabs>
          <w:tab w:val="right" w:leader="dot" w:pos="9395"/>
        </w:tabs>
        <w:rPr>
          <w:rFonts w:asciiTheme="minorHAnsi" w:eastAsiaTheme="minorEastAsia" w:hAnsiTheme="minorHAnsi"/>
          <w:noProof/>
          <w:kern w:val="2"/>
          <w:szCs w:val="24"/>
          <w:lang w:val="en-SN" w:eastAsia="zh-CN"/>
          <w14:ligatures w14:val="standardContextual"/>
        </w:rPr>
      </w:pPr>
      <w:r>
        <w:fldChar w:fldCharType="begin"/>
      </w:r>
      <w:r>
        <w:instrText xml:space="preserve"> TOC \h \z \t "Figure" \c </w:instrText>
      </w:r>
      <w:r>
        <w:fldChar w:fldCharType="separate"/>
      </w:r>
      <w:hyperlink w:anchor="_Toc213016841" w:history="1">
        <w:r w:rsidR="00F04BB0" w:rsidRPr="00EE623A">
          <w:rPr>
            <w:rStyle w:val="Hyperlink"/>
            <w:noProof/>
          </w:rPr>
          <w:t>Figu</w:t>
        </w:r>
        <w:r w:rsidR="00F04BB0" w:rsidRPr="00EE623A">
          <w:rPr>
            <w:rStyle w:val="Hyperlink"/>
            <w:noProof/>
          </w:rPr>
          <w:t>r</w:t>
        </w:r>
        <w:r w:rsidR="00F04BB0" w:rsidRPr="00EE623A">
          <w:rPr>
            <w:rStyle w:val="Hyperlink"/>
            <w:noProof/>
          </w:rPr>
          <w:t>e 2.1 : Architecture à trois couches de l’IoT</w:t>
        </w:r>
        <w:r w:rsidR="00F04BB0">
          <w:rPr>
            <w:noProof/>
            <w:webHidden/>
          </w:rPr>
          <w:tab/>
        </w:r>
        <w:r w:rsidR="00F04BB0">
          <w:rPr>
            <w:noProof/>
            <w:webHidden/>
          </w:rPr>
          <w:fldChar w:fldCharType="begin"/>
        </w:r>
        <w:r w:rsidR="00F04BB0">
          <w:rPr>
            <w:noProof/>
            <w:webHidden/>
          </w:rPr>
          <w:instrText xml:space="preserve"> PAGEREF _Toc213016841 \h </w:instrText>
        </w:r>
        <w:r w:rsidR="00F04BB0">
          <w:rPr>
            <w:noProof/>
            <w:webHidden/>
          </w:rPr>
        </w:r>
        <w:r w:rsidR="00F04BB0">
          <w:rPr>
            <w:noProof/>
            <w:webHidden/>
          </w:rPr>
          <w:fldChar w:fldCharType="separate"/>
        </w:r>
        <w:r w:rsidR="00F04BB0">
          <w:rPr>
            <w:noProof/>
            <w:webHidden/>
          </w:rPr>
          <w:t>7</w:t>
        </w:r>
        <w:r w:rsidR="00F04BB0">
          <w:rPr>
            <w:noProof/>
            <w:webHidden/>
          </w:rPr>
          <w:fldChar w:fldCharType="end"/>
        </w:r>
      </w:hyperlink>
    </w:p>
    <w:p w14:paraId="1E81F899" w14:textId="28683124" w:rsidR="004B5020" w:rsidRDefault="00E00DD6" w:rsidP="004B5020">
      <w:r>
        <w:fldChar w:fldCharType="end"/>
      </w:r>
    </w:p>
    <w:p w14:paraId="7B2AC5F1" w14:textId="77777777" w:rsidR="004B5020" w:rsidRDefault="004B5020" w:rsidP="004B5020"/>
    <w:p w14:paraId="32F8AFE1" w14:textId="77777777" w:rsidR="004B5020" w:rsidRPr="00F04BB0" w:rsidRDefault="004B5020" w:rsidP="004B5020">
      <w:pPr>
        <w:rPr>
          <w:lang w:val="en-US"/>
        </w:rPr>
      </w:pPr>
      <w:r w:rsidRPr="00F04BB0">
        <w:rPr>
          <w:lang w:val="en-US"/>
        </w:rPr>
        <w:br w:type="page"/>
      </w:r>
    </w:p>
    <w:p w14:paraId="09801200" w14:textId="77777777" w:rsidR="004B5020" w:rsidRDefault="004B5020" w:rsidP="004B5020">
      <w:pPr>
        <w:pStyle w:val="Heading1"/>
      </w:pPr>
      <w:bookmarkStart w:id="10" w:name="_Toc212338010"/>
      <w:bookmarkStart w:id="11" w:name="_Toc212338091"/>
      <w:r>
        <w:lastRenderedPageBreak/>
        <w:t>Liste des tableaux</w:t>
      </w:r>
      <w:bookmarkEnd w:id="10"/>
      <w:bookmarkEnd w:id="11"/>
    </w:p>
    <w:p w14:paraId="4DEB5878" w14:textId="2A97CA59" w:rsidR="00F04BB0" w:rsidRPr="00F04BB0" w:rsidRDefault="00F04BB0" w:rsidP="00F04BB0"/>
    <w:p w14:paraId="113F3383" w14:textId="77777777" w:rsidR="004B5020" w:rsidRPr="00F04BB0" w:rsidRDefault="004B5020" w:rsidP="004B5020">
      <w:pPr>
        <w:rPr>
          <w:lang w:val="en-US"/>
        </w:rPr>
      </w:pPr>
    </w:p>
    <w:p w14:paraId="40A7F431" w14:textId="77777777" w:rsidR="004B5020" w:rsidRPr="00F04BB0" w:rsidRDefault="004B5020" w:rsidP="004B5020">
      <w:pPr>
        <w:rPr>
          <w:lang w:val="en-US"/>
        </w:rPr>
      </w:pPr>
    </w:p>
    <w:p w14:paraId="064FE035" w14:textId="77777777" w:rsidR="004B5020" w:rsidRPr="00F04BB0" w:rsidRDefault="004B5020" w:rsidP="004B5020">
      <w:pPr>
        <w:rPr>
          <w:lang w:val="en-US"/>
        </w:rPr>
      </w:pPr>
      <w:r w:rsidRPr="00F04BB0">
        <w:rPr>
          <w:lang w:val="en-US"/>
        </w:rPr>
        <w:br w:type="page"/>
      </w:r>
    </w:p>
    <w:p w14:paraId="41591404" w14:textId="77777777" w:rsidR="004B5020" w:rsidRPr="004B5020" w:rsidRDefault="004B5020" w:rsidP="004B5020">
      <w:pPr>
        <w:pStyle w:val="Heading1"/>
      </w:pPr>
      <w:bookmarkStart w:id="12" w:name="_Toc212338011"/>
      <w:bookmarkStart w:id="13" w:name="_Toc212338092"/>
      <w:r>
        <w:lastRenderedPageBreak/>
        <w:t>Sommaire</w:t>
      </w:r>
      <w:bookmarkEnd w:id="12"/>
      <w:bookmarkEnd w:id="13"/>
    </w:p>
    <w:p w14:paraId="1161B13A"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r>
        <w:rPr>
          <w:color w:val="003782"/>
          <w:sz w:val="28"/>
          <w:szCs w:val="28"/>
        </w:rPr>
        <w:fldChar w:fldCharType="begin"/>
      </w:r>
      <w:r>
        <w:rPr>
          <w:color w:val="003782"/>
          <w:sz w:val="28"/>
          <w:szCs w:val="28"/>
        </w:rPr>
        <w:instrText xml:space="preserve"> TOC \o "1-2" \h \z \u </w:instrText>
      </w:r>
      <w:r>
        <w:rPr>
          <w:color w:val="003782"/>
          <w:sz w:val="28"/>
          <w:szCs w:val="28"/>
        </w:rPr>
        <w:fldChar w:fldCharType="separate"/>
      </w:r>
      <w:hyperlink w:anchor="_Toc212338093" w:history="1">
        <w:r w:rsidRPr="00E00DD6">
          <w:rPr>
            <w:rStyle w:val="Hyperlink"/>
            <w:rFonts w:ascii="Times New Roman" w:hAnsi="Times New Roman" w:cs="Times New Roman"/>
            <w:noProof/>
          </w:rPr>
          <w:t>Introduction</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_Toc212338093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w:t>
        </w:r>
        <w:r w:rsidRPr="00E00DD6">
          <w:rPr>
            <w:rFonts w:ascii="Times New Roman" w:hAnsi="Times New Roman" w:cs="Times New Roman"/>
            <w:noProof/>
            <w:webHidden/>
          </w:rPr>
          <w:fldChar w:fldCharType="end"/>
        </w:r>
      </w:hyperlink>
    </w:p>
    <w:p w14:paraId="6BD8B464"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hyperlink w:anchor="_Toc212338094" w:history="1">
        <w:r w:rsidRPr="00E00DD6">
          <w:rPr>
            <w:rStyle w:val="Hyperlink"/>
            <w:rFonts w:ascii="Times New Roman" w:hAnsi="Times New Roman" w:cs="Times New Roman"/>
            <w:noProof/>
          </w:rPr>
          <w:t>Chapitre 1 : Présentation générale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_Toc212338094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2</w:t>
        </w:r>
        <w:r w:rsidRPr="00E00DD6">
          <w:rPr>
            <w:rFonts w:ascii="Times New Roman" w:hAnsi="Times New Roman" w:cs="Times New Roman"/>
            <w:noProof/>
            <w:webHidden/>
          </w:rPr>
          <w:fldChar w:fldCharType="end"/>
        </w:r>
      </w:hyperlink>
    </w:p>
    <w:p w14:paraId="738D549D" w14:textId="77777777" w:rsidR="00E00DD6" w:rsidRPr="00E00DD6" w:rsidRDefault="00E00DD6">
      <w:pPr>
        <w:pStyle w:val="TOC2"/>
        <w:tabs>
          <w:tab w:val="right" w:leader="dot" w:pos="9395"/>
        </w:tabs>
        <w:rPr>
          <w:rFonts w:ascii="Times New Roman" w:eastAsiaTheme="minorEastAsia" w:hAnsi="Times New Roman" w:cs="Times New Roman"/>
          <w:b w:val="0"/>
          <w:bCs w:val="0"/>
          <w:smallCaps w:val="0"/>
          <w:noProof/>
          <w:lang w:eastAsia="fr-FR"/>
        </w:rPr>
      </w:pPr>
      <w:hyperlink w:anchor="_Toc212338095" w:history="1">
        <w:r w:rsidRPr="00E00DD6">
          <w:rPr>
            <w:rStyle w:val="Hyperlink"/>
            <w:rFonts w:ascii="Times New Roman" w:hAnsi="Times New Roman" w:cs="Times New Roman"/>
            <w:noProof/>
          </w:rPr>
          <w:t>1.1. Présentation de l’ESMT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_Toc212338095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2</w:t>
        </w:r>
        <w:r w:rsidRPr="00E00DD6">
          <w:rPr>
            <w:rFonts w:ascii="Times New Roman" w:hAnsi="Times New Roman" w:cs="Times New Roman"/>
            <w:noProof/>
            <w:webHidden/>
          </w:rPr>
          <w:fldChar w:fldCharType="end"/>
        </w:r>
      </w:hyperlink>
    </w:p>
    <w:p w14:paraId="0FF407A5" w14:textId="77777777" w:rsidR="00E00DD6" w:rsidRPr="00E00DD6" w:rsidRDefault="00E00DD6">
      <w:pPr>
        <w:pStyle w:val="TOC2"/>
        <w:tabs>
          <w:tab w:val="right" w:leader="dot" w:pos="9395"/>
        </w:tabs>
        <w:rPr>
          <w:rFonts w:ascii="Times New Roman" w:eastAsiaTheme="minorEastAsia" w:hAnsi="Times New Roman" w:cs="Times New Roman"/>
          <w:b w:val="0"/>
          <w:bCs w:val="0"/>
          <w:smallCaps w:val="0"/>
          <w:noProof/>
          <w:lang w:eastAsia="fr-FR"/>
        </w:rPr>
      </w:pPr>
      <w:hyperlink w:anchor="_Toc212338096" w:history="1">
        <w:r w:rsidRPr="00E00DD6">
          <w:rPr>
            <w:rStyle w:val="Hyperlink"/>
            <w:rFonts w:ascii="Times New Roman" w:hAnsi="Times New Roman" w:cs="Times New Roman"/>
            <w:noProof/>
          </w:rPr>
          <w:t>1.2. Présentation du sujet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_Toc212338096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3</w:t>
        </w:r>
        <w:r w:rsidRPr="00E00DD6">
          <w:rPr>
            <w:rFonts w:ascii="Times New Roman" w:hAnsi="Times New Roman" w:cs="Times New Roman"/>
            <w:noProof/>
            <w:webHidden/>
          </w:rPr>
          <w:fldChar w:fldCharType="end"/>
        </w:r>
      </w:hyperlink>
    </w:p>
    <w:p w14:paraId="1FD5FB1E"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hyperlink w:anchor="_Toc212338097" w:history="1">
        <w:r w:rsidRPr="00E00DD6">
          <w:rPr>
            <w:rStyle w:val="Hyperlink"/>
            <w:rFonts w:ascii="Times New Roman" w:hAnsi="Times New Roman" w:cs="Times New Roman"/>
            <w:noProof/>
          </w:rPr>
          <w:t>Chapitre 2 : Etat de l’art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_Toc212338097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6</w:t>
        </w:r>
        <w:r w:rsidRPr="00E00DD6">
          <w:rPr>
            <w:rFonts w:ascii="Times New Roman" w:hAnsi="Times New Roman" w:cs="Times New Roman"/>
            <w:noProof/>
            <w:webHidden/>
          </w:rPr>
          <w:fldChar w:fldCharType="end"/>
        </w:r>
      </w:hyperlink>
    </w:p>
    <w:p w14:paraId="6F0F6DE2"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098" w:history="1">
        <w:r w:rsidRPr="00E00DD6">
          <w:rPr>
            <w:rStyle w:val="Hyperlink"/>
            <w:rFonts w:ascii="Times New Roman" w:hAnsi="Times New Roman" w:cs="Times New Roman"/>
            <w:noProof/>
          </w:rPr>
          <w:t>2.1.</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Généralité sur le gaz domestique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_Toc212338098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6</w:t>
        </w:r>
        <w:r w:rsidRPr="00E00DD6">
          <w:rPr>
            <w:rFonts w:ascii="Times New Roman" w:hAnsi="Times New Roman" w:cs="Times New Roman"/>
            <w:noProof/>
            <w:webHidden/>
          </w:rPr>
          <w:fldChar w:fldCharType="end"/>
        </w:r>
      </w:hyperlink>
    </w:p>
    <w:p w14:paraId="3DF77BF3"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099" w:history="1">
        <w:r w:rsidRPr="00E00DD6">
          <w:rPr>
            <w:rStyle w:val="Hyperlink"/>
            <w:rFonts w:ascii="Times New Roman" w:hAnsi="Times New Roman" w:cs="Times New Roman"/>
            <w:noProof/>
          </w:rPr>
          <w:t>2.2.</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Généralité sur l’IoT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_Toc212338099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6</w:t>
        </w:r>
        <w:r w:rsidRPr="00E00DD6">
          <w:rPr>
            <w:rFonts w:ascii="Times New Roman" w:hAnsi="Times New Roman" w:cs="Times New Roman"/>
            <w:noProof/>
            <w:webHidden/>
          </w:rPr>
          <w:fldChar w:fldCharType="end"/>
        </w:r>
      </w:hyperlink>
    </w:p>
    <w:p w14:paraId="5A5AF510"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0" w:history="1">
        <w:r w:rsidRPr="00E00DD6">
          <w:rPr>
            <w:rStyle w:val="Hyperlink"/>
            <w:rFonts w:ascii="Times New Roman" w:hAnsi="Times New Roman" w:cs="Times New Roman"/>
            <w:noProof/>
          </w:rPr>
          <w:t>2.3.</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Fondements et paradigmes de la gestion intelligente du gaz domestique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_Toc212338100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9</w:t>
        </w:r>
        <w:r w:rsidRPr="00E00DD6">
          <w:rPr>
            <w:rFonts w:ascii="Times New Roman" w:hAnsi="Times New Roman" w:cs="Times New Roman"/>
            <w:noProof/>
            <w:webHidden/>
          </w:rPr>
          <w:fldChar w:fldCharType="end"/>
        </w:r>
      </w:hyperlink>
    </w:p>
    <w:p w14:paraId="6E785435"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1" w:history="1">
        <w:r w:rsidRPr="00E00DD6">
          <w:rPr>
            <w:rStyle w:val="Hyperlink"/>
            <w:rFonts w:ascii="Times New Roman" w:hAnsi="Times New Roman" w:cs="Times New Roman"/>
            <w:noProof/>
          </w:rPr>
          <w:t>2.4.</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Etat de l’art de l’IoT appliqué à la gestion intelligente du gaz domestique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_Toc212338101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10</w:t>
        </w:r>
        <w:r w:rsidRPr="00E00DD6">
          <w:rPr>
            <w:rFonts w:ascii="Times New Roman" w:hAnsi="Times New Roman" w:cs="Times New Roman"/>
            <w:noProof/>
            <w:webHidden/>
          </w:rPr>
          <w:fldChar w:fldCharType="end"/>
        </w:r>
      </w:hyperlink>
    </w:p>
    <w:p w14:paraId="19435697"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hyperlink w:anchor="_Toc212338102" w:history="1">
        <w:r w:rsidRPr="00E00DD6">
          <w:rPr>
            <w:rStyle w:val="Hyperlink"/>
            <w:rFonts w:ascii="Times New Roman" w:hAnsi="Times New Roman" w:cs="Times New Roman"/>
            <w:noProof/>
          </w:rPr>
          <w:t>Chapitre 3 : Analyse et conception</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_Toc212338102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13</w:t>
        </w:r>
        <w:r w:rsidRPr="00E00DD6">
          <w:rPr>
            <w:rFonts w:ascii="Times New Roman" w:hAnsi="Times New Roman" w:cs="Times New Roman"/>
            <w:noProof/>
            <w:webHidden/>
          </w:rPr>
          <w:fldChar w:fldCharType="end"/>
        </w:r>
      </w:hyperlink>
    </w:p>
    <w:p w14:paraId="475D9088"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3" w:history="1">
        <w:r w:rsidRPr="00E00DD6">
          <w:rPr>
            <w:rStyle w:val="Hyperlink"/>
            <w:rFonts w:ascii="Times New Roman" w:hAnsi="Times New Roman" w:cs="Times New Roman"/>
            <w:noProof/>
          </w:rPr>
          <w:t>3.1.</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Cas d’étude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_Toc212338103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13</w:t>
        </w:r>
        <w:r w:rsidRPr="00E00DD6">
          <w:rPr>
            <w:rFonts w:ascii="Times New Roman" w:hAnsi="Times New Roman" w:cs="Times New Roman"/>
            <w:noProof/>
            <w:webHidden/>
          </w:rPr>
          <w:fldChar w:fldCharType="end"/>
        </w:r>
      </w:hyperlink>
    </w:p>
    <w:p w14:paraId="6B7E9BA7"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4" w:history="1">
        <w:r w:rsidRPr="00E00DD6">
          <w:rPr>
            <w:rStyle w:val="Hyperlink"/>
            <w:rFonts w:ascii="Times New Roman" w:hAnsi="Times New Roman" w:cs="Times New Roman"/>
            <w:noProof/>
          </w:rPr>
          <w:t>3.2.</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Parties prenantes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_Toc212338104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13</w:t>
        </w:r>
        <w:r w:rsidRPr="00E00DD6">
          <w:rPr>
            <w:rFonts w:ascii="Times New Roman" w:hAnsi="Times New Roman" w:cs="Times New Roman"/>
            <w:noProof/>
            <w:webHidden/>
          </w:rPr>
          <w:fldChar w:fldCharType="end"/>
        </w:r>
      </w:hyperlink>
    </w:p>
    <w:p w14:paraId="7326453C"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5" w:history="1">
        <w:r w:rsidRPr="00E00DD6">
          <w:rPr>
            <w:rStyle w:val="Hyperlink"/>
            <w:rFonts w:ascii="Times New Roman" w:hAnsi="Times New Roman" w:cs="Times New Roman"/>
            <w:noProof/>
          </w:rPr>
          <w:t>3.3.</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Expression du cahier des charges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_Toc212338105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13</w:t>
        </w:r>
        <w:r w:rsidRPr="00E00DD6">
          <w:rPr>
            <w:rFonts w:ascii="Times New Roman" w:hAnsi="Times New Roman" w:cs="Times New Roman"/>
            <w:noProof/>
            <w:webHidden/>
          </w:rPr>
          <w:fldChar w:fldCharType="end"/>
        </w:r>
      </w:hyperlink>
    </w:p>
    <w:p w14:paraId="1E3AFA79"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6" w:history="1">
        <w:r w:rsidRPr="00E00DD6">
          <w:rPr>
            <w:rStyle w:val="Hyperlink"/>
            <w:rFonts w:ascii="Times New Roman" w:hAnsi="Times New Roman" w:cs="Times New Roman"/>
            <w:noProof/>
          </w:rPr>
          <w:t>3.4.</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Modélisation UML</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_Toc212338106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13</w:t>
        </w:r>
        <w:r w:rsidRPr="00E00DD6">
          <w:rPr>
            <w:rFonts w:ascii="Times New Roman" w:hAnsi="Times New Roman" w:cs="Times New Roman"/>
            <w:noProof/>
            <w:webHidden/>
          </w:rPr>
          <w:fldChar w:fldCharType="end"/>
        </w:r>
      </w:hyperlink>
    </w:p>
    <w:p w14:paraId="57A7A82E"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7" w:history="1">
        <w:r w:rsidRPr="00E00DD6">
          <w:rPr>
            <w:rStyle w:val="Hyperlink"/>
            <w:rFonts w:ascii="Times New Roman" w:hAnsi="Times New Roman" w:cs="Times New Roman"/>
            <w:noProof/>
          </w:rPr>
          <w:t>3.5.</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Proposition d’une solution de déploiement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_Toc212338107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14</w:t>
        </w:r>
        <w:r w:rsidRPr="00E00DD6">
          <w:rPr>
            <w:rFonts w:ascii="Times New Roman" w:hAnsi="Times New Roman" w:cs="Times New Roman"/>
            <w:noProof/>
            <w:webHidden/>
          </w:rPr>
          <w:fldChar w:fldCharType="end"/>
        </w:r>
      </w:hyperlink>
    </w:p>
    <w:p w14:paraId="55EBDDB4"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08" w:history="1">
        <w:r w:rsidRPr="00E00DD6">
          <w:rPr>
            <w:rStyle w:val="Hyperlink"/>
            <w:rFonts w:ascii="Times New Roman" w:hAnsi="Times New Roman" w:cs="Times New Roman"/>
            <w:noProof/>
          </w:rPr>
          <w:t>3.6.</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Degré de faisabilité</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_Toc212338108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14</w:t>
        </w:r>
        <w:r w:rsidRPr="00E00DD6">
          <w:rPr>
            <w:rFonts w:ascii="Times New Roman" w:hAnsi="Times New Roman" w:cs="Times New Roman"/>
            <w:noProof/>
            <w:webHidden/>
          </w:rPr>
          <w:fldChar w:fldCharType="end"/>
        </w:r>
      </w:hyperlink>
    </w:p>
    <w:p w14:paraId="54A518EF"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hyperlink w:anchor="_Toc212338109" w:history="1">
        <w:r w:rsidRPr="00E00DD6">
          <w:rPr>
            <w:rStyle w:val="Hyperlink"/>
            <w:rFonts w:ascii="Times New Roman" w:hAnsi="Times New Roman" w:cs="Times New Roman"/>
            <w:noProof/>
          </w:rPr>
          <w:t>Chapitre 4 : Mise en œuvre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_Toc212338109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15</w:t>
        </w:r>
        <w:r w:rsidRPr="00E00DD6">
          <w:rPr>
            <w:rFonts w:ascii="Times New Roman" w:hAnsi="Times New Roman" w:cs="Times New Roman"/>
            <w:noProof/>
            <w:webHidden/>
          </w:rPr>
          <w:fldChar w:fldCharType="end"/>
        </w:r>
      </w:hyperlink>
    </w:p>
    <w:p w14:paraId="5CBA5ACB"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0" w:history="1">
        <w:r w:rsidRPr="00E00DD6">
          <w:rPr>
            <w:rStyle w:val="Hyperlink"/>
            <w:rFonts w:ascii="Times New Roman" w:hAnsi="Times New Roman" w:cs="Times New Roman"/>
            <w:noProof/>
          </w:rPr>
          <w:t>4.1.</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Matériels utilisés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_Toc212338110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15</w:t>
        </w:r>
        <w:r w:rsidRPr="00E00DD6">
          <w:rPr>
            <w:rFonts w:ascii="Times New Roman" w:hAnsi="Times New Roman" w:cs="Times New Roman"/>
            <w:noProof/>
            <w:webHidden/>
          </w:rPr>
          <w:fldChar w:fldCharType="end"/>
        </w:r>
      </w:hyperlink>
    </w:p>
    <w:p w14:paraId="743A1302"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1" w:history="1">
        <w:r w:rsidRPr="00E00DD6">
          <w:rPr>
            <w:rStyle w:val="Hyperlink"/>
            <w:rFonts w:ascii="Times New Roman" w:hAnsi="Times New Roman" w:cs="Times New Roman"/>
            <w:noProof/>
          </w:rPr>
          <w:t>4.2.</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Logiciels utilisés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_Toc212338111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15</w:t>
        </w:r>
        <w:r w:rsidRPr="00E00DD6">
          <w:rPr>
            <w:rFonts w:ascii="Times New Roman" w:hAnsi="Times New Roman" w:cs="Times New Roman"/>
            <w:noProof/>
            <w:webHidden/>
          </w:rPr>
          <w:fldChar w:fldCharType="end"/>
        </w:r>
      </w:hyperlink>
    </w:p>
    <w:p w14:paraId="72F817D4"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2" w:history="1">
        <w:r w:rsidRPr="00E00DD6">
          <w:rPr>
            <w:rStyle w:val="Hyperlink"/>
            <w:rFonts w:ascii="Times New Roman" w:hAnsi="Times New Roman" w:cs="Times New Roman"/>
            <w:noProof/>
          </w:rPr>
          <w:t>4.3.</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Procédure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_Toc212338112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15</w:t>
        </w:r>
        <w:r w:rsidRPr="00E00DD6">
          <w:rPr>
            <w:rFonts w:ascii="Times New Roman" w:hAnsi="Times New Roman" w:cs="Times New Roman"/>
            <w:noProof/>
            <w:webHidden/>
          </w:rPr>
          <w:fldChar w:fldCharType="end"/>
        </w:r>
      </w:hyperlink>
    </w:p>
    <w:p w14:paraId="32B713A2"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3" w:history="1">
        <w:r w:rsidRPr="00E00DD6">
          <w:rPr>
            <w:rStyle w:val="Hyperlink"/>
            <w:rFonts w:ascii="Times New Roman" w:hAnsi="Times New Roman" w:cs="Times New Roman"/>
            <w:noProof/>
          </w:rPr>
          <w:t>4.4.</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Etude de cout</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_Toc212338113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15</w:t>
        </w:r>
        <w:r w:rsidRPr="00E00DD6">
          <w:rPr>
            <w:rFonts w:ascii="Times New Roman" w:hAnsi="Times New Roman" w:cs="Times New Roman"/>
            <w:noProof/>
            <w:webHidden/>
          </w:rPr>
          <w:fldChar w:fldCharType="end"/>
        </w:r>
      </w:hyperlink>
    </w:p>
    <w:p w14:paraId="3478EBD1" w14:textId="77777777" w:rsidR="00E00DD6" w:rsidRPr="00E00DD6" w:rsidRDefault="00E00DD6">
      <w:pPr>
        <w:pStyle w:val="TOC1"/>
        <w:rPr>
          <w:rFonts w:ascii="Times New Roman" w:eastAsiaTheme="minorEastAsia" w:hAnsi="Times New Roman" w:cs="Times New Roman"/>
          <w:b w:val="0"/>
          <w:bCs w:val="0"/>
          <w:caps w:val="0"/>
          <w:noProof/>
          <w:u w:val="none"/>
          <w:lang w:eastAsia="fr-FR"/>
        </w:rPr>
      </w:pPr>
      <w:hyperlink w:anchor="_Toc212338114" w:history="1">
        <w:r w:rsidRPr="00E00DD6">
          <w:rPr>
            <w:rStyle w:val="Hyperlink"/>
            <w:rFonts w:ascii="Times New Roman" w:hAnsi="Times New Roman" w:cs="Times New Roman"/>
            <w:noProof/>
          </w:rPr>
          <w:t>Chapitre 5: Résultats et discussion</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_Toc212338114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16</w:t>
        </w:r>
        <w:r w:rsidRPr="00E00DD6">
          <w:rPr>
            <w:rFonts w:ascii="Times New Roman" w:hAnsi="Times New Roman" w:cs="Times New Roman"/>
            <w:noProof/>
            <w:webHidden/>
          </w:rPr>
          <w:fldChar w:fldCharType="end"/>
        </w:r>
      </w:hyperlink>
    </w:p>
    <w:p w14:paraId="1DFB9316"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5" w:history="1">
        <w:r w:rsidRPr="00E00DD6">
          <w:rPr>
            <w:rStyle w:val="Hyperlink"/>
            <w:rFonts w:ascii="Times New Roman" w:hAnsi="Times New Roman" w:cs="Times New Roman"/>
            <w:noProof/>
          </w:rPr>
          <w:t>5.1.</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Présentation des résultats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_Toc212338115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16</w:t>
        </w:r>
        <w:r w:rsidRPr="00E00DD6">
          <w:rPr>
            <w:rFonts w:ascii="Times New Roman" w:hAnsi="Times New Roman" w:cs="Times New Roman"/>
            <w:noProof/>
            <w:webHidden/>
          </w:rPr>
          <w:fldChar w:fldCharType="end"/>
        </w:r>
      </w:hyperlink>
    </w:p>
    <w:p w14:paraId="57466485"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6" w:history="1">
        <w:r w:rsidRPr="00E00DD6">
          <w:rPr>
            <w:rStyle w:val="Hyperlink"/>
            <w:rFonts w:ascii="Times New Roman" w:hAnsi="Times New Roman" w:cs="Times New Roman"/>
            <w:noProof/>
          </w:rPr>
          <w:t>5.2.</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Recommandations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_Toc212338116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16</w:t>
        </w:r>
        <w:r w:rsidRPr="00E00DD6">
          <w:rPr>
            <w:rFonts w:ascii="Times New Roman" w:hAnsi="Times New Roman" w:cs="Times New Roman"/>
            <w:noProof/>
            <w:webHidden/>
          </w:rPr>
          <w:fldChar w:fldCharType="end"/>
        </w:r>
      </w:hyperlink>
    </w:p>
    <w:p w14:paraId="428B1EA1"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7" w:history="1">
        <w:r w:rsidRPr="00E00DD6">
          <w:rPr>
            <w:rStyle w:val="Hyperlink"/>
            <w:rFonts w:ascii="Times New Roman" w:hAnsi="Times New Roman" w:cs="Times New Roman"/>
            <w:noProof/>
          </w:rPr>
          <w:t>5.3.</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Etude comparative</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_Toc212338117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16</w:t>
        </w:r>
        <w:r w:rsidRPr="00E00DD6">
          <w:rPr>
            <w:rFonts w:ascii="Times New Roman" w:hAnsi="Times New Roman" w:cs="Times New Roman"/>
            <w:noProof/>
            <w:webHidden/>
          </w:rPr>
          <w:fldChar w:fldCharType="end"/>
        </w:r>
      </w:hyperlink>
    </w:p>
    <w:p w14:paraId="6E22D7EF" w14:textId="77777777" w:rsidR="00E00DD6" w:rsidRPr="00E00DD6" w:rsidRDefault="00E00DD6">
      <w:pPr>
        <w:pStyle w:val="TOC2"/>
        <w:tabs>
          <w:tab w:val="left" w:pos="561"/>
          <w:tab w:val="right" w:leader="dot" w:pos="9395"/>
        </w:tabs>
        <w:rPr>
          <w:rFonts w:ascii="Times New Roman" w:eastAsiaTheme="minorEastAsia" w:hAnsi="Times New Roman" w:cs="Times New Roman"/>
          <w:b w:val="0"/>
          <w:bCs w:val="0"/>
          <w:smallCaps w:val="0"/>
          <w:noProof/>
          <w:lang w:eastAsia="fr-FR"/>
        </w:rPr>
      </w:pPr>
      <w:hyperlink w:anchor="_Toc212338118" w:history="1">
        <w:r w:rsidRPr="00E00DD6">
          <w:rPr>
            <w:rStyle w:val="Hyperlink"/>
            <w:rFonts w:ascii="Times New Roman" w:hAnsi="Times New Roman" w:cs="Times New Roman"/>
            <w:noProof/>
          </w:rPr>
          <w:t>5.4.</w:t>
        </w:r>
        <w:r w:rsidRPr="00E00DD6">
          <w:rPr>
            <w:rFonts w:ascii="Times New Roman" w:eastAsiaTheme="minorEastAsia" w:hAnsi="Times New Roman" w:cs="Times New Roman"/>
            <w:b w:val="0"/>
            <w:bCs w:val="0"/>
            <w:smallCaps w:val="0"/>
            <w:noProof/>
            <w:lang w:eastAsia="fr-FR"/>
          </w:rPr>
          <w:tab/>
        </w:r>
        <w:r w:rsidRPr="00E00DD6">
          <w:rPr>
            <w:rStyle w:val="Hyperlink"/>
            <w:rFonts w:ascii="Times New Roman" w:hAnsi="Times New Roman" w:cs="Times New Roman"/>
            <w:noProof/>
          </w:rPr>
          <w:t>Impacts potentiels</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_Toc212338118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16</w:t>
        </w:r>
        <w:r w:rsidRPr="00E00DD6">
          <w:rPr>
            <w:rFonts w:ascii="Times New Roman" w:hAnsi="Times New Roman" w:cs="Times New Roman"/>
            <w:noProof/>
            <w:webHidden/>
          </w:rPr>
          <w:fldChar w:fldCharType="end"/>
        </w:r>
      </w:hyperlink>
    </w:p>
    <w:p w14:paraId="49C2D6AC" w14:textId="77777777" w:rsidR="00E00DD6" w:rsidRDefault="00E00DD6">
      <w:pPr>
        <w:pStyle w:val="TOC1"/>
        <w:rPr>
          <w:rFonts w:eastAsiaTheme="minorEastAsia"/>
          <w:b w:val="0"/>
          <w:bCs w:val="0"/>
          <w:caps w:val="0"/>
          <w:noProof/>
          <w:u w:val="none"/>
          <w:lang w:eastAsia="fr-FR"/>
        </w:rPr>
      </w:pPr>
      <w:hyperlink w:anchor="_Toc212338119" w:history="1">
        <w:r w:rsidRPr="00E00DD6">
          <w:rPr>
            <w:rStyle w:val="Hyperlink"/>
            <w:rFonts w:ascii="Times New Roman" w:hAnsi="Times New Roman" w:cs="Times New Roman"/>
            <w:noProof/>
          </w:rPr>
          <w:t>Conclusion</w:t>
        </w:r>
        <w:r w:rsidRPr="00E00DD6">
          <w:rPr>
            <w:rFonts w:ascii="Times New Roman" w:hAnsi="Times New Roman" w:cs="Times New Roman"/>
            <w:noProof/>
            <w:webHidden/>
          </w:rPr>
          <w:tab/>
        </w:r>
        <w:r w:rsidRPr="00E00DD6">
          <w:rPr>
            <w:rFonts w:ascii="Times New Roman" w:hAnsi="Times New Roman" w:cs="Times New Roman"/>
            <w:noProof/>
            <w:webHidden/>
          </w:rPr>
          <w:fldChar w:fldCharType="begin"/>
        </w:r>
        <w:r w:rsidRPr="00E00DD6">
          <w:rPr>
            <w:rFonts w:ascii="Times New Roman" w:hAnsi="Times New Roman" w:cs="Times New Roman"/>
            <w:noProof/>
            <w:webHidden/>
          </w:rPr>
          <w:instrText xml:space="preserve"> PAGEREF _Toc212338119 \h </w:instrText>
        </w:r>
        <w:r w:rsidRPr="00E00DD6">
          <w:rPr>
            <w:rFonts w:ascii="Times New Roman" w:hAnsi="Times New Roman" w:cs="Times New Roman"/>
            <w:noProof/>
            <w:webHidden/>
          </w:rPr>
        </w:r>
        <w:r w:rsidRPr="00E00DD6">
          <w:rPr>
            <w:rFonts w:ascii="Times New Roman" w:hAnsi="Times New Roman" w:cs="Times New Roman"/>
            <w:noProof/>
            <w:webHidden/>
          </w:rPr>
          <w:fldChar w:fldCharType="separate"/>
        </w:r>
        <w:r w:rsidRPr="00E00DD6">
          <w:rPr>
            <w:rFonts w:ascii="Times New Roman" w:hAnsi="Times New Roman" w:cs="Times New Roman"/>
            <w:noProof/>
            <w:webHidden/>
          </w:rPr>
          <w:t>17</w:t>
        </w:r>
        <w:r w:rsidRPr="00E00DD6">
          <w:rPr>
            <w:rFonts w:ascii="Times New Roman" w:hAnsi="Times New Roman" w:cs="Times New Roman"/>
            <w:noProof/>
            <w:webHidden/>
          </w:rPr>
          <w:fldChar w:fldCharType="end"/>
        </w:r>
      </w:hyperlink>
    </w:p>
    <w:p w14:paraId="52B25F39" w14:textId="77777777" w:rsidR="000868D8" w:rsidRDefault="00E00DD6" w:rsidP="004B5020">
      <w:pPr>
        <w:rPr>
          <w:color w:val="003782"/>
          <w:sz w:val="28"/>
          <w:szCs w:val="28"/>
        </w:rPr>
      </w:pPr>
      <w:r>
        <w:rPr>
          <w:color w:val="003782"/>
          <w:sz w:val="28"/>
          <w:szCs w:val="28"/>
        </w:rPr>
        <w:fldChar w:fldCharType="end"/>
      </w:r>
    </w:p>
    <w:p w14:paraId="1FFBE646" w14:textId="77777777" w:rsidR="004B5020" w:rsidRDefault="004B5020" w:rsidP="004B5020">
      <w:pPr>
        <w:rPr>
          <w:color w:val="003782"/>
          <w:sz w:val="28"/>
          <w:szCs w:val="28"/>
        </w:rPr>
      </w:pPr>
    </w:p>
    <w:p w14:paraId="1DBDD9BB" w14:textId="77777777" w:rsidR="004B5020" w:rsidRDefault="004B5020" w:rsidP="004B5020">
      <w:pPr>
        <w:rPr>
          <w:color w:val="003782"/>
          <w:sz w:val="28"/>
          <w:szCs w:val="28"/>
        </w:rPr>
        <w:sectPr w:rsidR="004B5020" w:rsidSect="004B5020">
          <w:pgSz w:w="12240" w:h="15840"/>
          <w:pgMar w:top="1134" w:right="1134" w:bottom="1134" w:left="1701" w:header="709" w:footer="709" w:gutter="0"/>
          <w:pgNumType w:fmt="lowerRoman" w:start="1"/>
          <w:cols w:space="708"/>
          <w:docGrid w:linePitch="360"/>
        </w:sectPr>
      </w:pPr>
    </w:p>
    <w:p w14:paraId="1756ADA8" w14:textId="77777777" w:rsidR="004B5020" w:rsidRDefault="00447F86" w:rsidP="00447F86">
      <w:pPr>
        <w:pStyle w:val="Heading1"/>
      </w:pPr>
      <w:bookmarkStart w:id="14" w:name="_Toc212338012"/>
      <w:bookmarkStart w:id="15" w:name="_Toc212338093"/>
      <w:r>
        <w:lastRenderedPageBreak/>
        <w:t>Introduction</w:t>
      </w:r>
      <w:bookmarkEnd w:id="14"/>
      <w:bookmarkEnd w:id="15"/>
    </w:p>
    <w:p w14:paraId="7350CDE2" w14:textId="77777777" w:rsidR="00447F86" w:rsidRDefault="00447F86" w:rsidP="00447F86"/>
    <w:p w14:paraId="7DF75EB8" w14:textId="77777777" w:rsidR="00447F86" w:rsidRDefault="00447F86" w:rsidP="00447F86"/>
    <w:p w14:paraId="15F9B05B" w14:textId="77777777" w:rsidR="00447F86" w:rsidRDefault="00447F86" w:rsidP="00447F86"/>
    <w:p w14:paraId="26EF621C" w14:textId="77777777" w:rsidR="00447F86" w:rsidRDefault="00447F86" w:rsidP="00447F86"/>
    <w:p w14:paraId="489397D9" w14:textId="77777777" w:rsidR="00447F86" w:rsidRDefault="00447F86" w:rsidP="00447F86"/>
    <w:p w14:paraId="61354B34" w14:textId="77777777" w:rsidR="00447F86" w:rsidRDefault="00447F86" w:rsidP="00447F86">
      <w:r>
        <w:br w:type="page"/>
      </w:r>
    </w:p>
    <w:p w14:paraId="5492EEE5" w14:textId="77777777" w:rsidR="001C4463" w:rsidRDefault="008E7FF3" w:rsidP="39E59632">
      <w:pPr>
        <w:pStyle w:val="Heading1"/>
      </w:pPr>
      <w:bookmarkStart w:id="16" w:name="_Toc210382647"/>
      <w:bookmarkStart w:id="17" w:name="_Toc212338013"/>
      <w:bookmarkStart w:id="18" w:name="_Toc212338094"/>
      <w:bookmarkEnd w:id="1"/>
      <w:r>
        <w:lastRenderedPageBreak/>
        <w:t>Chapitre 1 : Présentation générale</w:t>
      </w:r>
      <w:bookmarkEnd w:id="16"/>
      <w:bookmarkEnd w:id="17"/>
      <w:bookmarkEnd w:id="18"/>
    </w:p>
    <w:p w14:paraId="23E39B57" w14:textId="77777777" w:rsidR="00850101" w:rsidRDefault="00850101" w:rsidP="00850101">
      <w:r>
        <w:rPr>
          <w:highlight w:val="yellow"/>
        </w:rPr>
        <w:t>Petite introductio</w:t>
      </w:r>
      <w:r w:rsidRPr="00850101">
        <w:rPr>
          <w:highlight w:val="yellow"/>
        </w:rPr>
        <w:t>n</w:t>
      </w:r>
    </w:p>
    <w:p w14:paraId="6DCB0B68" w14:textId="77777777" w:rsidR="00850101" w:rsidRPr="00850101" w:rsidRDefault="00850101" w:rsidP="00850101"/>
    <w:p w14:paraId="21817478" w14:textId="77777777" w:rsidR="008E7FF3" w:rsidRDefault="008E7FF3" w:rsidP="00E17BCD">
      <w:pPr>
        <w:pStyle w:val="Heading2"/>
      </w:pPr>
      <w:bookmarkStart w:id="19" w:name="_Toc210382648"/>
      <w:bookmarkStart w:id="20" w:name="_Toc212338014"/>
      <w:bookmarkStart w:id="21" w:name="_Toc212338095"/>
      <w:r>
        <w:t>1.</w:t>
      </w:r>
      <w:r w:rsidR="001C4463">
        <w:t xml:space="preserve">1. </w:t>
      </w:r>
      <w:r>
        <w:t>Présentation de l’ESMT</w:t>
      </w:r>
      <w:bookmarkEnd w:id="19"/>
      <w:bookmarkEnd w:id="20"/>
      <w:bookmarkEnd w:id="21"/>
    </w:p>
    <w:p w14:paraId="7E5DD16B" w14:textId="77777777" w:rsidR="001C4463" w:rsidRPr="00DF65F4" w:rsidRDefault="00F65B53" w:rsidP="00F776BB">
      <w:pPr>
        <w:pStyle w:val="Heading3"/>
      </w:pPr>
      <w:bookmarkStart w:id="22" w:name="_Toc212338015"/>
      <w:r>
        <w:t>1.1.1. Historique</w:t>
      </w:r>
      <w:bookmarkEnd w:id="22"/>
    </w:p>
    <w:p w14:paraId="7037EE0E" w14:textId="77777777" w:rsidR="00A672DB" w:rsidRPr="00DF65F4" w:rsidRDefault="00A672DB" w:rsidP="00F776BB">
      <w:pPr>
        <w:pStyle w:val="Heading3"/>
      </w:pPr>
      <w:bookmarkStart w:id="23" w:name="_Toc212338016"/>
      <w:r>
        <w:t>1.1.2. Missions</w:t>
      </w:r>
      <w:bookmarkEnd w:id="23"/>
    </w:p>
    <w:p w14:paraId="2CB4766A" w14:textId="77777777" w:rsidR="00A672DB" w:rsidRPr="00DF65F4" w:rsidRDefault="00A672DB" w:rsidP="00F776BB">
      <w:pPr>
        <w:pStyle w:val="Heading3"/>
      </w:pPr>
      <w:bookmarkStart w:id="24" w:name="_Toc212338017"/>
      <w:r>
        <w:t>1.1.3. Organigramme</w:t>
      </w:r>
      <w:bookmarkEnd w:id="24"/>
    </w:p>
    <w:p w14:paraId="222F8691" w14:textId="77777777" w:rsidR="007117B0" w:rsidRPr="003850E5" w:rsidRDefault="00A672DB" w:rsidP="00F776BB">
      <w:pPr>
        <w:pStyle w:val="Heading3"/>
        <w:rPr>
          <w:rFonts w:eastAsiaTheme="minorEastAsia" w:cstheme="minorBidi"/>
          <w:color w:val="auto"/>
        </w:rPr>
      </w:pPr>
      <w:bookmarkStart w:id="25" w:name="_Toc212338018"/>
      <w:r>
        <w:t>1.1.4. Laboratoire</w:t>
      </w:r>
      <w:bookmarkEnd w:id="25"/>
    </w:p>
    <w:p w14:paraId="144A3C26" w14:textId="77777777" w:rsidR="003850E5" w:rsidRDefault="003850E5" w:rsidP="39E59632">
      <w:pPr>
        <w:jc w:val="left"/>
        <w:rPr>
          <w:rFonts w:eastAsiaTheme="majorEastAsia" w:cstheme="majorBidi"/>
          <w:b/>
          <w:bCs/>
          <w:color w:val="000000" w:themeColor="text1"/>
          <w:sz w:val="28"/>
          <w:szCs w:val="28"/>
        </w:rPr>
      </w:pPr>
      <w:r>
        <w:br w:type="page"/>
      </w:r>
    </w:p>
    <w:p w14:paraId="7EF23E9D" w14:textId="77777777" w:rsidR="00A83FB0" w:rsidRDefault="00A83FB0" w:rsidP="00E17BCD">
      <w:pPr>
        <w:pStyle w:val="Heading2"/>
      </w:pPr>
      <w:bookmarkStart w:id="26" w:name="_Toc212338019"/>
      <w:bookmarkStart w:id="27" w:name="_Toc212338096"/>
      <w:r>
        <w:lastRenderedPageBreak/>
        <w:t>1.2. Présentation du sujet</w:t>
      </w:r>
      <w:bookmarkEnd w:id="26"/>
      <w:bookmarkEnd w:id="27"/>
    </w:p>
    <w:p w14:paraId="2E5911CF" w14:textId="0E7A2107" w:rsidR="009F6DC6" w:rsidRDefault="00A32503" w:rsidP="009F6DC6">
      <w:r w:rsidRPr="00A32503">
        <w:t>La gestion de l’énergie domestique occupe aujourd’hui une place centrale dans le fonctionnement des ménages, particulièrement dans les pays émergents où le gaz en bouteille demeure la principale source utilisée pour la cuisson. Face aux défis liés à l’optimisation des ressources et à l’amélioration du confort des usagers, de nouvelles solutions technologiques, notamment basées sur l’Internet des Objets (IoT), s’imposent progressivement comme des réponses adaptées et innovantes. C’est dans cette dynamique que s’inscrit le présent travail, qui s’intéresse spécifiquement à la gestion intelligente et prédictive du gaz domestique.</w:t>
      </w:r>
    </w:p>
    <w:p w14:paraId="218AF1F4" w14:textId="77777777" w:rsidR="00A32503" w:rsidRPr="009F6DC6" w:rsidRDefault="00A32503" w:rsidP="009F6DC6"/>
    <w:p w14:paraId="2A0D06F2" w14:textId="77777777" w:rsidR="005C21C7" w:rsidRDefault="003850E5" w:rsidP="00F776BB">
      <w:pPr>
        <w:pStyle w:val="Heading3"/>
      </w:pPr>
      <w:bookmarkStart w:id="28" w:name="_Toc212338020"/>
      <w:r>
        <w:t>1.2.1. Contexte</w:t>
      </w:r>
      <w:bookmarkEnd w:id="28"/>
    </w:p>
    <w:p w14:paraId="5EB84229" w14:textId="6CBE91CC" w:rsidR="00D16353" w:rsidRDefault="00D16353" w:rsidP="000A37ED">
      <w:pPr>
        <w:ind w:left="720"/>
      </w:pPr>
      <w:r>
        <w:t xml:space="preserve">Dans de nombreux foyers, la </w:t>
      </w:r>
      <w:r w:rsidR="000A37ED">
        <w:t xml:space="preserve">cuisson </w:t>
      </w:r>
      <w:r w:rsidR="000A37ED" w:rsidRPr="000A37ED">
        <w:t>quotidienne repose majoritairement sur l'utilisation de bouteilles de gaz, principalement le Gaz de Pétrole Liquéfié (GPL). Cette dépendance est particulièrement marquée dans les pays d'Afrique où le réseau de gaz de ville est peu développé, même en zones urbaines</w:t>
      </w:r>
      <w:r w:rsidR="000A37ED">
        <w:t xml:space="preserve">. </w:t>
      </w:r>
      <w:r w:rsidR="000A37ED" w:rsidRPr="000A37ED">
        <w:t>Selon l’Agence Internationale de l’Énergie (AIE), plus de 2,4 milliards de personnes utilisent le gaz liquéfié de pétrole comme source principale pour la cuisson, en raison de son coût relativement accessible, de sa disponibilité et de sa facilité d’utilisation</w:t>
      </w:r>
      <w:r w:rsidR="000A37ED">
        <w:t xml:space="preserve">. </w:t>
      </w:r>
      <w:r w:rsidR="000A37ED" w:rsidRPr="000A37ED">
        <w:t xml:space="preserve">Au Sénégal, selon l’enquête nationale de 2024, </w:t>
      </w:r>
      <w:r w:rsidR="000A37ED">
        <w:t>57</w:t>
      </w:r>
      <w:r w:rsidR="000A37ED" w:rsidRPr="000A37ED">
        <w:t xml:space="preserve"> % des ménages ont accès aux technologies de cuisson propre</w:t>
      </w:r>
      <w:r w:rsidR="000A37ED">
        <w:t>. U</w:t>
      </w:r>
      <w:r w:rsidR="000A37ED" w:rsidRPr="000A37ED">
        <w:t>n chiffre en constante augmentation avec l’urbanisation et la modernisation des foyers.</w:t>
      </w:r>
    </w:p>
    <w:p w14:paraId="1272A68D" w14:textId="77777777" w:rsidR="000A37ED" w:rsidRDefault="000A37ED" w:rsidP="000A37ED">
      <w:pPr>
        <w:ind w:left="720"/>
      </w:pPr>
    </w:p>
    <w:p w14:paraId="4DD8F687" w14:textId="17C84358" w:rsidR="00C07FEB" w:rsidRDefault="000A37ED" w:rsidP="00C07FEB">
      <w:pPr>
        <w:ind w:left="720"/>
      </w:pPr>
      <w:r>
        <w:t xml:space="preserve">Cependant, cette ressource </w:t>
      </w:r>
      <w:r w:rsidRPr="000A37ED">
        <w:t>bien que très répandue, présente une contrainte majeure pour l'utilisateur final</w:t>
      </w:r>
      <w:r>
        <w:t xml:space="preserve"> : </w:t>
      </w:r>
      <w:r w:rsidRPr="000A37ED">
        <w:t>l’impossibilité de connaître avec précision le niveau de gaz restant</w:t>
      </w:r>
      <w:r w:rsidR="00C07FEB">
        <w:t xml:space="preserve">. </w:t>
      </w:r>
      <w:r w:rsidR="00C07FEB" w:rsidRPr="00C07FEB">
        <w:t>L’exemple le plus fréquent est celui de la « panne sèche » survenant en pleine préparation d’un repas, une interruption soudaine qui provoque stress, désorganisation et perte de temps. Plus encore, cette incertitude permanente amène souvent l’utilisateur à revoir ses choix culinaires, en privilégiant des cuissons plus rapides ou des plats différents de ceux initialement prévus, simplement par crainte que le gaz ne s’épuise en cours d’utilisation</w:t>
      </w:r>
      <w:r w:rsidR="00C07FEB">
        <w:t>.</w:t>
      </w:r>
      <w:r w:rsidR="009A077C">
        <w:t xml:space="preserve"> </w:t>
      </w:r>
    </w:p>
    <w:p w14:paraId="020FF12A" w14:textId="77777777" w:rsidR="0048724F" w:rsidRDefault="0048724F" w:rsidP="00C07FEB">
      <w:pPr>
        <w:ind w:left="720"/>
      </w:pPr>
    </w:p>
    <w:p w14:paraId="59E58408" w14:textId="67F36972" w:rsidR="0048724F" w:rsidRDefault="0048724F" w:rsidP="00C07FEB">
      <w:pPr>
        <w:ind w:left="720"/>
      </w:pPr>
      <w:r w:rsidRPr="0048724F">
        <w:t xml:space="preserve">Face à ces limites, le recours à des solutions technologiques innovantes devient indispensable. Les systèmes basés sur l’Internet des Objets (IoT) offrent aujourd’hui la </w:t>
      </w:r>
      <w:r w:rsidRPr="0048724F">
        <w:lastRenderedPageBreak/>
        <w:t xml:space="preserve">possibilité de mesurer automatiquement le poids du gaz, d’analyser son taux de consommation, </w:t>
      </w:r>
      <w:r>
        <w:t xml:space="preserve">d’essayer </w:t>
      </w:r>
      <w:r w:rsidRPr="0048724F">
        <w:t>de prédire la date d’épuisement et même d’optimiser les circuits d’approvisionnement.</w:t>
      </w:r>
    </w:p>
    <w:p w14:paraId="3D99946F" w14:textId="77777777" w:rsidR="0048724F" w:rsidRDefault="0048724F" w:rsidP="00C07FEB">
      <w:pPr>
        <w:ind w:left="720"/>
      </w:pPr>
    </w:p>
    <w:p w14:paraId="5DCEFA01" w14:textId="01D98CAB" w:rsidR="0087206D" w:rsidRDefault="00EB5254" w:rsidP="00C07FEB">
      <w:pPr>
        <w:ind w:left="720"/>
      </w:pPr>
      <w:r w:rsidRPr="00EB5254">
        <w:t>Ainsi, malgré l’adoption croissante du gaz domestique et l’importance qu’il occupe dans le quotidien des ménages, plusieurs insuffisances persistent dans son mode de gestion actuel, révélant des limites pratiques qui justifient la nécessité d’une analyse approfondie de la problématique.</w:t>
      </w:r>
    </w:p>
    <w:p w14:paraId="2AA1485F" w14:textId="77777777" w:rsidR="00EB5254" w:rsidRPr="009F6DC6" w:rsidRDefault="00EB5254" w:rsidP="00C07FEB">
      <w:pPr>
        <w:ind w:left="720"/>
      </w:pPr>
    </w:p>
    <w:p w14:paraId="6859F3C5" w14:textId="77777777" w:rsidR="001C4463" w:rsidRDefault="005C21C7" w:rsidP="00F776BB">
      <w:pPr>
        <w:pStyle w:val="Heading3"/>
      </w:pPr>
      <w:bookmarkStart w:id="29" w:name="_Toc212338021"/>
      <w:r>
        <w:t>1.2.2. Problématique</w:t>
      </w:r>
      <w:bookmarkEnd w:id="29"/>
    </w:p>
    <w:p w14:paraId="02FFECA0" w14:textId="77777777" w:rsidR="005A64C9" w:rsidRDefault="005A64C9" w:rsidP="0087206D">
      <w:r w:rsidRPr="005A64C9">
        <w:t>Le système actuel de consommation et de distribution du gaz domestique en bouteille repose sur une "gestion à l'aveugle"</w:t>
      </w:r>
      <w:r>
        <w:t>. C</w:t>
      </w:r>
      <w:r w:rsidRPr="005A64C9">
        <w:t>ette approche empirique présente plusieurs limites majeures. D’abord, l’utilisateur ne dispose d’aucun indicateur fiable lui permettant d’anticiper l’épuisement imminent du gaz, ce qui entraîne fréquemment des interruptions soudaines en pleine cuisson.</w:t>
      </w:r>
      <w:r>
        <w:t xml:space="preserve"> </w:t>
      </w:r>
      <w:r w:rsidRPr="005A64C9">
        <w:t xml:space="preserve">Ensuite, cette absence totale de visibilité rend le processus de réapprovisionnement particulièrement compliqué. En pratique, la majorité des ménages utilisent leur bouteille jusqu’à son épuisement complet, faute d’indicateur fiable. Ce n’est qu’au moment de la panne qu’ils entreprennent, dans l’urgence, de rechercher un point de vente disponible à proximité. Cette situation engendre non seulement un </w:t>
      </w:r>
      <w:r>
        <w:t xml:space="preserve"> niveau de </w:t>
      </w:r>
      <w:r w:rsidRPr="005A64C9">
        <w:t>stress, mais également des déplacements imprévus, des pertes de temps et parfois même une difficulté à trouver rapidement un revendeur disposant de stock.</w:t>
      </w:r>
      <w:r>
        <w:t xml:space="preserve"> </w:t>
      </w:r>
    </w:p>
    <w:p w14:paraId="7C45C150" w14:textId="77777777" w:rsidR="005A64C9" w:rsidRDefault="005A64C9" w:rsidP="0087206D"/>
    <w:p w14:paraId="12C36F64" w14:textId="77777777" w:rsidR="005A64C9" w:rsidRDefault="005A64C9" w:rsidP="39E59632">
      <w:r w:rsidRPr="005A64C9">
        <w:t>L'émergence des technologies IoT, capables de fournir des données en temps réel, remet fondamentalement en question la pérennité de ce modèle réactif. La question fondamentale qui sous-tend notre étude se résume donc à :</w:t>
      </w:r>
    </w:p>
    <w:p w14:paraId="4F34BC76" w14:textId="5C822632" w:rsidR="0087206D" w:rsidRDefault="00BC4ED8" w:rsidP="39E59632">
      <w:pPr>
        <w:rPr>
          <w:b/>
        </w:rPr>
      </w:pPr>
      <w:r w:rsidRPr="005A64C9">
        <w:rPr>
          <w:b/>
        </w:rPr>
        <w:t>Comment</w:t>
      </w:r>
      <w:r w:rsidR="005C6943" w:rsidRPr="005A64C9">
        <w:rPr>
          <w:b/>
        </w:rPr>
        <w:t xml:space="preserve"> permettre aux foyers de</w:t>
      </w:r>
      <w:r w:rsidRPr="005A64C9">
        <w:rPr>
          <w:b/>
        </w:rPr>
        <w:t xml:space="preserve"> gérer leur consommation </w:t>
      </w:r>
      <w:r w:rsidR="00AF75B1" w:rsidRPr="005A64C9">
        <w:rPr>
          <w:b/>
        </w:rPr>
        <w:t>de</w:t>
      </w:r>
      <w:r w:rsidRPr="005A64C9">
        <w:rPr>
          <w:b/>
        </w:rPr>
        <w:t xml:space="preserve"> gaz </w:t>
      </w:r>
      <w:r w:rsidR="005C6943" w:rsidRPr="005A64C9">
        <w:rPr>
          <w:b/>
        </w:rPr>
        <w:t xml:space="preserve">domestique </w:t>
      </w:r>
      <w:r w:rsidRPr="005A64C9">
        <w:rPr>
          <w:b/>
        </w:rPr>
        <w:t>de manière proactive</w:t>
      </w:r>
      <w:r w:rsidR="005C6943" w:rsidRPr="005A64C9">
        <w:rPr>
          <w:b/>
        </w:rPr>
        <w:t xml:space="preserve"> </w:t>
      </w:r>
      <w:r w:rsidR="005A64C9" w:rsidRPr="005A64C9">
        <w:rPr>
          <w:b/>
        </w:rPr>
        <w:t>tout en</w:t>
      </w:r>
      <w:r w:rsidR="005C6943" w:rsidRPr="005A64C9">
        <w:rPr>
          <w:b/>
        </w:rPr>
        <w:t xml:space="preserve"> simplifi</w:t>
      </w:r>
      <w:r w:rsidR="005A64C9" w:rsidRPr="005A64C9">
        <w:rPr>
          <w:b/>
        </w:rPr>
        <w:t>ant</w:t>
      </w:r>
      <w:r w:rsidR="005C6943" w:rsidRPr="005A64C9">
        <w:rPr>
          <w:b/>
        </w:rPr>
        <w:t xml:space="preserve"> le processus de réapprovisionnement</w:t>
      </w:r>
      <w:r w:rsidR="005A64C9" w:rsidRPr="005A64C9">
        <w:rPr>
          <w:b/>
        </w:rPr>
        <w:t> ?</w:t>
      </w:r>
    </w:p>
    <w:p w14:paraId="3C68149F" w14:textId="77777777" w:rsidR="003339F3" w:rsidRDefault="003339F3" w:rsidP="39E59632">
      <w:pPr>
        <w:rPr>
          <w:b/>
        </w:rPr>
      </w:pPr>
    </w:p>
    <w:p w14:paraId="19E28FA5" w14:textId="77777777" w:rsidR="003339F3" w:rsidRDefault="003339F3" w:rsidP="39E59632">
      <w:pPr>
        <w:rPr>
          <w:b/>
        </w:rPr>
      </w:pPr>
    </w:p>
    <w:p w14:paraId="36E3F7F1" w14:textId="77777777" w:rsidR="005A64C9" w:rsidRPr="005A64C9" w:rsidRDefault="005A64C9" w:rsidP="39E59632">
      <w:pPr>
        <w:rPr>
          <w:b/>
        </w:rPr>
      </w:pPr>
    </w:p>
    <w:p w14:paraId="352ED53C" w14:textId="5DEFF1FA" w:rsidR="00BC4ED8" w:rsidRDefault="00282495" w:rsidP="39E59632">
      <w:r w:rsidRPr="00282495">
        <w:lastRenderedPageBreak/>
        <w:t>De cette problématique centrale découlent un ensemble de défis techniques et organisationnels auxquels ce projet doit apporter des réponses adaptées. Il s’agit notamment de :</w:t>
      </w:r>
    </w:p>
    <w:p w14:paraId="48FEF920" w14:textId="77777777" w:rsidR="003339F3" w:rsidRDefault="003339F3" w:rsidP="39E59632">
      <w:pPr>
        <w:pStyle w:val="ListParagraph"/>
        <w:numPr>
          <w:ilvl w:val="0"/>
          <w:numId w:val="5"/>
        </w:numPr>
      </w:pPr>
      <w:r w:rsidRPr="003339F3">
        <w:t>Fournir à l'utilisateur une visibilité claire et fiable sur son niveau de gaz, afin d'éliminer l'interruption imprévue et la frustration de la panne en pleine cuisson.</w:t>
      </w:r>
    </w:p>
    <w:p w14:paraId="7E0B5274" w14:textId="40DA91E5" w:rsidR="003339F3" w:rsidRDefault="003339F3" w:rsidP="0087206D">
      <w:pPr>
        <w:pStyle w:val="ListParagraph"/>
        <w:numPr>
          <w:ilvl w:val="0"/>
          <w:numId w:val="5"/>
        </w:numPr>
      </w:pPr>
      <w:r w:rsidRPr="003339F3">
        <w:t xml:space="preserve">Rendre le processus de réapprovisionnement efficace et prévisible, pour éviter aux utilisateurs des recherches fastidieuses et des déplacements incertains (sans garantie de stock chez le </w:t>
      </w:r>
      <w:r>
        <w:t>« boutiquier»</w:t>
      </w:r>
      <w:r w:rsidRPr="003339F3">
        <w:t>).</w:t>
      </w:r>
    </w:p>
    <w:p w14:paraId="6F2EDB72" w14:textId="33F23DAD" w:rsidR="0087206D" w:rsidRDefault="00C0168F" w:rsidP="0087206D">
      <w:r>
        <w:t xml:space="preserve">La problématique formulée et les défis majeurs à relever étant identifiés, à savoir </w:t>
      </w:r>
      <w:r w:rsidRPr="00C0168F">
        <w:t>la visibilité pour l'utilisateur et la fiabilité du réapprovisionnement</w:t>
      </w:r>
      <w:r>
        <w:t>, il devient nécessaire de définir les objectifs  clairs et concrets que notre système devra atteindre pour répondre à cette problématique.</w:t>
      </w:r>
    </w:p>
    <w:p w14:paraId="5CCF1953" w14:textId="77777777" w:rsidR="00C0168F" w:rsidRPr="009F6DC6" w:rsidRDefault="00C0168F" w:rsidP="0087206D"/>
    <w:p w14:paraId="73A5A6F0" w14:textId="77777777" w:rsidR="00F6418D" w:rsidRDefault="005C21C7" w:rsidP="00F776BB">
      <w:pPr>
        <w:pStyle w:val="Heading3"/>
      </w:pPr>
      <w:bookmarkStart w:id="30" w:name="_Toc212338022"/>
      <w:r>
        <w:t>1.2.3. Objectifs</w:t>
      </w:r>
      <w:bookmarkEnd w:id="30"/>
    </w:p>
    <w:p w14:paraId="35022F36" w14:textId="4F570EE7" w:rsidR="0087206D" w:rsidRDefault="005A7A1D" w:rsidP="0087206D">
      <w:r w:rsidRPr="005A7A1D">
        <w:t>Pour répondre à la problématique soulevée, notre démarche s'articule autour d'une ambition principale qui guidera la conception et la réalisation de notre solution.</w:t>
      </w:r>
    </w:p>
    <w:p w14:paraId="44025CDA" w14:textId="77777777" w:rsidR="00FC3BA7" w:rsidRPr="0087206D" w:rsidRDefault="00FC3BA7" w:rsidP="0087206D"/>
    <w:p w14:paraId="2FDA055B" w14:textId="77777777" w:rsidR="00505504" w:rsidRPr="00505504" w:rsidRDefault="00505504" w:rsidP="00EA2DF2">
      <w:pPr>
        <w:pStyle w:val="Heading4"/>
        <w:numPr>
          <w:ilvl w:val="3"/>
          <w:numId w:val="15"/>
        </w:numPr>
      </w:pPr>
      <w:bookmarkStart w:id="31" w:name="_Toc212338023"/>
      <w:r w:rsidRPr="39E59632">
        <w:t>Objectif général</w:t>
      </w:r>
      <w:bookmarkEnd w:id="31"/>
    </w:p>
    <w:p w14:paraId="5A0C4C9F" w14:textId="524FFD76" w:rsidR="0092515D" w:rsidRDefault="00505504" w:rsidP="0092515D">
      <w:r>
        <w:t xml:space="preserve">L’objectif général de notre projet, est de concevoir et de développer une solution qui élimine l’incertitude liée à l’utilisation des bouteilles de gaz en offrant un contrôle sur le niveau de consommation </w:t>
      </w:r>
      <w:r w:rsidR="00345D53">
        <w:t>tout</w:t>
      </w:r>
      <w:r>
        <w:t xml:space="preserve"> en optimisant le processus de réapprovisionnement.</w:t>
      </w:r>
      <w:r w:rsidR="0092515D">
        <w:t xml:space="preserve"> </w:t>
      </w:r>
    </w:p>
    <w:p w14:paraId="674DE9F1" w14:textId="0277B295" w:rsidR="009E7BA7" w:rsidRDefault="009E7BA7" w:rsidP="0092515D">
      <w:r>
        <w:t>P</w:t>
      </w:r>
      <w:r w:rsidRPr="009E7BA7">
        <w:t>our concrétiser ce</w:t>
      </w:r>
      <w:r>
        <w:t xml:space="preserve"> principal </w:t>
      </w:r>
      <w:r w:rsidRPr="009E7BA7">
        <w:t>objectif, notre travail se décomposer</w:t>
      </w:r>
      <w:r>
        <w:t>a</w:t>
      </w:r>
      <w:r w:rsidRPr="009E7BA7">
        <w:t xml:space="preserve"> en plusieurs objectifs spécifiques. </w:t>
      </w:r>
      <w:r w:rsidR="00345D53">
        <w:t>Ces derniers</w:t>
      </w:r>
      <w:r w:rsidRPr="009E7BA7">
        <w:t xml:space="preserve"> définissent les fonctionnalités précises et les étapes de réalisation de notre système.</w:t>
      </w:r>
    </w:p>
    <w:p w14:paraId="06B979D0" w14:textId="77777777" w:rsidR="00FC3BA7" w:rsidRPr="00345D53" w:rsidRDefault="00FC3BA7" w:rsidP="0092515D"/>
    <w:p w14:paraId="24E4646D" w14:textId="77777777" w:rsidR="006E678A" w:rsidRDefault="0092515D" w:rsidP="00EA2DF2">
      <w:pPr>
        <w:pStyle w:val="Heading4"/>
        <w:numPr>
          <w:ilvl w:val="3"/>
          <w:numId w:val="15"/>
        </w:numPr>
      </w:pPr>
      <w:r>
        <w:t xml:space="preserve"> </w:t>
      </w:r>
      <w:bookmarkStart w:id="32" w:name="_Toc212338024"/>
      <w:r w:rsidR="006E678A" w:rsidRPr="39E59632">
        <w:t>Objectifs spécifiques</w:t>
      </w:r>
      <w:bookmarkEnd w:id="32"/>
    </w:p>
    <w:p w14:paraId="68ED7C51" w14:textId="77777777" w:rsidR="0092515D" w:rsidRDefault="006E678A" w:rsidP="39E59632">
      <w:r>
        <w:t>Afin d’atteindre cet objectif principal</w:t>
      </w:r>
      <w:r w:rsidR="003424DB">
        <w:t xml:space="preserve">, plusieurs sous-objectifs ont été définis. Il s’agit </w:t>
      </w:r>
      <w:r w:rsidR="0092515D">
        <w:t>de :</w:t>
      </w:r>
    </w:p>
    <w:p w14:paraId="79C71DA4" w14:textId="77777777" w:rsidR="0092515D" w:rsidRDefault="0092515D" w:rsidP="0092515D">
      <w:pPr>
        <w:pStyle w:val="ListParagraph"/>
        <w:numPr>
          <w:ilvl w:val="0"/>
          <w:numId w:val="16"/>
        </w:numPr>
      </w:pPr>
      <w:r>
        <w:t>M</w:t>
      </w:r>
      <w:r w:rsidR="003424DB">
        <w:t>ettre en place un système capable de mesurer et de surveiller en continu le niveau de</w:t>
      </w:r>
      <w:r>
        <w:t xml:space="preserve"> gaz restant dans la bouteille ;</w:t>
      </w:r>
    </w:p>
    <w:p w14:paraId="66C92432" w14:textId="77777777" w:rsidR="0092515D" w:rsidRDefault="0092515D" w:rsidP="0092515D">
      <w:pPr>
        <w:pStyle w:val="ListParagraph"/>
        <w:numPr>
          <w:ilvl w:val="0"/>
          <w:numId w:val="16"/>
        </w:numPr>
      </w:pPr>
      <w:r>
        <w:lastRenderedPageBreak/>
        <w:t xml:space="preserve">Développer une application mobile </w:t>
      </w:r>
      <w:r w:rsidR="003424DB">
        <w:t xml:space="preserve">afin de notifier </w:t>
      </w:r>
      <w:r w:rsidR="00466FC3">
        <w:t>l’utilisateur lorsque le gaz atte</w:t>
      </w:r>
      <w:r>
        <w:t>int un seuil critique prédéfini ;</w:t>
      </w:r>
    </w:p>
    <w:p w14:paraId="4D7E89AD" w14:textId="35E51076" w:rsidR="006E678A" w:rsidRPr="006E678A" w:rsidRDefault="0092515D" w:rsidP="0092515D">
      <w:pPr>
        <w:pStyle w:val="ListParagraph"/>
        <w:numPr>
          <w:ilvl w:val="0"/>
          <w:numId w:val="16"/>
        </w:numPr>
      </w:pPr>
      <w:commentRangeStart w:id="33"/>
      <w:r>
        <w:t>I</w:t>
      </w:r>
      <w:r w:rsidR="00466FC3">
        <w:t>ntégr</w:t>
      </w:r>
      <w:r>
        <w:t xml:space="preserve">er </w:t>
      </w:r>
      <w:r w:rsidR="00466FC3">
        <w:t>un</w:t>
      </w:r>
      <w:r w:rsidR="00C81A16">
        <w:t xml:space="preserve"> module fournissant en temps réel des informations fiables sur la disponibilité des bouteilles de gaz chez les revendeurs afin de garantir un réapprovisionnement mieux optimisé.</w:t>
      </w:r>
    </w:p>
    <w:commentRangeEnd w:id="33"/>
    <w:p w14:paraId="0A7480D3" w14:textId="33CCA60A" w:rsidR="00F6418D" w:rsidRPr="00F6418D" w:rsidRDefault="0092515D" w:rsidP="0092515D">
      <w:r>
        <w:rPr>
          <w:rStyle w:val="CommentReference"/>
        </w:rPr>
        <w:commentReference w:id="33"/>
      </w:r>
      <w:r w:rsidR="0007367F">
        <w:t>Afin de mettre en œuvre ces objectifs, une démarche méthodique et rigoureuse s’impose.</w:t>
      </w:r>
    </w:p>
    <w:p w14:paraId="327EE35D" w14:textId="77777777" w:rsidR="005C21C7" w:rsidRDefault="005C21C7" w:rsidP="00F776BB">
      <w:pPr>
        <w:pStyle w:val="Heading3"/>
      </w:pPr>
      <w:bookmarkStart w:id="34" w:name="_Toc212338025"/>
      <w:r>
        <w:t>1.2.4. Méthodologie</w:t>
      </w:r>
      <w:bookmarkEnd w:id="34"/>
    </w:p>
    <w:p w14:paraId="1E0E4978" w14:textId="25254CCC" w:rsidR="00C81A16" w:rsidRDefault="00466FC3" w:rsidP="00C81A16">
      <w:r>
        <w:t xml:space="preserve">Pour la réalisation de ce projet, nous adopterons une approche de développement agile, qui permet une grande flexibilité et une amélioration continue à travers des cycles itératifs. La démarche se décomposera en plusieurs phases clés : </w:t>
      </w:r>
    </w:p>
    <w:p w14:paraId="323CAF2A" w14:textId="77777777" w:rsidR="00C81A16" w:rsidRDefault="00C81A16" w:rsidP="00C81A16"/>
    <w:p w14:paraId="3805B9F6" w14:textId="6EF87965" w:rsidR="0007367F" w:rsidRDefault="0007367F" w:rsidP="39E59632">
      <w:pPr>
        <w:pStyle w:val="ListParagraph"/>
        <w:numPr>
          <w:ilvl w:val="0"/>
          <w:numId w:val="12"/>
        </w:numPr>
      </w:pPr>
      <w:r>
        <w:t xml:space="preserve">Phase d’analyse et de spécification : </w:t>
      </w:r>
      <w:r w:rsidR="00210DCB" w:rsidRPr="00210DCB">
        <w:t>Cette étape constitue la toute première dans notre méthodologie de recherche et consiste à examiner les travaux scientifiques, publications</w:t>
      </w:r>
      <w:r w:rsidR="00210DCB">
        <w:t xml:space="preserve"> </w:t>
      </w:r>
      <w:r w:rsidR="00210DCB" w:rsidRPr="00210DCB">
        <w:t>et solutions existantes relatives à la mesure du niveau de gaz, à l’IoT et à la gestion intelligente des ressources, afin d’établir une base théorique solide pour la conception du système ;</w:t>
      </w:r>
    </w:p>
    <w:p w14:paraId="36F73F4E" w14:textId="77777777" w:rsidR="00550B85" w:rsidRPr="0007367F" w:rsidRDefault="00550B85" w:rsidP="00550B85">
      <w:pPr>
        <w:pStyle w:val="ListParagraph"/>
        <w:ind w:left="360"/>
      </w:pPr>
    </w:p>
    <w:p w14:paraId="7D52D255" w14:textId="11ABFF2A" w:rsidR="00550B85" w:rsidRPr="00447F86" w:rsidRDefault="00011D42" w:rsidP="00550B85">
      <w:pPr>
        <w:pStyle w:val="ListParagraph"/>
        <w:numPr>
          <w:ilvl w:val="0"/>
          <w:numId w:val="12"/>
        </w:numPr>
      </w:pPr>
      <w:r w:rsidRPr="00447F86">
        <w:rPr>
          <w:bCs/>
        </w:rPr>
        <w:t>Phase d’analyse et de spécification :</w:t>
      </w:r>
      <w:r w:rsidRPr="00447F86">
        <w:t xml:space="preserve"> Cette </w:t>
      </w:r>
      <w:r w:rsidR="00550B85">
        <w:t xml:space="preserve">phase vise </w:t>
      </w:r>
      <w:r w:rsidRPr="00447F86">
        <w:t>à définir précisément les besoins fonctionnels et non fonctionnels du système. Les différentes technologies de capteurs pour la mesure du niveau de gaz et définirons l’architecture logicielle de la solution</w:t>
      </w:r>
      <w:r w:rsidR="00210DCB">
        <w:t> ;</w:t>
      </w:r>
      <w:r w:rsidR="00550B85">
        <w:br/>
      </w:r>
    </w:p>
    <w:p w14:paraId="1A942CE2" w14:textId="3A0B5CF3" w:rsidR="00011D42" w:rsidRDefault="00011D42" w:rsidP="39E59632">
      <w:pPr>
        <w:pStyle w:val="ListParagraph"/>
        <w:numPr>
          <w:ilvl w:val="0"/>
          <w:numId w:val="12"/>
        </w:numPr>
      </w:pPr>
      <w:r w:rsidRPr="00850101">
        <w:rPr>
          <w:bCs/>
        </w:rPr>
        <w:t>Phase de conception (UI /UX) :</w:t>
      </w:r>
      <w:r w:rsidRPr="00850101">
        <w:t xml:space="preserve"> </w:t>
      </w:r>
      <w:r w:rsidR="00550B85">
        <w:t>Cette étape consiste à concevoir</w:t>
      </w:r>
      <w:r w:rsidRPr="00850101">
        <w:t xml:space="preserve"> des maquettes et des prototypes de l’interface utilisateur pour garantir une expérience intuitive et </w:t>
      </w:r>
      <w:r w:rsidR="00850101" w:rsidRPr="00850101">
        <w:t>simple pour l’utilisateur final ;</w:t>
      </w:r>
    </w:p>
    <w:p w14:paraId="2F51139B" w14:textId="77777777" w:rsidR="00550B85" w:rsidRPr="00850101" w:rsidRDefault="00550B85" w:rsidP="00550B85">
      <w:pPr>
        <w:pStyle w:val="ListParagraph"/>
        <w:ind w:left="360"/>
      </w:pPr>
    </w:p>
    <w:p w14:paraId="7E95CC57" w14:textId="380197A4" w:rsidR="00550B85" w:rsidRPr="00850101" w:rsidRDefault="00011D42" w:rsidP="00550B85">
      <w:pPr>
        <w:pStyle w:val="ListParagraph"/>
        <w:numPr>
          <w:ilvl w:val="0"/>
          <w:numId w:val="12"/>
        </w:numPr>
      </w:pPr>
      <w:r w:rsidRPr="00850101">
        <w:t xml:space="preserve">Phase de développement : </w:t>
      </w:r>
      <w:r w:rsidR="00FA51D3" w:rsidRPr="00FA51D3">
        <w:t>Cette étape regroupe l’implémentation de l’application mobile destinée aux utilisateurs et aux revendeurs</w:t>
      </w:r>
      <w:r w:rsidR="00B54701" w:rsidRPr="00850101">
        <w:t>, le développement du back-end pour la gestion des données et une intégration avec l</w:t>
      </w:r>
      <w:r w:rsidR="00850101" w:rsidRPr="00850101">
        <w:t>e dispositif matériel de mesure ;</w:t>
      </w:r>
      <w:r w:rsidR="00550B85">
        <w:br/>
      </w:r>
    </w:p>
    <w:p w14:paraId="32A9A0AC" w14:textId="1A5AC6E0" w:rsidR="00550B85" w:rsidRDefault="00B54701" w:rsidP="00550B85">
      <w:pPr>
        <w:pStyle w:val="ListParagraph"/>
        <w:numPr>
          <w:ilvl w:val="0"/>
          <w:numId w:val="12"/>
        </w:numPr>
      </w:pPr>
      <w:r w:rsidRPr="00850101">
        <w:rPr>
          <w:bCs/>
        </w:rPr>
        <w:lastRenderedPageBreak/>
        <w:t>Phase de test et de validation :</w:t>
      </w:r>
      <w:r w:rsidRPr="00850101">
        <w:t xml:space="preserve"> </w:t>
      </w:r>
      <w:r w:rsidR="00210DCB">
        <w:t>Cette phase consiste à réaliser des</w:t>
      </w:r>
      <w:r w:rsidRPr="00850101">
        <w:t xml:space="preserve"> tests unitaire</w:t>
      </w:r>
      <w:r w:rsidR="00550B85">
        <w:t>s</w:t>
      </w:r>
      <w:r w:rsidR="00210DCB">
        <w:t>,</w:t>
      </w:r>
      <w:r w:rsidRPr="00850101">
        <w:t xml:space="preserve"> </w:t>
      </w:r>
      <w:r w:rsidR="00210DCB">
        <w:t xml:space="preserve">d’intégration et end-to-end afin de garantir la performance, la robustesse et la fiabilité du système, tout en intégrant les retours des premiers utilisateurs pour </w:t>
      </w:r>
      <w:r w:rsidR="00507504" w:rsidRPr="00850101">
        <w:t>affiner l</w:t>
      </w:r>
      <w:r w:rsidR="00550B85">
        <w:t>es fonctionnalités ;</w:t>
      </w:r>
    </w:p>
    <w:p w14:paraId="4AFD2A8B" w14:textId="77777777" w:rsidR="00550B85" w:rsidRPr="00850101" w:rsidRDefault="00550B85" w:rsidP="00550B85">
      <w:pPr>
        <w:pStyle w:val="ListParagraph"/>
        <w:ind w:left="360"/>
      </w:pPr>
    </w:p>
    <w:p w14:paraId="7DD4BA12" w14:textId="77777777" w:rsidR="00550B85" w:rsidRDefault="00507504" w:rsidP="00850101">
      <w:pPr>
        <w:pStyle w:val="ListParagraph"/>
        <w:numPr>
          <w:ilvl w:val="0"/>
          <w:numId w:val="12"/>
        </w:numPr>
      </w:pPr>
      <w:r w:rsidRPr="00550B85">
        <w:rPr>
          <w:bCs/>
        </w:rPr>
        <w:t>Phase de déploiement :</w:t>
      </w:r>
      <w:r w:rsidRPr="00850101">
        <w:t xml:space="preserve"> Préparation de la mise en production de l’application et élaboration d’une stratégie pour l’embarquement des premiers utilisateurs et revendeurs partenaires</w:t>
      </w:r>
      <w:r w:rsidR="00550B85">
        <w:t> ;</w:t>
      </w:r>
    </w:p>
    <w:p w14:paraId="179B2644" w14:textId="77777777" w:rsidR="00550B85" w:rsidRDefault="00550B85" w:rsidP="00550B85"/>
    <w:p w14:paraId="6AC4F580" w14:textId="2A06A4BC" w:rsidR="00850101" w:rsidRDefault="000570C7" w:rsidP="00550B85">
      <w:pPr>
        <w:pStyle w:val="ListParagraph"/>
        <w:ind w:left="360"/>
      </w:pPr>
      <w:r w:rsidRPr="000570C7">
        <w:t>Après avoir détaillé la méthodologie de développement adoptée pour ce projet, il est essentiel de préciser le cadre d’étude ainsi que les limites de l’approche. Cette étape permet de situer le périmètre de l’expérimentation, d’identifier les populations ciblées, et de décrire les contraintes techniques et géographiques dans lesquelles le dispositif sera testé.</w:t>
      </w:r>
    </w:p>
    <w:p w14:paraId="4D231C32" w14:textId="77777777" w:rsidR="000570C7" w:rsidRPr="00466FC3" w:rsidRDefault="000570C7" w:rsidP="00550B85">
      <w:pPr>
        <w:pStyle w:val="ListParagraph"/>
        <w:ind w:left="360"/>
      </w:pPr>
    </w:p>
    <w:p w14:paraId="210B188D" w14:textId="77777777" w:rsidR="005C21C7" w:rsidRDefault="005C21C7" w:rsidP="00F776BB">
      <w:pPr>
        <w:pStyle w:val="Heading3"/>
        <w:rPr>
          <w:bCs/>
          <w:szCs w:val="24"/>
        </w:rPr>
      </w:pPr>
      <w:bookmarkStart w:id="35" w:name="_Toc212338026"/>
      <w:r>
        <w:t>1.2.5. Cadre d’étude</w:t>
      </w:r>
      <w:r w:rsidR="00850101">
        <w:t xml:space="preserve"> et limites</w:t>
      </w:r>
      <w:bookmarkEnd w:id="35"/>
    </w:p>
    <w:p w14:paraId="23F17C78" w14:textId="77777777" w:rsidR="00251D17" w:rsidRDefault="00251D17" w:rsidP="39E59632">
      <w:r w:rsidRPr="00251D17">
        <w:t>L’étude porte plus particulièrement sur les ménages situés dans des zones urbaines où l’on retrouve plusieurs revendeurs de proximité (« boutiquiers »), sans que cela ne garantisse pour autant une disponibilité immédiate des bouteilles de gaz, en raison de variations fréquentes de stock et du manque d’information en temps réel.</w:t>
      </w:r>
    </w:p>
    <w:p w14:paraId="7D447080" w14:textId="77777777" w:rsidR="000570C7" w:rsidRDefault="000570C7" w:rsidP="39E59632"/>
    <w:p w14:paraId="48FE44D0" w14:textId="2BEDE609" w:rsidR="00251D17" w:rsidRDefault="00251D17" w:rsidP="39E59632">
      <w:r w:rsidRPr="00251D17">
        <w:t>Sur le plan technologique, le projet s’appuie sur la conception et le développement de deux applications mobiles complémentaires. La première est destinée aux utilisateurs et est connectée à un prototype de capteur de niveau de gaz basé sur une technologie de pesage électronique. Ce prototype a été réalisé dans un cadre expérimental contrôlé, incluant des tests de stabilité du capteur</w:t>
      </w:r>
      <w:r>
        <w:t xml:space="preserve"> sur le sol</w:t>
      </w:r>
      <w:r w:rsidRPr="00251D17">
        <w:t>, des mesures successives de poids, ainsi que des simulations de consommation progressive du gaz afin de vérifier la cohérence des données transmises via le module IoT</w:t>
      </w:r>
      <w:r>
        <w:t xml:space="preserve"> ( constitué du circuit arduino et d</w:t>
      </w:r>
      <w:r w:rsidR="00143B89">
        <w:t xml:space="preserve">’un </w:t>
      </w:r>
      <w:r w:rsidRPr="00251D17">
        <w:t>capteur de pesage 50kg</w:t>
      </w:r>
      <w:r w:rsidR="00143B89">
        <w:t>, en demi-pont à 3fils).</w:t>
      </w:r>
    </w:p>
    <w:p w14:paraId="0AD39681" w14:textId="130BDBDC" w:rsidR="00251D17" w:rsidRDefault="00251D17" w:rsidP="39E59632">
      <w:r w:rsidRPr="00251D17">
        <w:t xml:space="preserve"> La seconde application est dédiée aux boutiquiers partenaires ; elle leur permet de déclarer les types de bouteilles disponibles, de mettre à jour en temps réel l’état de leur stock et d’améliorer ainsi la visibilité des utilisateurs sur l’offre locale.</w:t>
      </w:r>
    </w:p>
    <w:p w14:paraId="2EADEA6A" w14:textId="77777777" w:rsidR="000570C7" w:rsidRDefault="000570C7" w:rsidP="39E59632"/>
    <w:p w14:paraId="40B756A5" w14:textId="1D0092DA" w:rsidR="00143B89" w:rsidRDefault="00143B89" w:rsidP="39E59632">
      <w:r w:rsidRPr="00143B89">
        <w:lastRenderedPageBreak/>
        <w:t>Sur le plan géographique, l’évaluation initiale du système a été limitée volontairement à une zone restreinte afin de tester le dispositif dans des conditions réelles maîtrisées. Ce déploiement pilote vise à valider la faisabilité technique du modèle, à observer la réaction des premiers utilisateurs, à vérifier la régularité des mises à jour effectuées par les revendeurs et à identifier d’éventuels ajustements avant une extension à plus grande échelle.</w:t>
      </w:r>
    </w:p>
    <w:p w14:paraId="5514A8B1" w14:textId="77777777" w:rsidR="00143B89" w:rsidRDefault="00143B89" w:rsidP="39E59632"/>
    <w:p w14:paraId="31D3941B" w14:textId="77777777" w:rsidR="000570C7" w:rsidRDefault="00143B89" w:rsidP="39E59632">
      <w:r w:rsidRPr="00143B89">
        <w:t>Cependant, cette étude présente certaines limites. D’abord, le prototype n’</w:t>
      </w:r>
      <w:r>
        <w:t xml:space="preserve">est </w:t>
      </w:r>
      <w:r w:rsidRPr="00143B89">
        <w:t>testé que dans un environnement contrôlé, ce qui ne permet pas encore d’évaluer les performances du capteur dans des conditions réelles variées, telles que les vibrations,</w:t>
      </w:r>
      <w:r w:rsidR="000570C7">
        <w:t xml:space="preserve"> la </w:t>
      </w:r>
      <w:r w:rsidR="000570C7" w:rsidRPr="000570C7">
        <w:t>stabilité de la surface</w:t>
      </w:r>
      <w:r w:rsidR="000570C7">
        <w:t xml:space="preserve">, </w:t>
      </w:r>
      <w:r w:rsidRPr="00143B89">
        <w:t>les chocs</w:t>
      </w:r>
      <w:r w:rsidR="000570C7">
        <w:t xml:space="preserve"> (en pleine préparation) et</w:t>
      </w:r>
      <w:r w:rsidRPr="00143B89">
        <w:t xml:space="preserve"> la diversité des modèles de bouteilles. Ensuite, le nombre de revendeurs impliqués dans la phase pilote demeure réduit, ce qui ne reflète pas toute l’hétérogénéité du réseau de distribution. Par ailleurs, l’infrastructure IoT utilisée n’a pas encore été confrontée à un déploiement massif, où la gestion simultanée d’un grand nombre de capteurs pourrait présenter des défis de scalabilité. </w:t>
      </w:r>
    </w:p>
    <w:p w14:paraId="585CE98D" w14:textId="77777777" w:rsidR="000570C7" w:rsidRDefault="000570C7" w:rsidP="39E59632"/>
    <w:p w14:paraId="519C5809" w14:textId="438366E0" w:rsidR="00850101" w:rsidRDefault="00143B89" w:rsidP="000570C7">
      <w:r w:rsidRPr="00143B89">
        <w:t>Enfin, l’étude ne prend pas encore en compte les aspects socio-économiques liés à l’adoption de la technologie, tels que le coût du dispositif ou la disposition des populations à l’utiliser</w:t>
      </w:r>
      <w:r w:rsidR="000570C7">
        <w:t xml:space="preserve"> car l</w:t>
      </w:r>
      <w:r w:rsidR="000570C7" w:rsidRPr="000570C7">
        <w:t>e succès du système dépendra fortement du taux d'adoption de la solution par les deux parties (clients finaux et revendeurs), ce qui constitue un défi commercial et marketing en soi.</w:t>
      </w:r>
    </w:p>
    <w:p w14:paraId="75EA3B4A" w14:textId="77777777" w:rsidR="00850101" w:rsidRDefault="00850101" w:rsidP="39E59632"/>
    <w:p w14:paraId="0DD16A65" w14:textId="77777777" w:rsidR="001C4463" w:rsidRDefault="001C4463" w:rsidP="39E59632"/>
    <w:p w14:paraId="727EEAC3" w14:textId="06B9ED40" w:rsidR="008C79C9" w:rsidRDefault="008C79C9" w:rsidP="39E59632">
      <w:r>
        <w:t>En résumé, n</w:t>
      </w:r>
      <w:r w:rsidRPr="008C79C9">
        <w:t>ous avons établi le contexte d'une problématique majeure dans l'utilisation du gaz domestique : la 'gestion à l'aveugle' et l'incertitude qui en découle pour les ménages. Face à ce constat, nous avons formulé une problématique claire et défini des objectifs précis visant à développer une solution IoT pour une gestion proactive de la consommation et un réapprovisionnement optimisé. La méthodologie agile que nous avons détaillée, couplée à une délimitation rigoureuse de notre cadre d'étude et de ses limites, pose les fondations de notre projet. Ces bases étant solidement établies, l'étape suivante de notre travail se consacrera à l'analyse détaillée des solutions existantes et à la conception technique de notre système.</w:t>
      </w:r>
    </w:p>
    <w:p w14:paraId="6C2EC792" w14:textId="77777777" w:rsidR="008C79C9" w:rsidRDefault="008C79C9" w:rsidP="39E59632"/>
    <w:p w14:paraId="154EC966" w14:textId="77777777" w:rsidR="008C79C9" w:rsidRDefault="008C79C9" w:rsidP="39E59632"/>
    <w:p w14:paraId="0DD5E1E3" w14:textId="77777777" w:rsidR="001C4463" w:rsidRDefault="268C9ED4" w:rsidP="39E59632">
      <w:pPr>
        <w:pStyle w:val="Heading1"/>
      </w:pPr>
      <w:bookmarkStart w:id="36" w:name="_Toc212338027"/>
      <w:bookmarkStart w:id="37" w:name="_Toc212338097"/>
      <w:r>
        <w:lastRenderedPageBreak/>
        <w:t>Chapitre 2 : Etat de l’art</w:t>
      </w:r>
      <w:bookmarkEnd w:id="36"/>
      <w:bookmarkEnd w:id="37"/>
    </w:p>
    <w:p w14:paraId="6147723E" w14:textId="77777777" w:rsidR="00850101" w:rsidRDefault="00850101" w:rsidP="00850101">
      <w:r>
        <w:rPr>
          <w:highlight w:val="yellow"/>
        </w:rPr>
        <w:t>Petite introductio</w:t>
      </w:r>
      <w:r w:rsidRPr="00850101">
        <w:rPr>
          <w:highlight w:val="yellow"/>
        </w:rPr>
        <w:t>n</w:t>
      </w:r>
    </w:p>
    <w:p w14:paraId="0CF697E2" w14:textId="77777777" w:rsidR="00850101" w:rsidRPr="00850101" w:rsidRDefault="00850101" w:rsidP="00850101"/>
    <w:p w14:paraId="6B2D6708" w14:textId="77777777" w:rsidR="002F2A21" w:rsidRDefault="002F2A21" w:rsidP="00E17BCD">
      <w:pPr>
        <w:pStyle w:val="Heading2"/>
        <w:numPr>
          <w:ilvl w:val="1"/>
          <w:numId w:val="18"/>
        </w:numPr>
      </w:pPr>
      <w:bookmarkStart w:id="38" w:name="_Toc212338028"/>
      <w:bookmarkStart w:id="39" w:name="_Toc212338098"/>
      <w:commentRangeStart w:id="40"/>
      <w:r>
        <w:t>Généralité sur le gaz domestique</w:t>
      </w:r>
      <w:bookmarkEnd w:id="38"/>
      <w:bookmarkEnd w:id="39"/>
    </w:p>
    <w:p w14:paraId="47D68502" w14:textId="77777777" w:rsidR="002F2A21" w:rsidRDefault="002F2A21" w:rsidP="002F2A21"/>
    <w:p w14:paraId="0BB9752C" w14:textId="77777777" w:rsidR="002F2A21" w:rsidRDefault="002F2A21" w:rsidP="002F2A21"/>
    <w:p w14:paraId="64D0CB7C" w14:textId="77777777" w:rsidR="002F2A21" w:rsidRDefault="002F2A21" w:rsidP="002F2A21"/>
    <w:p w14:paraId="391B3E39" w14:textId="77777777" w:rsidR="002F2A21" w:rsidRDefault="002F2A21" w:rsidP="002F2A21">
      <w:r w:rsidRPr="002F2A21">
        <w:rPr>
          <w:highlight w:val="yellow"/>
        </w:rPr>
        <w:t>Phrase de transition</w:t>
      </w:r>
    </w:p>
    <w:p w14:paraId="652ED2F1" w14:textId="77777777" w:rsidR="002F2A21" w:rsidRDefault="002F2A21" w:rsidP="00E17BCD">
      <w:pPr>
        <w:pStyle w:val="Heading2"/>
        <w:numPr>
          <w:ilvl w:val="1"/>
          <w:numId w:val="18"/>
        </w:numPr>
      </w:pPr>
      <w:bookmarkStart w:id="41" w:name="_Toc212338029"/>
      <w:bookmarkStart w:id="42" w:name="_Toc212338099"/>
      <w:r>
        <w:t>Généralité sur l’IoT</w:t>
      </w:r>
      <w:bookmarkEnd w:id="41"/>
      <w:bookmarkEnd w:id="42"/>
    </w:p>
    <w:p w14:paraId="505F5745" w14:textId="77777777" w:rsidR="001E1F4C" w:rsidRDefault="000B10C6" w:rsidP="001E1F4C">
      <w:r>
        <w:rPr>
          <w:highlight w:val="yellow"/>
        </w:rPr>
        <w:t>Pa</w:t>
      </w:r>
      <w:r w:rsidR="001E1F4C" w:rsidRPr="001E1F4C">
        <w:rPr>
          <w:highlight w:val="yellow"/>
        </w:rPr>
        <w:t>ra</w:t>
      </w:r>
      <w:r>
        <w:rPr>
          <w:highlight w:val="yellow"/>
        </w:rPr>
        <w:t>graph</w:t>
      </w:r>
      <w:r w:rsidR="001E1F4C" w:rsidRPr="001E1F4C">
        <w:rPr>
          <w:highlight w:val="yellow"/>
        </w:rPr>
        <w:t>e de transition</w:t>
      </w:r>
    </w:p>
    <w:p w14:paraId="74A3C53C" w14:textId="77777777" w:rsidR="002F2A21" w:rsidRDefault="002F2A21" w:rsidP="00F776BB">
      <w:pPr>
        <w:pStyle w:val="Heading3"/>
        <w:numPr>
          <w:ilvl w:val="2"/>
          <w:numId w:val="18"/>
        </w:numPr>
      </w:pPr>
      <w:bookmarkStart w:id="43" w:name="_Toc212338030"/>
      <w:r>
        <w:t>Architecture en couche</w:t>
      </w:r>
      <w:bookmarkEnd w:id="43"/>
    </w:p>
    <w:p w14:paraId="49D28076" w14:textId="77777777" w:rsidR="000B10C6" w:rsidRDefault="000B10C6" w:rsidP="000B10C6">
      <w:r>
        <w:t xml:space="preserve">La transition énergétique impose une modernisation profonde de nos réseaux d’énergie. Dans ce contexte, le concept de “Smart Grid” ou réseau intelligent ne se limite plus à l’électricité mais s’étend désormais au secteur du gaz avec l’émergence du Smart Grid. De ce fait, la gestion </w:t>
      </w:r>
      <w:r w:rsidRPr="000B10C6">
        <w:rPr>
          <w:highlight w:val="yellow"/>
        </w:rPr>
        <w:t>intelligente</w:t>
      </w:r>
      <w:r>
        <w:t xml:space="preserve"> du gaz domestique vise à transposer les bénéfices du réseau </w:t>
      </w:r>
      <w:commentRangeStart w:id="44"/>
      <w:r w:rsidRPr="000B10C6">
        <w:rPr>
          <w:highlight w:val="yellow"/>
        </w:rPr>
        <w:t>intelligent</w:t>
      </w:r>
      <w:commentRangeEnd w:id="44"/>
      <w:r>
        <w:rPr>
          <w:rStyle w:val="CommentReference"/>
        </w:rPr>
        <w:commentReference w:id="44"/>
      </w:r>
      <w:r>
        <w:t xml:space="preserve"> directement au sein du foyer, en offrant plus de sécurité, d’efficacité et de maîtrise au consommateur. </w:t>
      </w:r>
    </w:p>
    <w:p w14:paraId="2B971DD6" w14:textId="77777777" w:rsidR="000B10C6" w:rsidRPr="000B10C6" w:rsidRDefault="000B10C6" w:rsidP="000B10C6">
      <w:pPr>
        <w:rPr>
          <w:rFonts w:eastAsia="Times New Roman" w:cs="Times New Roman"/>
          <w:color w:val="000000" w:themeColor="text1"/>
          <w:szCs w:val="24"/>
        </w:rPr>
      </w:pPr>
      <w:r>
        <w:t xml:space="preserve">Le pilier technologique de cette révolution est l'Internet des Objets, qui, par le biais de capteurs et d'objets connectés, permet de collecter, transmettre et analyser des données en temps réel. Il désigne un réseau d'objets physiques interconnectés, dotés de capteurs, de logiciels et d'autres technologies leur permettant de communiquer et d'échanger des données via Internet. </w:t>
      </w:r>
      <w:r w:rsidRPr="000B10C6">
        <w:rPr>
          <w:rFonts w:eastAsia="Times New Roman" w:cs="Times New Roman"/>
          <w:color w:val="000000" w:themeColor="text1"/>
          <w:szCs w:val="24"/>
        </w:rPr>
        <w:t xml:space="preserve">Dans le cadre de la gestion du gaz domestique et même de l’IoT en général, l'architecture de l'Internet des Objets peut être subdivisé en trois principales couches fonctionnelles interdépendantes entre elles. </w:t>
      </w:r>
      <w:r w:rsidRPr="000B10C6">
        <w:rPr>
          <w:rFonts w:eastAsia="Times New Roman" w:cs="Times New Roman"/>
          <w:color w:val="000000" w:themeColor="text1"/>
          <w:szCs w:val="24"/>
          <w:highlight w:val="yellow"/>
        </w:rPr>
        <w:t>Annoncer figure 2.1.</w:t>
      </w:r>
    </w:p>
    <w:p w14:paraId="5F6074F4" w14:textId="77777777" w:rsidR="000B10C6" w:rsidRDefault="000B10C6" w:rsidP="000B10C6">
      <w:r>
        <w:rPr>
          <w:noProof/>
          <w:lang w:eastAsia="fr-FR"/>
        </w:rPr>
        <w:lastRenderedPageBreak/>
        <w:drawing>
          <wp:inline distT="0" distB="0" distL="0" distR="0" wp14:anchorId="1164FE66" wp14:editId="6A80387D">
            <wp:extent cx="5981700" cy="3511223"/>
            <wp:effectExtent l="0" t="0" r="0" b="0"/>
            <wp:docPr id="6110521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52186" name=""/>
                    <pic:cNvPicPr/>
                  </pic:nvPicPr>
                  <pic:blipFill>
                    <a:blip r:embed="rId16">
                      <a:extLst>
                        <a:ext uri="{28A0092B-C50C-407E-A947-70E740481C1C}">
                          <a14:useLocalDpi xmlns:a14="http://schemas.microsoft.com/office/drawing/2010/main"/>
                        </a:ext>
                      </a:extLst>
                    </a:blip>
                    <a:stretch>
                      <a:fillRect/>
                    </a:stretch>
                  </pic:blipFill>
                  <pic:spPr>
                    <a:xfrm>
                      <a:off x="0" y="0"/>
                      <a:ext cx="5981700" cy="3511223"/>
                    </a:xfrm>
                    <a:prstGeom prst="rect">
                      <a:avLst/>
                    </a:prstGeom>
                  </pic:spPr>
                </pic:pic>
              </a:graphicData>
            </a:graphic>
          </wp:inline>
        </w:drawing>
      </w:r>
    </w:p>
    <w:p w14:paraId="1273A928" w14:textId="77777777" w:rsidR="000B10C6" w:rsidRDefault="000B10C6" w:rsidP="000B10C6">
      <w:pPr>
        <w:pStyle w:val="Figure"/>
      </w:pPr>
      <w:bookmarkStart w:id="45" w:name="_Toc213016841"/>
      <w:r>
        <w:t>Figure 2.1 : Architecture à trois couches de l’IoT</w:t>
      </w:r>
      <w:bookmarkEnd w:id="45"/>
    </w:p>
    <w:p w14:paraId="7A2D2850" w14:textId="77777777" w:rsidR="000B10C6" w:rsidRDefault="000B10C6" w:rsidP="000B10C6">
      <w:pPr>
        <w:rPr>
          <w:rFonts w:eastAsia="Times New Roman" w:cs="Times New Roman"/>
          <w:color w:val="000000" w:themeColor="text1"/>
          <w:szCs w:val="24"/>
        </w:rPr>
      </w:pPr>
      <w:r w:rsidRPr="000B10C6">
        <w:rPr>
          <w:rFonts w:eastAsia="Times New Roman" w:cs="Times New Roman"/>
          <w:color w:val="000000" w:themeColor="text1"/>
          <w:szCs w:val="24"/>
          <w:highlight w:val="yellow"/>
        </w:rPr>
        <w:t>Phrase de de transition</w:t>
      </w:r>
    </w:p>
    <w:p w14:paraId="31707B86" w14:textId="77777777" w:rsidR="00B163AA" w:rsidRDefault="00B163AA" w:rsidP="00EA2DF2">
      <w:pPr>
        <w:pStyle w:val="Heading4"/>
        <w:numPr>
          <w:ilvl w:val="3"/>
          <w:numId w:val="18"/>
        </w:numPr>
        <w:rPr>
          <w:rFonts w:eastAsia="Times New Roman"/>
        </w:rPr>
      </w:pPr>
      <w:bookmarkStart w:id="46" w:name="_Toc212338031"/>
      <w:r>
        <w:rPr>
          <w:rFonts w:eastAsia="Times New Roman"/>
        </w:rPr>
        <w:t>C</w:t>
      </w:r>
      <w:r w:rsidRPr="000B10C6">
        <w:rPr>
          <w:rFonts w:eastAsia="Times New Roman"/>
        </w:rPr>
        <w:t xml:space="preserve">ouche de </w:t>
      </w:r>
      <w:r w:rsidRPr="000B10C6">
        <w:rPr>
          <w:rFonts w:eastAsia="Times New Roman"/>
          <w:bCs/>
        </w:rPr>
        <w:t>perception</w:t>
      </w:r>
      <w:bookmarkEnd w:id="46"/>
    </w:p>
    <w:p w14:paraId="433FA443" w14:textId="77777777" w:rsidR="00C54578" w:rsidRDefault="000B10C6" w:rsidP="00B163AA">
      <w:pPr>
        <w:rPr>
          <w:rFonts w:eastAsia="Times New Roman" w:cs="Times New Roman"/>
          <w:color w:val="000000" w:themeColor="text1"/>
          <w:szCs w:val="24"/>
        </w:rPr>
      </w:pPr>
      <w:commentRangeStart w:id="47"/>
      <w:commentRangeStart w:id="48"/>
      <w:r w:rsidRPr="000B10C6">
        <w:rPr>
          <w:rFonts w:eastAsia="Times New Roman" w:cs="Times New Roman"/>
          <w:color w:val="000000" w:themeColor="text1"/>
          <w:szCs w:val="24"/>
        </w:rPr>
        <w:t xml:space="preserve">La couche de </w:t>
      </w:r>
      <w:r w:rsidRPr="000B10C6">
        <w:rPr>
          <w:rFonts w:eastAsia="Times New Roman" w:cs="Times New Roman"/>
          <w:bCs/>
          <w:color w:val="000000" w:themeColor="text1"/>
          <w:szCs w:val="24"/>
        </w:rPr>
        <w:t xml:space="preserve">perception </w:t>
      </w:r>
      <w:r w:rsidRPr="000B10C6">
        <w:rPr>
          <w:rFonts w:eastAsia="Times New Roman" w:cs="Times New Roman"/>
          <w:color w:val="000000" w:themeColor="text1"/>
          <w:szCs w:val="24"/>
        </w:rPr>
        <w:t>est la plus proch</w:t>
      </w:r>
      <w:r w:rsidR="00C54578">
        <w:rPr>
          <w:rFonts w:eastAsia="Times New Roman" w:cs="Times New Roman"/>
          <w:color w:val="000000" w:themeColor="text1"/>
          <w:szCs w:val="24"/>
        </w:rPr>
        <w:t>e de l'environnement physique. E</w:t>
      </w:r>
      <w:r w:rsidRPr="000B10C6">
        <w:rPr>
          <w:rFonts w:eastAsia="Times New Roman" w:cs="Times New Roman"/>
          <w:color w:val="000000" w:themeColor="text1"/>
          <w:szCs w:val="24"/>
        </w:rPr>
        <w:t>lle est constituée des dispositifs qui collectent les données</w:t>
      </w:r>
      <w:r w:rsidR="00C54578">
        <w:rPr>
          <w:rFonts w:eastAsia="Times New Roman" w:cs="Times New Roman"/>
          <w:color w:val="000000" w:themeColor="text1"/>
          <w:szCs w:val="24"/>
        </w:rPr>
        <w:t xml:space="preserve"> </w:t>
      </w:r>
      <w:r w:rsidRPr="000B10C6">
        <w:rPr>
          <w:rFonts w:eastAsia="Times New Roman" w:cs="Times New Roman"/>
          <w:color w:val="000000" w:themeColor="text1"/>
          <w:szCs w:val="24"/>
        </w:rPr>
        <w:t>brutes, tels que</w:t>
      </w:r>
      <w:r w:rsidR="00C54578">
        <w:rPr>
          <w:rFonts w:eastAsia="Times New Roman" w:cs="Times New Roman"/>
          <w:color w:val="000000" w:themeColor="text1"/>
          <w:szCs w:val="24"/>
        </w:rPr>
        <w:t xml:space="preserve"> l</w:t>
      </w:r>
      <w:r w:rsidRPr="00C54578">
        <w:rPr>
          <w:rFonts w:eastAsia="Times New Roman" w:cs="Times New Roman"/>
          <w:color w:val="000000" w:themeColor="text1"/>
          <w:szCs w:val="24"/>
        </w:rPr>
        <w:t>es détecteurs de fuite de gaz (monoxyde de carbone, méthane)</w:t>
      </w:r>
      <w:r w:rsidR="00C54578">
        <w:rPr>
          <w:rFonts w:eastAsia="Times New Roman" w:cs="Times New Roman"/>
          <w:color w:val="000000" w:themeColor="text1"/>
          <w:szCs w:val="24"/>
        </w:rPr>
        <w:t xml:space="preserve"> et l</w:t>
      </w:r>
      <w:r w:rsidRPr="00C54578">
        <w:rPr>
          <w:rFonts w:eastAsia="Times New Roman" w:cs="Times New Roman"/>
          <w:color w:val="000000" w:themeColor="text1"/>
          <w:szCs w:val="24"/>
        </w:rPr>
        <w:t>es capteurs de pression et les thermostats connectés. Ces capteurs transforment une mesure physique en un signal électrique</w:t>
      </w:r>
      <w:r w:rsidR="00747B55">
        <w:rPr>
          <w:rFonts w:eastAsia="Times New Roman" w:cs="Times New Roman"/>
          <w:color w:val="000000" w:themeColor="text1"/>
          <w:szCs w:val="24"/>
        </w:rPr>
        <w:t xml:space="preserve"> </w:t>
      </w:r>
      <w:r w:rsidR="00747B55" w:rsidRPr="00747B55">
        <w:rPr>
          <w:rFonts w:eastAsia="Times New Roman" w:cs="Times New Roman"/>
          <w:color w:val="000000" w:themeColor="text1"/>
          <w:szCs w:val="24"/>
          <w:highlight w:val="yellow"/>
        </w:rPr>
        <w:t>Evoquer également les capteurs</w:t>
      </w:r>
      <w:r w:rsidRPr="00C54578">
        <w:rPr>
          <w:rFonts w:eastAsia="Times New Roman" w:cs="Times New Roman"/>
          <w:color w:val="000000" w:themeColor="text1"/>
          <w:szCs w:val="24"/>
        </w:rPr>
        <w:t>.</w:t>
      </w:r>
      <w:r w:rsidR="00C54578">
        <w:rPr>
          <w:rFonts w:eastAsia="Times New Roman" w:cs="Times New Roman"/>
          <w:color w:val="000000" w:themeColor="text1"/>
          <w:szCs w:val="24"/>
        </w:rPr>
        <w:t xml:space="preserve"> </w:t>
      </w:r>
      <w:r w:rsidR="00B163AA" w:rsidRPr="000B10C6">
        <w:rPr>
          <w:rFonts w:eastAsia="Times New Roman" w:cs="Times New Roman"/>
          <w:color w:val="000000" w:themeColor="text1"/>
          <w:szCs w:val="24"/>
        </w:rPr>
        <w:t xml:space="preserve">Pour créer un système véritablement intelligent, la présence d’un écosystème de </w:t>
      </w:r>
      <w:r w:rsidR="00B163AA" w:rsidRPr="000B10C6">
        <w:rPr>
          <w:rFonts w:eastAsia="Times New Roman" w:cs="Times New Roman"/>
          <w:bCs/>
          <w:color w:val="000000" w:themeColor="text1"/>
          <w:szCs w:val="24"/>
        </w:rPr>
        <w:t xml:space="preserve">capteurs </w:t>
      </w:r>
      <w:r w:rsidR="00B163AA" w:rsidRPr="000B10C6">
        <w:rPr>
          <w:rFonts w:eastAsia="Times New Roman" w:cs="Times New Roman"/>
          <w:color w:val="000000" w:themeColor="text1"/>
          <w:szCs w:val="24"/>
        </w:rPr>
        <w:t>et d'</w:t>
      </w:r>
      <w:r w:rsidR="00B163AA" w:rsidRPr="000B10C6">
        <w:rPr>
          <w:rFonts w:eastAsia="Times New Roman" w:cs="Times New Roman"/>
          <w:bCs/>
          <w:color w:val="000000" w:themeColor="text1"/>
          <w:szCs w:val="24"/>
        </w:rPr>
        <w:t>actionneurs</w:t>
      </w:r>
      <w:r w:rsidR="00B163AA" w:rsidRPr="000B10C6">
        <w:rPr>
          <w:rFonts w:eastAsia="Times New Roman" w:cs="Times New Roman"/>
          <w:color w:val="000000" w:themeColor="text1"/>
          <w:szCs w:val="24"/>
        </w:rPr>
        <w:t xml:space="preserve"> est indispensable.</w:t>
      </w:r>
    </w:p>
    <w:p w14:paraId="7B8D7D58" w14:textId="77777777" w:rsidR="00C54578" w:rsidRDefault="00C54578" w:rsidP="00C54578">
      <w:pPr>
        <w:pStyle w:val="Heading5"/>
        <w:numPr>
          <w:ilvl w:val="4"/>
          <w:numId w:val="18"/>
        </w:numPr>
        <w:rPr>
          <w:rFonts w:eastAsia="Times New Roman"/>
        </w:rPr>
      </w:pPr>
      <w:bookmarkStart w:id="49" w:name="_Toc212338032"/>
      <w:r>
        <w:rPr>
          <w:rFonts w:eastAsia="Times New Roman"/>
        </w:rPr>
        <w:t>Capteurs</w:t>
      </w:r>
      <w:bookmarkEnd w:id="49"/>
      <w:r>
        <w:rPr>
          <w:rFonts w:eastAsia="Times New Roman"/>
        </w:rPr>
        <w:t xml:space="preserve"> </w:t>
      </w:r>
    </w:p>
    <w:p w14:paraId="7E0EA575" w14:textId="77777777" w:rsidR="00C54578" w:rsidRDefault="00B163AA" w:rsidP="00B163AA">
      <w:pPr>
        <w:rPr>
          <w:rFonts w:eastAsia="Times New Roman" w:cs="Times New Roman"/>
          <w:color w:val="000000" w:themeColor="text1"/>
          <w:szCs w:val="24"/>
        </w:rPr>
      </w:pPr>
      <w:r w:rsidRPr="000B10C6">
        <w:rPr>
          <w:rFonts w:eastAsia="Times New Roman" w:cs="Times New Roman"/>
          <w:color w:val="000000" w:themeColor="text1"/>
          <w:szCs w:val="24"/>
        </w:rPr>
        <w:t xml:space="preserve">Les capteurs sont les sens du système. Ils convertissent un paramètre physique en une sortie électrique. Ils </w:t>
      </w:r>
      <w:r w:rsidRPr="000B10C6">
        <w:rPr>
          <w:rFonts w:eastAsia="Times New Roman" w:cs="Times New Roman"/>
          <w:szCs w:val="24"/>
        </w:rPr>
        <w:t>peuvent être divisés en capteurs analogiques et capteurs numériques.</w:t>
      </w:r>
      <w:r w:rsidRPr="000B10C6">
        <w:rPr>
          <w:rFonts w:eastAsia="Times New Roman" w:cs="Times New Roman"/>
          <w:color w:val="000000" w:themeColor="text1"/>
          <w:szCs w:val="24"/>
        </w:rPr>
        <w:t xml:space="preserve"> </w:t>
      </w:r>
      <w:r w:rsidR="00C54578">
        <w:rPr>
          <w:rFonts w:eastAsia="Times New Roman" w:cs="Times New Roman"/>
          <w:color w:val="000000" w:themeColor="text1"/>
          <w:szCs w:val="24"/>
        </w:rPr>
        <w:t xml:space="preserve"> </w:t>
      </w:r>
      <w:commentRangeStart w:id="50"/>
      <w:r w:rsidRPr="000B10C6">
        <w:rPr>
          <w:rFonts w:eastAsia="Times New Roman" w:cs="Times New Roman"/>
          <w:color w:val="000000" w:themeColor="text1"/>
          <w:szCs w:val="24"/>
        </w:rPr>
        <w:t>On</w:t>
      </w:r>
      <w:commentRangeEnd w:id="50"/>
      <w:r w:rsidR="00C54578">
        <w:rPr>
          <w:rStyle w:val="CommentReference"/>
        </w:rPr>
        <w:commentReference w:id="50"/>
      </w:r>
      <w:r w:rsidRPr="000B10C6">
        <w:rPr>
          <w:rFonts w:eastAsia="Times New Roman" w:cs="Times New Roman"/>
          <w:color w:val="000000" w:themeColor="text1"/>
          <w:szCs w:val="24"/>
        </w:rPr>
        <w:t xml:space="preserve"> y trouve par exemple des capteurs de gaz chimiques qui détectent la présence de méthane ou de monoxyde de carbone et des capteurs de pression qui surveillent l'intégrité du circuit. Le choix de ces capteurs est critique et dépend de</w:t>
      </w:r>
      <w:r w:rsidR="00C54578">
        <w:rPr>
          <w:rFonts w:eastAsia="Times New Roman" w:cs="Times New Roman"/>
          <w:color w:val="000000" w:themeColor="text1"/>
          <w:szCs w:val="24"/>
        </w:rPr>
        <w:t> :</w:t>
      </w:r>
    </w:p>
    <w:p w14:paraId="12EE6986" w14:textId="77777777" w:rsidR="00747B55" w:rsidRDefault="00747B55" w:rsidP="00747B55">
      <w:pPr>
        <w:pStyle w:val="ListParagraph"/>
        <w:numPr>
          <w:ilvl w:val="0"/>
          <w:numId w:val="16"/>
        </w:numPr>
        <w:rPr>
          <w:rFonts w:eastAsia="Times New Roman" w:cs="Times New Roman"/>
          <w:color w:val="000000" w:themeColor="text1"/>
          <w:szCs w:val="24"/>
        </w:rPr>
      </w:pPr>
      <w:r w:rsidRPr="00747B55">
        <w:rPr>
          <w:rFonts w:eastAsia="Times New Roman" w:cs="Times New Roman"/>
          <w:color w:val="000000" w:themeColor="text1"/>
          <w:szCs w:val="24"/>
        </w:rPr>
        <w:lastRenderedPageBreak/>
        <w:t>L</w:t>
      </w:r>
      <w:r>
        <w:rPr>
          <w:rFonts w:eastAsia="Times New Roman" w:cs="Times New Roman"/>
          <w:color w:val="000000" w:themeColor="text1"/>
          <w:szCs w:val="24"/>
        </w:rPr>
        <w:t>eur précision ;</w:t>
      </w:r>
      <w:r w:rsidR="00B163AA" w:rsidRPr="00747B55">
        <w:rPr>
          <w:rFonts w:eastAsia="Times New Roman" w:cs="Times New Roman"/>
          <w:color w:val="000000" w:themeColor="text1"/>
          <w:szCs w:val="24"/>
        </w:rPr>
        <w:t xml:space="preserve"> </w:t>
      </w:r>
    </w:p>
    <w:p w14:paraId="5F53026F" w14:textId="77777777" w:rsidR="00747B55" w:rsidRDefault="00747B55" w:rsidP="00747B55">
      <w:pPr>
        <w:pStyle w:val="ListParagraph"/>
        <w:numPr>
          <w:ilvl w:val="0"/>
          <w:numId w:val="16"/>
        </w:numPr>
        <w:rPr>
          <w:rFonts w:eastAsia="Times New Roman" w:cs="Times New Roman"/>
          <w:color w:val="000000" w:themeColor="text1"/>
          <w:szCs w:val="24"/>
        </w:rPr>
      </w:pPr>
      <w:r>
        <w:rPr>
          <w:rFonts w:eastAsia="Times New Roman" w:cs="Times New Roman"/>
          <w:color w:val="000000" w:themeColor="text1"/>
          <w:szCs w:val="24"/>
        </w:rPr>
        <w:t>Leur durabilité ;</w:t>
      </w:r>
    </w:p>
    <w:p w14:paraId="0E91447A" w14:textId="77777777" w:rsidR="00747B55" w:rsidRDefault="00B163AA" w:rsidP="00747B55">
      <w:pPr>
        <w:pStyle w:val="ListParagraph"/>
        <w:numPr>
          <w:ilvl w:val="0"/>
          <w:numId w:val="16"/>
        </w:numPr>
        <w:rPr>
          <w:rFonts w:eastAsia="Times New Roman" w:cs="Times New Roman"/>
          <w:color w:val="000000" w:themeColor="text1"/>
          <w:szCs w:val="24"/>
        </w:rPr>
      </w:pPr>
      <w:r w:rsidRPr="00747B55">
        <w:rPr>
          <w:rFonts w:eastAsia="Times New Roman" w:cs="Times New Roman"/>
          <w:color w:val="000000" w:themeColor="text1"/>
          <w:szCs w:val="24"/>
        </w:rPr>
        <w:t xml:space="preserve"> </w:t>
      </w:r>
      <w:r w:rsidR="00747B55">
        <w:rPr>
          <w:rFonts w:eastAsia="Times New Roman" w:cs="Times New Roman"/>
          <w:color w:val="000000" w:themeColor="text1"/>
          <w:szCs w:val="24"/>
        </w:rPr>
        <w:t>L</w:t>
      </w:r>
      <w:r w:rsidRPr="00747B55">
        <w:rPr>
          <w:rFonts w:eastAsia="Times New Roman" w:cs="Times New Roman"/>
          <w:color w:val="000000" w:themeColor="text1"/>
          <w:szCs w:val="24"/>
        </w:rPr>
        <w:t>eur consommation d'énergie</w:t>
      </w:r>
      <w:r w:rsidR="00747B55">
        <w:rPr>
          <w:rFonts w:eastAsia="Times New Roman" w:cs="Times New Roman"/>
          <w:color w:val="000000" w:themeColor="text1"/>
          <w:szCs w:val="24"/>
        </w:rPr>
        <w:t> ;</w:t>
      </w:r>
    </w:p>
    <w:p w14:paraId="75FCC23A" w14:textId="77777777" w:rsidR="00B163AA" w:rsidRDefault="00B163AA" w:rsidP="00747B55">
      <w:pPr>
        <w:pStyle w:val="ListParagraph"/>
        <w:numPr>
          <w:ilvl w:val="0"/>
          <w:numId w:val="16"/>
        </w:numPr>
        <w:rPr>
          <w:rFonts w:eastAsia="Times New Roman" w:cs="Times New Roman"/>
          <w:color w:val="000000" w:themeColor="text1"/>
          <w:szCs w:val="24"/>
        </w:rPr>
      </w:pPr>
      <w:r w:rsidRPr="00747B55">
        <w:rPr>
          <w:rFonts w:eastAsia="Times New Roman" w:cs="Times New Roman"/>
          <w:color w:val="000000" w:themeColor="text1"/>
          <w:szCs w:val="24"/>
        </w:rPr>
        <w:t xml:space="preserve"> </w:t>
      </w:r>
      <w:r w:rsidR="00747B55">
        <w:rPr>
          <w:rFonts w:eastAsia="Times New Roman" w:cs="Times New Roman"/>
          <w:color w:val="000000" w:themeColor="text1"/>
          <w:szCs w:val="24"/>
        </w:rPr>
        <w:t>L</w:t>
      </w:r>
      <w:r w:rsidRPr="00747B55">
        <w:rPr>
          <w:rFonts w:eastAsia="Times New Roman" w:cs="Times New Roman"/>
          <w:color w:val="000000" w:themeColor="text1"/>
          <w:szCs w:val="24"/>
        </w:rPr>
        <w:t xml:space="preserve">eur coût. </w:t>
      </w:r>
    </w:p>
    <w:p w14:paraId="7CB416F7" w14:textId="77777777" w:rsidR="00747B55" w:rsidRDefault="00747B55" w:rsidP="00747B55">
      <w:pPr>
        <w:rPr>
          <w:rFonts w:eastAsia="Times New Roman" w:cs="Times New Roman"/>
          <w:color w:val="000000" w:themeColor="text1"/>
          <w:szCs w:val="24"/>
        </w:rPr>
      </w:pPr>
      <w:r w:rsidRPr="00747B55">
        <w:rPr>
          <w:rFonts w:eastAsia="Times New Roman" w:cs="Times New Roman"/>
          <w:color w:val="000000" w:themeColor="text1"/>
          <w:szCs w:val="24"/>
          <w:highlight w:val="yellow"/>
        </w:rPr>
        <w:t>Phrase de transition</w:t>
      </w:r>
    </w:p>
    <w:p w14:paraId="23E1F127" w14:textId="77777777" w:rsidR="00747B55" w:rsidRPr="00747B55" w:rsidRDefault="00747B55" w:rsidP="00747B55">
      <w:pPr>
        <w:pStyle w:val="Heading5"/>
        <w:numPr>
          <w:ilvl w:val="4"/>
          <w:numId w:val="18"/>
        </w:numPr>
        <w:rPr>
          <w:rFonts w:eastAsia="Times New Roman"/>
        </w:rPr>
      </w:pPr>
      <w:bookmarkStart w:id="51" w:name="_Toc212338033"/>
      <w:r>
        <w:rPr>
          <w:rFonts w:eastAsia="Times New Roman"/>
        </w:rPr>
        <w:t>Actionneurs</w:t>
      </w:r>
      <w:bookmarkEnd w:id="51"/>
    </w:p>
    <w:p w14:paraId="2DED1C8B" w14:textId="77777777" w:rsidR="00B163AA" w:rsidRDefault="00B163AA" w:rsidP="00B163AA">
      <w:pPr>
        <w:rPr>
          <w:rFonts w:eastAsia="Times New Roman" w:cs="Times New Roman"/>
          <w:color w:val="000000" w:themeColor="text1"/>
          <w:szCs w:val="24"/>
        </w:rPr>
      </w:pPr>
      <w:r w:rsidRPr="000B10C6">
        <w:rPr>
          <w:rFonts w:eastAsia="Times New Roman" w:cs="Times New Roman"/>
          <w:color w:val="000000" w:themeColor="text1"/>
          <w:szCs w:val="24"/>
        </w:rPr>
        <w:t>Les actionneurs, quant à eux, sont les muscles du système. Ils convertissent un signal électrique en sortie physique, c’est à dire un mouvement. Un actionneur peut être contrôlé par la tension ou le courant électrique, la pression pneumatique, ou même la puissance humaine.</w:t>
      </w:r>
      <w:commentRangeEnd w:id="47"/>
      <w:r>
        <w:rPr>
          <w:rStyle w:val="CommentReference"/>
        </w:rPr>
        <w:commentReference w:id="47"/>
      </w:r>
      <w:r w:rsidR="00747B55">
        <w:rPr>
          <w:rFonts w:eastAsia="Times New Roman" w:cs="Times New Roman"/>
          <w:color w:val="000000" w:themeColor="text1"/>
          <w:szCs w:val="24"/>
        </w:rPr>
        <w:t xml:space="preserve"> </w:t>
      </w:r>
    </w:p>
    <w:p w14:paraId="7C6CBCE3" w14:textId="77777777" w:rsidR="00747B55" w:rsidRPr="000B10C6" w:rsidRDefault="00747B55" w:rsidP="00B163AA">
      <w:pPr>
        <w:rPr>
          <w:rFonts w:eastAsia="Times New Roman" w:cs="Times New Roman"/>
          <w:color w:val="000000" w:themeColor="text1"/>
          <w:szCs w:val="24"/>
        </w:rPr>
      </w:pPr>
      <w:r w:rsidRPr="00747B55">
        <w:rPr>
          <w:rFonts w:eastAsia="Times New Roman" w:cs="Times New Roman"/>
          <w:color w:val="000000" w:themeColor="text1"/>
          <w:szCs w:val="24"/>
          <w:highlight w:val="yellow"/>
        </w:rPr>
        <w:t>En écrire plus</w:t>
      </w:r>
    </w:p>
    <w:p w14:paraId="729739BD" w14:textId="77777777" w:rsidR="00747B55" w:rsidRPr="00747B55" w:rsidRDefault="00747B55" w:rsidP="00747B55">
      <w:pPr>
        <w:rPr>
          <w:rFonts w:eastAsia="Times New Roman" w:cs="Times New Roman"/>
          <w:color w:val="000000" w:themeColor="text1"/>
          <w:szCs w:val="24"/>
        </w:rPr>
      </w:pPr>
      <w:r w:rsidRPr="00747B55">
        <w:rPr>
          <w:rFonts w:eastAsia="Times New Roman" w:cs="Times New Roman"/>
          <w:color w:val="000000" w:themeColor="text1"/>
          <w:szCs w:val="24"/>
          <w:highlight w:val="yellow"/>
        </w:rPr>
        <w:t>Phrase de transition</w:t>
      </w:r>
    </w:p>
    <w:p w14:paraId="2E8EE971" w14:textId="77777777" w:rsidR="00B163AA" w:rsidRDefault="00B163AA" w:rsidP="00EA2DF2">
      <w:pPr>
        <w:pStyle w:val="Heading4"/>
        <w:numPr>
          <w:ilvl w:val="3"/>
          <w:numId w:val="18"/>
        </w:numPr>
        <w:rPr>
          <w:rFonts w:eastAsia="Times New Roman"/>
        </w:rPr>
      </w:pPr>
      <w:bookmarkStart w:id="52" w:name="_Toc212338034"/>
      <w:r>
        <w:rPr>
          <w:rFonts w:eastAsia="Times New Roman"/>
        </w:rPr>
        <w:t>Couche réseau</w:t>
      </w:r>
      <w:bookmarkEnd w:id="52"/>
    </w:p>
    <w:p w14:paraId="3B9E6F8A" w14:textId="77777777" w:rsidR="000B10C6" w:rsidRDefault="00B163AA" w:rsidP="000B10C6">
      <w:pPr>
        <w:rPr>
          <w:rFonts w:eastAsia="Times New Roman" w:cs="Times New Roman"/>
          <w:color w:val="000000" w:themeColor="text1"/>
          <w:szCs w:val="24"/>
        </w:rPr>
      </w:pPr>
      <w:r>
        <w:rPr>
          <w:rFonts w:eastAsia="Times New Roman" w:cs="Times New Roman"/>
          <w:color w:val="000000" w:themeColor="text1"/>
          <w:szCs w:val="24"/>
        </w:rPr>
        <w:t>L</w:t>
      </w:r>
      <w:r w:rsidR="000B10C6" w:rsidRPr="000B10C6">
        <w:rPr>
          <w:rFonts w:eastAsia="Times New Roman" w:cs="Times New Roman"/>
          <w:color w:val="000000" w:themeColor="text1"/>
          <w:szCs w:val="24"/>
        </w:rPr>
        <w:t xml:space="preserve">a couche </w:t>
      </w:r>
      <w:r w:rsidR="000B10C6" w:rsidRPr="000B10C6">
        <w:rPr>
          <w:rFonts w:eastAsia="Times New Roman" w:cs="Times New Roman"/>
          <w:bCs/>
          <w:color w:val="000000" w:themeColor="text1"/>
          <w:szCs w:val="24"/>
        </w:rPr>
        <w:t>réseau</w:t>
      </w:r>
      <w:r w:rsidR="000B10C6" w:rsidRPr="000B10C6">
        <w:rPr>
          <w:rFonts w:eastAsia="Times New Roman" w:cs="Times New Roman"/>
          <w:color w:val="000000" w:themeColor="text1"/>
          <w:szCs w:val="24"/>
        </w:rPr>
        <w:t xml:space="preserve"> est responsable de la transmission sécurisée des données collectées vers les systèmes de traitement, en utilisant diverses technologies de communication sans fil adaptées comme le LoRaWAN, le ZigBee, ou le 6LoWPAN, qui se distinguent par leur faible consommation </w:t>
      </w:r>
      <w:commentRangeStart w:id="53"/>
      <w:r w:rsidR="000B10C6" w:rsidRPr="000B10C6">
        <w:rPr>
          <w:rFonts w:eastAsia="Times New Roman" w:cs="Times New Roman"/>
          <w:color w:val="000000" w:themeColor="text1"/>
          <w:szCs w:val="24"/>
        </w:rPr>
        <w:t>d'énergie</w:t>
      </w:r>
      <w:commentRangeEnd w:id="53"/>
      <w:r w:rsidR="000B10C6" w:rsidRPr="000B10C6">
        <w:rPr>
          <w:rStyle w:val="CommentReference"/>
        </w:rPr>
        <w:commentReference w:id="53"/>
      </w:r>
      <w:r w:rsidR="000B10C6" w:rsidRPr="000B10C6">
        <w:rPr>
          <w:rFonts w:eastAsia="Times New Roman" w:cs="Times New Roman"/>
          <w:color w:val="000000" w:themeColor="text1"/>
          <w:szCs w:val="24"/>
        </w:rPr>
        <w:t xml:space="preserve">. </w:t>
      </w:r>
    </w:p>
    <w:p w14:paraId="4829D2A8" w14:textId="77777777" w:rsidR="00B163AA" w:rsidRDefault="00B163AA" w:rsidP="000B10C6">
      <w:pPr>
        <w:rPr>
          <w:rFonts w:eastAsia="Times New Roman" w:cs="Times New Roman"/>
          <w:color w:val="000000" w:themeColor="text1"/>
          <w:szCs w:val="24"/>
        </w:rPr>
      </w:pPr>
      <w:r w:rsidRPr="00B163AA">
        <w:rPr>
          <w:rFonts w:eastAsia="Times New Roman" w:cs="Times New Roman"/>
          <w:color w:val="000000" w:themeColor="text1"/>
          <w:szCs w:val="24"/>
          <w:highlight w:val="yellow"/>
        </w:rPr>
        <w:t>En écrire plus</w:t>
      </w:r>
    </w:p>
    <w:p w14:paraId="0783427D" w14:textId="77777777" w:rsidR="00C54578" w:rsidRDefault="00C54578" w:rsidP="00C54578">
      <w:r w:rsidRPr="002F2A21">
        <w:rPr>
          <w:highlight w:val="yellow"/>
        </w:rPr>
        <w:t>Phrase de transition</w:t>
      </w:r>
    </w:p>
    <w:p w14:paraId="519A6583" w14:textId="77777777" w:rsidR="00B163AA" w:rsidRPr="000B10C6" w:rsidRDefault="00B163AA" w:rsidP="00EA2DF2">
      <w:pPr>
        <w:pStyle w:val="Heading4"/>
        <w:numPr>
          <w:ilvl w:val="3"/>
          <w:numId w:val="18"/>
        </w:numPr>
      </w:pPr>
      <w:bookmarkStart w:id="54" w:name="_Toc212338035"/>
      <w:r>
        <w:rPr>
          <w:rFonts w:eastAsia="Times New Roman"/>
        </w:rPr>
        <w:t>C</w:t>
      </w:r>
      <w:r w:rsidRPr="000B10C6">
        <w:rPr>
          <w:rFonts w:eastAsia="Times New Roman"/>
        </w:rPr>
        <w:t>ouche application</w:t>
      </w:r>
      <w:bookmarkEnd w:id="54"/>
    </w:p>
    <w:p w14:paraId="2B3543F5" w14:textId="77777777" w:rsidR="000B10C6" w:rsidRPr="000B10C6" w:rsidRDefault="00B163AA" w:rsidP="000B10C6">
      <w:r>
        <w:rPr>
          <w:rFonts w:eastAsia="Times New Roman" w:cs="Times New Roman"/>
          <w:color w:val="000000" w:themeColor="text1"/>
          <w:szCs w:val="24"/>
        </w:rPr>
        <w:t>L</w:t>
      </w:r>
      <w:r w:rsidR="000B10C6" w:rsidRPr="000B10C6">
        <w:rPr>
          <w:rFonts w:eastAsia="Times New Roman" w:cs="Times New Roman"/>
          <w:color w:val="000000" w:themeColor="text1"/>
          <w:szCs w:val="24"/>
        </w:rPr>
        <w:t xml:space="preserve">a couche </w:t>
      </w:r>
      <w:r w:rsidR="000B10C6" w:rsidRPr="000B10C6">
        <w:rPr>
          <w:rFonts w:eastAsia="Times New Roman" w:cs="Times New Roman"/>
          <w:bCs/>
          <w:color w:val="000000" w:themeColor="text1"/>
          <w:szCs w:val="24"/>
        </w:rPr>
        <w:t xml:space="preserve">application </w:t>
      </w:r>
      <w:r w:rsidR="000B10C6" w:rsidRPr="000B10C6">
        <w:rPr>
          <w:rFonts w:eastAsia="Times New Roman" w:cs="Times New Roman"/>
          <w:color w:val="000000" w:themeColor="text1"/>
          <w:szCs w:val="24"/>
        </w:rPr>
        <w:t>est l'interface avec l'utilisateur final et les services tiers. Elle reçoit les données traitées et les présente de manière exploitable, par exemple via une application mobile permettant de suivre sa consommation en temps réel ou un tableau de bord pour le fournisseur. C'est à ce niveau que la valeur intelligente est créée : alertes, recommandations, facturation précise, etc.</w:t>
      </w:r>
    </w:p>
    <w:p w14:paraId="357CE107" w14:textId="77777777" w:rsidR="00C54578" w:rsidRDefault="00C54578" w:rsidP="00C54578">
      <w:pPr>
        <w:rPr>
          <w:rFonts w:eastAsia="Times New Roman" w:cs="Times New Roman"/>
          <w:color w:val="000000" w:themeColor="text1"/>
          <w:szCs w:val="24"/>
        </w:rPr>
      </w:pPr>
      <w:r w:rsidRPr="00B163AA">
        <w:rPr>
          <w:rFonts w:eastAsia="Times New Roman" w:cs="Times New Roman"/>
          <w:color w:val="000000" w:themeColor="text1"/>
          <w:szCs w:val="24"/>
          <w:highlight w:val="yellow"/>
        </w:rPr>
        <w:t>En écrire plus</w:t>
      </w:r>
      <w:commentRangeEnd w:id="48"/>
      <w:r w:rsidR="00747B55">
        <w:rPr>
          <w:rStyle w:val="CommentReference"/>
        </w:rPr>
        <w:commentReference w:id="48"/>
      </w:r>
    </w:p>
    <w:p w14:paraId="12D186EA" w14:textId="77777777" w:rsidR="007E5D47" w:rsidRDefault="007E5D47" w:rsidP="002F2A21"/>
    <w:p w14:paraId="0B31696C" w14:textId="77777777" w:rsidR="005A1B58" w:rsidRDefault="005A1B58" w:rsidP="005A1B58">
      <w:r w:rsidRPr="002F2A21">
        <w:rPr>
          <w:highlight w:val="yellow"/>
        </w:rPr>
        <w:t>Phrase de transition</w:t>
      </w:r>
    </w:p>
    <w:p w14:paraId="01A6005F" w14:textId="77777777" w:rsidR="00E17BCD" w:rsidRDefault="00E17BCD" w:rsidP="00F776BB">
      <w:pPr>
        <w:pStyle w:val="Heading3"/>
        <w:numPr>
          <w:ilvl w:val="2"/>
          <w:numId w:val="18"/>
        </w:numPr>
      </w:pPr>
      <w:bookmarkStart w:id="55" w:name="_Toc212338036"/>
      <w:r>
        <w:lastRenderedPageBreak/>
        <w:t>Avantages et limites</w:t>
      </w:r>
      <w:bookmarkEnd w:id="55"/>
    </w:p>
    <w:p w14:paraId="5868EF76" w14:textId="77777777" w:rsidR="00E17BCD" w:rsidRDefault="00E17BCD" w:rsidP="00E17BCD"/>
    <w:p w14:paraId="4CB76F7D" w14:textId="77777777" w:rsidR="00E17BCD" w:rsidRDefault="00E17BCD" w:rsidP="00E17BCD"/>
    <w:p w14:paraId="343CE9C0" w14:textId="77777777" w:rsidR="00E17BCD" w:rsidRDefault="00E17BCD" w:rsidP="00E17BCD">
      <w:r w:rsidRPr="002F2A21">
        <w:rPr>
          <w:highlight w:val="yellow"/>
        </w:rPr>
        <w:t>Phrase de transition</w:t>
      </w:r>
    </w:p>
    <w:p w14:paraId="1FE02E56" w14:textId="77777777" w:rsidR="0026736C" w:rsidRDefault="0026736C" w:rsidP="00F776BB">
      <w:pPr>
        <w:pStyle w:val="Heading3"/>
        <w:numPr>
          <w:ilvl w:val="2"/>
          <w:numId w:val="18"/>
        </w:numPr>
      </w:pPr>
      <w:bookmarkStart w:id="56" w:name="_Toc212338037"/>
      <w:r>
        <w:t>Domaines d’application</w:t>
      </w:r>
      <w:bookmarkEnd w:id="56"/>
    </w:p>
    <w:p w14:paraId="765E6CEF" w14:textId="77777777" w:rsidR="00E17BCD" w:rsidRDefault="00E17BCD" w:rsidP="00E17BCD"/>
    <w:p w14:paraId="1F8608E8" w14:textId="77777777" w:rsidR="00E17BCD" w:rsidRDefault="00E17BCD" w:rsidP="00E17BCD"/>
    <w:p w14:paraId="74107E53" w14:textId="77777777" w:rsidR="00E17BCD" w:rsidRDefault="00E17BCD" w:rsidP="00E17BCD"/>
    <w:p w14:paraId="37CB3262" w14:textId="77777777" w:rsidR="00E17BCD" w:rsidRPr="00E17BCD" w:rsidRDefault="00E17BCD" w:rsidP="00E17BCD">
      <w:r w:rsidRPr="002F2A21">
        <w:rPr>
          <w:highlight w:val="yellow"/>
        </w:rPr>
        <w:t>Phrase de transition</w:t>
      </w:r>
    </w:p>
    <w:p w14:paraId="0958B9BD" w14:textId="77777777" w:rsidR="00447F86" w:rsidRDefault="00447F86" w:rsidP="00E17BCD">
      <w:pPr>
        <w:pStyle w:val="Heading2"/>
        <w:numPr>
          <w:ilvl w:val="1"/>
          <w:numId w:val="18"/>
        </w:numPr>
      </w:pPr>
      <w:bookmarkStart w:id="57" w:name="_Toc212338038"/>
      <w:bookmarkStart w:id="58" w:name="_Toc212338100"/>
      <w:r w:rsidRPr="00447F86">
        <w:t>Fondements et paradigmes de la gestion intelligente du gaz domestique</w:t>
      </w:r>
      <w:bookmarkEnd w:id="57"/>
      <w:bookmarkEnd w:id="58"/>
    </w:p>
    <w:p w14:paraId="2BDA3CDC" w14:textId="77777777" w:rsidR="00E17BCD" w:rsidRPr="00B163AA" w:rsidRDefault="00E17BCD" w:rsidP="00E17BCD">
      <w:pPr>
        <w:rPr>
          <w:rFonts w:eastAsia="Times New Roman" w:cs="Times New Roman"/>
          <w:color w:val="000000" w:themeColor="text1"/>
          <w:szCs w:val="24"/>
        </w:rPr>
      </w:pPr>
      <w:commentRangeStart w:id="59"/>
      <w:r w:rsidRPr="00B163AA">
        <w:rPr>
          <w:rFonts w:eastAsia="Times New Roman" w:cs="Times New Roman"/>
          <w:color w:val="000000" w:themeColor="text1"/>
          <w:szCs w:val="24"/>
        </w:rPr>
        <w:t xml:space="preserve">L'application de ces technologies d’objets connectés à la gestion du gaz entraîne des changements de paradigmes fondamentaux. Le premier concerne le passage d'un contrôle passif à une sécurité active et prédictive. Grâce à la surveillance en continu, toute anomalie déclenche une alerte instantanée et permet une réponse immédiate et automatisée, minimisant les risques. L'analyse des données collectées ouvre même la voie à une maintenance prédictive. Le second changement majeur est le passage d'une consommation "subie" à une consommation pilotée. Les compteurs intelligents fournissent aux utilisateurs un accès détaillé à leurs données de consommation, leur permettant de comprendre l’activité de leurs bouteilles de gaz pour optimiser chaque quantité consommée. </w:t>
      </w:r>
    </w:p>
    <w:p w14:paraId="6E5D9C69" w14:textId="77777777" w:rsidR="00E17BCD" w:rsidRDefault="00E17BCD" w:rsidP="00E17BCD">
      <w:r>
        <w:rPr>
          <w:rFonts w:eastAsia="Times New Roman" w:cs="Times New Roman"/>
          <w:szCs w:val="24"/>
        </w:rPr>
        <w:t>E</w:t>
      </w:r>
      <w:r w:rsidRPr="0026736C">
        <w:rPr>
          <w:rFonts w:eastAsia="Times New Roman" w:cs="Times New Roman"/>
          <w:szCs w:val="24"/>
        </w:rPr>
        <w:t>n somme,</w:t>
      </w:r>
      <w:r>
        <w:t xml:space="preserve"> L’Internet des Objets (IoT) a profondément transformé la sécurité et la gestion énergétique des foyers en introduisant des dispositifs capables de collecter, transmettre et analyser en temps réel des données relatives à la consommation énergétique. Ces avancées ont permis l’émergence de solutions domotiques plus sûres, plus efficaces et plus durables. Toutefois, lorsqu’il s’agit spécifiquement du gaz domestique, la gestion intelligente demeure un chantier encore ouvert sur le plan scientifique et technologique.</w:t>
      </w:r>
    </w:p>
    <w:p w14:paraId="184655D8" w14:textId="77777777" w:rsidR="00E17BCD" w:rsidRDefault="00E17BCD" w:rsidP="00E17BCD">
      <w:r>
        <w:t>Plusieurs défis persistent, notamment en ce qui concerne :</w:t>
      </w:r>
    </w:p>
    <w:p w14:paraId="5D57EFF2" w14:textId="77777777" w:rsidR="00E17BCD" w:rsidRDefault="00E17BCD" w:rsidP="00E17BCD">
      <w:pPr>
        <w:pStyle w:val="ListParagraph"/>
        <w:numPr>
          <w:ilvl w:val="0"/>
          <w:numId w:val="16"/>
        </w:numPr>
      </w:pPr>
      <w:r>
        <w:t>La précision de la mesure du niveau de gaz ;</w:t>
      </w:r>
    </w:p>
    <w:p w14:paraId="119D04C3" w14:textId="77777777" w:rsidR="00E17BCD" w:rsidRDefault="00E17BCD" w:rsidP="00E17BCD">
      <w:pPr>
        <w:pStyle w:val="ListParagraph"/>
        <w:numPr>
          <w:ilvl w:val="0"/>
          <w:numId w:val="16"/>
        </w:numPr>
      </w:pPr>
      <w:r>
        <w:t>La fiabilité des alertes de pénurie ;</w:t>
      </w:r>
    </w:p>
    <w:p w14:paraId="4FCC6B41" w14:textId="77777777" w:rsidR="00E17BCD" w:rsidRDefault="00E17BCD" w:rsidP="00E17BCD">
      <w:pPr>
        <w:pStyle w:val="ListParagraph"/>
        <w:numPr>
          <w:ilvl w:val="0"/>
          <w:numId w:val="16"/>
        </w:numPr>
      </w:pPr>
      <w:r>
        <w:t>La prédiction fine des habitudes de consommation ;</w:t>
      </w:r>
    </w:p>
    <w:p w14:paraId="703B8237" w14:textId="77777777" w:rsidR="00E17BCD" w:rsidRDefault="00E17BCD" w:rsidP="00E17BCD">
      <w:pPr>
        <w:pStyle w:val="ListParagraph"/>
        <w:numPr>
          <w:ilvl w:val="0"/>
          <w:numId w:val="16"/>
        </w:numPr>
      </w:pPr>
      <w:r w:rsidRPr="0026736C">
        <w:rPr>
          <w:strike/>
        </w:rPr>
        <w:lastRenderedPageBreak/>
        <w:t>La localisation rapide et optimale des distributeurs</w:t>
      </w:r>
      <w:r>
        <w:t>.</w:t>
      </w:r>
    </w:p>
    <w:p w14:paraId="35FF5D82" w14:textId="77777777" w:rsidR="00E17BCD" w:rsidRDefault="00E17BCD" w:rsidP="00E17BCD">
      <w:r>
        <w:t>Ces limites montrent que, malgré les progrès considérables de l’IoT dans la gestion énergétique, la gestion intelligente du gaz domestique nécessite encore des recherches approfondies et des innovations adaptées aux réalités domestiques et socio-économiques locales. Ainsi, la section suivante sera consacrée à l’examen des travaux scientifiques existants portant sur l’application de l’IoT à la gestion du gaz domestique, afin d’en dégager les approches, les limites et les perspectives d’amélioration.</w:t>
      </w:r>
      <w:commentRangeStart w:id="60"/>
      <w:commentRangeEnd w:id="60"/>
      <w:r>
        <w:rPr>
          <w:rStyle w:val="CommentReference"/>
        </w:rPr>
        <w:commentReference w:id="60"/>
      </w:r>
      <w:commentRangeEnd w:id="59"/>
      <w:r>
        <w:rPr>
          <w:rStyle w:val="CommentReference"/>
        </w:rPr>
        <w:commentReference w:id="59"/>
      </w:r>
    </w:p>
    <w:p w14:paraId="20B322DD" w14:textId="420BF869" w:rsidR="001C4463" w:rsidRDefault="1045E482" w:rsidP="00E17BCD">
      <w:pPr>
        <w:pStyle w:val="Heading2"/>
        <w:numPr>
          <w:ilvl w:val="1"/>
          <w:numId w:val="18"/>
        </w:numPr>
      </w:pPr>
      <w:bookmarkStart w:id="61" w:name="_Toc212338039"/>
      <w:bookmarkStart w:id="62" w:name="_Toc212338101"/>
      <w:r>
        <w:t xml:space="preserve">Etat de l’art </w:t>
      </w:r>
      <w:r w:rsidR="08E4C482">
        <w:t xml:space="preserve">de </w:t>
      </w:r>
      <w:r>
        <w:t>l’IoT appliqué à la gestion intelligente du gaz domestique</w:t>
      </w:r>
      <w:bookmarkEnd w:id="61"/>
      <w:bookmarkEnd w:id="62"/>
    </w:p>
    <w:p w14:paraId="134D3B93" w14:textId="77777777" w:rsidR="001C4463" w:rsidRDefault="378C9348" w:rsidP="39E59632">
      <w:r>
        <w:t>La gestion du gaz domestique, historiquement passive et réactive, a connu une transformation significative avec l'avènement de l'Internet des Objets (IdO). La capacité à connecter des objets physiques tels que des bouteilles de gaz ou des compteurs à Internet a ouvert la voie à des systèmes de surveillance en temps réel, de sécurité active et de gestion optimisée. Ce</w:t>
      </w:r>
      <w:r w:rsidR="1A5F57AF">
        <w:t>tte</w:t>
      </w:r>
      <w:r>
        <w:t xml:space="preserve"> </w:t>
      </w:r>
      <w:r w:rsidR="5F62763E">
        <w:t xml:space="preserve">section </w:t>
      </w:r>
      <w:r>
        <w:t>se propose de réaliser un état de l'art des solutions existantes, qu'elles soient commerciales ou issues de la recherche académique. L'objectif est d'analyser les approches technologiques employées, d'évaluer leurs performances et leurs limites, afin d'identifier les lacunes qui justifient la conception de notre système de gestion prédictive et d'optimisation de l'approvisionnement.</w:t>
      </w:r>
    </w:p>
    <w:p w14:paraId="14F32E3A" w14:textId="77777777" w:rsidR="001C4463" w:rsidRDefault="001C4463" w:rsidP="39E59632"/>
    <w:p w14:paraId="504126E9" w14:textId="77777777" w:rsidR="001C4463" w:rsidRDefault="252BEB43" w:rsidP="00F776BB">
      <w:pPr>
        <w:pStyle w:val="Heading3"/>
        <w:numPr>
          <w:ilvl w:val="2"/>
          <w:numId w:val="18"/>
        </w:numPr>
      </w:pPr>
      <w:bookmarkStart w:id="63" w:name="_Toc212338040"/>
      <w:r>
        <w:t>Systèmes de Monitoring de Niveau par Capteurs</w:t>
      </w:r>
      <w:bookmarkEnd w:id="63"/>
    </w:p>
    <w:p w14:paraId="6E7E8931" w14:textId="77777777" w:rsidR="00EA2DF2" w:rsidRDefault="252BEB43" w:rsidP="39E59632">
      <w:pPr>
        <w:ind w:firstLine="567"/>
      </w:pPr>
      <w:r>
        <w:t>Plusieurs systèmes se sont progressivement imposés comme des références dans le domaine de la surveillance du niveau de gaz domestique.</w:t>
      </w:r>
    </w:p>
    <w:p w14:paraId="076200C2" w14:textId="77777777" w:rsidR="00EA2DF2" w:rsidRDefault="00EA2DF2" w:rsidP="00EA2DF2">
      <w:pPr>
        <w:pStyle w:val="Heading4"/>
        <w:numPr>
          <w:ilvl w:val="3"/>
          <w:numId w:val="18"/>
        </w:numPr>
      </w:pPr>
      <w:bookmarkStart w:id="64" w:name="_Toc212338041"/>
      <w:r>
        <w:t>Solution MyGas</w:t>
      </w:r>
      <w:bookmarkEnd w:id="64"/>
    </w:p>
    <w:p w14:paraId="55C3D1F1" w14:textId="77777777" w:rsidR="001C4463" w:rsidRDefault="252BEB43" w:rsidP="00EA2DF2">
      <w:r>
        <w:t>MyGas</w:t>
      </w:r>
      <w:r w:rsidR="3EFD3DE6">
        <w:t xml:space="preserve"> </w:t>
      </w:r>
      <w:r w:rsidR="0B286A94">
        <w:t xml:space="preserve">(un </w:t>
      </w:r>
      <w:r w:rsidR="3EFD3DE6">
        <w:t xml:space="preserve">produit </w:t>
      </w:r>
      <w:r w:rsidR="2E0E998E">
        <w:t>camerounais</w:t>
      </w:r>
      <w:r w:rsidR="3EFD3DE6">
        <w:t>)</w:t>
      </w:r>
      <w:r>
        <w:t xml:space="preserve"> repose sur un pr</w:t>
      </w:r>
      <w:r w:rsidR="00EA2DF2">
        <w:t>incipe technologique similaire. En effet,</w:t>
      </w:r>
      <w:r>
        <w:t xml:space="preserve"> un capteur</w:t>
      </w:r>
      <w:r w:rsidR="0CA0E902">
        <w:t xml:space="preserve"> </w:t>
      </w:r>
      <w:r w:rsidR="6F7C7ECA">
        <w:t>de</w:t>
      </w:r>
      <w:r>
        <w:t xml:space="preserve"> type magnétique, est placé </w:t>
      </w:r>
      <w:r w:rsidR="12EE3BD0">
        <w:t>près de</w:t>
      </w:r>
      <w:r>
        <w:t xml:space="preserve"> la bouteille de gaz afin de mesurer, à intervalles réguliers, le niveau de gaz restant. Les données recueillies sont ensuite traitées par un microcontrôleur intégré, puis </w:t>
      </w:r>
      <w:r w:rsidR="5FDC8319">
        <w:t xml:space="preserve">envoyées par SMS ou </w:t>
      </w:r>
      <w:r>
        <w:t>transmises</w:t>
      </w:r>
      <w:r w:rsidR="11353EB5">
        <w:t xml:space="preserve"> sur une interface utilisateur</w:t>
      </w:r>
      <w:r>
        <w:t>. Ce fonctionnement permet à l’utilisateur</w:t>
      </w:r>
      <w:r w:rsidR="1094211C">
        <w:t xml:space="preserve"> de recevoir rapidement une alerte par SMS</w:t>
      </w:r>
      <w:r w:rsidR="4F877911">
        <w:t xml:space="preserve"> au moment des fuites de Gaz</w:t>
      </w:r>
      <w:r w:rsidR="77646FE5">
        <w:t>. Aussi, en</w:t>
      </w:r>
      <w:r w:rsidR="057B2149">
        <w:t xml:space="preserve"> connectant son téléphone portable au dispositif par </w:t>
      </w:r>
      <w:r w:rsidR="1FE5D715">
        <w:t>Bluetooth</w:t>
      </w:r>
      <w:r w:rsidR="766BEC5D">
        <w:t xml:space="preserve">, il peut </w:t>
      </w:r>
      <w:r w:rsidR="5E4DDA73">
        <w:t>lire</w:t>
      </w:r>
      <w:r w:rsidR="766BEC5D">
        <w:t xml:space="preserve"> </w:t>
      </w:r>
      <w:r w:rsidR="5E4DDA73">
        <w:lastRenderedPageBreak/>
        <w:t xml:space="preserve">encore </w:t>
      </w:r>
      <w:r w:rsidR="766BEC5D">
        <w:t xml:space="preserve">plus </w:t>
      </w:r>
      <w:r w:rsidR="1094211C">
        <w:t>de détails sur</w:t>
      </w:r>
      <w:r w:rsidR="2A17D8D4">
        <w:t xml:space="preserve"> </w:t>
      </w:r>
      <w:r w:rsidR="715A146B">
        <w:t>le pourcentage restant en ce qui concerne le niveau de gaz, le temps de consommation récente.</w:t>
      </w:r>
      <w:r w:rsidR="0FCF132D">
        <w:t xml:space="preserve"> </w:t>
      </w:r>
      <w:r>
        <w:t>Ces dispositifs offrent ainsi un confort et une commodité considérables, en facilitant le suivi en temps réel de la consommation domestique.</w:t>
      </w:r>
    </w:p>
    <w:p w14:paraId="5459DE9F" w14:textId="77777777" w:rsidR="00EA2DF2" w:rsidRDefault="00EA2DF2" w:rsidP="00EA2DF2">
      <w:pPr>
        <w:rPr>
          <w:highlight w:val="yellow"/>
        </w:rPr>
      </w:pPr>
    </w:p>
    <w:p w14:paraId="16BE4BF6" w14:textId="77777777" w:rsidR="00EA2DF2" w:rsidRPr="00ED79B5" w:rsidRDefault="00EA2DF2" w:rsidP="00EA2DF2">
      <w:pPr>
        <w:rPr>
          <w:color w:val="EE0000"/>
        </w:rPr>
      </w:pPr>
      <w:r w:rsidRPr="00ED79B5">
        <w:rPr>
          <w:color w:val="EE0000"/>
          <w:highlight w:val="yellow"/>
        </w:rPr>
        <w:t>Présenter au moins deux autres solutions</w:t>
      </w:r>
    </w:p>
    <w:p w14:paraId="1D74D9D0" w14:textId="77777777" w:rsidR="00EA2DF2" w:rsidRDefault="00EA2DF2" w:rsidP="00EA2DF2"/>
    <w:p w14:paraId="26D4B1F1" w14:textId="77777777" w:rsidR="00EA2DF2" w:rsidRDefault="00EA2DF2" w:rsidP="00EA2DF2"/>
    <w:p w14:paraId="48BB38ED" w14:textId="77777777" w:rsidR="001C4463" w:rsidRDefault="252BEB43" w:rsidP="39E59632">
      <w:r>
        <w:t xml:space="preserve">Toutefois, ces systèmes demeurent essentiellement informatifs plutôt que prédictifs : l’alerte est généralement déclenchée lorsque le niveau atteint un seuil fixe, sans prise en compte des habitudes de consommation de l’utilisateur. En outre, leur précision peut être affectée par divers facteurs externes tels que la température ambiante, qui influence la pression du gaz, ou encore un mauvais positionnement du capteur, ce qui </w:t>
      </w:r>
      <w:r w:rsidR="2B0CE3A9">
        <w:t xml:space="preserve">pourrait </w:t>
      </w:r>
      <w:r>
        <w:t>limite</w:t>
      </w:r>
      <w:r w:rsidR="16DE4CD3">
        <w:t>r</w:t>
      </w:r>
      <w:r>
        <w:t xml:space="preserve"> parfois la fiabilité des mesures obtenues.</w:t>
      </w:r>
    </w:p>
    <w:p w14:paraId="5183B5C9" w14:textId="77777777" w:rsidR="0D8D40C0" w:rsidRDefault="0D8D40C0" w:rsidP="00F776BB">
      <w:pPr>
        <w:pStyle w:val="Heading3"/>
      </w:pPr>
      <w:bookmarkStart w:id="65" w:name="_Toc212338042"/>
      <w:r>
        <w:t xml:space="preserve">2.2.2. </w:t>
      </w:r>
      <w:r w:rsidR="434AA1F0">
        <w:t>Bilan des limites et perspectives d’amélioration</w:t>
      </w:r>
      <w:bookmarkEnd w:id="65"/>
    </w:p>
    <w:p w14:paraId="44E1CA1E" w14:textId="77777777" w:rsidR="63450BF6" w:rsidRDefault="5233BDC6" w:rsidP="39E59632">
      <w:commentRangeStart w:id="66"/>
      <w:r>
        <w:t xml:space="preserve">L’analyse de l’état de l’art met en évidence plusieurs limites dans les systèmes actuels de gestion du niveau de gaz domestique, particulièrement en ce qui concerne leur accessibilité. La plupart des solutions existantes se limitent à indiquer le niveau actuel du gaz, sans réelle capacité de prédiction. Sur le plan fonctionnel, il n’existe pas encore, au Sénégal, de solution complète permettant de géolocaliser les points de vente disposant encore de réserves de gaz ou de réserver une bouteille en ligne, notamment durant les périodes de pénurie. </w:t>
      </w:r>
      <w:commentRangeStart w:id="67"/>
      <w:r>
        <w:t xml:space="preserve">Dans </w:t>
      </w:r>
      <w:r w:rsidR="04158647">
        <w:t>c</w:t>
      </w:r>
      <w:r>
        <w:t xml:space="preserve">e contexte local, cette absence se traduit souvent par des déplacements inutiles : même lorsqu’un utilisateur apprend qu’un revendeur a encore du stock, le temps d’arriver sur place, la bouteille peut déjà avoir été vendue. Cette difficulté révèle un besoin </w:t>
      </w:r>
      <w:r w:rsidR="3BFDFB7C">
        <w:t xml:space="preserve">utile </w:t>
      </w:r>
      <w:r>
        <w:t xml:space="preserve">d’une plateforme dynamique reliant consommateurs et distributeurs en temps réel. </w:t>
      </w:r>
      <w:commentRangeEnd w:id="67"/>
      <w:r w:rsidR="00EA2DF2">
        <w:rPr>
          <w:rStyle w:val="CommentReference"/>
        </w:rPr>
        <w:commentReference w:id="67"/>
      </w:r>
    </w:p>
    <w:p w14:paraId="2513C288" w14:textId="77777777" w:rsidR="000F6831" w:rsidRDefault="5233BDC6" w:rsidP="39E59632">
      <w:r>
        <w:t>Les systèmes actuels manquent</w:t>
      </w:r>
      <w:r w:rsidR="000F6831">
        <w:t xml:space="preserve"> également de personnalisation. L</w:t>
      </w:r>
      <w:r>
        <w:t xml:space="preserve">es utilisateurs ne peuvent pas définir eux-mêmes le seuil de niveau de gaz auquel ils souhaitent être alertés, alors que les habitudes de consommation varient d’un foyer à un autre. Par ailleurs, la précision des mesures reste un défi. Les capteurs utilisés reposent souvent sur la pression ou le liquide à l’intérieur de la bouteille, des méthodes sensibles aux variations de température et de pression atmosphérique. Une approche basée sur la mesure du poids de la bouteille offrirait une alternative plus fiable et plus stable, capable de fournir des données précises et exploitables pour la prédiction. </w:t>
      </w:r>
    </w:p>
    <w:p w14:paraId="021AA8E3" w14:textId="77777777" w:rsidR="000F6831" w:rsidRDefault="5233BDC6" w:rsidP="39E59632">
      <w:r>
        <w:lastRenderedPageBreak/>
        <w:t>Ainsi, malgré l’existence de technologies similaires dans d’autres pays, aucune solution intégrée, prédictive et adaptée au contexte sénégalais n’a encore vu le jour. Le marché reste dominé par des dispositifs peu accessibles et non localement optimisés. Ce constat met en lumière une op</w:t>
      </w:r>
      <w:r w:rsidR="000F6831">
        <w:t>portunité d’innovation majeure qui est de</w:t>
      </w:r>
      <w:r>
        <w:t xml:space="preserve"> développer une solution intelligente, abordable et géolocalisée, capable de répondre à la fois aux besoins des ménages et à ceux des petits distributeurs de gaz. </w:t>
      </w:r>
    </w:p>
    <w:p w14:paraId="53CDB8E5" w14:textId="77777777" w:rsidR="5233BDC6" w:rsidRDefault="5233BDC6" w:rsidP="39E59632">
      <w:r>
        <w:t>En plus de garantir une meilleure planification des réapprovisionnements, une telle solution contribuerait à éviter les interruptions soudaines de cuisson et à prévenir les situations désagréables en cuisine, souvent sources de stress et d’inconfort pour les utilisateurs. C’est dans cette perspective que s’inscrit le présent projet, en cherchant à combler ce vide technologique et logistique pour améliorer durablement la gestion de l’énergie domestique au Sénégal.</w:t>
      </w:r>
      <w:commentRangeEnd w:id="66"/>
      <w:r w:rsidR="000F6831">
        <w:rPr>
          <w:rStyle w:val="CommentReference"/>
        </w:rPr>
        <w:commentReference w:id="66"/>
      </w:r>
    </w:p>
    <w:p w14:paraId="163B1E62" w14:textId="77777777" w:rsidR="39E59632" w:rsidRDefault="39E59632" w:rsidP="39E59632"/>
    <w:p w14:paraId="75096360" w14:textId="77777777" w:rsidR="39E59632" w:rsidRDefault="000F6831" w:rsidP="39E59632">
      <w:r w:rsidRPr="000F6831">
        <w:rPr>
          <w:highlight w:val="yellow"/>
        </w:rPr>
        <w:t>Petite conclusion</w:t>
      </w:r>
      <w:commentRangeEnd w:id="40"/>
      <w:r w:rsidR="00447F86">
        <w:rPr>
          <w:rStyle w:val="CommentReference"/>
        </w:rPr>
        <w:commentReference w:id="40"/>
      </w:r>
    </w:p>
    <w:p w14:paraId="0436488C" w14:textId="77777777" w:rsidR="00E17BCD" w:rsidRDefault="00E17BCD" w:rsidP="39E59632"/>
    <w:p w14:paraId="3189E147" w14:textId="77777777" w:rsidR="00E17BCD" w:rsidRDefault="00E17BCD" w:rsidP="39E59632">
      <w:pPr>
        <w:rPr>
          <w:highlight w:val="yellow"/>
        </w:rPr>
      </w:pPr>
      <w:r>
        <w:rPr>
          <w:highlight w:val="yellow"/>
        </w:rPr>
        <w:br w:type="page"/>
      </w:r>
    </w:p>
    <w:p w14:paraId="11942009" w14:textId="77777777" w:rsidR="514716B2" w:rsidRDefault="514716B2" w:rsidP="39E59632">
      <w:pPr>
        <w:pStyle w:val="Heading1"/>
      </w:pPr>
      <w:bookmarkStart w:id="68" w:name="_Toc212338043"/>
      <w:bookmarkStart w:id="69" w:name="_Toc212338102"/>
      <w:r>
        <w:lastRenderedPageBreak/>
        <w:t>Chapitre 3 : Analyse et conception</w:t>
      </w:r>
      <w:bookmarkEnd w:id="68"/>
      <w:bookmarkEnd w:id="69"/>
    </w:p>
    <w:p w14:paraId="7A9DB86E" w14:textId="77777777" w:rsidR="000F6831" w:rsidRPr="000F6831" w:rsidRDefault="000F6831" w:rsidP="000F6831">
      <w:r w:rsidRPr="000F6831">
        <w:rPr>
          <w:highlight w:val="yellow"/>
        </w:rPr>
        <w:t>Petite introduction</w:t>
      </w:r>
    </w:p>
    <w:p w14:paraId="0FB958E3" w14:textId="77777777" w:rsidR="000F6831" w:rsidRDefault="000F6831" w:rsidP="00E17BCD">
      <w:pPr>
        <w:pStyle w:val="Heading2"/>
        <w:numPr>
          <w:ilvl w:val="1"/>
          <w:numId w:val="24"/>
        </w:numPr>
      </w:pPr>
      <w:bookmarkStart w:id="70" w:name="_Toc212338044"/>
      <w:bookmarkStart w:id="71" w:name="_Toc212338103"/>
      <w:r>
        <w:t>Cas d’étude</w:t>
      </w:r>
      <w:bookmarkEnd w:id="70"/>
      <w:bookmarkEnd w:id="71"/>
    </w:p>
    <w:p w14:paraId="5493B8EE" w14:textId="77777777" w:rsidR="000F6831" w:rsidRPr="000F6831" w:rsidRDefault="000F6831" w:rsidP="000F6831"/>
    <w:p w14:paraId="422A72B4" w14:textId="77777777" w:rsidR="00F776BB" w:rsidRPr="00F776BB" w:rsidRDefault="00F776BB" w:rsidP="00E17BCD">
      <w:pPr>
        <w:pStyle w:val="Heading2"/>
        <w:numPr>
          <w:ilvl w:val="1"/>
          <w:numId w:val="24"/>
        </w:numPr>
      </w:pPr>
      <w:bookmarkStart w:id="72" w:name="_Toc212338045"/>
      <w:bookmarkStart w:id="73" w:name="_Toc212338104"/>
      <w:r w:rsidRPr="00F776BB">
        <w:t>Parties prenantes</w:t>
      </w:r>
      <w:bookmarkEnd w:id="72"/>
      <w:bookmarkEnd w:id="73"/>
    </w:p>
    <w:p w14:paraId="717F40F9" w14:textId="77777777" w:rsidR="00F776BB" w:rsidRDefault="00F776BB" w:rsidP="00F776BB"/>
    <w:p w14:paraId="39EC8BA4" w14:textId="77777777" w:rsidR="25B80475" w:rsidRDefault="25B80475" w:rsidP="00E17BCD">
      <w:pPr>
        <w:pStyle w:val="Heading2"/>
        <w:numPr>
          <w:ilvl w:val="1"/>
          <w:numId w:val="24"/>
        </w:numPr>
      </w:pPr>
      <w:bookmarkStart w:id="74" w:name="_Toc212338046"/>
      <w:bookmarkStart w:id="75" w:name="_Toc212338105"/>
      <w:r>
        <w:t>Expression du cahier de</w:t>
      </w:r>
      <w:r w:rsidR="5BE8B1C3">
        <w:t>s</w:t>
      </w:r>
      <w:r>
        <w:t xml:space="preserve"> charge</w:t>
      </w:r>
      <w:r w:rsidR="5BE8B1C3">
        <w:t>s</w:t>
      </w:r>
      <w:bookmarkEnd w:id="74"/>
      <w:bookmarkEnd w:id="75"/>
    </w:p>
    <w:p w14:paraId="42B5DDBB" w14:textId="77777777" w:rsidR="000F6831" w:rsidRDefault="6EBE6F52" w:rsidP="39E59632">
      <w:r>
        <w:t>Le cahier des charges est un document contractuel et formel qui définit avec précision les besoins, les objectifs, les fonctionnalités, les contraintes, les délais et le budget relatifs à un projet. Il sert de référence afin d’assurer une compréhension claire des attentes et une exécution conforme aux exigences. Le cahier des charges est également un outil central de planification et de pilotage</w:t>
      </w:r>
      <w:r w:rsidR="739612E4">
        <w:t>.</w:t>
      </w:r>
      <w:r>
        <w:t xml:space="preserve"> </w:t>
      </w:r>
      <w:r w:rsidR="7468D068">
        <w:t>I</w:t>
      </w:r>
      <w:r>
        <w:t>l organise la relation entre les acteurs du projet et permet de suivre l’avancement des travaux, d’évaluer les écarts éventuels et de définir les pénalités en cas de non-respect des engageme</w:t>
      </w:r>
      <w:r w:rsidR="00F776BB">
        <w:t>nts.</w:t>
      </w:r>
    </w:p>
    <w:p w14:paraId="56082FE4" w14:textId="77777777" w:rsidR="00F776BB" w:rsidRDefault="00F776BB" w:rsidP="00F776BB">
      <w:pPr>
        <w:pStyle w:val="Heading3"/>
        <w:numPr>
          <w:ilvl w:val="2"/>
          <w:numId w:val="24"/>
        </w:numPr>
      </w:pPr>
      <w:bookmarkStart w:id="76" w:name="_Toc212338047"/>
      <w:r>
        <w:t>Besoins fonctionnels</w:t>
      </w:r>
      <w:bookmarkEnd w:id="76"/>
    </w:p>
    <w:p w14:paraId="13221952" w14:textId="77777777" w:rsidR="00F776BB" w:rsidRDefault="00F776BB" w:rsidP="39E59632"/>
    <w:p w14:paraId="1E3209F3" w14:textId="77777777" w:rsidR="00F776BB" w:rsidRDefault="00F776BB" w:rsidP="00F776BB">
      <w:pPr>
        <w:pStyle w:val="Heading3"/>
        <w:numPr>
          <w:ilvl w:val="2"/>
          <w:numId w:val="24"/>
        </w:numPr>
      </w:pPr>
      <w:bookmarkStart w:id="77" w:name="_Toc212338048"/>
      <w:r>
        <w:t>Besoins non fonctionnels</w:t>
      </w:r>
      <w:bookmarkEnd w:id="77"/>
    </w:p>
    <w:p w14:paraId="00B47ABC" w14:textId="77777777" w:rsidR="39E59632" w:rsidRDefault="39E59632" w:rsidP="39E59632">
      <w:pPr>
        <w:ind w:firstLine="567"/>
      </w:pPr>
    </w:p>
    <w:p w14:paraId="26D52E67" w14:textId="77777777" w:rsidR="001C4463" w:rsidRDefault="001C4463" w:rsidP="37B2AAE7">
      <w:pPr>
        <w:ind w:firstLine="567"/>
      </w:pPr>
    </w:p>
    <w:p w14:paraId="5B61F06C" w14:textId="77777777" w:rsidR="00F776BB" w:rsidRDefault="00F776BB" w:rsidP="39E59632"/>
    <w:p w14:paraId="57513DC1" w14:textId="77777777" w:rsidR="00F776BB" w:rsidRDefault="00F776BB" w:rsidP="39E59632"/>
    <w:p w14:paraId="62BB0774" w14:textId="77777777" w:rsidR="00F776BB" w:rsidRDefault="00F776BB" w:rsidP="00E17BCD">
      <w:pPr>
        <w:pStyle w:val="Heading2"/>
        <w:numPr>
          <w:ilvl w:val="1"/>
          <w:numId w:val="24"/>
        </w:numPr>
      </w:pPr>
      <w:bookmarkStart w:id="78" w:name="_Toc212338049"/>
      <w:bookmarkStart w:id="79" w:name="_Toc212338106"/>
      <w:r>
        <w:t>Modélisation UML</w:t>
      </w:r>
      <w:bookmarkEnd w:id="78"/>
      <w:bookmarkEnd w:id="79"/>
    </w:p>
    <w:p w14:paraId="3C19CE06" w14:textId="77777777" w:rsidR="00F776BB" w:rsidRDefault="00F776BB" w:rsidP="39E59632"/>
    <w:p w14:paraId="450190B3" w14:textId="77777777" w:rsidR="00F776BB" w:rsidRDefault="00F776BB" w:rsidP="39E59632"/>
    <w:p w14:paraId="6818F8AB" w14:textId="77777777" w:rsidR="00F776BB" w:rsidRDefault="00F776BB" w:rsidP="39E59632"/>
    <w:p w14:paraId="2108A991" w14:textId="77777777" w:rsidR="00F776BB" w:rsidRDefault="00F776BB" w:rsidP="00E17BCD">
      <w:pPr>
        <w:pStyle w:val="Heading2"/>
        <w:numPr>
          <w:ilvl w:val="1"/>
          <w:numId w:val="24"/>
        </w:numPr>
      </w:pPr>
      <w:bookmarkStart w:id="80" w:name="_Toc212338050"/>
      <w:bookmarkStart w:id="81" w:name="_Toc212338107"/>
      <w:r>
        <w:lastRenderedPageBreak/>
        <w:t>Proposition d’une solution de déploiement</w:t>
      </w:r>
      <w:bookmarkEnd w:id="80"/>
      <w:bookmarkEnd w:id="81"/>
    </w:p>
    <w:p w14:paraId="645DD34D" w14:textId="77777777" w:rsidR="00F776BB" w:rsidRDefault="00F776BB" w:rsidP="39E59632"/>
    <w:p w14:paraId="7E801094" w14:textId="77777777" w:rsidR="00F776BB" w:rsidRDefault="00F776BB" w:rsidP="39E59632"/>
    <w:p w14:paraId="1208F548" w14:textId="77777777" w:rsidR="00F776BB" w:rsidRDefault="00F776BB" w:rsidP="00E17BCD">
      <w:pPr>
        <w:pStyle w:val="Heading2"/>
        <w:numPr>
          <w:ilvl w:val="1"/>
          <w:numId w:val="24"/>
        </w:numPr>
      </w:pPr>
      <w:bookmarkStart w:id="82" w:name="_Toc212338051"/>
      <w:bookmarkStart w:id="83" w:name="_Toc212338108"/>
      <w:r>
        <w:t>Degré de faisabilité</w:t>
      </w:r>
      <w:bookmarkEnd w:id="82"/>
      <w:bookmarkEnd w:id="83"/>
    </w:p>
    <w:p w14:paraId="7CB673D7" w14:textId="77777777" w:rsidR="001C4463" w:rsidRDefault="001C4463" w:rsidP="39E59632"/>
    <w:p w14:paraId="7E86F125" w14:textId="77777777" w:rsidR="001C4463" w:rsidRDefault="001C4463" w:rsidP="39E59632"/>
    <w:p w14:paraId="19DE03F7" w14:textId="77777777" w:rsidR="00F776BB" w:rsidRDefault="00F776BB" w:rsidP="39E59632"/>
    <w:p w14:paraId="754AE761" w14:textId="77777777" w:rsidR="00F776BB" w:rsidRDefault="00F776BB" w:rsidP="39E59632"/>
    <w:p w14:paraId="559B6D79" w14:textId="77777777" w:rsidR="00F776BB" w:rsidRDefault="00F776BB" w:rsidP="39E59632"/>
    <w:p w14:paraId="46C390E6" w14:textId="77777777" w:rsidR="00F776BB" w:rsidRDefault="00F776BB" w:rsidP="39E59632">
      <w:r w:rsidRPr="00F776BB">
        <w:rPr>
          <w:highlight w:val="yellow"/>
        </w:rPr>
        <w:t>Petite conclusion</w:t>
      </w:r>
    </w:p>
    <w:p w14:paraId="579AAE81" w14:textId="77777777" w:rsidR="00E17BCD" w:rsidRDefault="00E17BCD" w:rsidP="39E59632"/>
    <w:p w14:paraId="64257ABB" w14:textId="77777777" w:rsidR="00E17BCD" w:rsidRDefault="00E17BCD" w:rsidP="39E59632"/>
    <w:p w14:paraId="2A0CCDDF" w14:textId="77777777" w:rsidR="00F04BB0" w:rsidRDefault="00E17BCD" w:rsidP="00F04BB0">
      <w:pPr>
        <w:keepNext/>
      </w:pPr>
      <w:r>
        <w:rPr>
          <w:highlight w:val="yellow"/>
        </w:rPr>
        <w:br w:type="page"/>
      </w:r>
    </w:p>
    <w:p w14:paraId="48429ED5" w14:textId="306586B4" w:rsidR="00F04BB0" w:rsidRDefault="00F04BB0" w:rsidP="00F04BB0">
      <w:pPr>
        <w:pStyle w:val="Caption"/>
        <w:keepNext/>
      </w:pPr>
      <w:r>
        <w:lastRenderedPageBreak/>
        <w:t xml:space="preserve">Tableau </w:t>
      </w:r>
      <w:r>
        <w:fldChar w:fldCharType="begin"/>
      </w:r>
      <w:r>
        <w:instrText xml:space="preserve"> SEQ Tableau \* ARABIC </w:instrText>
      </w:r>
      <w:r>
        <w:fldChar w:fldCharType="separate"/>
      </w:r>
      <w:r>
        <w:rPr>
          <w:noProof/>
        </w:rPr>
        <w:t>1</w:t>
      </w:r>
      <w:r>
        <w:fldChar w:fldCharType="end"/>
      </w:r>
      <w:r>
        <w:t>: table image</w:t>
      </w:r>
    </w:p>
    <w:p w14:paraId="2FAFAC18" w14:textId="7A576625" w:rsidR="00F04BB0" w:rsidRDefault="00F04BB0" w:rsidP="00F04BB0">
      <w:pPr>
        <w:keepNext/>
      </w:pPr>
    </w:p>
    <w:p w14:paraId="5DB31E0E" w14:textId="77777777" w:rsidR="00E17BCD" w:rsidRDefault="00E17BCD" w:rsidP="00E17BCD">
      <w:pPr>
        <w:pStyle w:val="Heading1"/>
      </w:pPr>
      <w:bookmarkStart w:id="84" w:name="_Toc212338052"/>
      <w:bookmarkStart w:id="85" w:name="_Toc212338109"/>
      <w:r>
        <w:t>Chapitre 4 : Mise en œuvre</w:t>
      </w:r>
      <w:bookmarkEnd w:id="84"/>
      <w:bookmarkEnd w:id="85"/>
    </w:p>
    <w:p w14:paraId="3B94EEBB" w14:textId="77777777" w:rsidR="00E17BCD" w:rsidRDefault="00E17BCD" w:rsidP="00E17BCD">
      <w:r w:rsidRPr="00E17BCD">
        <w:rPr>
          <w:highlight w:val="yellow"/>
        </w:rPr>
        <w:t>Petite introduction</w:t>
      </w:r>
    </w:p>
    <w:p w14:paraId="5B974822" w14:textId="77777777" w:rsidR="00E17BCD" w:rsidRDefault="00E17BCD" w:rsidP="00E17BCD"/>
    <w:p w14:paraId="55B73623" w14:textId="77777777" w:rsidR="00E17BCD" w:rsidRDefault="00E17BCD" w:rsidP="00E17BCD">
      <w:pPr>
        <w:pStyle w:val="Heading2"/>
        <w:numPr>
          <w:ilvl w:val="1"/>
          <w:numId w:val="27"/>
        </w:numPr>
      </w:pPr>
      <w:bookmarkStart w:id="86" w:name="_Toc212338053"/>
      <w:bookmarkStart w:id="87" w:name="_Toc212338110"/>
      <w:r>
        <w:t>Matériels utilisés</w:t>
      </w:r>
      <w:bookmarkEnd w:id="86"/>
      <w:bookmarkEnd w:id="87"/>
    </w:p>
    <w:p w14:paraId="70A4CB3B" w14:textId="77777777" w:rsidR="00E17BCD" w:rsidRDefault="00E17BCD" w:rsidP="00E17BCD"/>
    <w:p w14:paraId="7D15938F" w14:textId="77777777" w:rsidR="00E17BCD" w:rsidRDefault="00E17BCD" w:rsidP="00E17BCD"/>
    <w:p w14:paraId="3FCAE257" w14:textId="77777777" w:rsidR="00E17BCD" w:rsidRDefault="00E17BCD" w:rsidP="00E17BCD"/>
    <w:p w14:paraId="6559F427" w14:textId="77777777" w:rsidR="00E17BCD" w:rsidRDefault="00E17BCD" w:rsidP="00E17BCD"/>
    <w:p w14:paraId="46F8601F" w14:textId="77777777" w:rsidR="00E17BCD" w:rsidRDefault="00E17BCD" w:rsidP="00E17BCD"/>
    <w:p w14:paraId="418C6AF1" w14:textId="77777777" w:rsidR="00E17BCD" w:rsidRDefault="00E17BCD" w:rsidP="00E17BCD">
      <w:pPr>
        <w:pStyle w:val="Heading2"/>
        <w:numPr>
          <w:ilvl w:val="1"/>
          <w:numId w:val="27"/>
        </w:numPr>
      </w:pPr>
      <w:bookmarkStart w:id="88" w:name="_Toc212338054"/>
      <w:bookmarkStart w:id="89" w:name="_Toc212338111"/>
      <w:r>
        <w:t>Logiciels utilisés</w:t>
      </w:r>
      <w:bookmarkEnd w:id="88"/>
      <w:bookmarkEnd w:id="89"/>
    </w:p>
    <w:p w14:paraId="42EF65AF" w14:textId="77777777" w:rsidR="001D14DC" w:rsidRDefault="001D14DC" w:rsidP="001D14DC"/>
    <w:p w14:paraId="751CC502" w14:textId="77777777" w:rsidR="001D14DC" w:rsidRDefault="001D14DC" w:rsidP="001D14DC"/>
    <w:p w14:paraId="6BBEE725" w14:textId="77777777" w:rsidR="001D14DC" w:rsidRDefault="001D14DC" w:rsidP="001D14DC"/>
    <w:p w14:paraId="15B65561" w14:textId="77777777" w:rsidR="001D14DC" w:rsidRDefault="001D14DC" w:rsidP="001D14DC"/>
    <w:p w14:paraId="0EF6231D" w14:textId="77777777" w:rsidR="001D14DC" w:rsidRDefault="001D14DC" w:rsidP="001D14DC"/>
    <w:p w14:paraId="13ADBDD8" w14:textId="77777777" w:rsidR="001D14DC" w:rsidRDefault="001D14DC" w:rsidP="001D14DC">
      <w:pPr>
        <w:pStyle w:val="Heading2"/>
        <w:numPr>
          <w:ilvl w:val="1"/>
          <w:numId w:val="27"/>
        </w:numPr>
      </w:pPr>
      <w:bookmarkStart w:id="90" w:name="_Toc212338055"/>
      <w:bookmarkStart w:id="91" w:name="_Toc212338112"/>
      <w:r>
        <w:t>Procédure</w:t>
      </w:r>
      <w:bookmarkEnd w:id="90"/>
      <w:bookmarkEnd w:id="91"/>
    </w:p>
    <w:p w14:paraId="0B58C4B0" w14:textId="77777777" w:rsidR="001D14DC" w:rsidRDefault="001D14DC" w:rsidP="001D14DC"/>
    <w:p w14:paraId="677E56C5" w14:textId="77777777" w:rsidR="001D14DC" w:rsidRDefault="001D14DC" w:rsidP="001D14DC"/>
    <w:p w14:paraId="74D3C4AA" w14:textId="77777777" w:rsidR="001D14DC" w:rsidRDefault="001D14DC" w:rsidP="001D14DC"/>
    <w:p w14:paraId="7B2CACAF" w14:textId="77777777" w:rsidR="001D14DC" w:rsidRDefault="001D14DC" w:rsidP="001D14DC"/>
    <w:p w14:paraId="7BE9AA62" w14:textId="77777777" w:rsidR="001D14DC" w:rsidRDefault="001D14DC" w:rsidP="001D14DC"/>
    <w:p w14:paraId="4E3A78B2" w14:textId="77777777" w:rsidR="001D14DC" w:rsidRDefault="001D14DC" w:rsidP="001D14DC"/>
    <w:p w14:paraId="343531B0" w14:textId="77777777" w:rsidR="001D14DC" w:rsidRDefault="001D14DC" w:rsidP="001D14DC">
      <w:pPr>
        <w:pStyle w:val="Heading2"/>
        <w:numPr>
          <w:ilvl w:val="1"/>
          <w:numId w:val="27"/>
        </w:numPr>
      </w:pPr>
      <w:bookmarkStart w:id="92" w:name="_Toc212338056"/>
      <w:bookmarkStart w:id="93" w:name="_Toc212338113"/>
      <w:r>
        <w:lastRenderedPageBreak/>
        <w:t>Etude de cout</w:t>
      </w:r>
      <w:bookmarkEnd w:id="92"/>
      <w:bookmarkEnd w:id="93"/>
    </w:p>
    <w:p w14:paraId="77BFEB6D" w14:textId="77777777" w:rsidR="001D14DC" w:rsidRDefault="001D14DC" w:rsidP="001D14DC"/>
    <w:p w14:paraId="18B7A12C" w14:textId="77777777" w:rsidR="001D14DC" w:rsidRDefault="001D14DC" w:rsidP="001D14DC"/>
    <w:p w14:paraId="57AED01A" w14:textId="77777777" w:rsidR="001D14DC" w:rsidRDefault="001D14DC" w:rsidP="001D14DC">
      <w:r w:rsidRPr="001D14DC">
        <w:rPr>
          <w:highlight w:val="yellow"/>
        </w:rPr>
        <w:t>Petite conclusion</w:t>
      </w:r>
    </w:p>
    <w:p w14:paraId="68725B58" w14:textId="77777777" w:rsidR="001D14DC" w:rsidRDefault="001D14DC" w:rsidP="001D14DC">
      <w:r>
        <w:br w:type="page"/>
      </w:r>
    </w:p>
    <w:p w14:paraId="06274060" w14:textId="77777777" w:rsidR="001D14DC" w:rsidRDefault="001D14DC" w:rsidP="001D14DC">
      <w:pPr>
        <w:pStyle w:val="Heading1"/>
      </w:pPr>
      <w:bookmarkStart w:id="94" w:name="_Toc212338057"/>
      <w:bookmarkStart w:id="95" w:name="_Toc212338114"/>
      <w:r>
        <w:lastRenderedPageBreak/>
        <w:t>Chapitre 5: Résultats et discussion</w:t>
      </w:r>
      <w:bookmarkEnd w:id="94"/>
      <w:bookmarkEnd w:id="95"/>
    </w:p>
    <w:p w14:paraId="2ADD4A97" w14:textId="77777777" w:rsidR="001D14DC" w:rsidRDefault="001D14DC" w:rsidP="001D14DC">
      <w:r w:rsidRPr="00E17BCD">
        <w:rPr>
          <w:highlight w:val="yellow"/>
        </w:rPr>
        <w:t>Petite introduction</w:t>
      </w:r>
    </w:p>
    <w:p w14:paraId="068340AD" w14:textId="77777777" w:rsidR="001D14DC" w:rsidRDefault="001D14DC" w:rsidP="001D14DC"/>
    <w:p w14:paraId="7454DAB3" w14:textId="77777777" w:rsidR="001D14DC" w:rsidRDefault="001D14DC" w:rsidP="001D14DC">
      <w:pPr>
        <w:pStyle w:val="Heading2"/>
        <w:numPr>
          <w:ilvl w:val="1"/>
          <w:numId w:val="29"/>
        </w:numPr>
      </w:pPr>
      <w:bookmarkStart w:id="96" w:name="_Toc212338058"/>
      <w:bookmarkStart w:id="97" w:name="_Toc212338115"/>
      <w:r>
        <w:t>Présentation des résultats</w:t>
      </w:r>
      <w:bookmarkEnd w:id="96"/>
      <w:bookmarkEnd w:id="97"/>
    </w:p>
    <w:p w14:paraId="76570B85" w14:textId="77777777" w:rsidR="001D14DC" w:rsidRDefault="001D14DC" w:rsidP="001D14DC"/>
    <w:p w14:paraId="0461EF52" w14:textId="77777777" w:rsidR="001D14DC" w:rsidRDefault="001D14DC" w:rsidP="001D14DC"/>
    <w:p w14:paraId="3C26D5F6" w14:textId="77777777" w:rsidR="001D14DC" w:rsidRDefault="001D14DC" w:rsidP="00E30F49">
      <w:pPr>
        <w:pStyle w:val="Heading2"/>
        <w:numPr>
          <w:ilvl w:val="1"/>
          <w:numId w:val="29"/>
        </w:numPr>
      </w:pPr>
      <w:bookmarkStart w:id="98" w:name="_Toc212338059"/>
      <w:bookmarkStart w:id="99" w:name="_Toc212338116"/>
      <w:r>
        <w:t>Recommandations</w:t>
      </w:r>
      <w:bookmarkEnd w:id="98"/>
      <w:bookmarkEnd w:id="99"/>
    </w:p>
    <w:p w14:paraId="38EB088C" w14:textId="77777777" w:rsidR="00E30F49" w:rsidRDefault="00E30F49" w:rsidP="00E30F49"/>
    <w:p w14:paraId="2BB3B5F5" w14:textId="77777777" w:rsidR="00E30F49" w:rsidRDefault="00E30F49" w:rsidP="00E30F49"/>
    <w:p w14:paraId="28583C57" w14:textId="77777777" w:rsidR="00E30F49" w:rsidRDefault="00E30F49" w:rsidP="00E30F49"/>
    <w:p w14:paraId="5C0FA241" w14:textId="77777777" w:rsidR="00E30F49" w:rsidRDefault="00E30F49" w:rsidP="00E30F49">
      <w:pPr>
        <w:pStyle w:val="Heading2"/>
        <w:numPr>
          <w:ilvl w:val="1"/>
          <w:numId w:val="29"/>
        </w:numPr>
      </w:pPr>
      <w:bookmarkStart w:id="100" w:name="_Toc212338060"/>
      <w:bookmarkStart w:id="101" w:name="_Toc212338117"/>
      <w:r>
        <w:t>Etude comparative</w:t>
      </w:r>
      <w:bookmarkEnd w:id="100"/>
      <w:bookmarkEnd w:id="101"/>
    </w:p>
    <w:p w14:paraId="5ED090D8" w14:textId="77777777" w:rsidR="00E30F49" w:rsidRDefault="00E30F49" w:rsidP="00E30F49"/>
    <w:p w14:paraId="0251AAA1" w14:textId="77777777" w:rsidR="00E30F49" w:rsidRDefault="00E30F49" w:rsidP="00E30F49"/>
    <w:p w14:paraId="120B9525" w14:textId="77777777" w:rsidR="00E30F49" w:rsidRDefault="00E30F49" w:rsidP="00E30F49"/>
    <w:p w14:paraId="616557D3" w14:textId="77777777" w:rsidR="00E30F49" w:rsidRDefault="00E30F49" w:rsidP="00E30F49">
      <w:pPr>
        <w:pStyle w:val="Heading2"/>
        <w:numPr>
          <w:ilvl w:val="1"/>
          <w:numId w:val="29"/>
        </w:numPr>
      </w:pPr>
      <w:bookmarkStart w:id="102" w:name="_Toc212338061"/>
      <w:bookmarkStart w:id="103" w:name="_Toc212338118"/>
      <w:r>
        <w:t>Impacts potentiels</w:t>
      </w:r>
      <w:bookmarkEnd w:id="102"/>
      <w:bookmarkEnd w:id="103"/>
    </w:p>
    <w:p w14:paraId="07E73104" w14:textId="77777777" w:rsidR="00E30F49" w:rsidRDefault="00E30F49" w:rsidP="00E30F49"/>
    <w:p w14:paraId="4B50277E" w14:textId="77777777" w:rsidR="00E30F49" w:rsidRDefault="00E30F49" w:rsidP="00E30F49"/>
    <w:p w14:paraId="5D07D9B9" w14:textId="77777777" w:rsidR="00E30F49" w:rsidRDefault="00E30F49" w:rsidP="00E30F49"/>
    <w:p w14:paraId="11387CF4" w14:textId="77777777" w:rsidR="00E30F49" w:rsidRDefault="00E30F49" w:rsidP="00E30F49"/>
    <w:p w14:paraId="3F1E61F3" w14:textId="77777777" w:rsidR="00E30F49" w:rsidRDefault="00E30F49" w:rsidP="00E30F49"/>
    <w:p w14:paraId="0BA081CB" w14:textId="77777777" w:rsidR="00E30F49" w:rsidRDefault="00E30F49" w:rsidP="00E30F49"/>
    <w:p w14:paraId="27A00C68" w14:textId="77777777" w:rsidR="00E30F49" w:rsidRDefault="00E30F49" w:rsidP="00E30F49">
      <w:r w:rsidRPr="001D14DC">
        <w:rPr>
          <w:highlight w:val="yellow"/>
        </w:rPr>
        <w:t>Petite conclusion</w:t>
      </w:r>
    </w:p>
    <w:p w14:paraId="4208CC72" w14:textId="77777777" w:rsidR="00E30F49" w:rsidRDefault="00E30F49" w:rsidP="00E30F49"/>
    <w:p w14:paraId="66980302" w14:textId="77777777" w:rsidR="00E30F49" w:rsidRDefault="00E30F49" w:rsidP="00E30F49">
      <w:r>
        <w:br w:type="page"/>
      </w:r>
    </w:p>
    <w:p w14:paraId="70B85C82" w14:textId="77777777" w:rsidR="00E30F49" w:rsidRDefault="00E30F49" w:rsidP="00E30F49">
      <w:pPr>
        <w:pStyle w:val="Heading1"/>
      </w:pPr>
      <w:bookmarkStart w:id="104" w:name="_Toc212338062"/>
      <w:bookmarkStart w:id="105" w:name="_Toc212338119"/>
      <w:r>
        <w:lastRenderedPageBreak/>
        <w:t>C</w:t>
      </w:r>
      <w:r w:rsidRPr="00E30F49">
        <w:t>onclusion</w:t>
      </w:r>
      <w:bookmarkEnd w:id="104"/>
      <w:bookmarkEnd w:id="105"/>
    </w:p>
    <w:p w14:paraId="6BC1DFEF" w14:textId="77777777" w:rsidR="00E30F49" w:rsidRDefault="00E30F49" w:rsidP="00E30F49"/>
    <w:p w14:paraId="07B8C5A5" w14:textId="77777777" w:rsidR="00E30F49" w:rsidRDefault="00E30F49" w:rsidP="00E30F49"/>
    <w:p w14:paraId="5682FB1F" w14:textId="77777777" w:rsidR="00E30F49" w:rsidRDefault="00E30F49" w:rsidP="00E30F49">
      <w:pPr>
        <w:sectPr w:rsidR="00E30F49" w:rsidSect="004B5020">
          <w:footerReference w:type="default" r:id="rId17"/>
          <w:pgSz w:w="12240" w:h="15840"/>
          <w:pgMar w:top="1134" w:right="1134" w:bottom="1134" w:left="1701" w:header="709" w:footer="709" w:gutter="0"/>
          <w:pgNumType w:start="1"/>
          <w:cols w:space="708"/>
          <w:docGrid w:linePitch="360"/>
        </w:sectPr>
      </w:pPr>
    </w:p>
    <w:p w14:paraId="79E8A63B" w14:textId="77777777" w:rsidR="00E30F49" w:rsidRDefault="00E30F49" w:rsidP="00E30F49">
      <w:pPr>
        <w:pStyle w:val="Heading1"/>
      </w:pPr>
      <w:bookmarkStart w:id="106" w:name="_Toc212338063"/>
      <w:bookmarkStart w:id="107" w:name="_Toc212338120"/>
      <w:r>
        <w:lastRenderedPageBreak/>
        <w:t>Bibliographie</w:t>
      </w:r>
      <w:bookmarkEnd w:id="106"/>
      <w:bookmarkEnd w:id="107"/>
    </w:p>
    <w:p w14:paraId="6D3E1AB2" w14:textId="77777777" w:rsidR="00E30F49" w:rsidRDefault="00E30F49" w:rsidP="00E30F49"/>
    <w:p w14:paraId="029302D9" w14:textId="77777777" w:rsidR="00E30F49" w:rsidRDefault="00E30F49" w:rsidP="00E30F49"/>
    <w:p w14:paraId="5CE0ECC3" w14:textId="77777777" w:rsidR="00E30F49" w:rsidRDefault="00E30F49" w:rsidP="00E30F49"/>
    <w:p w14:paraId="3BE7DBF2" w14:textId="77777777" w:rsidR="00E30F49" w:rsidRDefault="00E30F49" w:rsidP="00E30F49"/>
    <w:p w14:paraId="48ED9AFF" w14:textId="77777777" w:rsidR="00E30F49" w:rsidRDefault="00E30F49" w:rsidP="00E30F49"/>
    <w:p w14:paraId="5E5FF86F" w14:textId="77777777" w:rsidR="00E30F49" w:rsidRPr="00E30F49" w:rsidRDefault="00E30F49" w:rsidP="00E30F49"/>
    <w:p w14:paraId="22CAA553" w14:textId="77777777" w:rsidR="00E30F49" w:rsidRDefault="00E30F49" w:rsidP="00E30F49"/>
    <w:p w14:paraId="53352350" w14:textId="77777777" w:rsidR="00E30F49" w:rsidRDefault="00E30F49" w:rsidP="00E30F49"/>
    <w:p w14:paraId="38989CD0" w14:textId="77777777" w:rsidR="00E30F49" w:rsidRDefault="00E30F49" w:rsidP="00E30F49"/>
    <w:p w14:paraId="51C4AEDA" w14:textId="77777777" w:rsidR="00E30F49" w:rsidRDefault="00E30F49" w:rsidP="00E30F49"/>
    <w:p w14:paraId="0174D27E" w14:textId="77777777" w:rsidR="00E30F49" w:rsidRDefault="00E30F49" w:rsidP="00E30F49"/>
    <w:p w14:paraId="79BBD176" w14:textId="77777777" w:rsidR="00E30F49" w:rsidRDefault="00E30F49" w:rsidP="00E30F49"/>
    <w:p w14:paraId="355F83B8" w14:textId="77777777" w:rsidR="00E30F49" w:rsidRDefault="00E30F49" w:rsidP="00E30F49"/>
    <w:p w14:paraId="2C4D05C8" w14:textId="77777777" w:rsidR="00E30F49" w:rsidRDefault="00E30F49" w:rsidP="00E30F49"/>
    <w:p w14:paraId="21E39EA1" w14:textId="77777777" w:rsidR="00E30F49" w:rsidRDefault="00E30F49" w:rsidP="00E30F49"/>
    <w:p w14:paraId="34493937" w14:textId="77777777" w:rsidR="00E30F49" w:rsidRDefault="00E30F49" w:rsidP="00E30F49"/>
    <w:p w14:paraId="7824CBB1" w14:textId="77777777" w:rsidR="00E30F49" w:rsidRDefault="00E30F49" w:rsidP="00E30F49"/>
    <w:p w14:paraId="36A747E7" w14:textId="77777777" w:rsidR="00E30F49" w:rsidRDefault="00E30F49" w:rsidP="00E30F49"/>
    <w:p w14:paraId="4A7E3379" w14:textId="77777777" w:rsidR="00E30F49" w:rsidRDefault="00E30F49" w:rsidP="00E30F49"/>
    <w:p w14:paraId="66897887" w14:textId="77777777" w:rsidR="00E30F49" w:rsidRDefault="00E30F49" w:rsidP="00E30F49"/>
    <w:p w14:paraId="42E1CF80" w14:textId="77777777" w:rsidR="00E30F49" w:rsidRDefault="00E30F49" w:rsidP="00E30F49"/>
    <w:p w14:paraId="6BE23006" w14:textId="77777777" w:rsidR="00E30F49" w:rsidRDefault="00E30F49" w:rsidP="00E30F49"/>
    <w:p w14:paraId="5F593DCE" w14:textId="77777777" w:rsidR="00E30F49" w:rsidRDefault="00E30F49" w:rsidP="00E30F49"/>
    <w:p w14:paraId="7DA4E9C4" w14:textId="77777777" w:rsidR="00E30F49" w:rsidRDefault="00E30F49" w:rsidP="00E30F49"/>
    <w:p w14:paraId="3AA8ED8E" w14:textId="77777777" w:rsidR="00E30F49" w:rsidRDefault="00E30F49" w:rsidP="00E30F49"/>
    <w:p w14:paraId="7DAE230B" w14:textId="77777777" w:rsidR="00E30F49" w:rsidRDefault="00E30F49" w:rsidP="00E30F49">
      <w:r>
        <w:br w:type="page"/>
      </w:r>
    </w:p>
    <w:p w14:paraId="1C83619F" w14:textId="77777777" w:rsidR="00E30F49" w:rsidRDefault="00E30F49" w:rsidP="00E30F49">
      <w:pPr>
        <w:pStyle w:val="Heading1"/>
      </w:pPr>
      <w:bookmarkStart w:id="108" w:name="_Toc212338064"/>
      <w:bookmarkStart w:id="109" w:name="_Toc212338121"/>
      <w:r>
        <w:lastRenderedPageBreak/>
        <w:t>Webographie</w:t>
      </w:r>
      <w:bookmarkEnd w:id="108"/>
      <w:bookmarkEnd w:id="109"/>
    </w:p>
    <w:p w14:paraId="7744D7B7" w14:textId="77777777" w:rsidR="00E30F49" w:rsidRDefault="00E30F49" w:rsidP="00E30F49"/>
    <w:p w14:paraId="27148836" w14:textId="77777777" w:rsidR="00E30F49" w:rsidRDefault="00E30F49" w:rsidP="00E30F49"/>
    <w:p w14:paraId="59BA357D" w14:textId="77777777" w:rsidR="00E30F49" w:rsidRDefault="00E30F49" w:rsidP="00E30F49"/>
    <w:p w14:paraId="57A2ED40" w14:textId="77777777" w:rsidR="00E30F49" w:rsidRDefault="00E30F49" w:rsidP="00E30F49"/>
    <w:p w14:paraId="20749F39" w14:textId="77777777" w:rsidR="00E30F49" w:rsidRDefault="00E30F49" w:rsidP="00E30F49"/>
    <w:p w14:paraId="350D018F" w14:textId="77777777" w:rsidR="00E30F49" w:rsidRDefault="00E30F49" w:rsidP="00E30F49">
      <w:r>
        <w:br w:type="page"/>
      </w:r>
    </w:p>
    <w:p w14:paraId="4F019919" w14:textId="77777777" w:rsidR="00E30F49" w:rsidRDefault="00E30F49" w:rsidP="00E00DD6">
      <w:pPr>
        <w:pStyle w:val="Heading1"/>
      </w:pPr>
      <w:bookmarkStart w:id="110" w:name="_Toc212338065"/>
      <w:bookmarkStart w:id="111" w:name="_Toc212338122"/>
      <w:r>
        <w:lastRenderedPageBreak/>
        <w:t>Table des matière</w:t>
      </w:r>
      <w:r w:rsidR="00E00DD6">
        <w:t>s</w:t>
      </w:r>
      <w:bookmarkEnd w:id="110"/>
      <w:bookmarkEnd w:id="111"/>
    </w:p>
    <w:p w14:paraId="0B5B3F3C" w14:textId="77777777" w:rsidR="00E00DD6" w:rsidRPr="00E00DD6" w:rsidRDefault="00E00DD6" w:rsidP="00E00DD6">
      <w:pPr>
        <w:pStyle w:val="TOC1"/>
        <w:rPr>
          <w:rFonts w:eastAsiaTheme="minorEastAsia"/>
          <w:noProof/>
          <w:u w:val="none"/>
          <w:lang w:eastAsia="fr-FR"/>
        </w:rPr>
      </w:pPr>
      <w:r>
        <w:fldChar w:fldCharType="begin"/>
      </w:r>
      <w:r>
        <w:instrText xml:space="preserve"> TOC \o \h \z \u </w:instrText>
      </w:r>
      <w:r>
        <w:fldChar w:fldCharType="separate"/>
      </w:r>
      <w:hyperlink w:anchor="_Toc212338006" w:history="1">
        <w:r w:rsidRPr="00E00DD6">
          <w:rPr>
            <w:rStyle w:val="Hyperlink"/>
            <w:noProof/>
            <w:u w:val="none"/>
          </w:rPr>
          <w:t>Dédicace</w:t>
        </w:r>
        <w:r w:rsidRPr="00E00DD6">
          <w:rPr>
            <w:noProof/>
            <w:webHidden/>
            <w:u w:val="none"/>
          </w:rPr>
          <w:tab/>
        </w:r>
        <w:r w:rsidRPr="00E00DD6">
          <w:rPr>
            <w:noProof/>
            <w:webHidden/>
            <w:u w:val="none"/>
          </w:rPr>
          <w:fldChar w:fldCharType="begin"/>
        </w:r>
        <w:r w:rsidRPr="00E00DD6">
          <w:rPr>
            <w:noProof/>
            <w:webHidden/>
            <w:u w:val="none"/>
          </w:rPr>
          <w:instrText xml:space="preserve"> PAGEREF _Toc212338006 \h </w:instrText>
        </w:r>
        <w:r w:rsidRPr="00E00DD6">
          <w:rPr>
            <w:noProof/>
            <w:webHidden/>
            <w:u w:val="none"/>
          </w:rPr>
        </w:r>
        <w:r w:rsidRPr="00E00DD6">
          <w:rPr>
            <w:noProof/>
            <w:webHidden/>
            <w:u w:val="none"/>
          </w:rPr>
          <w:fldChar w:fldCharType="separate"/>
        </w:r>
        <w:r w:rsidRPr="00E00DD6">
          <w:rPr>
            <w:noProof/>
            <w:webHidden/>
            <w:u w:val="none"/>
          </w:rPr>
          <w:t>i</w:t>
        </w:r>
        <w:r w:rsidRPr="00E00DD6">
          <w:rPr>
            <w:noProof/>
            <w:webHidden/>
            <w:u w:val="none"/>
          </w:rPr>
          <w:fldChar w:fldCharType="end"/>
        </w:r>
      </w:hyperlink>
    </w:p>
    <w:p w14:paraId="46958A88" w14:textId="77777777" w:rsidR="00E00DD6" w:rsidRPr="00E00DD6" w:rsidRDefault="00E00DD6" w:rsidP="00E00DD6">
      <w:pPr>
        <w:pStyle w:val="TOC1"/>
        <w:rPr>
          <w:rFonts w:eastAsiaTheme="minorEastAsia"/>
          <w:noProof/>
          <w:u w:val="none"/>
          <w:lang w:eastAsia="fr-FR"/>
        </w:rPr>
      </w:pPr>
      <w:hyperlink w:anchor="_Toc212338007" w:history="1">
        <w:r w:rsidRPr="00E00DD6">
          <w:rPr>
            <w:rStyle w:val="Hyperlink"/>
            <w:noProof/>
            <w:u w:val="none"/>
          </w:rPr>
          <w:t>Remerciements</w:t>
        </w:r>
        <w:r w:rsidRPr="00E00DD6">
          <w:rPr>
            <w:noProof/>
            <w:webHidden/>
            <w:u w:val="none"/>
          </w:rPr>
          <w:tab/>
        </w:r>
        <w:r w:rsidRPr="00E00DD6">
          <w:rPr>
            <w:noProof/>
            <w:webHidden/>
            <w:u w:val="none"/>
          </w:rPr>
          <w:fldChar w:fldCharType="begin"/>
        </w:r>
        <w:r w:rsidRPr="00E00DD6">
          <w:rPr>
            <w:noProof/>
            <w:webHidden/>
            <w:u w:val="none"/>
          </w:rPr>
          <w:instrText xml:space="preserve"> PAGEREF _Toc212338007 \h </w:instrText>
        </w:r>
        <w:r w:rsidRPr="00E00DD6">
          <w:rPr>
            <w:noProof/>
            <w:webHidden/>
            <w:u w:val="none"/>
          </w:rPr>
        </w:r>
        <w:r w:rsidRPr="00E00DD6">
          <w:rPr>
            <w:noProof/>
            <w:webHidden/>
            <w:u w:val="none"/>
          </w:rPr>
          <w:fldChar w:fldCharType="separate"/>
        </w:r>
        <w:r w:rsidRPr="00E00DD6">
          <w:rPr>
            <w:noProof/>
            <w:webHidden/>
            <w:u w:val="none"/>
          </w:rPr>
          <w:t>i</w:t>
        </w:r>
        <w:r w:rsidRPr="00E00DD6">
          <w:rPr>
            <w:noProof/>
            <w:webHidden/>
            <w:u w:val="none"/>
          </w:rPr>
          <w:fldChar w:fldCharType="end"/>
        </w:r>
      </w:hyperlink>
    </w:p>
    <w:p w14:paraId="71F063E9" w14:textId="77777777" w:rsidR="00E00DD6" w:rsidRPr="00E00DD6" w:rsidRDefault="00E00DD6" w:rsidP="00E00DD6">
      <w:pPr>
        <w:pStyle w:val="TOC1"/>
        <w:rPr>
          <w:rFonts w:eastAsiaTheme="minorEastAsia"/>
          <w:noProof/>
          <w:u w:val="none"/>
          <w:lang w:eastAsia="fr-FR"/>
        </w:rPr>
      </w:pPr>
      <w:hyperlink w:anchor="_Toc212338008" w:history="1">
        <w:r w:rsidRPr="00E00DD6">
          <w:rPr>
            <w:rStyle w:val="Hyperlink"/>
            <w:noProof/>
            <w:u w:val="none"/>
          </w:rPr>
          <w:t>Sigles et abréviation</w:t>
        </w:r>
        <w:r w:rsidRPr="00E00DD6">
          <w:rPr>
            <w:noProof/>
            <w:webHidden/>
            <w:u w:val="none"/>
          </w:rPr>
          <w:tab/>
        </w:r>
        <w:r w:rsidRPr="00E00DD6">
          <w:rPr>
            <w:noProof/>
            <w:webHidden/>
            <w:u w:val="none"/>
          </w:rPr>
          <w:fldChar w:fldCharType="begin"/>
        </w:r>
        <w:r w:rsidRPr="00E00DD6">
          <w:rPr>
            <w:noProof/>
            <w:webHidden/>
            <w:u w:val="none"/>
          </w:rPr>
          <w:instrText xml:space="preserve"> PAGEREF _Toc212338008 \h </w:instrText>
        </w:r>
        <w:r w:rsidRPr="00E00DD6">
          <w:rPr>
            <w:noProof/>
            <w:webHidden/>
            <w:u w:val="none"/>
          </w:rPr>
        </w:r>
        <w:r w:rsidRPr="00E00DD6">
          <w:rPr>
            <w:noProof/>
            <w:webHidden/>
            <w:u w:val="none"/>
          </w:rPr>
          <w:fldChar w:fldCharType="separate"/>
        </w:r>
        <w:r w:rsidRPr="00E00DD6">
          <w:rPr>
            <w:noProof/>
            <w:webHidden/>
            <w:u w:val="none"/>
          </w:rPr>
          <w:t>ii</w:t>
        </w:r>
        <w:r w:rsidRPr="00E00DD6">
          <w:rPr>
            <w:noProof/>
            <w:webHidden/>
            <w:u w:val="none"/>
          </w:rPr>
          <w:fldChar w:fldCharType="end"/>
        </w:r>
      </w:hyperlink>
    </w:p>
    <w:p w14:paraId="2E35E00D" w14:textId="77777777" w:rsidR="00E00DD6" w:rsidRPr="00E00DD6" w:rsidRDefault="00E00DD6" w:rsidP="00E00DD6">
      <w:pPr>
        <w:pStyle w:val="TOC1"/>
        <w:rPr>
          <w:rFonts w:eastAsiaTheme="minorEastAsia"/>
          <w:noProof/>
          <w:u w:val="none"/>
          <w:lang w:eastAsia="fr-FR"/>
        </w:rPr>
      </w:pPr>
      <w:hyperlink w:anchor="_Toc212338009" w:history="1">
        <w:r w:rsidRPr="00E00DD6">
          <w:rPr>
            <w:rStyle w:val="Hyperlink"/>
            <w:noProof/>
            <w:u w:val="none"/>
          </w:rPr>
          <w:t>Liste des figures</w:t>
        </w:r>
        <w:r w:rsidRPr="00E00DD6">
          <w:rPr>
            <w:noProof/>
            <w:webHidden/>
            <w:u w:val="none"/>
          </w:rPr>
          <w:tab/>
        </w:r>
        <w:r w:rsidRPr="00E00DD6">
          <w:rPr>
            <w:noProof/>
            <w:webHidden/>
            <w:u w:val="none"/>
          </w:rPr>
          <w:fldChar w:fldCharType="begin"/>
        </w:r>
        <w:r w:rsidRPr="00E00DD6">
          <w:rPr>
            <w:noProof/>
            <w:webHidden/>
            <w:u w:val="none"/>
          </w:rPr>
          <w:instrText xml:space="preserve"> PAGEREF _Toc212338009 \h </w:instrText>
        </w:r>
        <w:r w:rsidRPr="00E00DD6">
          <w:rPr>
            <w:noProof/>
            <w:webHidden/>
            <w:u w:val="none"/>
          </w:rPr>
        </w:r>
        <w:r w:rsidRPr="00E00DD6">
          <w:rPr>
            <w:noProof/>
            <w:webHidden/>
            <w:u w:val="none"/>
          </w:rPr>
          <w:fldChar w:fldCharType="separate"/>
        </w:r>
        <w:r w:rsidRPr="00E00DD6">
          <w:rPr>
            <w:noProof/>
            <w:webHidden/>
            <w:u w:val="none"/>
          </w:rPr>
          <w:t>iii</w:t>
        </w:r>
        <w:r w:rsidRPr="00E00DD6">
          <w:rPr>
            <w:noProof/>
            <w:webHidden/>
            <w:u w:val="none"/>
          </w:rPr>
          <w:fldChar w:fldCharType="end"/>
        </w:r>
      </w:hyperlink>
    </w:p>
    <w:p w14:paraId="63E116AE" w14:textId="77777777" w:rsidR="00E00DD6" w:rsidRPr="00E00DD6" w:rsidRDefault="00E00DD6" w:rsidP="00E00DD6">
      <w:pPr>
        <w:pStyle w:val="TOC1"/>
        <w:rPr>
          <w:rFonts w:eastAsiaTheme="minorEastAsia"/>
          <w:noProof/>
          <w:u w:val="none"/>
          <w:lang w:eastAsia="fr-FR"/>
        </w:rPr>
      </w:pPr>
      <w:hyperlink w:anchor="_Toc212338010" w:history="1">
        <w:r w:rsidRPr="00E00DD6">
          <w:rPr>
            <w:rStyle w:val="Hyperlink"/>
            <w:noProof/>
            <w:u w:val="none"/>
          </w:rPr>
          <w:t>Liste des tableaux</w:t>
        </w:r>
        <w:r w:rsidRPr="00E00DD6">
          <w:rPr>
            <w:noProof/>
            <w:webHidden/>
            <w:u w:val="none"/>
          </w:rPr>
          <w:tab/>
        </w:r>
        <w:r w:rsidRPr="00E00DD6">
          <w:rPr>
            <w:noProof/>
            <w:webHidden/>
            <w:u w:val="none"/>
          </w:rPr>
          <w:fldChar w:fldCharType="begin"/>
        </w:r>
        <w:r w:rsidRPr="00E00DD6">
          <w:rPr>
            <w:noProof/>
            <w:webHidden/>
            <w:u w:val="none"/>
          </w:rPr>
          <w:instrText xml:space="preserve"> PAGEREF _Toc212338010 \h </w:instrText>
        </w:r>
        <w:r w:rsidRPr="00E00DD6">
          <w:rPr>
            <w:noProof/>
            <w:webHidden/>
            <w:u w:val="none"/>
          </w:rPr>
        </w:r>
        <w:r w:rsidRPr="00E00DD6">
          <w:rPr>
            <w:noProof/>
            <w:webHidden/>
            <w:u w:val="none"/>
          </w:rPr>
          <w:fldChar w:fldCharType="separate"/>
        </w:r>
        <w:r w:rsidRPr="00E00DD6">
          <w:rPr>
            <w:noProof/>
            <w:webHidden/>
            <w:u w:val="none"/>
          </w:rPr>
          <w:t>iv</w:t>
        </w:r>
        <w:r w:rsidRPr="00E00DD6">
          <w:rPr>
            <w:noProof/>
            <w:webHidden/>
            <w:u w:val="none"/>
          </w:rPr>
          <w:fldChar w:fldCharType="end"/>
        </w:r>
      </w:hyperlink>
    </w:p>
    <w:p w14:paraId="4D3007BF" w14:textId="77777777" w:rsidR="00E00DD6" w:rsidRPr="00E00DD6" w:rsidRDefault="00E00DD6" w:rsidP="00E00DD6">
      <w:pPr>
        <w:pStyle w:val="TOC1"/>
        <w:rPr>
          <w:rFonts w:eastAsiaTheme="minorEastAsia"/>
          <w:noProof/>
          <w:u w:val="none"/>
          <w:lang w:eastAsia="fr-FR"/>
        </w:rPr>
      </w:pPr>
      <w:hyperlink w:anchor="_Toc212338011" w:history="1">
        <w:r w:rsidRPr="00E00DD6">
          <w:rPr>
            <w:rStyle w:val="Hyperlink"/>
            <w:noProof/>
            <w:u w:val="none"/>
          </w:rPr>
          <w:t>Sommaire</w:t>
        </w:r>
        <w:r w:rsidRPr="00E00DD6">
          <w:rPr>
            <w:noProof/>
            <w:webHidden/>
            <w:u w:val="none"/>
          </w:rPr>
          <w:tab/>
        </w:r>
        <w:r w:rsidRPr="00E00DD6">
          <w:rPr>
            <w:noProof/>
            <w:webHidden/>
            <w:u w:val="none"/>
          </w:rPr>
          <w:fldChar w:fldCharType="begin"/>
        </w:r>
        <w:r w:rsidRPr="00E00DD6">
          <w:rPr>
            <w:noProof/>
            <w:webHidden/>
            <w:u w:val="none"/>
          </w:rPr>
          <w:instrText xml:space="preserve"> PAGEREF _Toc212338011 \h </w:instrText>
        </w:r>
        <w:r w:rsidRPr="00E00DD6">
          <w:rPr>
            <w:noProof/>
            <w:webHidden/>
            <w:u w:val="none"/>
          </w:rPr>
        </w:r>
        <w:r w:rsidRPr="00E00DD6">
          <w:rPr>
            <w:noProof/>
            <w:webHidden/>
            <w:u w:val="none"/>
          </w:rPr>
          <w:fldChar w:fldCharType="separate"/>
        </w:r>
        <w:r w:rsidRPr="00E00DD6">
          <w:rPr>
            <w:noProof/>
            <w:webHidden/>
            <w:u w:val="none"/>
          </w:rPr>
          <w:t>v</w:t>
        </w:r>
        <w:r w:rsidRPr="00E00DD6">
          <w:rPr>
            <w:noProof/>
            <w:webHidden/>
            <w:u w:val="none"/>
          </w:rPr>
          <w:fldChar w:fldCharType="end"/>
        </w:r>
      </w:hyperlink>
    </w:p>
    <w:p w14:paraId="46A611DD" w14:textId="77777777" w:rsidR="00E00DD6" w:rsidRPr="00E00DD6" w:rsidRDefault="00E00DD6" w:rsidP="00E00DD6">
      <w:pPr>
        <w:pStyle w:val="TOC1"/>
        <w:rPr>
          <w:rFonts w:eastAsiaTheme="minorEastAsia"/>
          <w:noProof/>
          <w:u w:val="none"/>
          <w:lang w:eastAsia="fr-FR"/>
        </w:rPr>
      </w:pPr>
      <w:hyperlink w:anchor="_Toc212338012" w:history="1">
        <w:r w:rsidRPr="00E00DD6">
          <w:rPr>
            <w:rStyle w:val="Hyperlink"/>
            <w:noProof/>
            <w:u w:val="none"/>
          </w:rPr>
          <w:t>Introduction</w:t>
        </w:r>
        <w:r w:rsidRPr="00E00DD6">
          <w:rPr>
            <w:noProof/>
            <w:webHidden/>
            <w:u w:val="none"/>
          </w:rPr>
          <w:tab/>
        </w:r>
        <w:r w:rsidRPr="00E00DD6">
          <w:rPr>
            <w:noProof/>
            <w:webHidden/>
            <w:u w:val="none"/>
          </w:rPr>
          <w:fldChar w:fldCharType="begin"/>
        </w:r>
        <w:r w:rsidRPr="00E00DD6">
          <w:rPr>
            <w:noProof/>
            <w:webHidden/>
            <w:u w:val="none"/>
          </w:rPr>
          <w:instrText xml:space="preserve"> PAGEREF _Toc212338012 \h </w:instrText>
        </w:r>
        <w:r w:rsidRPr="00E00DD6">
          <w:rPr>
            <w:noProof/>
            <w:webHidden/>
            <w:u w:val="none"/>
          </w:rPr>
        </w:r>
        <w:r w:rsidRPr="00E00DD6">
          <w:rPr>
            <w:noProof/>
            <w:webHidden/>
            <w:u w:val="none"/>
          </w:rPr>
          <w:fldChar w:fldCharType="separate"/>
        </w:r>
        <w:r w:rsidRPr="00E00DD6">
          <w:rPr>
            <w:noProof/>
            <w:webHidden/>
            <w:u w:val="none"/>
          </w:rPr>
          <w:t>1</w:t>
        </w:r>
        <w:r w:rsidRPr="00E00DD6">
          <w:rPr>
            <w:noProof/>
            <w:webHidden/>
            <w:u w:val="none"/>
          </w:rPr>
          <w:fldChar w:fldCharType="end"/>
        </w:r>
      </w:hyperlink>
    </w:p>
    <w:p w14:paraId="6C081F34" w14:textId="77777777" w:rsidR="00E00DD6" w:rsidRPr="00E00DD6" w:rsidRDefault="00E00DD6" w:rsidP="00E00DD6">
      <w:pPr>
        <w:pStyle w:val="TOC1"/>
        <w:rPr>
          <w:rFonts w:eastAsiaTheme="minorEastAsia"/>
          <w:noProof/>
          <w:u w:val="none"/>
          <w:lang w:eastAsia="fr-FR"/>
        </w:rPr>
      </w:pPr>
      <w:hyperlink w:anchor="_Toc212338013" w:history="1">
        <w:r w:rsidRPr="00E00DD6">
          <w:rPr>
            <w:rStyle w:val="Hyperlink"/>
            <w:noProof/>
            <w:u w:val="none"/>
          </w:rPr>
          <w:t>Chapitre 1 : Présentation générale</w:t>
        </w:r>
        <w:r w:rsidRPr="00E00DD6">
          <w:rPr>
            <w:noProof/>
            <w:webHidden/>
            <w:u w:val="none"/>
          </w:rPr>
          <w:tab/>
        </w:r>
        <w:r w:rsidRPr="00E00DD6">
          <w:rPr>
            <w:noProof/>
            <w:webHidden/>
            <w:u w:val="none"/>
          </w:rPr>
          <w:fldChar w:fldCharType="begin"/>
        </w:r>
        <w:r w:rsidRPr="00E00DD6">
          <w:rPr>
            <w:noProof/>
            <w:webHidden/>
            <w:u w:val="none"/>
          </w:rPr>
          <w:instrText xml:space="preserve"> PAGEREF _Toc212338013 \h </w:instrText>
        </w:r>
        <w:r w:rsidRPr="00E00DD6">
          <w:rPr>
            <w:noProof/>
            <w:webHidden/>
            <w:u w:val="none"/>
          </w:rPr>
        </w:r>
        <w:r w:rsidRPr="00E00DD6">
          <w:rPr>
            <w:noProof/>
            <w:webHidden/>
            <w:u w:val="none"/>
          </w:rPr>
          <w:fldChar w:fldCharType="separate"/>
        </w:r>
        <w:r w:rsidRPr="00E00DD6">
          <w:rPr>
            <w:noProof/>
            <w:webHidden/>
            <w:u w:val="none"/>
          </w:rPr>
          <w:t>2</w:t>
        </w:r>
        <w:r w:rsidRPr="00E00DD6">
          <w:rPr>
            <w:noProof/>
            <w:webHidden/>
            <w:u w:val="none"/>
          </w:rPr>
          <w:fldChar w:fldCharType="end"/>
        </w:r>
      </w:hyperlink>
    </w:p>
    <w:p w14:paraId="0EA1F884" w14:textId="77777777" w:rsidR="00E00DD6" w:rsidRPr="00E00DD6" w:rsidRDefault="00E00DD6">
      <w:pPr>
        <w:pStyle w:val="TOC2"/>
        <w:tabs>
          <w:tab w:val="right" w:leader="dot" w:pos="9395"/>
        </w:tabs>
        <w:rPr>
          <w:rFonts w:eastAsiaTheme="minorEastAsia"/>
          <w:b w:val="0"/>
          <w:bCs w:val="0"/>
          <w:smallCaps w:val="0"/>
          <w:noProof/>
          <w:lang w:eastAsia="fr-FR"/>
        </w:rPr>
      </w:pPr>
      <w:hyperlink w:anchor="_Toc212338014" w:history="1">
        <w:r w:rsidRPr="00E00DD6">
          <w:rPr>
            <w:rStyle w:val="Hyperlink"/>
            <w:noProof/>
            <w:u w:val="none"/>
          </w:rPr>
          <w:t>1.1. Présentation de l’ESMT</w:t>
        </w:r>
        <w:r w:rsidRPr="00E00DD6">
          <w:rPr>
            <w:noProof/>
            <w:webHidden/>
          </w:rPr>
          <w:tab/>
        </w:r>
        <w:r w:rsidRPr="00E00DD6">
          <w:rPr>
            <w:noProof/>
            <w:webHidden/>
          </w:rPr>
          <w:fldChar w:fldCharType="begin"/>
        </w:r>
        <w:r w:rsidRPr="00E00DD6">
          <w:rPr>
            <w:noProof/>
            <w:webHidden/>
          </w:rPr>
          <w:instrText xml:space="preserve"> PAGEREF _Toc212338014 \h </w:instrText>
        </w:r>
        <w:r w:rsidRPr="00E00DD6">
          <w:rPr>
            <w:noProof/>
            <w:webHidden/>
          </w:rPr>
        </w:r>
        <w:r w:rsidRPr="00E00DD6">
          <w:rPr>
            <w:noProof/>
            <w:webHidden/>
          </w:rPr>
          <w:fldChar w:fldCharType="separate"/>
        </w:r>
        <w:r w:rsidRPr="00E00DD6">
          <w:rPr>
            <w:noProof/>
            <w:webHidden/>
          </w:rPr>
          <w:t>2</w:t>
        </w:r>
        <w:r w:rsidRPr="00E00DD6">
          <w:rPr>
            <w:noProof/>
            <w:webHidden/>
          </w:rPr>
          <w:fldChar w:fldCharType="end"/>
        </w:r>
      </w:hyperlink>
    </w:p>
    <w:p w14:paraId="76C7A5B5" w14:textId="77777777" w:rsidR="00E00DD6" w:rsidRPr="00E00DD6" w:rsidRDefault="00E00DD6">
      <w:pPr>
        <w:pStyle w:val="TOC3"/>
        <w:tabs>
          <w:tab w:val="right" w:leader="dot" w:pos="9395"/>
        </w:tabs>
        <w:rPr>
          <w:rFonts w:eastAsiaTheme="minorEastAsia"/>
          <w:smallCaps w:val="0"/>
          <w:noProof/>
          <w:lang w:eastAsia="fr-FR"/>
        </w:rPr>
      </w:pPr>
      <w:hyperlink w:anchor="_Toc212338015" w:history="1">
        <w:r w:rsidRPr="00E00DD6">
          <w:rPr>
            <w:rStyle w:val="Hyperlink"/>
            <w:noProof/>
            <w:u w:val="none"/>
          </w:rPr>
          <w:t>1.1.1. Historique</w:t>
        </w:r>
        <w:r w:rsidRPr="00E00DD6">
          <w:rPr>
            <w:noProof/>
            <w:webHidden/>
          </w:rPr>
          <w:tab/>
        </w:r>
        <w:r w:rsidRPr="00E00DD6">
          <w:rPr>
            <w:noProof/>
            <w:webHidden/>
          </w:rPr>
          <w:fldChar w:fldCharType="begin"/>
        </w:r>
        <w:r w:rsidRPr="00E00DD6">
          <w:rPr>
            <w:noProof/>
            <w:webHidden/>
          </w:rPr>
          <w:instrText xml:space="preserve"> PAGEREF _Toc212338015 \h </w:instrText>
        </w:r>
        <w:r w:rsidRPr="00E00DD6">
          <w:rPr>
            <w:noProof/>
            <w:webHidden/>
          </w:rPr>
        </w:r>
        <w:r w:rsidRPr="00E00DD6">
          <w:rPr>
            <w:noProof/>
            <w:webHidden/>
          </w:rPr>
          <w:fldChar w:fldCharType="separate"/>
        </w:r>
        <w:r w:rsidRPr="00E00DD6">
          <w:rPr>
            <w:noProof/>
            <w:webHidden/>
          </w:rPr>
          <w:t>2</w:t>
        </w:r>
        <w:r w:rsidRPr="00E00DD6">
          <w:rPr>
            <w:noProof/>
            <w:webHidden/>
          </w:rPr>
          <w:fldChar w:fldCharType="end"/>
        </w:r>
      </w:hyperlink>
    </w:p>
    <w:p w14:paraId="642D1513" w14:textId="77777777" w:rsidR="00E00DD6" w:rsidRPr="00E00DD6" w:rsidRDefault="00E00DD6">
      <w:pPr>
        <w:pStyle w:val="TOC3"/>
        <w:tabs>
          <w:tab w:val="right" w:leader="dot" w:pos="9395"/>
        </w:tabs>
        <w:rPr>
          <w:rFonts w:eastAsiaTheme="minorEastAsia"/>
          <w:smallCaps w:val="0"/>
          <w:noProof/>
          <w:lang w:eastAsia="fr-FR"/>
        </w:rPr>
      </w:pPr>
      <w:hyperlink w:anchor="_Toc212338016" w:history="1">
        <w:r w:rsidRPr="00E00DD6">
          <w:rPr>
            <w:rStyle w:val="Hyperlink"/>
            <w:noProof/>
            <w:u w:val="none"/>
          </w:rPr>
          <w:t>1.1.2. Missions</w:t>
        </w:r>
        <w:r w:rsidRPr="00E00DD6">
          <w:rPr>
            <w:noProof/>
            <w:webHidden/>
          </w:rPr>
          <w:tab/>
        </w:r>
        <w:r w:rsidRPr="00E00DD6">
          <w:rPr>
            <w:noProof/>
            <w:webHidden/>
          </w:rPr>
          <w:fldChar w:fldCharType="begin"/>
        </w:r>
        <w:r w:rsidRPr="00E00DD6">
          <w:rPr>
            <w:noProof/>
            <w:webHidden/>
          </w:rPr>
          <w:instrText xml:space="preserve"> PAGEREF _Toc212338016 \h </w:instrText>
        </w:r>
        <w:r w:rsidRPr="00E00DD6">
          <w:rPr>
            <w:noProof/>
            <w:webHidden/>
          </w:rPr>
        </w:r>
        <w:r w:rsidRPr="00E00DD6">
          <w:rPr>
            <w:noProof/>
            <w:webHidden/>
          </w:rPr>
          <w:fldChar w:fldCharType="separate"/>
        </w:r>
        <w:r w:rsidRPr="00E00DD6">
          <w:rPr>
            <w:noProof/>
            <w:webHidden/>
          </w:rPr>
          <w:t>2</w:t>
        </w:r>
        <w:r w:rsidRPr="00E00DD6">
          <w:rPr>
            <w:noProof/>
            <w:webHidden/>
          </w:rPr>
          <w:fldChar w:fldCharType="end"/>
        </w:r>
      </w:hyperlink>
    </w:p>
    <w:p w14:paraId="308E71B7" w14:textId="77777777" w:rsidR="00E00DD6" w:rsidRPr="00E00DD6" w:rsidRDefault="00E00DD6">
      <w:pPr>
        <w:pStyle w:val="TOC3"/>
        <w:tabs>
          <w:tab w:val="right" w:leader="dot" w:pos="9395"/>
        </w:tabs>
        <w:rPr>
          <w:rFonts w:eastAsiaTheme="minorEastAsia"/>
          <w:smallCaps w:val="0"/>
          <w:noProof/>
          <w:lang w:eastAsia="fr-FR"/>
        </w:rPr>
      </w:pPr>
      <w:hyperlink w:anchor="_Toc212338017" w:history="1">
        <w:r w:rsidRPr="00E00DD6">
          <w:rPr>
            <w:rStyle w:val="Hyperlink"/>
            <w:noProof/>
            <w:u w:val="none"/>
          </w:rPr>
          <w:t>1.1.3. Organigramme</w:t>
        </w:r>
        <w:r w:rsidRPr="00E00DD6">
          <w:rPr>
            <w:noProof/>
            <w:webHidden/>
          </w:rPr>
          <w:tab/>
        </w:r>
        <w:r w:rsidRPr="00E00DD6">
          <w:rPr>
            <w:noProof/>
            <w:webHidden/>
          </w:rPr>
          <w:fldChar w:fldCharType="begin"/>
        </w:r>
        <w:r w:rsidRPr="00E00DD6">
          <w:rPr>
            <w:noProof/>
            <w:webHidden/>
          </w:rPr>
          <w:instrText xml:space="preserve"> PAGEREF _Toc212338017 \h </w:instrText>
        </w:r>
        <w:r w:rsidRPr="00E00DD6">
          <w:rPr>
            <w:noProof/>
            <w:webHidden/>
          </w:rPr>
        </w:r>
        <w:r w:rsidRPr="00E00DD6">
          <w:rPr>
            <w:noProof/>
            <w:webHidden/>
          </w:rPr>
          <w:fldChar w:fldCharType="separate"/>
        </w:r>
        <w:r w:rsidRPr="00E00DD6">
          <w:rPr>
            <w:noProof/>
            <w:webHidden/>
          </w:rPr>
          <w:t>2</w:t>
        </w:r>
        <w:r w:rsidRPr="00E00DD6">
          <w:rPr>
            <w:noProof/>
            <w:webHidden/>
          </w:rPr>
          <w:fldChar w:fldCharType="end"/>
        </w:r>
      </w:hyperlink>
    </w:p>
    <w:p w14:paraId="63AD3DF7" w14:textId="77777777" w:rsidR="00E00DD6" w:rsidRPr="00E00DD6" w:rsidRDefault="00E00DD6">
      <w:pPr>
        <w:pStyle w:val="TOC3"/>
        <w:tabs>
          <w:tab w:val="right" w:leader="dot" w:pos="9395"/>
        </w:tabs>
        <w:rPr>
          <w:rFonts w:eastAsiaTheme="minorEastAsia"/>
          <w:smallCaps w:val="0"/>
          <w:noProof/>
          <w:lang w:eastAsia="fr-FR"/>
        </w:rPr>
      </w:pPr>
      <w:hyperlink w:anchor="_Toc212338018" w:history="1">
        <w:r w:rsidRPr="00E00DD6">
          <w:rPr>
            <w:rStyle w:val="Hyperlink"/>
            <w:noProof/>
            <w:u w:val="none"/>
          </w:rPr>
          <w:t>1.1.4. Laboratoire</w:t>
        </w:r>
        <w:r w:rsidRPr="00E00DD6">
          <w:rPr>
            <w:noProof/>
            <w:webHidden/>
          </w:rPr>
          <w:tab/>
        </w:r>
        <w:r w:rsidRPr="00E00DD6">
          <w:rPr>
            <w:noProof/>
            <w:webHidden/>
          </w:rPr>
          <w:fldChar w:fldCharType="begin"/>
        </w:r>
        <w:r w:rsidRPr="00E00DD6">
          <w:rPr>
            <w:noProof/>
            <w:webHidden/>
          </w:rPr>
          <w:instrText xml:space="preserve"> PAGEREF _Toc212338018 \h </w:instrText>
        </w:r>
        <w:r w:rsidRPr="00E00DD6">
          <w:rPr>
            <w:noProof/>
            <w:webHidden/>
          </w:rPr>
        </w:r>
        <w:r w:rsidRPr="00E00DD6">
          <w:rPr>
            <w:noProof/>
            <w:webHidden/>
          </w:rPr>
          <w:fldChar w:fldCharType="separate"/>
        </w:r>
        <w:r w:rsidRPr="00E00DD6">
          <w:rPr>
            <w:noProof/>
            <w:webHidden/>
          </w:rPr>
          <w:t>2</w:t>
        </w:r>
        <w:r w:rsidRPr="00E00DD6">
          <w:rPr>
            <w:noProof/>
            <w:webHidden/>
          </w:rPr>
          <w:fldChar w:fldCharType="end"/>
        </w:r>
      </w:hyperlink>
    </w:p>
    <w:p w14:paraId="082F0753" w14:textId="77777777" w:rsidR="00E00DD6" w:rsidRPr="00E00DD6" w:rsidRDefault="00E00DD6">
      <w:pPr>
        <w:pStyle w:val="TOC2"/>
        <w:tabs>
          <w:tab w:val="right" w:leader="dot" w:pos="9395"/>
        </w:tabs>
        <w:rPr>
          <w:rFonts w:eastAsiaTheme="minorEastAsia"/>
          <w:b w:val="0"/>
          <w:bCs w:val="0"/>
          <w:smallCaps w:val="0"/>
          <w:noProof/>
          <w:lang w:eastAsia="fr-FR"/>
        </w:rPr>
      </w:pPr>
      <w:hyperlink w:anchor="_Toc212338019" w:history="1">
        <w:r w:rsidRPr="00E00DD6">
          <w:rPr>
            <w:rStyle w:val="Hyperlink"/>
            <w:noProof/>
            <w:u w:val="none"/>
          </w:rPr>
          <w:t>1.2. Présentation du sujet</w:t>
        </w:r>
        <w:r w:rsidRPr="00E00DD6">
          <w:rPr>
            <w:noProof/>
            <w:webHidden/>
          </w:rPr>
          <w:tab/>
        </w:r>
        <w:r w:rsidRPr="00E00DD6">
          <w:rPr>
            <w:noProof/>
            <w:webHidden/>
          </w:rPr>
          <w:fldChar w:fldCharType="begin"/>
        </w:r>
        <w:r w:rsidRPr="00E00DD6">
          <w:rPr>
            <w:noProof/>
            <w:webHidden/>
          </w:rPr>
          <w:instrText xml:space="preserve"> PAGEREF _Toc212338019 \h </w:instrText>
        </w:r>
        <w:r w:rsidRPr="00E00DD6">
          <w:rPr>
            <w:noProof/>
            <w:webHidden/>
          </w:rPr>
        </w:r>
        <w:r w:rsidRPr="00E00DD6">
          <w:rPr>
            <w:noProof/>
            <w:webHidden/>
          </w:rPr>
          <w:fldChar w:fldCharType="separate"/>
        </w:r>
        <w:r w:rsidRPr="00E00DD6">
          <w:rPr>
            <w:noProof/>
            <w:webHidden/>
          </w:rPr>
          <w:t>3</w:t>
        </w:r>
        <w:r w:rsidRPr="00E00DD6">
          <w:rPr>
            <w:noProof/>
            <w:webHidden/>
          </w:rPr>
          <w:fldChar w:fldCharType="end"/>
        </w:r>
      </w:hyperlink>
    </w:p>
    <w:p w14:paraId="0F389F6C" w14:textId="77777777" w:rsidR="00E00DD6" w:rsidRPr="00E00DD6" w:rsidRDefault="00E00DD6">
      <w:pPr>
        <w:pStyle w:val="TOC3"/>
        <w:tabs>
          <w:tab w:val="right" w:leader="dot" w:pos="9395"/>
        </w:tabs>
        <w:rPr>
          <w:rFonts w:eastAsiaTheme="minorEastAsia"/>
          <w:smallCaps w:val="0"/>
          <w:noProof/>
          <w:lang w:eastAsia="fr-FR"/>
        </w:rPr>
      </w:pPr>
      <w:hyperlink w:anchor="_Toc212338020" w:history="1">
        <w:r w:rsidRPr="00E00DD6">
          <w:rPr>
            <w:rStyle w:val="Hyperlink"/>
            <w:noProof/>
            <w:u w:val="none"/>
          </w:rPr>
          <w:t>1.2.1. Contexte</w:t>
        </w:r>
        <w:r w:rsidRPr="00E00DD6">
          <w:rPr>
            <w:noProof/>
            <w:webHidden/>
          </w:rPr>
          <w:tab/>
        </w:r>
        <w:r w:rsidRPr="00E00DD6">
          <w:rPr>
            <w:noProof/>
            <w:webHidden/>
          </w:rPr>
          <w:fldChar w:fldCharType="begin"/>
        </w:r>
        <w:r w:rsidRPr="00E00DD6">
          <w:rPr>
            <w:noProof/>
            <w:webHidden/>
          </w:rPr>
          <w:instrText xml:space="preserve"> PAGEREF _Toc212338020 \h </w:instrText>
        </w:r>
        <w:r w:rsidRPr="00E00DD6">
          <w:rPr>
            <w:noProof/>
            <w:webHidden/>
          </w:rPr>
        </w:r>
        <w:r w:rsidRPr="00E00DD6">
          <w:rPr>
            <w:noProof/>
            <w:webHidden/>
          </w:rPr>
          <w:fldChar w:fldCharType="separate"/>
        </w:r>
        <w:r w:rsidRPr="00E00DD6">
          <w:rPr>
            <w:noProof/>
            <w:webHidden/>
          </w:rPr>
          <w:t>3</w:t>
        </w:r>
        <w:r w:rsidRPr="00E00DD6">
          <w:rPr>
            <w:noProof/>
            <w:webHidden/>
          </w:rPr>
          <w:fldChar w:fldCharType="end"/>
        </w:r>
      </w:hyperlink>
    </w:p>
    <w:p w14:paraId="0A48A26B" w14:textId="77777777" w:rsidR="00E00DD6" w:rsidRPr="00E00DD6" w:rsidRDefault="00E00DD6">
      <w:pPr>
        <w:pStyle w:val="TOC3"/>
        <w:tabs>
          <w:tab w:val="right" w:leader="dot" w:pos="9395"/>
        </w:tabs>
        <w:rPr>
          <w:rFonts w:eastAsiaTheme="minorEastAsia"/>
          <w:smallCaps w:val="0"/>
          <w:noProof/>
          <w:lang w:eastAsia="fr-FR"/>
        </w:rPr>
      </w:pPr>
      <w:hyperlink w:anchor="_Toc212338021" w:history="1">
        <w:r w:rsidRPr="00E00DD6">
          <w:rPr>
            <w:rStyle w:val="Hyperlink"/>
            <w:noProof/>
            <w:u w:val="none"/>
          </w:rPr>
          <w:t>1.2.2. Problématique</w:t>
        </w:r>
        <w:r w:rsidRPr="00E00DD6">
          <w:rPr>
            <w:noProof/>
            <w:webHidden/>
          </w:rPr>
          <w:tab/>
        </w:r>
        <w:r w:rsidRPr="00E00DD6">
          <w:rPr>
            <w:noProof/>
            <w:webHidden/>
          </w:rPr>
          <w:fldChar w:fldCharType="begin"/>
        </w:r>
        <w:r w:rsidRPr="00E00DD6">
          <w:rPr>
            <w:noProof/>
            <w:webHidden/>
          </w:rPr>
          <w:instrText xml:space="preserve"> PAGEREF _Toc212338021 \h </w:instrText>
        </w:r>
        <w:r w:rsidRPr="00E00DD6">
          <w:rPr>
            <w:noProof/>
            <w:webHidden/>
          </w:rPr>
        </w:r>
        <w:r w:rsidRPr="00E00DD6">
          <w:rPr>
            <w:noProof/>
            <w:webHidden/>
          </w:rPr>
          <w:fldChar w:fldCharType="separate"/>
        </w:r>
        <w:r w:rsidRPr="00E00DD6">
          <w:rPr>
            <w:noProof/>
            <w:webHidden/>
          </w:rPr>
          <w:t>3</w:t>
        </w:r>
        <w:r w:rsidRPr="00E00DD6">
          <w:rPr>
            <w:noProof/>
            <w:webHidden/>
          </w:rPr>
          <w:fldChar w:fldCharType="end"/>
        </w:r>
      </w:hyperlink>
    </w:p>
    <w:p w14:paraId="1F8B8E7B" w14:textId="77777777" w:rsidR="00E00DD6" w:rsidRPr="00E00DD6" w:rsidRDefault="00E00DD6">
      <w:pPr>
        <w:pStyle w:val="TOC3"/>
        <w:tabs>
          <w:tab w:val="right" w:leader="dot" w:pos="9395"/>
        </w:tabs>
        <w:rPr>
          <w:rFonts w:eastAsiaTheme="minorEastAsia"/>
          <w:smallCaps w:val="0"/>
          <w:noProof/>
          <w:lang w:eastAsia="fr-FR"/>
        </w:rPr>
      </w:pPr>
      <w:hyperlink w:anchor="_Toc212338022" w:history="1">
        <w:r w:rsidRPr="00E00DD6">
          <w:rPr>
            <w:rStyle w:val="Hyperlink"/>
            <w:noProof/>
            <w:u w:val="none"/>
          </w:rPr>
          <w:t>1.2.3. Objectifs</w:t>
        </w:r>
        <w:r w:rsidRPr="00E00DD6">
          <w:rPr>
            <w:noProof/>
            <w:webHidden/>
          </w:rPr>
          <w:tab/>
        </w:r>
        <w:r w:rsidRPr="00E00DD6">
          <w:rPr>
            <w:noProof/>
            <w:webHidden/>
          </w:rPr>
          <w:fldChar w:fldCharType="begin"/>
        </w:r>
        <w:r w:rsidRPr="00E00DD6">
          <w:rPr>
            <w:noProof/>
            <w:webHidden/>
          </w:rPr>
          <w:instrText xml:space="preserve"> PAGEREF _Toc212338022 \h </w:instrText>
        </w:r>
        <w:r w:rsidRPr="00E00DD6">
          <w:rPr>
            <w:noProof/>
            <w:webHidden/>
          </w:rPr>
        </w:r>
        <w:r w:rsidRPr="00E00DD6">
          <w:rPr>
            <w:noProof/>
            <w:webHidden/>
          </w:rPr>
          <w:fldChar w:fldCharType="separate"/>
        </w:r>
        <w:r w:rsidRPr="00E00DD6">
          <w:rPr>
            <w:noProof/>
            <w:webHidden/>
          </w:rPr>
          <w:t>3</w:t>
        </w:r>
        <w:r w:rsidRPr="00E00DD6">
          <w:rPr>
            <w:noProof/>
            <w:webHidden/>
          </w:rPr>
          <w:fldChar w:fldCharType="end"/>
        </w:r>
      </w:hyperlink>
    </w:p>
    <w:p w14:paraId="47E5D395" w14:textId="77777777" w:rsidR="00E00DD6" w:rsidRPr="00E00DD6" w:rsidRDefault="00E00DD6">
      <w:pPr>
        <w:pStyle w:val="TOC4"/>
        <w:tabs>
          <w:tab w:val="left" w:pos="888"/>
          <w:tab w:val="right" w:leader="dot" w:pos="9395"/>
        </w:tabs>
        <w:rPr>
          <w:rFonts w:eastAsiaTheme="minorEastAsia"/>
          <w:noProof/>
          <w:lang w:eastAsia="fr-FR"/>
        </w:rPr>
      </w:pPr>
      <w:hyperlink w:anchor="_Toc212338023" w:history="1">
        <w:r w:rsidRPr="00E00DD6">
          <w:rPr>
            <w:rStyle w:val="Hyperlink"/>
            <w:noProof/>
            <w:u w:val="none"/>
          </w:rPr>
          <w:t>1.2.3.1.</w:t>
        </w:r>
        <w:r w:rsidRPr="00E00DD6">
          <w:rPr>
            <w:rFonts w:eastAsiaTheme="minorEastAsia"/>
            <w:noProof/>
            <w:lang w:eastAsia="fr-FR"/>
          </w:rPr>
          <w:tab/>
        </w:r>
        <w:r w:rsidRPr="00E00DD6">
          <w:rPr>
            <w:rStyle w:val="Hyperlink"/>
            <w:noProof/>
            <w:u w:val="none"/>
          </w:rPr>
          <w:t>Objectif général</w:t>
        </w:r>
        <w:r w:rsidRPr="00E00DD6">
          <w:rPr>
            <w:noProof/>
            <w:webHidden/>
          </w:rPr>
          <w:tab/>
        </w:r>
        <w:r w:rsidRPr="00E00DD6">
          <w:rPr>
            <w:noProof/>
            <w:webHidden/>
          </w:rPr>
          <w:fldChar w:fldCharType="begin"/>
        </w:r>
        <w:r w:rsidRPr="00E00DD6">
          <w:rPr>
            <w:noProof/>
            <w:webHidden/>
          </w:rPr>
          <w:instrText xml:space="preserve"> PAGEREF _Toc212338023 \h </w:instrText>
        </w:r>
        <w:r w:rsidRPr="00E00DD6">
          <w:rPr>
            <w:noProof/>
            <w:webHidden/>
          </w:rPr>
        </w:r>
        <w:r w:rsidRPr="00E00DD6">
          <w:rPr>
            <w:noProof/>
            <w:webHidden/>
          </w:rPr>
          <w:fldChar w:fldCharType="separate"/>
        </w:r>
        <w:r w:rsidRPr="00E00DD6">
          <w:rPr>
            <w:noProof/>
            <w:webHidden/>
          </w:rPr>
          <w:t>4</w:t>
        </w:r>
        <w:r w:rsidRPr="00E00DD6">
          <w:rPr>
            <w:noProof/>
            <w:webHidden/>
          </w:rPr>
          <w:fldChar w:fldCharType="end"/>
        </w:r>
      </w:hyperlink>
    </w:p>
    <w:p w14:paraId="56F2DF3B" w14:textId="77777777" w:rsidR="00E00DD6" w:rsidRPr="00E00DD6" w:rsidRDefault="00E00DD6">
      <w:pPr>
        <w:pStyle w:val="TOC4"/>
        <w:tabs>
          <w:tab w:val="left" w:pos="888"/>
          <w:tab w:val="right" w:leader="dot" w:pos="9395"/>
        </w:tabs>
        <w:rPr>
          <w:rFonts w:eastAsiaTheme="minorEastAsia"/>
          <w:noProof/>
          <w:lang w:eastAsia="fr-FR"/>
        </w:rPr>
      </w:pPr>
      <w:hyperlink w:anchor="_Toc212338024" w:history="1">
        <w:r w:rsidRPr="00E00DD6">
          <w:rPr>
            <w:rStyle w:val="Hyperlink"/>
            <w:noProof/>
            <w:u w:val="none"/>
          </w:rPr>
          <w:t>1.2.3.2.</w:t>
        </w:r>
        <w:r w:rsidRPr="00E00DD6">
          <w:rPr>
            <w:rFonts w:eastAsiaTheme="minorEastAsia"/>
            <w:noProof/>
            <w:lang w:eastAsia="fr-FR"/>
          </w:rPr>
          <w:tab/>
        </w:r>
        <w:r w:rsidRPr="00E00DD6">
          <w:rPr>
            <w:rStyle w:val="Hyperlink"/>
            <w:noProof/>
            <w:u w:val="none"/>
          </w:rPr>
          <w:t>Objectifs spécifiques</w:t>
        </w:r>
        <w:r w:rsidRPr="00E00DD6">
          <w:rPr>
            <w:noProof/>
            <w:webHidden/>
          </w:rPr>
          <w:tab/>
        </w:r>
        <w:r w:rsidRPr="00E00DD6">
          <w:rPr>
            <w:noProof/>
            <w:webHidden/>
          </w:rPr>
          <w:fldChar w:fldCharType="begin"/>
        </w:r>
        <w:r w:rsidRPr="00E00DD6">
          <w:rPr>
            <w:noProof/>
            <w:webHidden/>
          </w:rPr>
          <w:instrText xml:space="preserve"> PAGEREF _Toc212338024 \h </w:instrText>
        </w:r>
        <w:r w:rsidRPr="00E00DD6">
          <w:rPr>
            <w:noProof/>
            <w:webHidden/>
          </w:rPr>
        </w:r>
        <w:r w:rsidRPr="00E00DD6">
          <w:rPr>
            <w:noProof/>
            <w:webHidden/>
          </w:rPr>
          <w:fldChar w:fldCharType="separate"/>
        </w:r>
        <w:r w:rsidRPr="00E00DD6">
          <w:rPr>
            <w:noProof/>
            <w:webHidden/>
          </w:rPr>
          <w:t>4</w:t>
        </w:r>
        <w:r w:rsidRPr="00E00DD6">
          <w:rPr>
            <w:noProof/>
            <w:webHidden/>
          </w:rPr>
          <w:fldChar w:fldCharType="end"/>
        </w:r>
      </w:hyperlink>
    </w:p>
    <w:p w14:paraId="3E6ACE0C" w14:textId="77777777" w:rsidR="00E00DD6" w:rsidRPr="00E00DD6" w:rsidRDefault="00E00DD6">
      <w:pPr>
        <w:pStyle w:val="TOC3"/>
        <w:tabs>
          <w:tab w:val="right" w:leader="dot" w:pos="9395"/>
        </w:tabs>
        <w:rPr>
          <w:rFonts w:eastAsiaTheme="minorEastAsia"/>
          <w:smallCaps w:val="0"/>
          <w:noProof/>
          <w:lang w:eastAsia="fr-FR"/>
        </w:rPr>
      </w:pPr>
      <w:hyperlink w:anchor="_Toc212338025" w:history="1">
        <w:r w:rsidRPr="00E00DD6">
          <w:rPr>
            <w:rStyle w:val="Hyperlink"/>
            <w:noProof/>
            <w:u w:val="none"/>
          </w:rPr>
          <w:t>1.2.4. Méthodologie</w:t>
        </w:r>
        <w:r w:rsidRPr="00E00DD6">
          <w:rPr>
            <w:noProof/>
            <w:webHidden/>
          </w:rPr>
          <w:tab/>
        </w:r>
        <w:r w:rsidRPr="00E00DD6">
          <w:rPr>
            <w:noProof/>
            <w:webHidden/>
          </w:rPr>
          <w:fldChar w:fldCharType="begin"/>
        </w:r>
        <w:r w:rsidRPr="00E00DD6">
          <w:rPr>
            <w:noProof/>
            <w:webHidden/>
          </w:rPr>
          <w:instrText xml:space="preserve"> PAGEREF _Toc212338025 \h </w:instrText>
        </w:r>
        <w:r w:rsidRPr="00E00DD6">
          <w:rPr>
            <w:noProof/>
            <w:webHidden/>
          </w:rPr>
        </w:r>
        <w:r w:rsidRPr="00E00DD6">
          <w:rPr>
            <w:noProof/>
            <w:webHidden/>
          </w:rPr>
          <w:fldChar w:fldCharType="separate"/>
        </w:r>
        <w:r w:rsidRPr="00E00DD6">
          <w:rPr>
            <w:noProof/>
            <w:webHidden/>
          </w:rPr>
          <w:t>4</w:t>
        </w:r>
        <w:r w:rsidRPr="00E00DD6">
          <w:rPr>
            <w:noProof/>
            <w:webHidden/>
          </w:rPr>
          <w:fldChar w:fldCharType="end"/>
        </w:r>
      </w:hyperlink>
    </w:p>
    <w:p w14:paraId="226F869E" w14:textId="77777777" w:rsidR="00E00DD6" w:rsidRPr="00E00DD6" w:rsidRDefault="00E00DD6">
      <w:pPr>
        <w:pStyle w:val="TOC3"/>
        <w:tabs>
          <w:tab w:val="right" w:leader="dot" w:pos="9395"/>
        </w:tabs>
        <w:rPr>
          <w:rFonts w:eastAsiaTheme="minorEastAsia"/>
          <w:smallCaps w:val="0"/>
          <w:noProof/>
          <w:lang w:eastAsia="fr-FR"/>
        </w:rPr>
      </w:pPr>
      <w:hyperlink w:anchor="_Toc212338026" w:history="1">
        <w:r w:rsidRPr="00E00DD6">
          <w:rPr>
            <w:rStyle w:val="Hyperlink"/>
            <w:noProof/>
            <w:u w:val="none"/>
          </w:rPr>
          <w:t>1.2.5. Cadre d’étude et limites</w:t>
        </w:r>
        <w:r w:rsidRPr="00E00DD6">
          <w:rPr>
            <w:noProof/>
            <w:webHidden/>
          </w:rPr>
          <w:tab/>
        </w:r>
        <w:r w:rsidRPr="00E00DD6">
          <w:rPr>
            <w:noProof/>
            <w:webHidden/>
          </w:rPr>
          <w:fldChar w:fldCharType="begin"/>
        </w:r>
        <w:r w:rsidRPr="00E00DD6">
          <w:rPr>
            <w:noProof/>
            <w:webHidden/>
          </w:rPr>
          <w:instrText xml:space="preserve"> PAGEREF _Toc212338026 \h </w:instrText>
        </w:r>
        <w:r w:rsidRPr="00E00DD6">
          <w:rPr>
            <w:noProof/>
            <w:webHidden/>
          </w:rPr>
        </w:r>
        <w:r w:rsidRPr="00E00DD6">
          <w:rPr>
            <w:noProof/>
            <w:webHidden/>
          </w:rPr>
          <w:fldChar w:fldCharType="separate"/>
        </w:r>
        <w:r w:rsidRPr="00E00DD6">
          <w:rPr>
            <w:noProof/>
            <w:webHidden/>
          </w:rPr>
          <w:t>5</w:t>
        </w:r>
        <w:r w:rsidRPr="00E00DD6">
          <w:rPr>
            <w:noProof/>
            <w:webHidden/>
          </w:rPr>
          <w:fldChar w:fldCharType="end"/>
        </w:r>
      </w:hyperlink>
    </w:p>
    <w:p w14:paraId="2B8C1039" w14:textId="77777777" w:rsidR="00E00DD6" w:rsidRPr="00E00DD6" w:rsidRDefault="00E00DD6" w:rsidP="00E00DD6">
      <w:pPr>
        <w:pStyle w:val="TOC1"/>
        <w:rPr>
          <w:rFonts w:eastAsiaTheme="minorEastAsia"/>
          <w:noProof/>
          <w:u w:val="none"/>
          <w:lang w:eastAsia="fr-FR"/>
        </w:rPr>
      </w:pPr>
      <w:hyperlink w:anchor="_Toc212338027" w:history="1">
        <w:r w:rsidRPr="00E00DD6">
          <w:rPr>
            <w:rStyle w:val="Hyperlink"/>
            <w:noProof/>
            <w:u w:val="none"/>
          </w:rPr>
          <w:t>Chapitre 2 : Etat de l’art</w:t>
        </w:r>
        <w:r w:rsidRPr="00E00DD6">
          <w:rPr>
            <w:noProof/>
            <w:webHidden/>
            <w:u w:val="none"/>
          </w:rPr>
          <w:tab/>
        </w:r>
        <w:r w:rsidRPr="00E00DD6">
          <w:rPr>
            <w:noProof/>
            <w:webHidden/>
            <w:u w:val="none"/>
          </w:rPr>
          <w:fldChar w:fldCharType="begin"/>
        </w:r>
        <w:r w:rsidRPr="00E00DD6">
          <w:rPr>
            <w:noProof/>
            <w:webHidden/>
            <w:u w:val="none"/>
          </w:rPr>
          <w:instrText xml:space="preserve"> PAGEREF _Toc212338027 \h </w:instrText>
        </w:r>
        <w:r w:rsidRPr="00E00DD6">
          <w:rPr>
            <w:noProof/>
            <w:webHidden/>
            <w:u w:val="none"/>
          </w:rPr>
        </w:r>
        <w:r w:rsidRPr="00E00DD6">
          <w:rPr>
            <w:noProof/>
            <w:webHidden/>
            <w:u w:val="none"/>
          </w:rPr>
          <w:fldChar w:fldCharType="separate"/>
        </w:r>
        <w:r w:rsidRPr="00E00DD6">
          <w:rPr>
            <w:noProof/>
            <w:webHidden/>
            <w:u w:val="none"/>
          </w:rPr>
          <w:t>6</w:t>
        </w:r>
        <w:r w:rsidRPr="00E00DD6">
          <w:rPr>
            <w:noProof/>
            <w:webHidden/>
            <w:u w:val="none"/>
          </w:rPr>
          <w:fldChar w:fldCharType="end"/>
        </w:r>
      </w:hyperlink>
    </w:p>
    <w:p w14:paraId="375736B8"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28" w:history="1">
        <w:r w:rsidRPr="00E00DD6">
          <w:rPr>
            <w:rStyle w:val="Hyperlink"/>
            <w:noProof/>
            <w:u w:val="none"/>
          </w:rPr>
          <w:t>2.1.</w:t>
        </w:r>
        <w:r w:rsidRPr="00E00DD6">
          <w:rPr>
            <w:rFonts w:eastAsiaTheme="minorEastAsia"/>
            <w:b w:val="0"/>
            <w:bCs w:val="0"/>
            <w:smallCaps w:val="0"/>
            <w:noProof/>
            <w:lang w:eastAsia="fr-FR"/>
          </w:rPr>
          <w:tab/>
        </w:r>
        <w:r w:rsidRPr="00E00DD6">
          <w:rPr>
            <w:rStyle w:val="Hyperlink"/>
            <w:noProof/>
            <w:u w:val="none"/>
          </w:rPr>
          <w:t>Généralité sur le gaz domestique</w:t>
        </w:r>
        <w:r w:rsidRPr="00E00DD6">
          <w:rPr>
            <w:noProof/>
            <w:webHidden/>
          </w:rPr>
          <w:tab/>
        </w:r>
        <w:r w:rsidRPr="00E00DD6">
          <w:rPr>
            <w:noProof/>
            <w:webHidden/>
          </w:rPr>
          <w:fldChar w:fldCharType="begin"/>
        </w:r>
        <w:r w:rsidRPr="00E00DD6">
          <w:rPr>
            <w:noProof/>
            <w:webHidden/>
          </w:rPr>
          <w:instrText xml:space="preserve"> PAGEREF _Toc212338028 \h </w:instrText>
        </w:r>
        <w:r w:rsidRPr="00E00DD6">
          <w:rPr>
            <w:noProof/>
            <w:webHidden/>
          </w:rPr>
        </w:r>
        <w:r w:rsidRPr="00E00DD6">
          <w:rPr>
            <w:noProof/>
            <w:webHidden/>
          </w:rPr>
          <w:fldChar w:fldCharType="separate"/>
        </w:r>
        <w:r w:rsidRPr="00E00DD6">
          <w:rPr>
            <w:noProof/>
            <w:webHidden/>
          </w:rPr>
          <w:t>6</w:t>
        </w:r>
        <w:r w:rsidRPr="00E00DD6">
          <w:rPr>
            <w:noProof/>
            <w:webHidden/>
          </w:rPr>
          <w:fldChar w:fldCharType="end"/>
        </w:r>
      </w:hyperlink>
    </w:p>
    <w:p w14:paraId="27DB0CC8"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29" w:history="1">
        <w:r w:rsidRPr="00E00DD6">
          <w:rPr>
            <w:rStyle w:val="Hyperlink"/>
            <w:noProof/>
            <w:u w:val="none"/>
          </w:rPr>
          <w:t>2.2.</w:t>
        </w:r>
        <w:r w:rsidRPr="00E00DD6">
          <w:rPr>
            <w:rFonts w:eastAsiaTheme="minorEastAsia"/>
            <w:b w:val="0"/>
            <w:bCs w:val="0"/>
            <w:smallCaps w:val="0"/>
            <w:noProof/>
            <w:lang w:eastAsia="fr-FR"/>
          </w:rPr>
          <w:tab/>
        </w:r>
        <w:r w:rsidRPr="00E00DD6">
          <w:rPr>
            <w:rStyle w:val="Hyperlink"/>
            <w:noProof/>
            <w:u w:val="none"/>
          </w:rPr>
          <w:t>Généralité sur l’IoT</w:t>
        </w:r>
        <w:r w:rsidRPr="00E00DD6">
          <w:rPr>
            <w:noProof/>
            <w:webHidden/>
          </w:rPr>
          <w:tab/>
        </w:r>
        <w:r w:rsidRPr="00E00DD6">
          <w:rPr>
            <w:noProof/>
            <w:webHidden/>
          </w:rPr>
          <w:fldChar w:fldCharType="begin"/>
        </w:r>
        <w:r w:rsidRPr="00E00DD6">
          <w:rPr>
            <w:noProof/>
            <w:webHidden/>
          </w:rPr>
          <w:instrText xml:space="preserve"> PAGEREF _Toc212338029 \h </w:instrText>
        </w:r>
        <w:r w:rsidRPr="00E00DD6">
          <w:rPr>
            <w:noProof/>
            <w:webHidden/>
          </w:rPr>
        </w:r>
        <w:r w:rsidRPr="00E00DD6">
          <w:rPr>
            <w:noProof/>
            <w:webHidden/>
          </w:rPr>
          <w:fldChar w:fldCharType="separate"/>
        </w:r>
        <w:r w:rsidRPr="00E00DD6">
          <w:rPr>
            <w:noProof/>
            <w:webHidden/>
          </w:rPr>
          <w:t>6</w:t>
        </w:r>
        <w:r w:rsidRPr="00E00DD6">
          <w:rPr>
            <w:noProof/>
            <w:webHidden/>
          </w:rPr>
          <w:fldChar w:fldCharType="end"/>
        </w:r>
      </w:hyperlink>
    </w:p>
    <w:p w14:paraId="198629A1"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30" w:history="1">
        <w:r w:rsidRPr="00E00DD6">
          <w:rPr>
            <w:rStyle w:val="Hyperlink"/>
            <w:noProof/>
            <w:u w:val="none"/>
          </w:rPr>
          <w:t>2.2.1.</w:t>
        </w:r>
        <w:r w:rsidRPr="00E00DD6">
          <w:rPr>
            <w:rFonts w:eastAsiaTheme="minorEastAsia"/>
            <w:smallCaps w:val="0"/>
            <w:noProof/>
            <w:lang w:eastAsia="fr-FR"/>
          </w:rPr>
          <w:tab/>
        </w:r>
        <w:r w:rsidRPr="00E00DD6">
          <w:rPr>
            <w:rStyle w:val="Hyperlink"/>
            <w:noProof/>
            <w:u w:val="none"/>
          </w:rPr>
          <w:t>Architecture en couche</w:t>
        </w:r>
        <w:r w:rsidRPr="00E00DD6">
          <w:rPr>
            <w:noProof/>
            <w:webHidden/>
          </w:rPr>
          <w:tab/>
        </w:r>
        <w:r w:rsidRPr="00E00DD6">
          <w:rPr>
            <w:noProof/>
            <w:webHidden/>
          </w:rPr>
          <w:fldChar w:fldCharType="begin"/>
        </w:r>
        <w:r w:rsidRPr="00E00DD6">
          <w:rPr>
            <w:noProof/>
            <w:webHidden/>
          </w:rPr>
          <w:instrText xml:space="preserve"> PAGEREF _Toc212338030 \h </w:instrText>
        </w:r>
        <w:r w:rsidRPr="00E00DD6">
          <w:rPr>
            <w:noProof/>
            <w:webHidden/>
          </w:rPr>
        </w:r>
        <w:r w:rsidRPr="00E00DD6">
          <w:rPr>
            <w:noProof/>
            <w:webHidden/>
          </w:rPr>
          <w:fldChar w:fldCharType="separate"/>
        </w:r>
        <w:r w:rsidRPr="00E00DD6">
          <w:rPr>
            <w:noProof/>
            <w:webHidden/>
          </w:rPr>
          <w:t>6</w:t>
        </w:r>
        <w:r w:rsidRPr="00E00DD6">
          <w:rPr>
            <w:noProof/>
            <w:webHidden/>
          </w:rPr>
          <w:fldChar w:fldCharType="end"/>
        </w:r>
      </w:hyperlink>
    </w:p>
    <w:p w14:paraId="4AF7B837" w14:textId="77777777" w:rsidR="00E00DD6" w:rsidRPr="00E00DD6" w:rsidRDefault="00E00DD6">
      <w:pPr>
        <w:pStyle w:val="TOC4"/>
        <w:tabs>
          <w:tab w:val="left" w:pos="888"/>
          <w:tab w:val="right" w:leader="dot" w:pos="9395"/>
        </w:tabs>
        <w:rPr>
          <w:rFonts w:eastAsiaTheme="minorEastAsia"/>
          <w:noProof/>
          <w:lang w:eastAsia="fr-FR"/>
        </w:rPr>
      </w:pPr>
      <w:hyperlink w:anchor="_Toc212338031" w:history="1">
        <w:r w:rsidRPr="00E00DD6">
          <w:rPr>
            <w:rStyle w:val="Hyperlink"/>
            <w:rFonts w:eastAsia="Times New Roman"/>
            <w:noProof/>
            <w:u w:val="none"/>
          </w:rPr>
          <w:t>2.2.1.1.</w:t>
        </w:r>
        <w:r w:rsidRPr="00E00DD6">
          <w:rPr>
            <w:rFonts w:eastAsiaTheme="minorEastAsia"/>
            <w:noProof/>
            <w:lang w:eastAsia="fr-FR"/>
          </w:rPr>
          <w:tab/>
        </w:r>
        <w:r w:rsidRPr="00E00DD6">
          <w:rPr>
            <w:rStyle w:val="Hyperlink"/>
            <w:rFonts w:eastAsia="Times New Roman"/>
            <w:noProof/>
            <w:u w:val="none"/>
          </w:rPr>
          <w:t xml:space="preserve">Couche de </w:t>
        </w:r>
        <w:r w:rsidRPr="00E00DD6">
          <w:rPr>
            <w:rStyle w:val="Hyperlink"/>
            <w:rFonts w:eastAsia="Times New Roman"/>
            <w:bCs/>
            <w:noProof/>
            <w:u w:val="none"/>
          </w:rPr>
          <w:t>perception</w:t>
        </w:r>
        <w:r w:rsidRPr="00E00DD6">
          <w:rPr>
            <w:noProof/>
            <w:webHidden/>
          </w:rPr>
          <w:tab/>
        </w:r>
        <w:r w:rsidRPr="00E00DD6">
          <w:rPr>
            <w:noProof/>
            <w:webHidden/>
          </w:rPr>
          <w:fldChar w:fldCharType="begin"/>
        </w:r>
        <w:r w:rsidRPr="00E00DD6">
          <w:rPr>
            <w:noProof/>
            <w:webHidden/>
          </w:rPr>
          <w:instrText xml:space="preserve"> PAGEREF _Toc212338031 \h </w:instrText>
        </w:r>
        <w:r w:rsidRPr="00E00DD6">
          <w:rPr>
            <w:noProof/>
            <w:webHidden/>
          </w:rPr>
        </w:r>
        <w:r w:rsidRPr="00E00DD6">
          <w:rPr>
            <w:noProof/>
            <w:webHidden/>
          </w:rPr>
          <w:fldChar w:fldCharType="separate"/>
        </w:r>
        <w:r w:rsidRPr="00E00DD6">
          <w:rPr>
            <w:noProof/>
            <w:webHidden/>
          </w:rPr>
          <w:t>7</w:t>
        </w:r>
        <w:r w:rsidRPr="00E00DD6">
          <w:rPr>
            <w:noProof/>
            <w:webHidden/>
          </w:rPr>
          <w:fldChar w:fldCharType="end"/>
        </w:r>
      </w:hyperlink>
    </w:p>
    <w:p w14:paraId="1C62EEB3" w14:textId="77777777" w:rsidR="00E00DD6" w:rsidRPr="00E00DD6" w:rsidRDefault="00E00DD6">
      <w:pPr>
        <w:pStyle w:val="TOC5"/>
        <w:tabs>
          <w:tab w:val="left" w:pos="1055"/>
          <w:tab w:val="right" w:leader="dot" w:pos="9395"/>
        </w:tabs>
        <w:rPr>
          <w:rFonts w:eastAsiaTheme="minorEastAsia"/>
          <w:noProof/>
          <w:lang w:eastAsia="fr-FR"/>
        </w:rPr>
      </w:pPr>
      <w:hyperlink w:anchor="_Toc212338032" w:history="1">
        <w:r w:rsidRPr="00E00DD6">
          <w:rPr>
            <w:rStyle w:val="Hyperlink"/>
            <w:rFonts w:eastAsia="Times New Roman"/>
            <w:noProof/>
            <w:u w:val="none"/>
          </w:rPr>
          <w:t>2.2.1.1.1.</w:t>
        </w:r>
        <w:r w:rsidRPr="00E00DD6">
          <w:rPr>
            <w:rFonts w:eastAsiaTheme="minorEastAsia"/>
            <w:noProof/>
            <w:lang w:eastAsia="fr-FR"/>
          </w:rPr>
          <w:tab/>
        </w:r>
        <w:r w:rsidRPr="00E00DD6">
          <w:rPr>
            <w:rStyle w:val="Hyperlink"/>
            <w:rFonts w:eastAsia="Times New Roman"/>
            <w:noProof/>
            <w:u w:val="none"/>
          </w:rPr>
          <w:t>Capteurs</w:t>
        </w:r>
        <w:r w:rsidRPr="00E00DD6">
          <w:rPr>
            <w:noProof/>
            <w:webHidden/>
          </w:rPr>
          <w:tab/>
        </w:r>
        <w:r w:rsidRPr="00E00DD6">
          <w:rPr>
            <w:noProof/>
            <w:webHidden/>
          </w:rPr>
          <w:fldChar w:fldCharType="begin"/>
        </w:r>
        <w:r w:rsidRPr="00E00DD6">
          <w:rPr>
            <w:noProof/>
            <w:webHidden/>
          </w:rPr>
          <w:instrText xml:space="preserve"> PAGEREF _Toc212338032 \h </w:instrText>
        </w:r>
        <w:r w:rsidRPr="00E00DD6">
          <w:rPr>
            <w:noProof/>
            <w:webHidden/>
          </w:rPr>
        </w:r>
        <w:r w:rsidRPr="00E00DD6">
          <w:rPr>
            <w:noProof/>
            <w:webHidden/>
          </w:rPr>
          <w:fldChar w:fldCharType="separate"/>
        </w:r>
        <w:r w:rsidRPr="00E00DD6">
          <w:rPr>
            <w:noProof/>
            <w:webHidden/>
          </w:rPr>
          <w:t>7</w:t>
        </w:r>
        <w:r w:rsidRPr="00E00DD6">
          <w:rPr>
            <w:noProof/>
            <w:webHidden/>
          </w:rPr>
          <w:fldChar w:fldCharType="end"/>
        </w:r>
      </w:hyperlink>
    </w:p>
    <w:p w14:paraId="1A6BFEE7" w14:textId="77777777" w:rsidR="00E00DD6" w:rsidRPr="00E00DD6" w:rsidRDefault="00E00DD6">
      <w:pPr>
        <w:pStyle w:val="TOC5"/>
        <w:tabs>
          <w:tab w:val="left" w:pos="1055"/>
          <w:tab w:val="right" w:leader="dot" w:pos="9395"/>
        </w:tabs>
        <w:rPr>
          <w:rFonts w:eastAsiaTheme="minorEastAsia"/>
          <w:noProof/>
          <w:lang w:eastAsia="fr-FR"/>
        </w:rPr>
      </w:pPr>
      <w:hyperlink w:anchor="_Toc212338033" w:history="1">
        <w:r w:rsidRPr="00E00DD6">
          <w:rPr>
            <w:rStyle w:val="Hyperlink"/>
            <w:rFonts w:eastAsia="Times New Roman"/>
            <w:noProof/>
            <w:u w:val="none"/>
          </w:rPr>
          <w:t>2.2.1.1.2.</w:t>
        </w:r>
        <w:r w:rsidRPr="00E00DD6">
          <w:rPr>
            <w:rFonts w:eastAsiaTheme="minorEastAsia"/>
            <w:noProof/>
            <w:lang w:eastAsia="fr-FR"/>
          </w:rPr>
          <w:tab/>
        </w:r>
        <w:r w:rsidRPr="00E00DD6">
          <w:rPr>
            <w:rStyle w:val="Hyperlink"/>
            <w:rFonts w:eastAsia="Times New Roman"/>
            <w:noProof/>
            <w:u w:val="none"/>
          </w:rPr>
          <w:t>Actionneurs</w:t>
        </w:r>
        <w:r w:rsidRPr="00E00DD6">
          <w:rPr>
            <w:noProof/>
            <w:webHidden/>
          </w:rPr>
          <w:tab/>
        </w:r>
        <w:r w:rsidRPr="00E00DD6">
          <w:rPr>
            <w:noProof/>
            <w:webHidden/>
          </w:rPr>
          <w:fldChar w:fldCharType="begin"/>
        </w:r>
        <w:r w:rsidRPr="00E00DD6">
          <w:rPr>
            <w:noProof/>
            <w:webHidden/>
          </w:rPr>
          <w:instrText xml:space="preserve"> PAGEREF _Toc212338033 \h </w:instrText>
        </w:r>
        <w:r w:rsidRPr="00E00DD6">
          <w:rPr>
            <w:noProof/>
            <w:webHidden/>
          </w:rPr>
        </w:r>
        <w:r w:rsidRPr="00E00DD6">
          <w:rPr>
            <w:noProof/>
            <w:webHidden/>
          </w:rPr>
          <w:fldChar w:fldCharType="separate"/>
        </w:r>
        <w:r w:rsidRPr="00E00DD6">
          <w:rPr>
            <w:noProof/>
            <w:webHidden/>
          </w:rPr>
          <w:t>8</w:t>
        </w:r>
        <w:r w:rsidRPr="00E00DD6">
          <w:rPr>
            <w:noProof/>
            <w:webHidden/>
          </w:rPr>
          <w:fldChar w:fldCharType="end"/>
        </w:r>
      </w:hyperlink>
    </w:p>
    <w:p w14:paraId="3C1EAE66" w14:textId="77777777" w:rsidR="00E00DD6" w:rsidRPr="00E00DD6" w:rsidRDefault="00E00DD6">
      <w:pPr>
        <w:pStyle w:val="TOC4"/>
        <w:tabs>
          <w:tab w:val="left" w:pos="888"/>
          <w:tab w:val="right" w:leader="dot" w:pos="9395"/>
        </w:tabs>
        <w:rPr>
          <w:rFonts w:eastAsiaTheme="minorEastAsia"/>
          <w:noProof/>
          <w:lang w:eastAsia="fr-FR"/>
        </w:rPr>
      </w:pPr>
      <w:hyperlink w:anchor="_Toc212338034" w:history="1">
        <w:r w:rsidRPr="00E00DD6">
          <w:rPr>
            <w:rStyle w:val="Hyperlink"/>
            <w:rFonts w:eastAsia="Times New Roman"/>
            <w:noProof/>
            <w:u w:val="none"/>
          </w:rPr>
          <w:t>2.2.1.2.</w:t>
        </w:r>
        <w:r w:rsidRPr="00E00DD6">
          <w:rPr>
            <w:rFonts w:eastAsiaTheme="minorEastAsia"/>
            <w:noProof/>
            <w:lang w:eastAsia="fr-FR"/>
          </w:rPr>
          <w:tab/>
        </w:r>
        <w:r w:rsidRPr="00E00DD6">
          <w:rPr>
            <w:rStyle w:val="Hyperlink"/>
            <w:rFonts w:eastAsia="Times New Roman"/>
            <w:noProof/>
            <w:u w:val="none"/>
          </w:rPr>
          <w:t>Couche réseau</w:t>
        </w:r>
        <w:r w:rsidRPr="00E00DD6">
          <w:rPr>
            <w:noProof/>
            <w:webHidden/>
          </w:rPr>
          <w:tab/>
        </w:r>
        <w:r w:rsidRPr="00E00DD6">
          <w:rPr>
            <w:noProof/>
            <w:webHidden/>
          </w:rPr>
          <w:fldChar w:fldCharType="begin"/>
        </w:r>
        <w:r w:rsidRPr="00E00DD6">
          <w:rPr>
            <w:noProof/>
            <w:webHidden/>
          </w:rPr>
          <w:instrText xml:space="preserve"> PAGEREF _Toc212338034 \h </w:instrText>
        </w:r>
        <w:r w:rsidRPr="00E00DD6">
          <w:rPr>
            <w:noProof/>
            <w:webHidden/>
          </w:rPr>
        </w:r>
        <w:r w:rsidRPr="00E00DD6">
          <w:rPr>
            <w:noProof/>
            <w:webHidden/>
          </w:rPr>
          <w:fldChar w:fldCharType="separate"/>
        </w:r>
        <w:r w:rsidRPr="00E00DD6">
          <w:rPr>
            <w:noProof/>
            <w:webHidden/>
          </w:rPr>
          <w:t>8</w:t>
        </w:r>
        <w:r w:rsidRPr="00E00DD6">
          <w:rPr>
            <w:noProof/>
            <w:webHidden/>
          </w:rPr>
          <w:fldChar w:fldCharType="end"/>
        </w:r>
      </w:hyperlink>
    </w:p>
    <w:p w14:paraId="001547AA" w14:textId="77777777" w:rsidR="00E00DD6" w:rsidRPr="00E00DD6" w:rsidRDefault="00E00DD6">
      <w:pPr>
        <w:pStyle w:val="TOC4"/>
        <w:tabs>
          <w:tab w:val="left" w:pos="888"/>
          <w:tab w:val="right" w:leader="dot" w:pos="9395"/>
        </w:tabs>
        <w:rPr>
          <w:rFonts w:eastAsiaTheme="minorEastAsia"/>
          <w:noProof/>
          <w:lang w:eastAsia="fr-FR"/>
        </w:rPr>
      </w:pPr>
      <w:hyperlink w:anchor="_Toc212338035" w:history="1">
        <w:r w:rsidRPr="00E00DD6">
          <w:rPr>
            <w:rStyle w:val="Hyperlink"/>
            <w:noProof/>
            <w:u w:val="none"/>
          </w:rPr>
          <w:t>2.2.1.3.</w:t>
        </w:r>
        <w:r w:rsidRPr="00E00DD6">
          <w:rPr>
            <w:rFonts w:eastAsiaTheme="minorEastAsia"/>
            <w:noProof/>
            <w:lang w:eastAsia="fr-FR"/>
          </w:rPr>
          <w:tab/>
        </w:r>
        <w:r w:rsidRPr="00E00DD6">
          <w:rPr>
            <w:rStyle w:val="Hyperlink"/>
            <w:rFonts w:eastAsia="Times New Roman"/>
            <w:noProof/>
            <w:u w:val="none"/>
          </w:rPr>
          <w:t>Couche application</w:t>
        </w:r>
        <w:r w:rsidRPr="00E00DD6">
          <w:rPr>
            <w:noProof/>
            <w:webHidden/>
          </w:rPr>
          <w:tab/>
        </w:r>
        <w:r w:rsidRPr="00E00DD6">
          <w:rPr>
            <w:noProof/>
            <w:webHidden/>
          </w:rPr>
          <w:fldChar w:fldCharType="begin"/>
        </w:r>
        <w:r w:rsidRPr="00E00DD6">
          <w:rPr>
            <w:noProof/>
            <w:webHidden/>
          </w:rPr>
          <w:instrText xml:space="preserve"> PAGEREF _Toc212338035 \h </w:instrText>
        </w:r>
        <w:r w:rsidRPr="00E00DD6">
          <w:rPr>
            <w:noProof/>
            <w:webHidden/>
          </w:rPr>
        </w:r>
        <w:r w:rsidRPr="00E00DD6">
          <w:rPr>
            <w:noProof/>
            <w:webHidden/>
          </w:rPr>
          <w:fldChar w:fldCharType="separate"/>
        </w:r>
        <w:r w:rsidRPr="00E00DD6">
          <w:rPr>
            <w:noProof/>
            <w:webHidden/>
          </w:rPr>
          <w:t>8</w:t>
        </w:r>
        <w:r w:rsidRPr="00E00DD6">
          <w:rPr>
            <w:noProof/>
            <w:webHidden/>
          </w:rPr>
          <w:fldChar w:fldCharType="end"/>
        </w:r>
      </w:hyperlink>
    </w:p>
    <w:p w14:paraId="4B6AF89C"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36" w:history="1">
        <w:r w:rsidRPr="00E00DD6">
          <w:rPr>
            <w:rStyle w:val="Hyperlink"/>
            <w:noProof/>
            <w:u w:val="none"/>
          </w:rPr>
          <w:t>2.2.2.</w:t>
        </w:r>
        <w:r w:rsidRPr="00E00DD6">
          <w:rPr>
            <w:rFonts w:eastAsiaTheme="minorEastAsia"/>
            <w:smallCaps w:val="0"/>
            <w:noProof/>
            <w:lang w:eastAsia="fr-FR"/>
          </w:rPr>
          <w:tab/>
        </w:r>
        <w:r w:rsidRPr="00E00DD6">
          <w:rPr>
            <w:rStyle w:val="Hyperlink"/>
            <w:noProof/>
            <w:u w:val="none"/>
          </w:rPr>
          <w:t>Avantages et limites</w:t>
        </w:r>
        <w:r w:rsidRPr="00E00DD6">
          <w:rPr>
            <w:noProof/>
            <w:webHidden/>
          </w:rPr>
          <w:tab/>
        </w:r>
        <w:r w:rsidRPr="00E00DD6">
          <w:rPr>
            <w:noProof/>
            <w:webHidden/>
          </w:rPr>
          <w:fldChar w:fldCharType="begin"/>
        </w:r>
        <w:r w:rsidRPr="00E00DD6">
          <w:rPr>
            <w:noProof/>
            <w:webHidden/>
          </w:rPr>
          <w:instrText xml:space="preserve"> PAGEREF _Toc212338036 \h </w:instrText>
        </w:r>
        <w:r w:rsidRPr="00E00DD6">
          <w:rPr>
            <w:noProof/>
            <w:webHidden/>
          </w:rPr>
        </w:r>
        <w:r w:rsidRPr="00E00DD6">
          <w:rPr>
            <w:noProof/>
            <w:webHidden/>
          </w:rPr>
          <w:fldChar w:fldCharType="separate"/>
        </w:r>
        <w:r w:rsidRPr="00E00DD6">
          <w:rPr>
            <w:noProof/>
            <w:webHidden/>
          </w:rPr>
          <w:t>9</w:t>
        </w:r>
        <w:r w:rsidRPr="00E00DD6">
          <w:rPr>
            <w:noProof/>
            <w:webHidden/>
          </w:rPr>
          <w:fldChar w:fldCharType="end"/>
        </w:r>
      </w:hyperlink>
    </w:p>
    <w:p w14:paraId="61D046D2"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37" w:history="1">
        <w:r w:rsidRPr="00E00DD6">
          <w:rPr>
            <w:rStyle w:val="Hyperlink"/>
            <w:noProof/>
            <w:u w:val="none"/>
          </w:rPr>
          <w:t>2.2.3.</w:t>
        </w:r>
        <w:r w:rsidRPr="00E00DD6">
          <w:rPr>
            <w:rFonts w:eastAsiaTheme="minorEastAsia"/>
            <w:smallCaps w:val="0"/>
            <w:noProof/>
            <w:lang w:eastAsia="fr-FR"/>
          </w:rPr>
          <w:tab/>
        </w:r>
        <w:r w:rsidRPr="00E00DD6">
          <w:rPr>
            <w:rStyle w:val="Hyperlink"/>
            <w:noProof/>
            <w:u w:val="none"/>
          </w:rPr>
          <w:t>Domaines d’application</w:t>
        </w:r>
        <w:r w:rsidRPr="00E00DD6">
          <w:rPr>
            <w:noProof/>
            <w:webHidden/>
          </w:rPr>
          <w:tab/>
        </w:r>
        <w:r w:rsidRPr="00E00DD6">
          <w:rPr>
            <w:noProof/>
            <w:webHidden/>
          </w:rPr>
          <w:fldChar w:fldCharType="begin"/>
        </w:r>
        <w:r w:rsidRPr="00E00DD6">
          <w:rPr>
            <w:noProof/>
            <w:webHidden/>
          </w:rPr>
          <w:instrText xml:space="preserve"> PAGEREF _Toc212338037 \h </w:instrText>
        </w:r>
        <w:r w:rsidRPr="00E00DD6">
          <w:rPr>
            <w:noProof/>
            <w:webHidden/>
          </w:rPr>
        </w:r>
        <w:r w:rsidRPr="00E00DD6">
          <w:rPr>
            <w:noProof/>
            <w:webHidden/>
          </w:rPr>
          <w:fldChar w:fldCharType="separate"/>
        </w:r>
        <w:r w:rsidRPr="00E00DD6">
          <w:rPr>
            <w:noProof/>
            <w:webHidden/>
          </w:rPr>
          <w:t>9</w:t>
        </w:r>
        <w:r w:rsidRPr="00E00DD6">
          <w:rPr>
            <w:noProof/>
            <w:webHidden/>
          </w:rPr>
          <w:fldChar w:fldCharType="end"/>
        </w:r>
      </w:hyperlink>
    </w:p>
    <w:p w14:paraId="0E39DF14"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38" w:history="1">
        <w:r w:rsidRPr="00E00DD6">
          <w:rPr>
            <w:rStyle w:val="Hyperlink"/>
            <w:noProof/>
            <w:u w:val="none"/>
          </w:rPr>
          <w:t>2.3.</w:t>
        </w:r>
        <w:r w:rsidRPr="00E00DD6">
          <w:rPr>
            <w:rFonts w:eastAsiaTheme="minorEastAsia"/>
            <w:b w:val="0"/>
            <w:bCs w:val="0"/>
            <w:smallCaps w:val="0"/>
            <w:noProof/>
            <w:lang w:eastAsia="fr-FR"/>
          </w:rPr>
          <w:tab/>
        </w:r>
        <w:r w:rsidRPr="00E00DD6">
          <w:rPr>
            <w:rStyle w:val="Hyperlink"/>
            <w:noProof/>
            <w:u w:val="none"/>
          </w:rPr>
          <w:t>Fondements et paradigmes de la gestion intelligente du gaz domestique</w:t>
        </w:r>
        <w:r w:rsidRPr="00E00DD6">
          <w:rPr>
            <w:noProof/>
            <w:webHidden/>
          </w:rPr>
          <w:tab/>
        </w:r>
        <w:r w:rsidRPr="00E00DD6">
          <w:rPr>
            <w:noProof/>
            <w:webHidden/>
          </w:rPr>
          <w:fldChar w:fldCharType="begin"/>
        </w:r>
        <w:r w:rsidRPr="00E00DD6">
          <w:rPr>
            <w:noProof/>
            <w:webHidden/>
          </w:rPr>
          <w:instrText xml:space="preserve"> PAGEREF _Toc212338038 \h </w:instrText>
        </w:r>
        <w:r w:rsidRPr="00E00DD6">
          <w:rPr>
            <w:noProof/>
            <w:webHidden/>
          </w:rPr>
        </w:r>
        <w:r w:rsidRPr="00E00DD6">
          <w:rPr>
            <w:noProof/>
            <w:webHidden/>
          </w:rPr>
          <w:fldChar w:fldCharType="separate"/>
        </w:r>
        <w:r w:rsidRPr="00E00DD6">
          <w:rPr>
            <w:noProof/>
            <w:webHidden/>
          </w:rPr>
          <w:t>9</w:t>
        </w:r>
        <w:r w:rsidRPr="00E00DD6">
          <w:rPr>
            <w:noProof/>
            <w:webHidden/>
          </w:rPr>
          <w:fldChar w:fldCharType="end"/>
        </w:r>
      </w:hyperlink>
    </w:p>
    <w:p w14:paraId="5D2FAE3F"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39" w:history="1">
        <w:r w:rsidRPr="00E00DD6">
          <w:rPr>
            <w:rStyle w:val="Hyperlink"/>
            <w:noProof/>
            <w:u w:val="none"/>
          </w:rPr>
          <w:t>2.4.</w:t>
        </w:r>
        <w:r w:rsidRPr="00E00DD6">
          <w:rPr>
            <w:rFonts w:eastAsiaTheme="minorEastAsia"/>
            <w:b w:val="0"/>
            <w:bCs w:val="0"/>
            <w:smallCaps w:val="0"/>
            <w:noProof/>
            <w:lang w:eastAsia="fr-FR"/>
          </w:rPr>
          <w:tab/>
        </w:r>
        <w:r w:rsidRPr="00E00DD6">
          <w:rPr>
            <w:rStyle w:val="Hyperlink"/>
            <w:noProof/>
            <w:u w:val="none"/>
          </w:rPr>
          <w:t>Etat de l’art de l’IoT appliqué à la gestion intelligente du gaz domestique</w:t>
        </w:r>
        <w:r w:rsidRPr="00E00DD6">
          <w:rPr>
            <w:noProof/>
            <w:webHidden/>
          </w:rPr>
          <w:tab/>
        </w:r>
        <w:r w:rsidRPr="00E00DD6">
          <w:rPr>
            <w:noProof/>
            <w:webHidden/>
          </w:rPr>
          <w:fldChar w:fldCharType="begin"/>
        </w:r>
        <w:r w:rsidRPr="00E00DD6">
          <w:rPr>
            <w:noProof/>
            <w:webHidden/>
          </w:rPr>
          <w:instrText xml:space="preserve"> PAGEREF _Toc212338039 \h </w:instrText>
        </w:r>
        <w:r w:rsidRPr="00E00DD6">
          <w:rPr>
            <w:noProof/>
            <w:webHidden/>
          </w:rPr>
        </w:r>
        <w:r w:rsidRPr="00E00DD6">
          <w:rPr>
            <w:noProof/>
            <w:webHidden/>
          </w:rPr>
          <w:fldChar w:fldCharType="separate"/>
        </w:r>
        <w:r w:rsidRPr="00E00DD6">
          <w:rPr>
            <w:noProof/>
            <w:webHidden/>
          </w:rPr>
          <w:t>10</w:t>
        </w:r>
        <w:r w:rsidRPr="00E00DD6">
          <w:rPr>
            <w:noProof/>
            <w:webHidden/>
          </w:rPr>
          <w:fldChar w:fldCharType="end"/>
        </w:r>
      </w:hyperlink>
    </w:p>
    <w:p w14:paraId="093C98A2"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40" w:history="1">
        <w:r w:rsidRPr="00E00DD6">
          <w:rPr>
            <w:rStyle w:val="Hyperlink"/>
            <w:noProof/>
            <w:u w:val="none"/>
          </w:rPr>
          <w:t>2.4.1.</w:t>
        </w:r>
        <w:r w:rsidRPr="00E00DD6">
          <w:rPr>
            <w:rFonts w:eastAsiaTheme="minorEastAsia"/>
            <w:smallCaps w:val="0"/>
            <w:noProof/>
            <w:lang w:eastAsia="fr-FR"/>
          </w:rPr>
          <w:tab/>
        </w:r>
        <w:r w:rsidRPr="00E00DD6">
          <w:rPr>
            <w:rStyle w:val="Hyperlink"/>
            <w:noProof/>
            <w:u w:val="none"/>
          </w:rPr>
          <w:t>Systèmes de Monitoring de Niveau par Capteurs</w:t>
        </w:r>
        <w:r w:rsidRPr="00E00DD6">
          <w:rPr>
            <w:noProof/>
            <w:webHidden/>
          </w:rPr>
          <w:tab/>
        </w:r>
        <w:r w:rsidRPr="00E00DD6">
          <w:rPr>
            <w:noProof/>
            <w:webHidden/>
          </w:rPr>
          <w:fldChar w:fldCharType="begin"/>
        </w:r>
        <w:r w:rsidRPr="00E00DD6">
          <w:rPr>
            <w:noProof/>
            <w:webHidden/>
          </w:rPr>
          <w:instrText xml:space="preserve"> PAGEREF _Toc212338040 \h </w:instrText>
        </w:r>
        <w:r w:rsidRPr="00E00DD6">
          <w:rPr>
            <w:noProof/>
            <w:webHidden/>
          </w:rPr>
        </w:r>
        <w:r w:rsidRPr="00E00DD6">
          <w:rPr>
            <w:noProof/>
            <w:webHidden/>
          </w:rPr>
          <w:fldChar w:fldCharType="separate"/>
        </w:r>
        <w:r w:rsidRPr="00E00DD6">
          <w:rPr>
            <w:noProof/>
            <w:webHidden/>
          </w:rPr>
          <w:t>10</w:t>
        </w:r>
        <w:r w:rsidRPr="00E00DD6">
          <w:rPr>
            <w:noProof/>
            <w:webHidden/>
          </w:rPr>
          <w:fldChar w:fldCharType="end"/>
        </w:r>
      </w:hyperlink>
    </w:p>
    <w:p w14:paraId="74B827FC" w14:textId="77777777" w:rsidR="00E00DD6" w:rsidRPr="00E00DD6" w:rsidRDefault="00E00DD6">
      <w:pPr>
        <w:pStyle w:val="TOC4"/>
        <w:tabs>
          <w:tab w:val="left" w:pos="888"/>
          <w:tab w:val="right" w:leader="dot" w:pos="9395"/>
        </w:tabs>
        <w:rPr>
          <w:rFonts w:eastAsiaTheme="minorEastAsia"/>
          <w:noProof/>
          <w:lang w:eastAsia="fr-FR"/>
        </w:rPr>
      </w:pPr>
      <w:hyperlink w:anchor="_Toc212338041" w:history="1">
        <w:r w:rsidRPr="00E00DD6">
          <w:rPr>
            <w:rStyle w:val="Hyperlink"/>
            <w:noProof/>
            <w:u w:val="none"/>
          </w:rPr>
          <w:t>2.4.1.1.</w:t>
        </w:r>
        <w:r w:rsidRPr="00E00DD6">
          <w:rPr>
            <w:rFonts w:eastAsiaTheme="minorEastAsia"/>
            <w:noProof/>
            <w:lang w:eastAsia="fr-FR"/>
          </w:rPr>
          <w:tab/>
        </w:r>
        <w:r w:rsidRPr="00E00DD6">
          <w:rPr>
            <w:rStyle w:val="Hyperlink"/>
            <w:noProof/>
            <w:u w:val="none"/>
          </w:rPr>
          <w:t>Solution MyGas</w:t>
        </w:r>
        <w:r w:rsidRPr="00E00DD6">
          <w:rPr>
            <w:noProof/>
            <w:webHidden/>
          </w:rPr>
          <w:tab/>
        </w:r>
        <w:r w:rsidRPr="00E00DD6">
          <w:rPr>
            <w:noProof/>
            <w:webHidden/>
          </w:rPr>
          <w:fldChar w:fldCharType="begin"/>
        </w:r>
        <w:r w:rsidRPr="00E00DD6">
          <w:rPr>
            <w:noProof/>
            <w:webHidden/>
          </w:rPr>
          <w:instrText xml:space="preserve"> PAGEREF _Toc212338041 \h </w:instrText>
        </w:r>
        <w:r w:rsidRPr="00E00DD6">
          <w:rPr>
            <w:noProof/>
            <w:webHidden/>
          </w:rPr>
        </w:r>
        <w:r w:rsidRPr="00E00DD6">
          <w:rPr>
            <w:noProof/>
            <w:webHidden/>
          </w:rPr>
          <w:fldChar w:fldCharType="separate"/>
        </w:r>
        <w:r w:rsidRPr="00E00DD6">
          <w:rPr>
            <w:noProof/>
            <w:webHidden/>
          </w:rPr>
          <w:t>10</w:t>
        </w:r>
        <w:r w:rsidRPr="00E00DD6">
          <w:rPr>
            <w:noProof/>
            <w:webHidden/>
          </w:rPr>
          <w:fldChar w:fldCharType="end"/>
        </w:r>
      </w:hyperlink>
    </w:p>
    <w:p w14:paraId="57E2E409" w14:textId="77777777" w:rsidR="00E00DD6" w:rsidRPr="00E00DD6" w:rsidRDefault="00E00DD6">
      <w:pPr>
        <w:pStyle w:val="TOC3"/>
        <w:tabs>
          <w:tab w:val="right" w:leader="dot" w:pos="9395"/>
        </w:tabs>
        <w:rPr>
          <w:rFonts w:eastAsiaTheme="minorEastAsia"/>
          <w:smallCaps w:val="0"/>
          <w:noProof/>
          <w:lang w:eastAsia="fr-FR"/>
        </w:rPr>
      </w:pPr>
      <w:hyperlink w:anchor="_Toc212338042" w:history="1">
        <w:r w:rsidRPr="00E00DD6">
          <w:rPr>
            <w:rStyle w:val="Hyperlink"/>
            <w:noProof/>
            <w:u w:val="none"/>
          </w:rPr>
          <w:t>2.2.2. Bilan des limites et perspectives d’amélioration</w:t>
        </w:r>
        <w:r w:rsidRPr="00E00DD6">
          <w:rPr>
            <w:noProof/>
            <w:webHidden/>
          </w:rPr>
          <w:tab/>
        </w:r>
        <w:r w:rsidRPr="00E00DD6">
          <w:rPr>
            <w:noProof/>
            <w:webHidden/>
          </w:rPr>
          <w:fldChar w:fldCharType="begin"/>
        </w:r>
        <w:r w:rsidRPr="00E00DD6">
          <w:rPr>
            <w:noProof/>
            <w:webHidden/>
          </w:rPr>
          <w:instrText xml:space="preserve"> PAGEREF _Toc212338042 \h </w:instrText>
        </w:r>
        <w:r w:rsidRPr="00E00DD6">
          <w:rPr>
            <w:noProof/>
            <w:webHidden/>
          </w:rPr>
        </w:r>
        <w:r w:rsidRPr="00E00DD6">
          <w:rPr>
            <w:noProof/>
            <w:webHidden/>
          </w:rPr>
          <w:fldChar w:fldCharType="separate"/>
        </w:r>
        <w:r w:rsidRPr="00E00DD6">
          <w:rPr>
            <w:noProof/>
            <w:webHidden/>
          </w:rPr>
          <w:t>11</w:t>
        </w:r>
        <w:r w:rsidRPr="00E00DD6">
          <w:rPr>
            <w:noProof/>
            <w:webHidden/>
          </w:rPr>
          <w:fldChar w:fldCharType="end"/>
        </w:r>
      </w:hyperlink>
    </w:p>
    <w:p w14:paraId="3652FFEB" w14:textId="77777777" w:rsidR="00E00DD6" w:rsidRPr="00E00DD6" w:rsidRDefault="00E00DD6" w:rsidP="00E00DD6">
      <w:pPr>
        <w:pStyle w:val="TOC1"/>
        <w:rPr>
          <w:rFonts w:eastAsiaTheme="minorEastAsia"/>
          <w:noProof/>
          <w:u w:val="none"/>
          <w:lang w:eastAsia="fr-FR"/>
        </w:rPr>
      </w:pPr>
      <w:hyperlink w:anchor="_Toc212338043" w:history="1">
        <w:r w:rsidRPr="00E00DD6">
          <w:rPr>
            <w:rStyle w:val="Hyperlink"/>
            <w:noProof/>
            <w:u w:val="none"/>
          </w:rPr>
          <w:t>Chapitre 3 : Analyse et conception</w:t>
        </w:r>
        <w:r w:rsidRPr="00E00DD6">
          <w:rPr>
            <w:noProof/>
            <w:webHidden/>
            <w:u w:val="none"/>
          </w:rPr>
          <w:tab/>
        </w:r>
        <w:r w:rsidRPr="00E00DD6">
          <w:rPr>
            <w:noProof/>
            <w:webHidden/>
            <w:u w:val="none"/>
          </w:rPr>
          <w:fldChar w:fldCharType="begin"/>
        </w:r>
        <w:r w:rsidRPr="00E00DD6">
          <w:rPr>
            <w:noProof/>
            <w:webHidden/>
            <w:u w:val="none"/>
          </w:rPr>
          <w:instrText xml:space="preserve"> PAGEREF _Toc212338043 \h </w:instrText>
        </w:r>
        <w:r w:rsidRPr="00E00DD6">
          <w:rPr>
            <w:noProof/>
            <w:webHidden/>
            <w:u w:val="none"/>
          </w:rPr>
        </w:r>
        <w:r w:rsidRPr="00E00DD6">
          <w:rPr>
            <w:noProof/>
            <w:webHidden/>
            <w:u w:val="none"/>
          </w:rPr>
          <w:fldChar w:fldCharType="separate"/>
        </w:r>
        <w:r w:rsidRPr="00E00DD6">
          <w:rPr>
            <w:noProof/>
            <w:webHidden/>
            <w:u w:val="none"/>
          </w:rPr>
          <w:t>13</w:t>
        </w:r>
        <w:r w:rsidRPr="00E00DD6">
          <w:rPr>
            <w:noProof/>
            <w:webHidden/>
            <w:u w:val="none"/>
          </w:rPr>
          <w:fldChar w:fldCharType="end"/>
        </w:r>
      </w:hyperlink>
    </w:p>
    <w:p w14:paraId="29309B43"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44" w:history="1">
        <w:r w:rsidRPr="00E00DD6">
          <w:rPr>
            <w:rStyle w:val="Hyperlink"/>
            <w:noProof/>
            <w:u w:val="none"/>
          </w:rPr>
          <w:t>3.1.</w:t>
        </w:r>
        <w:r w:rsidRPr="00E00DD6">
          <w:rPr>
            <w:rFonts w:eastAsiaTheme="minorEastAsia"/>
            <w:b w:val="0"/>
            <w:bCs w:val="0"/>
            <w:smallCaps w:val="0"/>
            <w:noProof/>
            <w:lang w:eastAsia="fr-FR"/>
          </w:rPr>
          <w:tab/>
        </w:r>
        <w:r w:rsidRPr="00E00DD6">
          <w:rPr>
            <w:rStyle w:val="Hyperlink"/>
            <w:noProof/>
            <w:u w:val="none"/>
          </w:rPr>
          <w:t>Cas d’étude</w:t>
        </w:r>
        <w:r w:rsidRPr="00E00DD6">
          <w:rPr>
            <w:noProof/>
            <w:webHidden/>
          </w:rPr>
          <w:tab/>
        </w:r>
        <w:r w:rsidRPr="00E00DD6">
          <w:rPr>
            <w:noProof/>
            <w:webHidden/>
          </w:rPr>
          <w:fldChar w:fldCharType="begin"/>
        </w:r>
        <w:r w:rsidRPr="00E00DD6">
          <w:rPr>
            <w:noProof/>
            <w:webHidden/>
          </w:rPr>
          <w:instrText xml:space="preserve"> PAGEREF _Toc212338044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48C1185B"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45" w:history="1">
        <w:r w:rsidRPr="00E00DD6">
          <w:rPr>
            <w:rStyle w:val="Hyperlink"/>
            <w:noProof/>
            <w:u w:val="none"/>
          </w:rPr>
          <w:t>3.2.</w:t>
        </w:r>
        <w:r w:rsidRPr="00E00DD6">
          <w:rPr>
            <w:rFonts w:eastAsiaTheme="minorEastAsia"/>
            <w:b w:val="0"/>
            <w:bCs w:val="0"/>
            <w:smallCaps w:val="0"/>
            <w:noProof/>
            <w:lang w:eastAsia="fr-FR"/>
          </w:rPr>
          <w:tab/>
        </w:r>
        <w:r w:rsidRPr="00E00DD6">
          <w:rPr>
            <w:rStyle w:val="Hyperlink"/>
            <w:noProof/>
            <w:u w:val="none"/>
          </w:rPr>
          <w:t>Parties prenantes</w:t>
        </w:r>
        <w:r w:rsidRPr="00E00DD6">
          <w:rPr>
            <w:noProof/>
            <w:webHidden/>
          </w:rPr>
          <w:tab/>
        </w:r>
        <w:r w:rsidRPr="00E00DD6">
          <w:rPr>
            <w:noProof/>
            <w:webHidden/>
          </w:rPr>
          <w:fldChar w:fldCharType="begin"/>
        </w:r>
        <w:r w:rsidRPr="00E00DD6">
          <w:rPr>
            <w:noProof/>
            <w:webHidden/>
          </w:rPr>
          <w:instrText xml:space="preserve"> PAGEREF _Toc212338045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32D02BAF"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46" w:history="1">
        <w:r w:rsidRPr="00E00DD6">
          <w:rPr>
            <w:rStyle w:val="Hyperlink"/>
            <w:noProof/>
            <w:u w:val="none"/>
          </w:rPr>
          <w:t>3.3.</w:t>
        </w:r>
        <w:r w:rsidRPr="00E00DD6">
          <w:rPr>
            <w:rFonts w:eastAsiaTheme="minorEastAsia"/>
            <w:b w:val="0"/>
            <w:bCs w:val="0"/>
            <w:smallCaps w:val="0"/>
            <w:noProof/>
            <w:lang w:eastAsia="fr-FR"/>
          </w:rPr>
          <w:tab/>
        </w:r>
        <w:r w:rsidRPr="00E00DD6">
          <w:rPr>
            <w:rStyle w:val="Hyperlink"/>
            <w:noProof/>
            <w:u w:val="none"/>
          </w:rPr>
          <w:t>Expression du cahier des charges</w:t>
        </w:r>
        <w:r w:rsidRPr="00E00DD6">
          <w:rPr>
            <w:noProof/>
            <w:webHidden/>
          </w:rPr>
          <w:tab/>
        </w:r>
        <w:r w:rsidRPr="00E00DD6">
          <w:rPr>
            <w:noProof/>
            <w:webHidden/>
          </w:rPr>
          <w:fldChar w:fldCharType="begin"/>
        </w:r>
        <w:r w:rsidRPr="00E00DD6">
          <w:rPr>
            <w:noProof/>
            <w:webHidden/>
          </w:rPr>
          <w:instrText xml:space="preserve"> PAGEREF _Toc212338046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77289D21"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47" w:history="1">
        <w:r w:rsidRPr="00E00DD6">
          <w:rPr>
            <w:rStyle w:val="Hyperlink"/>
            <w:noProof/>
            <w:u w:val="none"/>
          </w:rPr>
          <w:t>3.3.1.</w:t>
        </w:r>
        <w:r w:rsidRPr="00E00DD6">
          <w:rPr>
            <w:rFonts w:eastAsiaTheme="minorEastAsia"/>
            <w:smallCaps w:val="0"/>
            <w:noProof/>
            <w:lang w:eastAsia="fr-FR"/>
          </w:rPr>
          <w:tab/>
        </w:r>
        <w:r w:rsidRPr="00E00DD6">
          <w:rPr>
            <w:rStyle w:val="Hyperlink"/>
            <w:noProof/>
            <w:u w:val="none"/>
          </w:rPr>
          <w:t>Besoins fonctionnels</w:t>
        </w:r>
        <w:r w:rsidRPr="00E00DD6">
          <w:rPr>
            <w:noProof/>
            <w:webHidden/>
          </w:rPr>
          <w:tab/>
        </w:r>
        <w:r w:rsidRPr="00E00DD6">
          <w:rPr>
            <w:noProof/>
            <w:webHidden/>
          </w:rPr>
          <w:fldChar w:fldCharType="begin"/>
        </w:r>
        <w:r w:rsidRPr="00E00DD6">
          <w:rPr>
            <w:noProof/>
            <w:webHidden/>
          </w:rPr>
          <w:instrText xml:space="preserve"> PAGEREF _Toc212338047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6C2102E8" w14:textId="77777777" w:rsidR="00E00DD6" w:rsidRPr="00E00DD6" w:rsidRDefault="00E00DD6">
      <w:pPr>
        <w:pStyle w:val="TOC3"/>
        <w:tabs>
          <w:tab w:val="left" w:pos="721"/>
          <w:tab w:val="right" w:leader="dot" w:pos="9395"/>
        </w:tabs>
        <w:rPr>
          <w:rFonts w:eastAsiaTheme="minorEastAsia"/>
          <w:smallCaps w:val="0"/>
          <w:noProof/>
          <w:lang w:eastAsia="fr-FR"/>
        </w:rPr>
      </w:pPr>
      <w:hyperlink w:anchor="_Toc212338048" w:history="1">
        <w:r w:rsidRPr="00E00DD6">
          <w:rPr>
            <w:rStyle w:val="Hyperlink"/>
            <w:noProof/>
            <w:u w:val="none"/>
          </w:rPr>
          <w:t>3.3.2.</w:t>
        </w:r>
        <w:r w:rsidRPr="00E00DD6">
          <w:rPr>
            <w:rFonts w:eastAsiaTheme="minorEastAsia"/>
            <w:smallCaps w:val="0"/>
            <w:noProof/>
            <w:lang w:eastAsia="fr-FR"/>
          </w:rPr>
          <w:tab/>
        </w:r>
        <w:r w:rsidRPr="00E00DD6">
          <w:rPr>
            <w:rStyle w:val="Hyperlink"/>
            <w:noProof/>
            <w:u w:val="none"/>
          </w:rPr>
          <w:t>Besoins non fonctionnels</w:t>
        </w:r>
        <w:r w:rsidRPr="00E00DD6">
          <w:rPr>
            <w:noProof/>
            <w:webHidden/>
          </w:rPr>
          <w:tab/>
        </w:r>
        <w:r w:rsidRPr="00E00DD6">
          <w:rPr>
            <w:noProof/>
            <w:webHidden/>
          </w:rPr>
          <w:fldChar w:fldCharType="begin"/>
        </w:r>
        <w:r w:rsidRPr="00E00DD6">
          <w:rPr>
            <w:noProof/>
            <w:webHidden/>
          </w:rPr>
          <w:instrText xml:space="preserve"> PAGEREF _Toc212338048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49796B4D"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49" w:history="1">
        <w:r w:rsidRPr="00E00DD6">
          <w:rPr>
            <w:rStyle w:val="Hyperlink"/>
            <w:noProof/>
            <w:u w:val="none"/>
          </w:rPr>
          <w:t>3.4.</w:t>
        </w:r>
        <w:r w:rsidRPr="00E00DD6">
          <w:rPr>
            <w:rFonts w:eastAsiaTheme="minorEastAsia"/>
            <w:b w:val="0"/>
            <w:bCs w:val="0"/>
            <w:smallCaps w:val="0"/>
            <w:noProof/>
            <w:lang w:eastAsia="fr-FR"/>
          </w:rPr>
          <w:tab/>
        </w:r>
        <w:r w:rsidRPr="00E00DD6">
          <w:rPr>
            <w:rStyle w:val="Hyperlink"/>
            <w:noProof/>
            <w:u w:val="none"/>
          </w:rPr>
          <w:t>Modélisation UML</w:t>
        </w:r>
        <w:r w:rsidRPr="00E00DD6">
          <w:rPr>
            <w:noProof/>
            <w:webHidden/>
          </w:rPr>
          <w:tab/>
        </w:r>
        <w:r w:rsidRPr="00E00DD6">
          <w:rPr>
            <w:noProof/>
            <w:webHidden/>
          </w:rPr>
          <w:fldChar w:fldCharType="begin"/>
        </w:r>
        <w:r w:rsidRPr="00E00DD6">
          <w:rPr>
            <w:noProof/>
            <w:webHidden/>
          </w:rPr>
          <w:instrText xml:space="preserve"> PAGEREF _Toc212338049 \h </w:instrText>
        </w:r>
        <w:r w:rsidRPr="00E00DD6">
          <w:rPr>
            <w:noProof/>
            <w:webHidden/>
          </w:rPr>
        </w:r>
        <w:r w:rsidRPr="00E00DD6">
          <w:rPr>
            <w:noProof/>
            <w:webHidden/>
          </w:rPr>
          <w:fldChar w:fldCharType="separate"/>
        </w:r>
        <w:r w:rsidRPr="00E00DD6">
          <w:rPr>
            <w:noProof/>
            <w:webHidden/>
          </w:rPr>
          <w:t>13</w:t>
        </w:r>
        <w:r w:rsidRPr="00E00DD6">
          <w:rPr>
            <w:noProof/>
            <w:webHidden/>
          </w:rPr>
          <w:fldChar w:fldCharType="end"/>
        </w:r>
      </w:hyperlink>
    </w:p>
    <w:p w14:paraId="52164DE6"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0" w:history="1">
        <w:r w:rsidRPr="00E00DD6">
          <w:rPr>
            <w:rStyle w:val="Hyperlink"/>
            <w:noProof/>
            <w:u w:val="none"/>
          </w:rPr>
          <w:t>3.5.</w:t>
        </w:r>
        <w:r w:rsidRPr="00E00DD6">
          <w:rPr>
            <w:rFonts w:eastAsiaTheme="minorEastAsia"/>
            <w:b w:val="0"/>
            <w:bCs w:val="0"/>
            <w:smallCaps w:val="0"/>
            <w:noProof/>
            <w:lang w:eastAsia="fr-FR"/>
          </w:rPr>
          <w:tab/>
        </w:r>
        <w:r w:rsidRPr="00E00DD6">
          <w:rPr>
            <w:rStyle w:val="Hyperlink"/>
            <w:noProof/>
            <w:u w:val="none"/>
          </w:rPr>
          <w:t>Proposition d’une solution de déploiement</w:t>
        </w:r>
        <w:r w:rsidRPr="00E00DD6">
          <w:rPr>
            <w:noProof/>
            <w:webHidden/>
          </w:rPr>
          <w:tab/>
        </w:r>
        <w:r w:rsidRPr="00E00DD6">
          <w:rPr>
            <w:noProof/>
            <w:webHidden/>
          </w:rPr>
          <w:fldChar w:fldCharType="begin"/>
        </w:r>
        <w:r w:rsidRPr="00E00DD6">
          <w:rPr>
            <w:noProof/>
            <w:webHidden/>
          </w:rPr>
          <w:instrText xml:space="preserve"> PAGEREF _Toc212338050 \h </w:instrText>
        </w:r>
        <w:r w:rsidRPr="00E00DD6">
          <w:rPr>
            <w:noProof/>
            <w:webHidden/>
          </w:rPr>
        </w:r>
        <w:r w:rsidRPr="00E00DD6">
          <w:rPr>
            <w:noProof/>
            <w:webHidden/>
          </w:rPr>
          <w:fldChar w:fldCharType="separate"/>
        </w:r>
        <w:r w:rsidRPr="00E00DD6">
          <w:rPr>
            <w:noProof/>
            <w:webHidden/>
          </w:rPr>
          <w:t>14</w:t>
        </w:r>
        <w:r w:rsidRPr="00E00DD6">
          <w:rPr>
            <w:noProof/>
            <w:webHidden/>
          </w:rPr>
          <w:fldChar w:fldCharType="end"/>
        </w:r>
      </w:hyperlink>
    </w:p>
    <w:p w14:paraId="3CB76418"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1" w:history="1">
        <w:r w:rsidRPr="00E00DD6">
          <w:rPr>
            <w:rStyle w:val="Hyperlink"/>
            <w:noProof/>
            <w:u w:val="none"/>
          </w:rPr>
          <w:t>3.6.</w:t>
        </w:r>
        <w:r w:rsidRPr="00E00DD6">
          <w:rPr>
            <w:rFonts w:eastAsiaTheme="minorEastAsia"/>
            <w:b w:val="0"/>
            <w:bCs w:val="0"/>
            <w:smallCaps w:val="0"/>
            <w:noProof/>
            <w:lang w:eastAsia="fr-FR"/>
          </w:rPr>
          <w:tab/>
        </w:r>
        <w:r w:rsidRPr="00E00DD6">
          <w:rPr>
            <w:rStyle w:val="Hyperlink"/>
            <w:noProof/>
            <w:u w:val="none"/>
          </w:rPr>
          <w:t>Degré de faisabilité</w:t>
        </w:r>
        <w:r w:rsidRPr="00E00DD6">
          <w:rPr>
            <w:noProof/>
            <w:webHidden/>
          </w:rPr>
          <w:tab/>
        </w:r>
        <w:r w:rsidRPr="00E00DD6">
          <w:rPr>
            <w:noProof/>
            <w:webHidden/>
          </w:rPr>
          <w:fldChar w:fldCharType="begin"/>
        </w:r>
        <w:r w:rsidRPr="00E00DD6">
          <w:rPr>
            <w:noProof/>
            <w:webHidden/>
          </w:rPr>
          <w:instrText xml:space="preserve"> PAGEREF _Toc212338051 \h </w:instrText>
        </w:r>
        <w:r w:rsidRPr="00E00DD6">
          <w:rPr>
            <w:noProof/>
            <w:webHidden/>
          </w:rPr>
        </w:r>
        <w:r w:rsidRPr="00E00DD6">
          <w:rPr>
            <w:noProof/>
            <w:webHidden/>
          </w:rPr>
          <w:fldChar w:fldCharType="separate"/>
        </w:r>
        <w:r w:rsidRPr="00E00DD6">
          <w:rPr>
            <w:noProof/>
            <w:webHidden/>
          </w:rPr>
          <w:t>14</w:t>
        </w:r>
        <w:r w:rsidRPr="00E00DD6">
          <w:rPr>
            <w:noProof/>
            <w:webHidden/>
          </w:rPr>
          <w:fldChar w:fldCharType="end"/>
        </w:r>
      </w:hyperlink>
    </w:p>
    <w:p w14:paraId="6287CA01" w14:textId="77777777" w:rsidR="00E00DD6" w:rsidRPr="00E00DD6" w:rsidRDefault="00E00DD6" w:rsidP="00E00DD6">
      <w:pPr>
        <w:pStyle w:val="TOC1"/>
        <w:rPr>
          <w:rFonts w:eastAsiaTheme="minorEastAsia"/>
          <w:noProof/>
          <w:u w:val="none"/>
          <w:lang w:eastAsia="fr-FR"/>
        </w:rPr>
      </w:pPr>
      <w:hyperlink w:anchor="_Toc212338052" w:history="1">
        <w:r w:rsidRPr="00E00DD6">
          <w:rPr>
            <w:rStyle w:val="Hyperlink"/>
            <w:noProof/>
            <w:u w:val="none"/>
          </w:rPr>
          <w:t>Chapitre 4 : Mise en œuvre</w:t>
        </w:r>
        <w:r w:rsidRPr="00E00DD6">
          <w:rPr>
            <w:noProof/>
            <w:webHidden/>
            <w:u w:val="none"/>
          </w:rPr>
          <w:tab/>
        </w:r>
        <w:r w:rsidRPr="00E00DD6">
          <w:rPr>
            <w:noProof/>
            <w:webHidden/>
            <w:u w:val="none"/>
          </w:rPr>
          <w:fldChar w:fldCharType="begin"/>
        </w:r>
        <w:r w:rsidRPr="00E00DD6">
          <w:rPr>
            <w:noProof/>
            <w:webHidden/>
            <w:u w:val="none"/>
          </w:rPr>
          <w:instrText xml:space="preserve"> PAGEREF _Toc212338052 \h </w:instrText>
        </w:r>
        <w:r w:rsidRPr="00E00DD6">
          <w:rPr>
            <w:noProof/>
            <w:webHidden/>
            <w:u w:val="none"/>
          </w:rPr>
        </w:r>
        <w:r w:rsidRPr="00E00DD6">
          <w:rPr>
            <w:noProof/>
            <w:webHidden/>
            <w:u w:val="none"/>
          </w:rPr>
          <w:fldChar w:fldCharType="separate"/>
        </w:r>
        <w:r w:rsidRPr="00E00DD6">
          <w:rPr>
            <w:noProof/>
            <w:webHidden/>
            <w:u w:val="none"/>
          </w:rPr>
          <w:t>15</w:t>
        </w:r>
        <w:r w:rsidRPr="00E00DD6">
          <w:rPr>
            <w:noProof/>
            <w:webHidden/>
            <w:u w:val="none"/>
          </w:rPr>
          <w:fldChar w:fldCharType="end"/>
        </w:r>
      </w:hyperlink>
    </w:p>
    <w:p w14:paraId="0E5D67AD"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3" w:history="1">
        <w:r w:rsidRPr="00E00DD6">
          <w:rPr>
            <w:rStyle w:val="Hyperlink"/>
            <w:noProof/>
            <w:u w:val="none"/>
          </w:rPr>
          <w:t>4.1.</w:t>
        </w:r>
        <w:r w:rsidRPr="00E00DD6">
          <w:rPr>
            <w:rFonts w:eastAsiaTheme="minorEastAsia"/>
            <w:b w:val="0"/>
            <w:bCs w:val="0"/>
            <w:smallCaps w:val="0"/>
            <w:noProof/>
            <w:lang w:eastAsia="fr-FR"/>
          </w:rPr>
          <w:tab/>
        </w:r>
        <w:r w:rsidRPr="00E00DD6">
          <w:rPr>
            <w:rStyle w:val="Hyperlink"/>
            <w:noProof/>
            <w:u w:val="none"/>
          </w:rPr>
          <w:t>Matériels utilisés</w:t>
        </w:r>
        <w:r w:rsidRPr="00E00DD6">
          <w:rPr>
            <w:noProof/>
            <w:webHidden/>
          </w:rPr>
          <w:tab/>
        </w:r>
        <w:r w:rsidRPr="00E00DD6">
          <w:rPr>
            <w:noProof/>
            <w:webHidden/>
          </w:rPr>
          <w:fldChar w:fldCharType="begin"/>
        </w:r>
        <w:r w:rsidRPr="00E00DD6">
          <w:rPr>
            <w:noProof/>
            <w:webHidden/>
          </w:rPr>
          <w:instrText xml:space="preserve"> PAGEREF _Toc212338053 \h </w:instrText>
        </w:r>
        <w:r w:rsidRPr="00E00DD6">
          <w:rPr>
            <w:noProof/>
            <w:webHidden/>
          </w:rPr>
        </w:r>
        <w:r w:rsidRPr="00E00DD6">
          <w:rPr>
            <w:noProof/>
            <w:webHidden/>
          </w:rPr>
          <w:fldChar w:fldCharType="separate"/>
        </w:r>
        <w:r w:rsidRPr="00E00DD6">
          <w:rPr>
            <w:noProof/>
            <w:webHidden/>
          </w:rPr>
          <w:t>15</w:t>
        </w:r>
        <w:r w:rsidRPr="00E00DD6">
          <w:rPr>
            <w:noProof/>
            <w:webHidden/>
          </w:rPr>
          <w:fldChar w:fldCharType="end"/>
        </w:r>
      </w:hyperlink>
    </w:p>
    <w:p w14:paraId="305F0D1F"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4" w:history="1">
        <w:r w:rsidRPr="00E00DD6">
          <w:rPr>
            <w:rStyle w:val="Hyperlink"/>
            <w:noProof/>
            <w:u w:val="none"/>
          </w:rPr>
          <w:t>4.2.</w:t>
        </w:r>
        <w:r w:rsidRPr="00E00DD6">
          <w:rPr>
            <w:rFonts w:eastAsiaTheme="minorEastAsia"/>
            <w:b w:val="0"/>
            <w:bCs w:val="0"/>
            <w:smallCaps w:val="0"/>
            <w:noProof/>
            <w:lang w:eastAsia="fr-FR"/>
          </w:rPr>
          <w:tab/>
        </w:r>
        <w:r w:rsidRPr="00E00DD6">
          <w:rPr>
            <w:rStyle w:val="Hyperlink"/>
            <w:noProof/>
            <w:u w:val="none"/>
          </w:rPr>
          <w:t>Logiciels utilisés</w:t>
        </w:r>
        <w:r w:rsidRPr="00E00DD6">
          <w:rPr>
            <w:noProof/>
            <w:webHidden/>
          </w:rPr>
          <w:tab/>
        </w:r>
        <w:r w:rsidRPr="00E00DD6">
          <w:rPr>
            <w:noProof/>
            <w:webHidden/>
          </w:rPr>
          <w:fldChar w:fldCharType="begin"/>
        </w:r>
        <w:r w:rsidRPr="00E00DD6">
          <w:rPr>
            <w:noProof/>
            <w:webHidden/>
          </w:rPr>
          <w:instrText xml:space="preserve"> PAGEREF _Toc212338054 \h </w:instrText>
        </w:r>
        <w:r w:rsidRPr="00E00DD6">
          <w:rPr>
            <w:noProof/>
            <w:webHidden/>
          </w:rPr>
        </w:r>
        <w:r w:rsidRPr="00E00DD6">
          <w:rPr>
            <w:noProof/>
            <w:webHidden/>
          </w:rPr>
          <w:fldChar w:fldCharType="separate"/>
        </w:r>
        <w:r w:rsidRPr="00E00DD6">
          <w:rPr>
            <w:noProof/>
            <w:webHidden/>
          </w:rPr>
          <w:t>15</w:t>
        </w:r>
        <w:r w:rsidRPr="00E00DD6">
          <w:rPr>
            <w:noProof/>
            <w:webHidden/>
          </w:rPr>
          <w:fldChar w:fldCharType="end"/>
        </w:r>
      </w:hyperlink>
    </w:p>
    <w:p w14:paraId="49873DB8"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5" w:history="1">
        <w:r w:rsidRPr="00E00DD6">
          <w:rPr>
            <w:rStyle w:val="Hyperlink"/>
            <w:noProof/>
            <w:u w:val="none"/>
          </w:rPr>
          <w:t>4.3.</w:t>
        </w:r>
        <w:r w:rsidRPr="00E00DD6">
          <w:rPr>
            <w:rFonts w:eastAsiaTheme="minorEastAsia"/>
            <w:b w:val="0"/>
            <w:bCs w:val="0"/>
            <w:smallCaps w:val="0"/>
            <w:noProof/>
            <w:lang w:eastAsia="fr-FR"/>
          </w:rPr>
          <w:tab/>
        </w:r>
        <w:r w:rsidRPr="00E00DD6">
          <w:rPr>
            <w:rStyle w:val="Hyperlink"/>
            <w:noProof/>
            <w:u w:val="none"/>
          </w:rPr>
          <w:t>Procédure</w:t>
        </w:r>
        <w:r w:rsidRPr="00E00DD6">
          <w:rPr>
            <w:noProof/>
            <w:webHidden/>
          </w:rPr>
          <w:tab/>
        </w:r>
        <w:r w:rsidRPr="00E00DD6">
          <w:rPr>
            <w:noProof/>
            <w:webHidden/>
          </w:rPr>
          <w:fldChar w:fldCharType="begin"/>
        </w:r>
        <w:r w:rsidRPr="00E00DD6">
          <w:rPr>
            <w:noProof/>
            <w:webHidden/>
          </w:rPr>
          <w:instrText xml:space="preserve"> PAGEREF _Toc212338055 \h </w:instrText>
        </w:r>
        <w:r w:rsidRPr="00E00DD6">
          <w:rPr>
            <w:noProof/>
            <w:webHidden/>
          </w:rPr>
        </w:r>
        <w:r w:rsidRPr="00E00DD6">
          <w:rPr>
            <w:noProof/>
            <w:webHidden/>
          </w:rPr>
          <w:fldChar w:fldCharType="separate"/>
        </w:r>
        <w:r w:rsidRPr="00E00DD6">
          <w:rPr>
            <w:noProof/>
            <w:webHidden/>
          </w:rPr>
          <w:t>15</w:t>
        </w:r>
        <w:r w:rsidRPr="00E00DD6">
          <w:rPr>
            <w:noProof/>
            <w:webHidden/>
          </w:rPr>
          <w:fldChar w:fldCharType="end"/>
        </w:r>
      </w:hyperlink>
    </w:p>
    <w:p w14:paraId="6457A56A"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6" w:history="1">
        <w:r w:rsidRPr="00E00DD6">
          <w:rPr>
            <w:rStyle w:val="Hyperlink"/>
            <w:noProof/>
            <w:u w:val="none"/>
          </w:rPr>
          <w:t>4.4.</w:t>
        </w:r>
        <w:r w:rsidRPr="00E00DD6">
          <w:rPr>
            <w:rFonts w:eastAsiaTheme="minorEastAsia"/>
            <w:b w:val="0"/>
            <w:bCs w:val="0"/>
            <w:smallCaps w:val="0"/>
            <w:noProof/>
            <w:lang w:eastAsia="fr-FR"/>
          </w:rPr>
          <w:tab/>
        </w:r>
        <w:r w:rsidRPr="00E00DD6">
          <w:rPr>
            <w:rStyle w:val="Hyperlink"/>
            <w:noProof/>
            <w:u w:val="none"/>
          </w:rPr>
          <w:t>Etude de cout</w:t>
        </w:r>
        <w:r w:rsidRPr="00E00DD6">
          <w:rPr>
            <w:noProof/>
            <w:webHidden/>
          </w:rPr>
          <w:tab/>
        </w:r>
        <w:r w:rsidRPr="00E00DD6">
          <w:rPr>
            <w:noProof/>
            <w:webHidden/>
          </w:rPr>
          <w:fldChar w:fldCharType="begin"/>
        </w:r>
        <w:r w:rsidRPr="00E00DD6">
          <w:rPr>
            <w:noProof/>
            <w:webHidden/>
          </w:rPr>
          <w:instrText xml:space="preserve"> PAGEREF _Toc212338056 \h </w:instrText>
        </w:r>
        <w:r w:rsidRPr="00E00DD6">
          <w:rPr>
            <w:noProof/>
            <w:webHidden/>
          </w:rPr>
        </w:r>
        <w:r w:rsidRPr="00E00DD6">
          <w:rPr>
            <w:noProof/>
            <w:webHidden/>
          </w:rPr>
          <w:fldChar w:fldCharType="separate"/>
        </w:r>
        <w:r w:rsidRPr="00E00DD6">
          <w:rPr>
            <w:noProof/>
            <w:webHidden/>
          </w:rPr>
          <w:t>15</w:t>
        </w:r>
        <w:r w:rsidRPr="00E00DD6">
          <w:rPr>
            <w:noProof/>
            <w:webHidden/>
          </w:rPr>
          <w:fldChar w:fldCharType="end"/>
        </w:r>
      </w:hyperlink>
    </w:p>
    <w:p w14:paraId="1171D117" w14:textId="77777777" w:rsidR="00E00DD6" w:rsidRPr="00E00DD6" w:rsidRDefault="00E00DD6" w:rsidP="00E00DD6">
      <w:pPr>
        <w:pStyle w:val="TOC1"/>
        <w:rPr>
          <w:rFonts w:eastAsiaTheme="minorEastAsia"/>
          <w:noProof/>
          <w:u w:val="none"/>
          <w:lang w:eastAsia="fr-FR"/>
        </w:rPr>
      </w:pPr>
      <w:hyperlink w:anchor="_Toc212338057" w:history="1">
        <w:r w:rsidRPr="00E00DD6">
          <w:rPr>
            <w:rStyle w:val="Hyperlink"/>
            <w:noProof/>
            <w:u w:val="none"/>
          </w:rPr>
          <w:t>Chapitre 5: Résultats et discussion</w:t>
        </w:r>
        <w:r w:rsidRPr="00E00DD6">
          <w:rPr>
            <w:noProof/>
            <w:webHidden/>
            <w:u w:val="none"/>
          </w:rPr>
          <w:tab/>
        </w:r>
        <w:r w:rsidRPr="00E00DD6">
          <w:rPr>
            <w:noProof/>
            <w:webHidden/>
            <w:u w:val="none"/>
          </w:rPr>
          <w:fldChar w:fldCharType="begin"/>
        </w:r>
        <w:r w:rsidRPr="00E00DD6">
          <w:rPr>
            <w:noProof/>
            <w:webHidden/>
            <w:u w:val="none"/>
          </w:rPr>
          <w:instrText xml:space="preserve"> PAGEREF _Toc212338057 \h </w:instrText>
        </w:r>
        <w:r w:rsidRPr="00E00DD6">
          <w:rPr>
            <w:noProof/>
            <w:webHidden/>
            <w:u w:val="none"/>
          </w:rPr>
        </w:r>
        <w:r w:rsidRPr="00E00DD6">
          <w:rPr>
            <w:noProof/>
            <w:webHidden/>
            <w:u w:val="none"/>
          </w:rPr>
          <w:fldChar w:fldCharType="separate"/>
        </w:r>
        <w:r w:rsidRPr="00E00DD6">
          <w:rPr>
            <w:noProof/>
            <w:webHidden/>
            <w:u w:val="none"/>
          </w:rPr>
          <w:t>16</w:t>
        </w:r>
        <w:r w:rsidRPr="00E00DD6">
          <w:rPr>
            <w:noProof/>
            <w:webHidden/>
            <w:u w:val="none"/>
          </w:rPr>
          <w:fldChar w:fldCharType="end"/>
        </w:r>
      </w:hyperlink>
    </w:p>
    <w:p w14:paraId="566F2350"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8" w:history="1">
        <w:r w:rsidRPr="00E00DD6">
          <w:rPr>
            <w:rStyle w:val="Hyperlink"/>
            <w:noProof/>
            <w:u w:val="none"/>
          </w:rPr>
          <w:t>5.1.</w:t>
        </w:r>
        <w:r w:rsidRPr="00E00DD6">
          <w:rPr>
            <w:rFonts w:eastAsiaTheme="minorEastAsia"/>
            <w:b w:val="0"/>
            <w:bCs w:val="0"/>
            <w:smallCaps w:val="0"/>
            <w:noProof/>
            <w:lang w:eastAsia="fr-FR"/>
          </w:rPr>
          <w:tab/>
        </w:r>
        <w:r w:rsidRPr="00E00DD6">
          <w:rPr>
            <w:rStyle w:val="Hyperlink"/>
            <w:noProof/>
            <w:u w:val="none"/>
          </w:rPr>
          <w:t>Présentation des résultats</w:t>
        </w:r>
        <w:r w:rsidRPr="00E00DD6">
          <w:rPr>
            <w:noProof/>
            <w:webHidden/>
          </w:rPr>
          <w:tab/>
        </w:r>
        <w:r w:rsidRPr="00E00DD6">
          <w:rPr>
            <w:noProof/>
            <w:webHidden/>
          </w:rPr>
          <w:fldChar w:fldCharType="begin"/>
        </w:r>
        <w:r w:rsidRPr="00E00DD6">
          <w:rPr>
            <w:noProof/>
            <w:webHidden/>
          </w:rPr>
          <w:instrText xml:space="preserve"> PAGEREF _Toc212338058 \h </w:instrText>
        </w:r>
        <w:r w:rsidRPr="00E00DD6">
          <w:rPr>
            <w:noProof/>
            <w:webHidden/>
          </w:rPr>
        </w:r>
        <w:r w:rsidRPr="00E00DD6">
          <w:rPr>
            <w:noProof/>
            <w:webHidden/>
          </w:rPr>
          <w:fldChar w:fldCharType="separate"/>
        </w:r>
        <w:r w:rsidRPr="00E00DD6">
          <w:rPr>
            <w:noProof/>
            <w:webHidden/>
          </w:rPr>
          <w:t>16</w:t>
        </w:r>
        <w:r w:rsidRPr="00E00DD6">
          <w:rPr>
            <w:noProof/>
            <w:webHidden/>
          </w:rPr>
          <w:fldChar w:fldCharType="end"/>
        </w:r>
      </w:hyperlink>
    </w:p>
    <w:p w14:paraId="00AAAA9A"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59" w:history="1">
        <w:r w:rsidRPr="00E00DD6">
          <w:rPr>
            <w:rStyle w:val="Hyperlink"/>
            <w:noProof/>
            <w:u w:val="none"/>
          </w:rPr>
          <w:t>5.2.</w:t>
        </w:r>
        <w:r w:rsidRPr="00E00DD6">
          <w:rPr>
            <w:rFonts w:eastAsiaTheme="minorEastAsia"/>
            <w:b w:val="0"/>
            <w:bCs w:val="0"/>
            <w:smallCaps w:val="0"/>
            <w:noProof/>
            <w:lang w:eastAsia="fr-FR"/>
          </w:rPr>
          <w:tab/>
        </w:r>
        <w:r w:rsidRPr="00E00DD6">
          <w:rPr>
            <w:rStyle w:val="Hyperlink"/>
            <w:noProof/>
            <w:u w:val="none"/>
          </w:rPr>
          <w:t>Recommandations</w:t>
        </w:r>
        <w:r w:rsidRPr="00E00DD6">
          <w:rPr>
            <w:noProof/>
            <w:webHidden/>
          </w:rPr>
          <w:tab/>
        </w:r>
        <w:r w:rsidRPr="00E00DD6">
          <w:rPr>
            <w:noProof/>
            <w:webHidden/>
          </w:rPr>
          <w:fldChar w:fldCharType="begin"/>
        </w:r>
        <w:r w:rsidRPr="00E00DD6">
          <w:rPr>
            <w:noProof/>
            <w:webHidden/>
          </w:rPr>
          <w:instrText xml:space="preserve"> PAGEREF _Toc212338059 \h </w:instrText>
        </w:r>
        <w:r w:rsidRPr="00E00DD6">
          <w:rPr>
            <w:noProof/>
            <w:webHidden/>
          </w:rPr>
        </w:r>
        <w:r w:rsidRPr="00E00DD6">
          <w:rPr>
            <w:noProof/>
            <w:webHidden/>
          </w:rPr>
          <w:fldChar w:fldCharType="separate"/>
        </w:r>
        <w:r w:rsidRPr="00E00DD6">
          <w:rPr>
            <w:noProof/>
            <w:webHidden/>
          </w:rPr>
          <w:t>16</w:t>
        </w:r>
        <w:r w:rsidRPr="00E00DD6">
          <w:rPr>
            <w:noProof/>
            <w:webHidden/>
          </w:rPr>
          <w:fldChar w:fldCharType="end"/>
        </w:r>
      </w:hyperlink>
    </w:p>
    <w:p w14:paraId="2E5F970F"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60" w:history="1">
        <w:r w:rsidRPr="00E00DD6">
          <w:rPr>
            <w:rStyle w:val="Hyperlink"/>
            <w:noProof/>
            <w:u w:val="none"/>
          </w:rPr>
          <w:t>5.3.</w:t>
        </w:r>
        <w:r w:rsidRPr="00E00DD6">
          <w:rPr>
            <w:rFonts w:eastAsiaTheme="minorEastAsia"/>
            <w:b w:val="0"/>
            <w:bCs w:val="0"/>
            <w:smallCaps w:val="0"/>
            <w:noProof/>
            <w:lang w:eastAsia="fr-FR"/>
          </w:rPr>
          <w:tab/>
        </w:r>
        <w:r w:rsidRPr="00E00DD6">
          <w:rPr>
            <w:rStyle w:val="Hyperlink"/>
            <w:noProof/>
            <w:u w:val="none"/>
          </w:rPr>
          <w:t>Etude comparative</w:t>
        </w:r>
        <w:r w:rsidRPr="00E00DD6">
          <w:rPr>
            <w:noProof/>
            <w:webHidden/>
          </w:rPr>
          <w:tab/>
        </w:r>
        <w:r w:rsidRPr="00E00DD6">
          <w:rPr>
            <w:noProof/>
            <w:webHidden/>
          </w:rPr>
          <w:fldChar w:fldCharType="begin"/>
        </w:r>
        <w:r w:rsidRPr="00E00DD6">
          <w:rPr>
            <w:noProof/>
            <w:webHidden/>
          </w:rPr>
          <w:instrText xml:space="preserve"> PAGEREF _Toc212338060 \h </w:instrText>
        </w:r>
        <w:r w:rsidRPr="00E00DD6">
          <w:rPr>
            <w:noProof/>
            <w:webHidden/>
          </w:rPr>
        </w:r>
        <w:r w:rsidRPr="00E00DD6">
          <w:rPr>
            <w:noProof/>
            <w:webHidden/>
          </w:rPr>
          <w:fldChar w:fldCharType="separate"/>
        </w:r>
        <w:r w:rsidRPr="00E00DD6">
          <w:rPr>
            <w:noProof/>
            <w:webHidden/>
          </w:rPr>
          <w:t>16</w:t>
        </w:r>
        <w:r w:rsidRPr="00E00DD6">
          <w:rPr>
            <w:noProof/>
            <w:webHidden/>
          </w:rPr>
          <w:fldChar w:fldCharType="end"/>
        </w:r>
      </w:hyperlink>
    </w:p>
    <w:p w14:paraId="2432EE5F" w14:textId="77777777" w:rsidR="00E00DD6" w:rsidRPr="00E00DD6" w:rsidRDefault="00E00DD6">
      <w:pPr>
        <w:pStyle w:val="TOC2"/>
        <w:tabs>
          <w:tab w:val="left" w:pos="561"/>
          <w:tab w:val="right" w:leader="dot" w:pos="9395"/>
        </w:tabs>
        <w:rPr>
          <w:rFonts w:eastAsiaTheme="minorEastAsia"/>
          <w:b w:val="0"/>
          <w:bCs w:val="0"/>
          <w:smallCaps w:val="0"/>
          <w:noProof/>
          <w:lang w:eastAsia="fr-FR"/>
        </w:rPr>
      </w:pPr>
      <w:hyperlink w:anchor="_Toc212338061" w:history="1">
        <w:r w:rsidRPr="00E00DD6">
          <w:rPr>
            <w:rStyle w:val="Hyperlink"/>
            <w:noProof/>
            <w:u w:val="none"/>
          </w:rPr>
          <w:t>5.4.</w:t>
        </w:r>
        <w:r w:rsidRPr="00E00DD6">
          <w:rPr>
            <w:rFonts w:eastAsiaTheme="minorEastAsia"/>
            <w:b w:val="0"/>
            <w:bCs w:val="0"/>
            <w:smallCaps w:val="0"/>
            <w:noProof/>
            <w:lang w:eastAsia="fr-FR"/>
          </w:rPr>
          <w:tab/>
        </w:r>
        <w:r w:rsidRPr="00E00DD6">
          <w:rPr>
            <w:rStyle w:val="Hyperlink"/>
            <w:noProof/>
            <w:u w:val="none"/>
          </w:rPr>
          <w:t>Impacts potentiels</w:t>
        </w:r>
        <w:r w:rsidRPr="00E00DD6">
          <w:rPr>
            <w:noProof/>
            <w:webHidden/>
          </w:rPr>
          <w:tab/>
        </w:r>
        <w:r w:rsidRPr="00E00DD6">
          <w:rPr>
            <w:noProof/>
            <w:webHidden/>
          </w:rPr>
          <w:fldChar w:fldCharType="begin"/>
        </w:r>
        <w:r w:rsidRPr="00E00DD6">
          <w:rPr>
            <w:noProof/>
            <w:webHidden/>
          </w:rPr>
          <w:instrText xml:space="preserve"> PAGEREF _Toc212338061 \h </w:instrText>
        </w:r>
        <w:r w:rsidRPr="00E00DD6">
          <w:rPr>
            <w:noProof/>
            <w:webHidden/>
          </w:rPr>
        </w:r>
        <w:r w:rsidRPr="00E00DD6">
          <w:rPr>
            <w:noProof/>
            <w:webHidden/>
          </w:rPr>
          <w:fldChar w:fldCharType="separate"/>
        </w:r>
        <w:r w:rsidRPr="00E00DD6">
          <w:rPr>
            <w:noProof/>
            <w:webHidden/>
          </w:rPr>
          <w:t>16</w:t>
        </w:r>
        <w:r w:rsidRPr="00E00DD6">
          <w:rPr>
            <w:noProof/>
            <w:webHidden/>
          </w:rPr>
          <w:fldChar w:fldCharType="end"/>
        </w:r>
      </w:hyperlink>
    </w:p>
    <w:p w14:paraId="50EF8246" w14:textId="77777777" w:rsidR="00E00DD6" w:rsidRPr="00E00DD6" w:rsidRDefault="00E00DD6" w:rsidP="00E00DD6">
      <w:pPr>
        <w:pStyle w:val="TOC1"/>
        <w:rPr>
          <w:rFonts w:eastAsiaTheme="minorEastAsia"/>
          <w:noProof/>
          <w:u w:val="none"/>
          <w:lang w:eastAsia="fr-FR"/>
        </w:rPr>
      </w:pPr>
      <w:hyperlink w:anchor="_Toc212338062" w:history="1">
        <w:r w:rsidRPr="00E00DD6">
          <w:rPr>
            <w:rStyle w:val="Hyperlink"/>
            <w:noProof/>
            <w:u w:val="none"/>
          </w:rPr>
          <w:t>Conclusion</w:t>
        </w:r>
        <w:r w:rsidRPr="00E00DD6">
          <w:rPr>
            <w:noProof/>
            <w:webHidden/>
            <w:u w:val="none"/>
          </w:rPr>
          <w:tab/>
        </w:r>
        <w:r w:rsidRPr="00E00DD6">
          <w:rPr>
            <w:noProof/>
            <w:webHidden/>
            <w:u w:val="none"/>
          </w:rPr>
          <w:fldChar w:fldCharType="begin"/>
        </w:r>
        <w:r w:rsidRPr="00E00DD6">
          <w:rPr>
            <w:noProof/>
            <w:webHidden/>
            <w:u w:val="none"/>
          </w:rPr>
          <w:instrText xml:space="preserve"> PAGEREF _Toc212338062 \h </w:instrText>
        </w:r>
        <w:r w:rsidRPr="00E00DD6">
          <w:rPr>
            <w:noProof/>
            <w:webHidden/>
            <w:u w:val="none"/>
          </w:rPr>
        </w:r>
        <w:r w:rsidRPr="00E00DD6">
          <w:rPr>
            <w:noProof/>
            <w:webHidden/>
            <w:u w:val="none"/>
          </w:rPr>
          <w:fldChar w:fldCharType="separate"/>
        </w:r>
        <w:r w:rsidRPr="00E00DD6">
          <w:rPr>
            <w:noProof/>
            <w:webHidden/>
            <w:u w:val="none"/>
          </w:rPr>
          <w:t>17</w:t>
        </w:r>
        <w:r w:rsidRPr="00E00DD6">
          <w:rPr>
            <w:noProof/>
            <w:webHidden/>
            <w:u w:val="none"/>
          </w:rPr>
          <w:fldChar w:fldCharType="end"/>
        </w:r>
      </w:hyperlink>
    </w:p>
    <w:p w14:paraId="0F658BC4" w14:textId="77777777" w:rsidR="00E00DD6" w:rsidRPr="00E00DD6" w:rsidRDefault="00E00DD6" w:rsidP="00E00DD6">
      <w:pPr>
        <w:pStyle w:val="TOC1"/>
        <w:rPr>
          <w:rFonts w:eastAsiaTheme="minorEastAsia"/>
          <w:noProof/>
          <w:u w:val="none"/>
          <w:lang w:eastAsia="fr-FR"/>
        </w:rPr>
      </w:pPr>
      <w:hyperlink w:anchor="_Toc212338063" w:history="1">
        <w:r w:rsidRPr="00E00DD6">
          <w:rPr>
            <w:rStyle w:val="Hyperlink"/>
            <w:noProof/>
            <w:u w:val="none"/>
          </w:rPr>
          <w:t>Bibliographie</w:t>
        </w:r>
        <w:r w:rsidRPr="00E00DD6">
          <w:rPr>
            <w:noProof/>
            <w:webHidden/>
            <w:u w:val="none"/>
          </w:rPr>
          <w:tab/>
        </w:r>
        <w:r w:rsidRPr="00E00DD6">
          <w:rPr>
            <w:noProof/>
            <w:webHidden/>
            <w:u w:val="none"/>
          </w:rPr>
          <w:fldChar w:fldCharType="begin"/>
        </w:r>
        <w:r w:rsidRPr="00E00DD6">
          <w:rPr>
            <w:noProof/>
            <w:webHidden/>
            <w:u w:val="none"/>
          </w:rPr>
          <w:instrText xml:space="preserve"> PAGEREF _Toc212338063 \h </w:instrText>
        </w:r>
        <w:r w:rsidRPr="00E00DD6">
          <w:rPr>
            <w:noProof/>
            <w:webHidden/>
            <w:u w:val="none"/>
          </w:rPr>
        </w:r>
        <w:r w:rsidRPr="00E00DD6">
          <w:rPr>
            <w:noProof/>
            <w:webHidden/>
            <w:u w:val="none"/>
          </w:rPr>
          <w:fldChar w:fldCharType="separate"/>
        </w:r>
        <w:r w:rsidRPr="00E00DD6">
          <w:rPr>
            <w:noProof/>
            <w:webHidden/>
            <w:u w:val="none"/>
          </w:rPr>
          <w:t>I</w:t>
        </w:r>
        <w:r w:rsidRPr="00E00DD6">
          <w:rPr>
            <w:noProof/>
            <w:webHidden/>
            <w:u w:val="none"/>
          </w:rPr>
          <w:fldChar w:fldCharType="end"/>
        </w:r>
      </w:hyperlink>
    </w:p>
    <w:p w14:paraId="45AF8F35" w14:textId="77777777" w:rsidR="00E00DD6" w:rsidRPr="00E00DD6" w:rsidRDefault="00E00DD6" w:rsidP="00E00DD6">
      <w:pPr>
        <w:pStyle w:val="TOC1"/>
        <w:rPr>
          <w:rFonts w:eastAsiaTheme="minorEastAsia"/>
          <w:noProof/>
          <w:u w:val="none"/>
          <w:lang w:eastAsia="fr-FR"/>
        </w:rPr>
      </w:pPr>
      <w:hyperlink w:anchor="_Toc212338064" w:history="1">
        <w:r w:rsidRPr="00E00DD6">
          <w:rPr>
            <w:rStyle w:val="Hyperlink"/>
            <w:noProof/>
            <w:u w:val="none"/>
          </w:rPr>
          <w:t>Webographie</w:t>
        </w:r>
        <w:r w:rsidRPr="00E00DD6">
          <w:rPr>
            <w:noProof/>
            <w:webHidden/>
            <w:u w:val="none"/>
          </w:rPr>
          <w:tab/>
        </w:r>
        <w:r w:rsidRPr="00E00DD6">
          <w:rPr>
            <w:noProof/>
            <w:webHidden/>
            <w:u w:val="none"/>
          </w:rPr>
          <w:fldChar w:fldCharType="begin"/>
        </w:r>
        <w:r w:rsidRPr="00E00DD6">
          <w:rPr>
            <w:noProof/>
            <w:webHidden/>
            <w:u w:val="none"/>
          </w:rPr>
          <w:instrText xml:space="preserve"> PAGEREF _Toc212338064 \h </w:instrText>
        </w:r>
        <w:r w:rsidRPr="00E00DD6">
          <w:rPr>
            <w:noProof/>
            <w:webHidden/>
            <w:u w:val="none"/>
          </w:rPr>
        </w:r>
        <w:r w:rsidRPr="00E00DD6">
          <w:rPr>
            <w:noProof/>
            <w:webHidden/>
            <w:u w:val="none"/>
          </w:rPr>
          <w:fldChar w:fldCharType="separate"/>
        </w:r>
        <w:r w:rsidRPr="00E00DD6">
          <w:rPr>
            <w:noProof/>
            <w:webHidden/>
            <w:u w:val="none"/>
          </w:rPr>
          <w:t>II</w:t>
        </w:r>
        <w:r w:rsidRPr="00E00DD6">
          <w:rPr>
            <w:noProof/>
            <w:webHidden/>
            <w:u w:val="none"/>
          </w:rPr>
          <w:fldChar w:fldCharType="end"/>
        </w:r>
      </w:hyperlink>
    </w:p>
    <w:p w14:paraId="7B15B626" w14:textId="77777777" w:rsidR="00E00DD6" w:rsidRPr="00E00DD6" w:rsidRDefault="00E00DD6" w:rsidP="00E00DD6">
      <w:pPr>
        <w:pStyle w:val="TOC1"/>
        <w:rPr>
          <w:rFonts w:eastAsiaTheme="minorEastAsia"/>
          <w:noProof/>
          <w:u w:val="none"/>
          <w:lang w:eastAsia="fr-FR"/>
        </w:rPr>
      </w:pPr>
      <w:hyperlink w:anchor="_Toc212338065" w:history="1">
        <w:r w:rsidRPr="00E00DD6">
          <w:rPr>
            <w:rStyle w:val="Hyperlink"/>
            <w:noProof/>
            <w:u w:val="none"/>
          </w:rPr>
          <w:t>Table des matières</w:t>
        </w:r>
        <w:r w:rsidRPr="00E00DD6">
          <w:rPr>
            <w:noProof/>
            <w:webHidden/>
            <w:u w:val="none"/>
          </w:rPr>
          <w:tab/>
        </w:r>
        <w:r w:rsidRPr="00E00DD6">
          <w:rPr>
            <w:noProof/>
            <w:webHidden/>
            <w:u w:val="none"/>
          </w:rPr>
          <w:fldChar w:fldCharType="begin"/>
        </w:r>
        <w:r w:rsidRPr="00E00DD6">
          <w:rPr>
            <w:noProof/>
            <w:webHidden/>
            <w:u w:val="none"/>
          </w:rPr>
          <w:instrText xml:space="preserve"> PAGEREF _Toc212338065 \h </w:instrText>
        </w:r>
        <w:r w:rsidRPr="00E00DD6">
          <w:rPr>
            <w:noProof/>
            <w:webHidden/>
            <w:u w:val="none"/>
          </w:rPr>
        </w:r>
        <w:r w:rsidRPr="00E00DD6">
          <w:rPr>
            <w:noProof/>
            <w:webHidden/>
            <w:u w:val="none"/>
          </w:rPr>
          <w:fldChar w:fldCharType="separate"/>
        </w:r>
        <w:r w:rsidRPr="00E00DD6">
          <w:rPr>
            <w:noProof/>
            <w:webHidden/>
            <w:u w:val="none"/>
          </w:rPr>
          <w:t>III</w:t>
        </w:r>
        <w:r w:rsidRPr="00E00DD6">
          <w:rPr>
            <w:noProof/>
            <w:webHidden/>
            <w:u w:val="none"/>
          </w:rPr>
          <w:fldChar w:fldCharType="end"/>
        </w:r>
      </w:hyperlink>
    </w:p>
    <w:p w14:paraId="0AF9BE1A" w14:textId="77777777" w:rsidR="00E00DD6" w:rsidRPr="00E00DD6" w:rsidRDefault="00E00DD6" w:rsidP="00E00DD6">
      <w:pPr>
        <w:pStyle w:val="TOC1"/>
        <w:rPr>
          <w:rFonts w:eastAsiaTheme="minorEastAsia"/>
          <w:noProof/>
          <w:u w:val="none"/>
          <w:lang w:eastAsia="fr-FR"/>
        </w:rPr>
      </w:pPr>
      <w:hyperlink w:anchor="_Toc212338066" w:history="1">
        <w:r w:rsidRPr="00E00DD6">
          <w:rPr>
            <w:rStyle w:val="Hyperlink"/>
            <w:noProof/>
            <w:u w:val="none"/>
          </w:rPr>
          <w:t>Annexes</w:t>
        </w:r>
        <w:r w:rsidRPr="00E00DD6">
          <w:rPr>
            <w:noProof/>
            <w:webHidden/>
            <w:u w:val="none"/>
          </w:rPr>
          <w:tab/>
        </w:r>
        <w:r w:rsidRPr="00E00DD6">
          <w:rPr>
            <w:noProof/>
            <w:webHidden/>
            <w:u w:val="none"/>
          </w:rPr>
          <w:fldChar w:fldCharType="begin"/>
        </w:r>
        <w:r w:rsidRPr="00E00DD6">
          <w:rPr>
            <w:noProof/>
            <w:webHidden/>
            <w:u w:val="none"/>
          </w:rPr>
          <w:instrText xml:space="preserve"> PAGEREF _Toc212338066 \h </w:instrText>
        </w:r>
        <w:r w:rsidRPr="00E00DD6">
          <w:rPr>
            <w:noProof/>
            <w:webHidden/>
            <w:u w:val="none"/>
          </w:rPr>
        </w:r>
        <w:r w:rsidRPr="00E00DD6">
          <w:rPr>
            <w:noProof/>
            <w:webHidden/>
            <w:u w:val="none"/>
          </w:rPr>
          <w:fldChar w:fldCharType="separate"/>
        </w:r>
        <w:r w:rsidRPr="00E00DD6">
          <w:rPr>
            <w:noProof/>
            <w:webHidden/>
            <w:u w:val="none"/>
          </w:rPr>
          <w:t>VI</w:t>
        </w:r>
        <w:r w:rsidRPr="00E00DD6">
          <w:rPr>
            <w:noProof/>
            <w:webHidden/>
            <w:u w:val="none"/>
          </w:rPr>
          <w:fldChar w:fldCharType="end"/>
        </w:r>
      </w:hyperlink>
    </w:p>
    <w:p w14:paraId="29FEAD4F" w14:textId="77777777" w:rsidR="00E00DD6" w:rsidRPr="00E00DD6" w:rsidRDefault="00E00DD6" w:rsidP="00E00DD6">
      <w:pPr>
        <w:pStyle w:val="TOC1"/>
        <w:rPr>
          <w:rFonts w:eastAsiaTheme="minorEastAsia"/>
          <w:noProof/>
          <w:u w:val="none"/>
          <w:lang w:eastAsia="fr-FR"/>
        </w:rPr>
      </w:pPr>
      <w:hyperlink w:anchor="_Toc212338067" w:history="1">
        <w:r w:rsidRPr="00E00DD6">
          <w:rPr>
            <w:rStyle w:val="Hyperlink"/>
            <w:noProof/>
            <w:u w:val="none"/>
          </w:rPr>
          <w:t>Résumé</w:t>
        </w:r>
        <w:r w:rsidRPr="00E00DD6">
          <w:rPr>
            <w:noProof/>
            <w:webHidden/>
            <w:u w:val="none"/>
          </w:rPr>
          <w:tab/>
        </w:r>
        <w:r w:rsidRPr="00E00DD6">
          <w:rPr>
            <w:noProof/>
            <w:webHidden/>
            <w:u w:val="none"/>
          </w:rPr>
          <w:fldChar w:fldCharType="begin"/>
        </w:r>
        <w:r w:rsidRPr="00E00DD6">
          <w:rPr>
            <w:noProof/>
            <w:webHidden/>
            <w:u w:val="none"/>
          </w:rPr>
          <w:instrText xml:space="preserve"> PAGEREF _Toc212338067 \h </w:instrText>
        </w:r>
        <w:r w:rsidRPr="00E00DD6">
          <w:rPr>
            <w:noProof/>
            <w:webHidden/>
            <w:u w:val="none"/>
          </w:rPr>
        </w:r>
        <w:r w:rsidRPr="00E00DD6">
          <w:rPr>
            <w:noProof/>
            <w:webHidden/>
            <w:u w:val="none"/>
          </w:rPr>
          <w:fldChar w:fldCharType="separate"/>
        </w:r>
        <w:r w:rsidRPr="00E00DD6">
          <w:rPr>
            <w:noProof/>
            <w:webHidden/>
            <w:u w:val="none"/>
          </w:rPr>
          <w:t>I</w:t>
        </w:r>
        <w:r w:rsidRPr="00E00DD6">
          <w:rPr>
            <w:noProof/>
            <w:webHidden/>
            <w:u w:val="none"/>
          </w:rPr>
          <w:fldChar w:fldCharType="end"/>
        </w:r>
      </w:hyperlink>
    </w:p>
    <w:p w14:paraId="2A4B7C94" w14:textId="77777777" w:rsidR="00E30F49" w:rsidRDefault="00E00DD6" w:rsidP="00E30F49">
      <w:r>
        <w:fldChar w:fldCharType="end"/>
      </w:r>
    </w:p>
    <w:p w14:paraId="2CF6FB2E" w14:textId="77777777" w:rsidR="00E30F49" w:rsidRDefault="00E30F49" w:rsidP="00E30F49"/>
    <w:p w14:paraId="1A0EDD25" w14:textId="77777777" w:rsidR="00E30F49" w:rsidRDefault="00E30F49" w:rsidP="00E30F49"/>
    <w:p w14:paraId="47468837" w14:textId="77777777" w:rsidR="00E30F49" w:rsidRDefault="00E30F49" w:rsidP="00E30F49"/>
    <w:p w14:paraId="77E49386" w14:textId="77777777" w:rsidR="00E30F49" w:rsidRDefault="00E30F49" w:rsidP="00E30F49"/>
    <w:p w14:paraId="16FC6AF3" w14:textId="77777777" w:rsidR="00E30F49" w:rsidRDefault="00E30F49" w:rsidP="00E30F49"/>
    <w:p w14:paraId="6C9FBC13" w14:textId="77777777" w:rsidR="00E30F49" w:rsidRDefault="00E30F49" w:rsidP="00E30F49"/>
    <w:p w14:paraId="46FF0FE6" w14:textId="77777777" w:rsidR="00E30F49" w:rsidRDefault="00E30F49" w:rsidP="00E30F49"/>
    <w:p w14:paraId="4211D314" w14:textId="77777777" w:rsidR="00E30F49" w:rsidRDefault="00E30F49" w:rsidP="00E30F49"/>
    <w:p w14:paraId="40DB8F04" w14:textId="77777777" w:rsidR="00E30F49" w:rsidRDefault="00E30F49" w:rsidP="00E30F49"/>
    <w:p w14:paraId="420A63BF" w14:textId="77777777" w:rsidR="00E30F49" w:rsidRDefault="00E30F49" w:rsidP="00E30F49"/>
    <w:p w14:paraId="23A16151" w14:textId="77777777" w:rsidR="00E30F49" w:rsidRDefault="00E30F49" w:rsidP="00E30F49"/>
    <w:p w14:paraId="011F2C7B" w14:textId="77777777" w:rsidR="00E00DD6" w:rsidRDefault="00E00DD6" w:rsidP="00E30F49">
      <w:r>
        <w:br w:type="page"/>
      </w:r>
    </w:p>
    <w:p w14:paraId="23FA2C2C" w14:textId="77777777" w:rsidR="00E30F49" w:rsidRDefault="00E00DD6" w:rsidP="00E00DD6">
      <w:pPr>
        <w:pStyle w:val="Heading1"/>
      </w:pPr>
      <w:bookmarkStart w:id="112" w:name="_Toc212338066"/>
      <w:bookmarkStart w:id="113" w:name="_Toc212338123"/>
      <w:r>
        <w:lastRenderedPageBreak/>
        <w:t>Annexes</w:t>
      </w:r>
      <w:bookmarkEnd w:id="112"/>
      <w:bookmarkEnd w:id="113"/>
    </w:p>
    <w:p w14:paraId="4F7D6462" w14:textId="77777777" w:rsidR="00E30F49" w:rsidRDefault="00E30F49" w:rsidP="00E30F49"/>
    <w:p w14:paraId="1880E520" w14:textId="77777777" w:rsidR="00E00DD6" w:rsidRDefault="00E00DD6" w:rsidP="00E30F49"/>
    <w:p w14:paraId="23E2AC6E" w14:textId="77777777" w:rsidR="00E00DD6" w:rsidRDefault="00E00DD6" w:rsidP="00E30F49"/>
    <w:p w14:paraId="49FDCD74" w14:textId="77777777" w:rsidR="00E00DD6" w:rsidRDefault="00E00DD6" w:rsidP="00E30F49"/>
    <w:p w14:paraId="28BFBEA6" w14:textId="77777777" w:rsidR="00E00DD6" w:rsidRDefault="00E00DD6" w:rsidP="00E30F49"/>
    <w:p w14:paraId="5F01A22C" w14:textId="77777777" w:rsidR="00E00DD6" w:rsidRDefault="00E00DD6" w:rsidP="00E30F49"/>
    <w:p w14:paraId="5CB750D8" w14:textId="77777777" w:rsidR="00E00DD6" w:rsidRDefault="00E00DD6" w:rsidP="00E30F49"/>
    <w:p w14:paraId="7FA546A8" w14:textId="77777777" w:rsidR="00E00DD6" w:rsidRDefault="00E00DD6" w:rsidP="00E30F49"/>
    <w:p w14:paraId="02949338" w14:textId="77777777" w:rsidR="00E00DD6" w:rsidRDefault="00E00DD6" w:rsidP="00E30F49"/>
    <w:p w14:paraId="18E08C4F" w14:textId="77777777" w:rsidR="00E00DD6" w:rsidRDefault="00E00DD6" w:rsidP="00E30F49">
      <w:pPr>
        <w:sectPr w:rsidR="00E00DD6" w:rsidSect="00E00DD6">
          <w:footerReference w:type="default" r:id="rId18"/>
          <w:pgSz w:w="12240" w:h="15840"/>
          <w:pgMar w:top="1134" w:right="1134" w:bottom="1134" w:left="1701" w:header="709" w:footer="709" w:gutter="0"/>
          <w:pgNumType w:fmt="upperRoman" w:start="1"/>
          <w:cols w:space="708"/>
          <w:docGrid w:linePitch="360"/>
        </w:sectPr>
      </w:pPr>
    </w:p>
    <w:p w14:paraId="797378AE" w14:textId="77777777" w:rsidR="00E00DD6" w:rsidRDefault="00E00DD6" w:rsidP="00E00DD6">
      <w:pPr>
        <w:pStyle w:val="Heading1"/>
      </w:pPr>
      <w:bookmarkStart w:id="114" w:name="_Toc212338067"/>
      <w:bookmarkStart w:id="115" w:name="_Toc212338124"/>
      <w:r>
        <w:lastRenderedPageBreak/>
        <w:t>Résumé</w:t>
      </w:r>
      <w:bookmarkEnd w:id="114"/>
      <w:bookmarkEnd w:id="115"/>
    </w:p>
    <w:p w14:paraId="5DE9B514" w14:textId="77777777" w:rsidR="00E30F49" w:rsidRDefault="00E30F49" w:rsidP="00E30F49"/>
    <w:p w14:paraId="69D4A27F" w14:textId="77777777" w:rsidR="00E30F49" w:rsidRDefault="00E30F49" w:rsidP="00E30F49"/>
    <w:p w14:paraId="1D6AC100" w14:textId="77777777" w:rsidR="00E30F49" w:rsidRDefault="00E30F49" w:rsidP="00E30F49"/>
    <w:p w14:paraId="237ACED4" w14:textId="77777777" w:rsidR="00E30F49" w:rsidRDefault="00E30F49" w:rsidP="00E30F49"/>
    <w:p w14:paraId="395D6CD7" w14:textId="77777777" w:rsidR="00E30F49" w:rsidRDefault="00E30F49" w:rsidP="00E30F49"/>
    <w:p w14:paraId="50253511" w14:textId="77777777" w:rsidR="00E30F49" w:rsidRDefault="00E30F49" w:rsidP="00E30F49"/>
    <w:p w14:paraId="3E71B986" w14:textId="77777777" w:rsidR="00E30F49" w:rsidRDefault="00E30F49" w:rsidP="00E30F49"/>
    <w:p w14:paraId="2BE7162F" w14:textId="77777777" w:rsidR="00E30F49" w:rsidRDefault="00E30F49" w:rsidP="00E30F49"/>
    <w:p w14:paraId="5B4ACE02" w14:textId="77777777" w:rsidR="00E30F49" w:rsidRDefault="00E30F49" w:rsidP="00E30F49"/>
    <w:p w14:paraId="5FCE00C3" w14:textId="77777777" w:rsidR="00E30F49" w:rsidRDefault="00E30F49" w:rsidP="00E30F49"/>
    <w:p w14:paraId="7D00111A" w14:textId="77777777" w:rsidR="00E30F49" w:rsidRDefault="00E30F49" w:rsidP="00E30F49"/>
    <w:p w14:paraId="069D119A" w14:textId="77777777" w:rsidR="00E30F49" w:rsidRDefault="00E30F49" w:rsidP="00E30F49"/>
    <w:p w14:paraId="52B8FDDC" w14:textId="77777777" w:rsidR="00E30F49" w:rsidRDefault="00E30F49" w:rsidP="00E30F49"/>
    <w:p w14:paraId="1DEFD49D" w14:textId="77777777" w:rsidR="00E30F49" w:rsidRDefault="00E30F49" w:rsidP="00E30F49"/>
    <w:p w14:paraId="14BC4FE6" w14:textId="77777777" w:rsidR="00E30F49" w:rsidRDefault="00E30F49" w:rsidP="00E30F49"/>
    <w:p w14:paraId="1751DB43" w14:textId="77777777" w:rsidR="00E30F49" w:rsidRDefault="00E30F49" w:rsidP="00E30F49"/>
    <w:p w14:paraId="3A554F5D" w14:textId="77777777" w:rsidR="00E30F49" w:rsidRDefault="00E30F49" w:rsidP="00E30F49"/>
    <w:p w14:paraId="75D27B33" w14:textId="77777777" w:rsidR="00E30F49" w:rsidRDefault="00E30F49" w:rsidP="00E30F49"/>
    <w:p w14:paraId="26CD3A42" w14:textId="77777777" w:rsidR="00E30F49" w:rsidRDefault="00E30F49" w:rsidP="00E30F49"/>
    <w:p w14:paraId="2A40AAA7" w14:textId="77777777" w:rsidR="00E30F49" w:rsidRPr="00E30F49" w:rsidRDefault="00E30F49" w:rsidP="00E30F49"/>
    <w:sectPr w:rsidR="00E30F49" w:rsidRPr="00E30F49" w:rsidSect="00E00DD6">
      <w:headerReference w:type="default" r:id="rId19"/>
      <w:footerReference w:type="default" r:id="rId20"/>
      <w:pgSz w:w="12240" w:h="15840"/>
      <w:pgMar w:top="1134" w:right="1134" w:bottom="1134" w:left="1701" w:header="709" w:footer="709" w:gutter="0"/>
      <w:pgNumType w:fmt="upperRoman"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monpc" w:date="2025-10-25T19:43:00Z" w:initials="m">
    <w:p w14:paraId="797F2A0C" w14:textId="77777777" w:rsidR="00E30F49" w:rsidRDefault="00E30F49">
      <w:pPr>
        <w:pStyle w:val="CommentText"/>
      </w:pPr>
      <w:r>
        <w:rPr>
          <w:rStyle w:val="CommentReference"/>
        </w:rPr>
        <w:annotationRef/>
      </w:r>
      <w:r>
        <w:t>A reformuler</w:t>
      </w:r>
    </w:p>
  </w:comment>
  <w:comment w:id="44" w:author="monpc" w:date="2025-10-25T23:37:00Z" w:initials="m">
    <w:p w14:paraId="79F61E92" w14:textId="77777777" w:rsidR="00E30F49" w:rsidRDefault="00E30F49">
      <w:pPr>
        <w:pStyle w:val="CommentText"/>
      </w:pPr>
      <w:r>
        <w:rPr>
          <w:rStyle w:val="CommentReference"/>
        </w:rPr>
        <w:annotationRef/>
      </w:r>
      <w:r>
        <w:t>Répétition du mot intelligent à éviter</w:t>
      </w:r>
    </w:p>
  </w:comment>
  <w:comment w:id="50" w:author="monpc" w:date="2025-10-26T00:03:00Z" w:initials="m">
    <w:p w14:paraId="71FFC537" w14:textId="77777777" w:rsidR="00E30F49" w:rsidRDefault="00E30F49">
      <w:pPr>
        <w:pStyle w:val="CommentText"/>
      </w:pPr>
      <w:r>
        <w:rPr>
          <w:rStyle w:val="CommentReference"/>
        </w:rPr>
        <w:annotationRef/>
      </w:r>
      <w:r>
        <w:t>Pronom à éviter</w:t>
      </w:r>
    </w:p>
  </w:comment>
  <w:comment w:id="47" w:author="monpc" w:date="2025-10-25T23:45:00Z" w:initials="m">
    <w:p w14:paraId="7C3DCAAF" w14:textId="77777777" w:rsidR="00E30F49" w:rsidRDefault="00E30F49">
      <w:pPr>
        <w:pStyle w:val="CommentText"/>
      </w:pPr>
      <w:r>
        <w:rPr>
          <w:rStyle w:val="CommentReference"/>
        </w:rPr>
        <w:annotationRef/>
      </w:r>
      <w:r>
        <w:t>A réorgan</w:t>
      </w:r>
    </w:p>
  </w:comment>
  <w:comment w:id="53" w:author="monpc" w:date="2025-10-25T23:41:00Z" w:initials="m">
    <w:p w14:paraId="69959794" w14:textId="77777777" w:rsidR="00E30F49" w:rsidRDefault="00E30F49">
      <w:pPr>
        <w:pStyle w:val="CommentText"/>
      </w:pPr>
      <w:r>
        <w:rPr>
          <w:rStyle w:val="CommentReference"/>
        </w:rPr>
        <w:annotationRef/>
      </w:r>
      <w:r>
        <w:t>Pas que….</w:t>
      </w:r>
    </w:p>
    <w:p w14:paraId="2AE4FA49" w14:textId="77777777" w:rsidR="00E30F49" w:rsidRDefault="00E30F49">
      <w:pPr>
        <w:pStyle w:val="CommentText"/>
      </w:pPr>
      <w:r>
        <w:t>Qu’en est –il de la portée et du débit ?</w:t>
      </w:r>
    </w:p>
  </w:comment>
  <w:comment w:id="48" w:author="monpc" w:date="2025-10-26T00:08:00Z" w:initials="m">
    <w:p w14:paraId="2D627D1D" w14:textId="77777777" w:rsidR="00E30F49" w:rsidRDefault="00E30F49">
      <w:pPr>
        <w:pStyle w:val="CommentText"/>
      </w:pPr>
      <w:r>
        <w:rPr>
          <w:rStyle w:val="CommentReference"/>
        </w:rPr>
        <w:annotationRef/>
      </w:r>
      <w:r>
        <w:t>Insérer des illustrations graphiques pour donner un apprçu des différents composants</w:t>
      </w:r>
    </w:p>
  </w:comment>
  <w:comment w:id="60" w:author="monpc" w:date="2025-10-26T01:50:00Z" w:initials="m">
    <w:p w14:paraId="36669D06" w14:textId="77777777" w:rsidR="00E30F49" w:rsidRDefault="00E30F49" w:rsidP="00E17BCD">
      <w:pPr>
        <w:pStyle w:val="CommentText"/>
      </w:pPr>
      <w:r>
        <w:rPr>
          <w:rStyle w:val="CommentReference"/>
        </w:rPr>
        <w:annotationRef/>
      </w:r>
      <w:r>
        <w:t>Rester dans la g</w:t>
      </w:r>
    </w:p>
  </w:comment>
  <w:comment w:id="59" w:author="monpc" w:date="2025-10-26T01:54:00Z" w:initials="m">
    <w:p w14:paraId="19A2C0B4" w14:textId="77777777" w:rsidR="00E30F49" w:rsidRDefault="00E30F49">
      <w:pPr>
        <w:pStyle w:val="CommentText"/>
      </w:pPr>
      <w:r>
        <w:rPr>
          <w:rStyle w:val="CommentReference"/>
        </w:rPr>
        <w:annotationRef/>
      </w:r>
      <w:r>
        <w:t>Insérer une illustration graphique</w:t>
      </w:r>
    </w:p>
  </w:comment>
  <w:comment w:id="67" w:author="monpc" w:date="2025-10-26T00:33:00Z" w:initials="m">
    <w:p w14:paraId="13C784D9" w14:textId="77777777" w:rsidR="00E30F49" w:rsidRDefault="00E30F49">
      <w:pPr>
        <w:pStyle w:val="CommentText"/>
      </w:pPr>
      <w:r>
        <w:rPr>
          <w:rStyle w:val="CommentReference"/>
        </w:rPr>
        <w:annotationRef/>
      </w:r>
      <w:r>
        <w:t>Le français parlé est différent du français écrit</w:t>
      </w:r>
    </w:p>
  </w:comment>
  <w:comment w:id="66" w:author="monpc" w:date="2025-10-26T00:41:00Z" w:initials="m">
    <w:p w14:paraId="684028EF" w14:textId="77777777" w:rsidR="00E30F49" w:rsidRDefault="00E30F49">
      <w:pPr>
        <w:pStyle w:val="CommentText"/>
      </w:pPr>
      <w:r>
        <w:rPr>
          <w:rStyle w:val="CommentReference"/>
        </w:rPr>
        <w:annotationRef/>
      </w:r>
      <w:r>
        <w:t>A résumer</w:t>
      </w:r>
    </w:p>
  </w:comment>
  <w:comment w:id="40" w:author="monpc" w:date="2025-10-26T01:43:00Z" w:initials="m">
    <w:p w14:paraId="006F4A32" w14:textId="77777777" w:rsidR="00E30F49" w:rsidRDefault="00E30F49">
      <w:pPr>
        <w:pStyle w:val="CommentText"/>
      </w:pPr>
      <w:r>
        <w:rPr>
          <w:rStyle w:val="CommentReference"/>
        </w:rPr>
        <w:annotationRef/>
      </w:r>
      <w:r>
        <w:t>Donner  des références bibliographique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7F2A0C" w15:done="1"/>
  <w15:commentEx w15:paraId="79F61E92" w15:done="0"/>
  <w15:commentEx w15:paraId="71FFC537" w15:done="0"/>
  <w15:commentEx w15:paraId="7C3DCAAF" w15:done="0"/>
  <w15:commentEx w15:paraId="2AE4FA49" w15:done="0"/>
  <w15:commentEx w15:paraId="2D627D1D" w15:done="0"/>
  <w15:commentEx w15:paraId="36669D06" w15:done="0"/>
  <w15:commentEx w15:paraId="19A2C0B4" w15:done="0"/>
  <w15:commentEx w15:paraId="13C784D9" w15:done="0"/>
  <w15:commentEx w15:paraId="684028EF" w15:done="0"/>
  <w15:commentEx w15:paraId="006F4A3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7F2A0C" w16cid:durableId="797F2A0C"/>
  <w16cid:commentId w16cid:paraId="79F61E92" w16cid:durableId="79F61E92"/>
  <w16cid:commentId w16cid:paraId="71FFC537" w16cid:durableId="71FFC537"/>
  <w16cid:commentId w16cid:paraId="7C3DCAAF" w16cid:durableId="7C3DCAAF"/>
  <w16cid:commentId w16cid:paraId="2AE4FA49" w16cid:durableId="2AE4FA49"/>
  <w16cid:commentId w16cid:paraId="2D627D1D" w16cid:durableId="2D627D1D"/>
  <w16cid:commentId w16cid:paraId="36669D06" w16cid:durableId="36669D06"/>
  <w16cid:commentId w16cid:paraId="19A2C0B4" w16cid:durableId="19A2C0B4"/>
  <w16cid:commentId w16cid:paraId="13C784D9" w16cid:durableId="13C784D9"/>
  <w16cid:commentId w16cid:paraId="684028EF" w16cid:durableId="684028EF"/>
  <w16cid:commentId w16cid:paraId="006F4A32" w16cid:durableId="006F4A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77FF2" w14:textId="77777777" w:rsidR="00D24E41" w:rsidRDefault="00D24E41" w:rsidP="009127EE">
      <w:pPr>
        <w:spacing w:after="0" w:line="240" w:lineRule="auto"/>
      </w:pPr>
      <w:r>
        <w:separator/>
      </w:r>
    </w:p>
  </w:endnote>
  <w:endnote w:type="continuationSeparator" w:id="0">
    <w:p w14:paraId="210EBB84" w14:textId="77777777" w:rsidR="00D24E41" w:rsidRDefault="00D24E41" w:rsidP="009127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MT">
    <w:altName w:val="Arial"/>
    <w:panose1 w:val="020B0604020202020204"/>
    <w:charset w:val="4D"/>
    <w:family w:val="auto"/>
    <w:notTrueType/>
    <w:pitch w:val="default"/>
    <w:sig w:usb0="00000003" w:usb1="00000000" w:usb2="00000000" w:usb3="00000000" w:csb0="00000001" w:csb1="00000000"/>
  </w:font>
  <w:font w:name="Arial-BoldMT">
    <w:altName w:val="Arial"/>
    <w:panose1 w:val="020B0604020202020204"/>
    <w:charset w:val="4D"/>
    <w:family w:val="auto"/>
    <w:notTrueType/>
    <w:pitch w:val="default"/>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DA18" w14:textId="77777777" w:rsidR="00E30F49" w:rsidRDefault="00E30F49">
    <w:pPr>
      <w:pStyle w:val="Footer"/>
    </w:pPr>
    <w:r w:rsidRPr="004B5020">
      <w:rPr>
        <w:rFonts w:ascii="Franklin Gothic Book" w:hAnsi="Franklin Gothic Book"/>
      </w:rPr>
      <w:t xml:space="preserve">Marie-Ange </w:t>
    </w:r>
    <w:r w:rsidRPr="004B5020">
      <w:rPr>
        <w:rFonts w:ascii="Franklin Gothic Book" w:hAnsi="Franklin Gothic Book"/>
        <w:b/>
        <w:bCs/>
      </w:rPr>
      <w:t>AIKPE</w:t>
    </w:r>
    <w:r w:rsidRPr="004B5020">
      <w:t xml:space="preserve"> </w:t>
    </w:r>
    <w:sdt>
      <w:sdtPr>
        <w:id w:val="-222525853"/>
        <w:docPartObj>
          <w:docPartGallery w:val="Page Numbers (Bottom of Page)"/>
          <w:docPartUnique/>
        </w:docPartObj>
      </w:sdtPr>
      <w:sdtContent>
        <w:r>
          <w:rPr>
            <w:noProof/>
            <w:lang w:eastAsia="fr-FR"/>
          </w:rPr>
          <mc:AlternateContent>
            <mc:Choice Requires="wpg">
              <w:drawing>
                <wp:anchor distT="0" distB="0" distL="114300" distR="114300" simplePos="0" relativeHeight="251662336" behindDoc="0" locked="0" layoutInCell="1" allowOverlap="1" wp14:anchorId="6727752C" wp14:editId="6FC71643">
                  <wp:simplePos x="0" y="0"/>
                  <wp:positionH relativeFrom="margin">
                    <wp:align>right</wp:align>
                  </wp:positionH>
                  <wp:positionV relativeFrom="page">
                    <wp:align>bottom</wp:align>
                  </wp:positionV>
                  <wp:extent cx="436880" cy="716915"/>
                  <wp:effectExtent l="7620" t="9525" r="12700" b="6985"/>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7"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8"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0302DBD0" w14:textId="433DE224" w:rsidR="00E30F49" w:rsidRDefault="00E30F49">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vi</w:t>
                                </w:r>
                                <w:r>
                                  <w:rPr>
                                    <w:noProof/>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27752C" id="Group 6" o:spid="_x0000_s1032" style="position:absolute;left:0;text-align:left;margin-left:-16.8pt;margin-top:0;width:34.4pt;height:56.45pt;z-index:251662336;mso-position-horizontal:right;mso-position-horizontal-relative:margin;mso-position-vertical:bottom;mso-position-vertical-relative:page" coordorigin="1743,14699" coordsize="688,11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">
                  <v:shapetype id="_x0000_t32" coordsize="21600,21600" o:spt="32" o:oned="t" path="m,l21600,21600e" filled="f">
                    <v:path arrowok="t" fillok="f" o:connecttype="none"/>
                    <o:lock v:ext="edit" shapetype="t"/>
                  </v:shapetype>
                  <v:shape id="AutoShape 77" o:spid="_x0000_s1033" type="#_x0000_t32" style="position:absolute;left:2111;top:15387;width:0;height:44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" strokecolor="#7f7f7f"/>
                  <v:rect id="Rectangle 78" o:spid="_x0000_s1034" style="position:absolute;left:1743;top:14699;width:688;height:6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" filled="f" strokecolor="#7f7f7f">
                    <v:textbox>
                      <w:txbxContent>
                        <w:p w14:paraId="0302DBD0" w14:textId="433DE224" w:rsidR="00E30F49" w:rsidRDefault="00E30F49">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vi</w:t>
                          </w:r>
                          <w:r>
                            <w:rPr>
                              <w:noProof/>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EEFB9" w14:textId="77777777" w:rsidR="00E30F49" w:rsidRDefault="00E30F49">
    <w:pPr>
      <w:pStyle w:val="Footer"/>
    </w:pPr>
    <w:r w:rsidRPr="004B5020">
      <w:rPr>
        <w:rFonts w:ascii="Franklin Gothic Book" w:hAnsi="Franklin Gothic Book"/>
      </w:rPr>
      <w:t>M</w:t>
    </w:r>
    <w:r>
      <w:rPr>
        <w:rFonts w:ascii="Franklin Gothic Book" w:hAnsi="Franklin Gothic Book"/>
      </w:rPr>
      <w:t>émoire MPTM-RM</w:t>
    </w:r>
    <w:r w:rsidRPr="004B5020">
      <w:t xml:space="preserve"> </w:t>
    </w:r>
    <w:sdt>
      <w:sdtPr>
        <w:id w:val="-1112819578"/>
        <w:docPartObj>
          <w:docPartGallery w:val="Page Numbers (Bottom of Page)"/>
          <w:docPartUnique/>
        </w:docPartObj>
      </w:sdtPr>
      <w:sdtContent>
        <w:r>
          <w:rPr>
            <w:noProof/>
            <w:lang w:eastAsia="fr-FR"/>
          </w:rPr>
          <mc:AlternateContent>
            <mc:Choice Requires="wpg">
              <w:drawing>
                <wp:anchor distT="0" distB="0" distL="114300" distR="114300" simplePos="0" relativeHeight="251664384" behindDoc="0" locked="0" layoutInCell="1" allowOverlap="1" wp14:anchorId="554AC530" wp14:editId="307BB860">
                  <wp:simplePos x="0" y="0"/>
                  <wp:positionH relativeFrom="margin">
                    <wp:align>right</wp:align>
                  </wp:positionH>
                  <wp:positionV relativeFrom="page">
                    <wp:align>bottom</wp:align>
                  </wp:positionV>
                  <wp:extent cx="436880" cy="716915"/>
                  <wp:effectExtent l="7620" t="9525" r="12700" b="6985"/>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10"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11"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58D7A065" w14:textId="035A7BFE" w:rsidR="00E30F49" w:rsidRDefault="00E30F49">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17</w:t>
                                </w:r>
                                <w:r>
                                  <w:rPr>
                                    <w:noProof/>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54AC530" id="Group 9" o:spid="_x0000_s1035" style="position:absolute;left:0;text-align:left;margin-left:-16.8pt;margin-top:0;width:34.4pt;height:56.45pt;z-index:251664384;mso-position-horizontal:right;mso-position-horizontal-relative:margin;mso-position-vertical:bottom;mso-position-vertical-relative:page" coordorigin="1743,14699" coordsize="688,11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">
                  <v:shapetype id="_x0000_t32" coordsize="21600,21600" o:spt="32" o:oned="t" path="m,l21600,21600e" filled="f">
                    <v:path arrowok="t" fillok="f" o:connecttype="none"/>
                    <o:lock v:ext="edit" shapetype="t"/>
                  </v:shapetype>
                  <v:shape id="AutoShape 77" o:spid="_x0000_s1036" type="#_x0000_t32" style="position:absolute;left:2111;top:15387;width:0;height:44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" strokecolor="#7f7f7f"/>
                  <v:rect id="Rectangle 78" o:spid="_x0000_s1037" style="position:absolute;left:1743;top:14699;width:688;height:6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" filled="f" strokecolor="#7f7f7f">
                    <v:textbox>
                      <w:txbxContent>
                        <w:p w14:paraId="58D7A065" w14:textId="035A7BFE" w:rsidR="00E30F49" w:rsidRDefault="00E30F49">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17</w:t>
                          </w:r>
                          <w:r>
                            <w:rPr>
                              <w:noProof/>
                              <w:sz w:val="16"/>
                              <w:szCs w:val="16"/>
                            </w:rPr>
                            <w:fldChar w:fldCharType="end"/>
                          </w:r>
                        </w:p>
                      </w:txbxContent>
                    </v:textbox>
                  </v:rect>
                  <w10:wrap anchorx="margin" anchory="page"/>
                </v:group>
              </w:pict>
            </mc:Fallback>
          </mc:AlternateContent>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A4D8" w14:textId="77777777" w:rsidR="00E00DD6" w:rsidRDefault="00E00DD6">
    <w:pPr>
      <w:pStyle w:val="Footer"/>
    </w:pPr>
    <w:r w:rsidRPr="004B5020">
      <w:rPr>
        <w:rFonts w:ascii="Franklin Gothic Book" w:hAnsi="Franklin Gothic Book"/>
      </w:rPr>
      <w:t>M</w:t>
    </w:r>
    <w:r>
      <w:rPr>
        <w:rFonts w:ascii="Franklin Gothic Book" w:hAnsi="Franklin Gothic Book"/>
      </w:rPr>
      <w:t>émoire MPTM-RM</w:t>
    </w:r>
    <w:r w:rsidRPr="004B5020">
      <w:t xml:space="preserve"> </w:t>
    </w:r>
    <w:sdt>
      <w:sdtPr>
        <w:id w:val="134916676"/>
        <w:docPartObj>
          <w:docPartGallery w:val="Page Numbers (Bottom of Page)"/>
          <w:docPartUnique/>
        </w:docPartObj>
      </w:sdtPr>
      <w:sdtContent>
        <w:r>
          <w:rPr>
            <w:noProof/>
            <w:lang w:eastAsia="fr-FR"/>
          </w:rPr>
          <mc:AlternateContent>
            <mc:Choice Requires="wpg">
              <w:drawing>
                <wp:anchor distT="0" distB="0" distL="114300" distR="114300" simplePos="0" relativeHeight="251666432" behindDoc="0" locked="0" layoutInCell="1" allowOverlap="1" wp14:anchorId="155D10F8" wp14:editId="2E60C89F">
                  <wp:simplePos x="0" y="0"/>
                  <wp:positionH relativeFrom="margin">
                    <wp:align>right</wp:align>
                  </wp:positionH>
                  <wp:positionV relativeFrom="page">
                    <wp:align>bottom</wp:align>
                  </wp:positionV>
                  <wp:extent cx="436880" cy="716915"/>
                  <wp:effectExtent l="7620" t="9525" r="12700" b="6985"/>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15"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16"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7095E2C1" w14:textId="6B02E1CF" w:rsidR="00E00DD6" w:rsidRDefault="00E00DD6">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VI</w:t>
                                </w:r>
                                <w:r>
                                  <w:rPr>
                                    <w:noProof/>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5D10F8" id="Group 12" o:spid="_x0000_s1038" style="position:absolute;left:0;text-align:left;margin-left:-16.8pt;margin-top:0;width:34.4pt;height:56.45pt;z-index:251666432;mso-position-horizontal:right;mso-position-horizontal-relative:margin;mso-position-vertical:bottom;mso-position-vertical-relative:page" coordorigin="1743,14699" coordsize="688,11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">
                  <v:shapetype id="_x0000_t32" coordsize="21600,21600" o:spt="32" o:oned="t" path="m,l21600,21600e" filled="f">
                    <v:path arrowok="t" fillok="f" o:connecttype="none"/>
                    <o:lock v:ext="edit" shapetype="t"/>
                  </v:shapetype>
                  <v:shape id="AutoShape 77" o:spid="_x0000_s1039" type="#_x0000_t32" style="position:absolute;left:2111;top:15387;width:0;height:44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" strokecolor="#7f7f7f"/>
                  <v:rect id="Rectangle 78" o:spid="_x0000_s1040" style="position:absolute;left:1743;top:14699;width:688;height:6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" filled="f" strokecolor="#7f7f7f">
                    <v:textbox>
                      <w:txbxContent>
                        <w:p w14:paraId="7095E2C1" w14:textId="6B02E1CF" w:rsidR="00E00DD6" w:rsidRDefault="00E00DD6">
                          <w:pPr>
                            <w:pStyle w:val="Footer"/>
                            <w:jc w:val="center"/>
                            <w:rPr>
                              <w:sz w:val="16"/>
                              <w:szCs w:val="16"/>
                            </w:rPr>
                          </w:pPr>
                          <w:r>
                            <w:rPr>
                              <w:sz w:val="22"/>
                            </w:rPr>
                            <w:fldChar w:fldCharType="begin"/>
                          </w:r>
                          <w:r>
                            <w:instrText xml:space="preserve"> PAGE    \* MERGEFORMAT </w:instrText>
                          </w:r>
                          <w:r>
                            <w:rPr>
                              <w:sz w:val="22"/>
                            </w:rPr>
                            <w:fldChar w:fldCharType="separate"/>
                          </w:r>
                          <w:r w:rsidR="00AC6432" w:rsidRPr="00AC6432">
                            <w:rPr>
                              <w:noProof/>
                              <w:sz w:val="16"/>
                              <w:szCs w:val="16"/>
                            </w:rPr>
                            <w:t>VI</w:t>
                          </w:r>
                          <w:r>
                            <w:rPr>
                              <w:noProof/>
                              <w:sz w:val="16"/>
                              <w:szCs w:val="16"/>
                            </w:rPr>
                            <w:fldChar w:fldCharType="end"/>
                          </w:r>
                        </w:p>
                      </w:txbxContent>
                    </v:textbox>
                  </v:rect>
                  <w10:wrap anchorx="margin" anchory="page"/>
                </v:group>
              </w:pict>
            </mc:Fallback>
          </mc:AlternateConten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F6EC4" w14:textId="77777777" w:rsidR="00E00DD6" w:rsidRDefault="00E00D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4EF12" w14:textId="77777777" w:rsidR="00D24E41" w:rsidRDefault="00D24E41" w:rsidP="009127EE">
      <w:pPr>
        <w:spacing w:after="0" w:line="240" w:lineRule="auto"/>
      </w:pPr>
      <w:r>
        <w:separator/>
      </w:r>
    </w:p>
  </w:footnote>
  <w:footnote w:type="continuationSeparator" w:id="0">
    <w:p w14:paraId="4971917D" w14:textId="77777777" w:rsidR="00D24E41" w:rsidRDefault="00D24E41" w:rsidP="009127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D52E9" w14:textId="77777777" w:rsidR="00E30F49" w:rsidRPr="006A10D8" w:rsidRDefault="00D24E41" w:rsidP="009127EE">
    <w:pPr>
      <w:pStyle w:val="Header"/>
      <w:rPr>
        <w:rFonts w:ascii="Franklin Gothic Book" w:hAnsi="Franklin Gothic Book"/>
        <w:b/>
      </w:rPr>
    </w:pPr>
    <w:r>
      <w:rPr>
        <w:rFonts w:ascii="Franklin Gothic Book" w:hAnsi="Franklin Gothic Book"/>
        <w:b/>
      </w:rPr>
      <w:pict w14:anchorId="435D72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45707020" o:spid="_x0000_s1026" type="#_x0000_t75" alt="" style="position:absolute;left:0;text-align:left;margin-left:0;margin-top:0;width:433.1pt;height:649.9pt;z-index:-251657216;mso-wrap-edited:f;mso-width-percent:0;mso-height-percent:0;mso-position-horizontal:center;mso-position-horizontal-relative:margin;mso-position-vertical:center;mso-position-vertical-relative:margin;mso-width-percent:0;mso-height-percent:0" o:allowincell="f">
          <v:imagedata r:id="rId1" o:title="FILIGRANE ESMT" gain="19661f" blacklevel="22938f"/>
          <w10:wrap anchorx="margin" anchory="margin"/>
        </v:shape>
      </w:pict>
    </w:r>
  </w:p>
  <w:p w14:paraId="09327BD5" w14:textId="77777777" w:rsidR="00E30F49" w:rsidRDefault="00E30F4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F975" w14:textId="77777777" w:rsidR="00E30F49" w:rsidRPr="006A10D8" w:rsidRDefault="00E30F49" w:rsidP="009127EE">
    <w:pPr>
      <w:pStyle w:val="Header"/>
      <w:rPr>
        <w:rFonts w:ascii="Franklin Gothic Book" w:hAnsi="Franklin Gothic Book"/>
        <w:b/>
      </w:rPr>
    </w:pPr>
    <w:r w:rsidRPr="009127EE">
      <w:rPr>
        <w:rFonts w:ascii="Franklin Gothic Book" w:hAnsi="Franklin Gothic Book"/>
        <w:b/>
      </w:rPr>
      <w:t>Conception et réalisation d’un système IoT pour la gestion prédictive du gaz domestique et l’optimisation de l’approvisionnement</w:t>
    </w:r>
  </w:p>
  <w:p w14:paraId="0E74E189" w14:textId="77777777" w:rsidR="00E30F49" w:rsidRDefault="00E30F49">
    <w:pPr>
      <w:pStyle w:val="Header"/>
    </w:pPr>
    <w:r>
      <w:rPr>
        <w:noProof/>
        <w:lang w:eastAsia="fr-FR"/>
        <w14:ligatures w14:val="standardContextual"/>
      </w:rPr>
      <mc:AlternateContent>
        <mc:Choice Requires="wps">
          <w:drawing>
            <wp:anchor distT="0" distB="0" distL="114300" distR="114300" simplePos="0" relativeHeight="251660288" behindDoc="0" locked="0" layoutInCell="1" allowOverlap="1" wp14:anchorId="7B1AF108" wp14:editId="539DC8A6">
              <wp:simplePos x="0" y="0"/>
              <wp:positionH relativeFrom="column">
                <wp:posOffset>-3810</wp:posOffset>
              </wp:positionH>
              <wp:positionV relativeFrom="paragraph">
                <wp:posOffset>12700</wp:posOffset>
              </wp:positionV>
              <wp:extent cx="6057900" cy="142875"/>
              <wp:effectExtent l="0" t="0" r="19050" b="28575"/>
              <wp:wrapNone/>
              <wp:docPr id="5" name="Rectangle 5"/>
              <wp:cNvGraphicFramePr/>
              <a:graphic xmlns:a="http://schemas.openxmlformats.org/drawingml/2006/main">
                <a:graphicData uri="http://schemas.microsoft.com/office/word/2010/wordprocessingShape">
                  <wps:wsp>
                    <wps:cNvSpPr/>
                    <wps:spPr>
                      <a:xfrm>
                        <a:off x="0" y="0"/>
                        <a:ext cx="6057900" cy="142875"/>
                      </a:xfrm>
                      <a:prstGeom prst="rect">
                        <a:avLst/>
                      </a:prstGeom>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659632" id="Rectangle 5" o:spid="_x0000_s1026" style="position:absolute;margin-left:-.3pt;margin-top:1pt;width:477pt;height:11.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" fillcolor="#0f9ed5 [3207]" strokecolor="#074e69 [1607]" strokeweight="1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A8747" w14:textId="0D19AA94" w:rsidR="00E00DD6" w:rsidRDefault="00D24E41">
    <w:pPr>
      <w:pStyle w:val="Header"/>
    </w:pPr>
    <w:r>
      <w:rPr>
        <w:noProof/>
        <w:lang w:eastAsia="fr-FR"/>
        <w14:ligatures w14:val="standardContextual"/>
      </w:rPr>
      <w:pict w14:anchorId="0D47DF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433.1pt;height:649.9pt;z-index:-251649024;mso-wrap-edited:f;mso-width-percent:0;mso-height-percent:0;mso-position-horizontal:center;mso-position-horizontal-relative:margin;mso-position-vertical:center;mso-position-vertical-relative:margin;mso-width-percent:0;mso-height-percent:0" o:allowincell="f">
          <v:imagedata r:id="rId1" o:title="FILIGRANE ESMT"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246"/>
    <w:multiLevelType w:val="hybridMultilevel"/>
    <w:tmpl w:val="937A5314"/>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F660026"/>
    <w:multiLevelType w:val="multilevel"/>
    <w:tmpl w:val="DA380FDE"/>
    <w:lvl w:ilvl="0">
      <w:start w:val="1"/>
      <w:numFmt w:val="decimal"/>
      <w:lvlText w:val="%1."/>
      <w:lvlJc w:val="left"/>
      <w:pPr>
        <w:ind w:left="720" w:hanging="720"/>
      </w:pPr>
      <w:rPr>
        <w:rFonts w:hint="default"/>
      </w:rPr>
    </w:lvl>
    <w:lvl w:ilvl="1">
      <w:start w:val="2"/>
      <w:numFmt w:val="decimal"/>
      <w:lvlText w:val="%1.%2."/>
      <w:lvlJc w:val="left"/>
      <w:pPr>
        <w:ind w:left="840" w:hanging="720"/>
      </w:pPr>
      <w:rPr>
        <w:rFonts w:hint="default"/>
      </w:rPr>
    </w:lvl>
    <w:lvl w:ilvl="2">
      <w:start w:val="3"/>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2" w15:restartNumberingAfterBreak="0">
    <w:nsid w:val="10206056"/>
    <w:multiLevelType w:val="hybridMultilevel"/>
    <w:tmpl w:val="A306843E"/>
    <w:lvl w:ilvl="0" w:tplc="2606FE2C">
      <w:start w:val="1"/>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262726E"/>
    <w:multiLevelType w:val="hybridMultilevel"/>
    <w:tmpl w:val="6DF28028"/>
    <w:lvl w:ilvl="0" w:tplc="C2EECD0E">
      <w:start w:val="1"/>
      <w:numFmt w:val="decimal"/>
      <w:lvlText w:val="1.1.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80A6B6D"/>
    <w:multiLevelType w:val="hybridMultilevel"/>
    <w:tmpl w:val="17766C7C"/>
    <w:lvl w:ilvl="0" w:tplc="FA264D26">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1F3A3758"/>
    <w:multiLevelType w:val="hybridMultilevel"/>
    <w:tmpl w:val="D3982528"/>
    <w:lvl w:ilvl="0" w:tplc="FA264D26">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23523A67"/>
    <w:multiLevelType w:val="multilevel"/>
    <w:tmpl w:val="9F48FCA4"/>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5433570"/>
    <w:multiLevelType w:val="multilevel"/>
    <w:tmpl w:val="762A8762"/>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281D1C9C"/>
    <w:multiLevelType w:val="multilevel"/>
    <w:tmpl w:val="7132242A"/>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F0E5AB2"/>
    <w:multiLevelType w:val="multilevel"/>
    <w:tmpl w:val="762A8762"/>
    <w:lvl w:ilvl="0">
      <w:start w:val="4"/>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36D00EAE"/>
    <w:multiLevelType w:val="hybridMultilevel"/>
    <w:tmpl w:val="A1EC8794"/>
    <w:lvl w:ilvl="0" w:tplc="FA264D26">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1A7AEA"/>
    <w:multiLevelType w:val="hybridMultilevel"/>
    <w:tmpl w:val="7D825A2E"/>
    <w:lvl w:ilvl="0" w:tplc="C2EECD0E">
      <w:start w:val="1"/>
      <w:numFmt w:val="decimal"/>
      <w:lvlText w:val="1.1.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AA57A66"/>
    <w:multiLevelType w:val="hybridMultilevel"/>
    <w:tmpl w:val="EE90CB52"/>
    <w:lvl w:ilvl="0" w:tplc="1A48839A">
      <w:start w:val="1"/>
      <w:numFmt w:val="decimal"/>
      <w:lvlText w:val="1.1.%1."/>
      <w:lvlJc w:val="left"/>
      <w:pPr>
        <w:ind w:left="1287" w:hanging="360"/>
      </w:pPr>
      <w:rPr>
        <w:rFonts w:hint="default"/>
      </w:r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13" w15:restartNumberingAfterBreak="0">
    <w:nsid w:val="3ACE433F"/>
    <w:multiLevelType w:val="hybridMultilevel"/>
    <w:tmpl w:val="0C4E8D10"/>
    <w:lvl w:ilvl="0" w:tplc="FA264D26">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3E7DD4"/>
    <w:multiLevelType w:val="hybridMultilevel"/>
    <w:tmpl w:val="1F58F1EC"/>
    <w:lvl w:ilvl="0" w:tplc="FA264D26">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752D84"/>
    <w:multiLevelType w:val="hybridMultilevel"/>
    <w:tmpl w:val="937A531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43880818"/>
    <w:multiLevelType w:val="multilevel"/>
    <w:tmpl w:val="845644D6"/>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6E04464"/>
    <w:multiLevelType w:val="multilevel"/>
    <w:tmpl w:val="762A8762"/>
    <w:lvl w:ilvl="0">
      <w:start w:val="5"/>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4B9567BB"/>
    <w:multiLevelType w:val="multilevel"/>
    <w:tmpl w:val="762A8762"/>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EF8522C"/>
    <w:multiLevelType w:val="hybridMultilevel"/>
    <w:tmpl w:val="3B50F2A4"/>
    <w:lvl w:ilvl="0" w:tplc="1A48839A">
      <w:start w:val="1"/>
      <w:numFmt w:val="decimal"/>
      <w:lvlText w:val="1.1.%1."/>
      <w:lvlJc w:val="left"/>
      <w:pPr>
        <w:ind w:left="1287" w:hanging="360"/>
      </w:pPr>
      <w:rPr>
        <w:rFonts w:hint="default"/>
      </w:r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20" w15:restartNumberingAfterBreak="0">
    <w:nsid w:val="4F6A5B7D"/>
    <w:multiLevelType w:val="hybridMultilevel"/>
    <w:tmpl w:val="61460E82"/>
    <w:lvl w:ilvl="0" w:tplc="DD64F354">
      <w:start w:val="1"/>
      <w:numFmt w:val="bullet"/>
      <w:lvlText w:val="-"/>
      <w:lvlJc w:val="left"/>
      <w:pPr>
        <w:ind w:left="360" w:hanging="360"/>
      </w:pPr>
      <w:rPr>
        <w:rFonts w:ascii="Times New Roman" w:eastAsiaTheme="minorHAnsi" w:hAnsi="Times New Roman" w:cs="Times New Roman"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1" w15:restartNumberingAfterBreak="0">
    <w:nsid w:val="57B15B75"/>
    <w:multiLevelType w:val="hybridMultilevel"/>
    <w:tmpl w:val="BC267198"/>
    <w:lvl w:ilvl="0" w:tplc="22740BDA">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5927052A"/>
    <w:multiLevelType w:val="hybridMultilevel"/>
    <w:tmpl w:val="0448BE60"/>
    <w:lvl w:ilvl="0" w:tplc="725E1BA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A9E1B1F"/>
    <w:multiLevelType w:val="hybridMultilevel"/>
    <w:tmpl w:val="6FA6C4B8"/>
    <w:lvl w:ilvl="0" w:tplc="22740BDA">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604628AB"/>
    <w:multiLevelType w:val="hybridMultilevel"/>
    <w:tmpl w:val="BA525070"/>
    <w:lvl w:ilvl="0" w:tplc="22740BDA">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5B067DA"/>
    <w:multiLevelType w:val="hybridMultilevel"/>
    <w:tmpl w:val="B7107D1C"/>
    <w:lvl w:ilvl="0" w:tplc="1A48839A">
      <w:start w:val="1"/>
      <w:numFmt w:val="decimal"/>
      <w:lvlText w:val="1.1.%1."/>
      <w:lvlJc w:val="left"/>
      <w:pPr>
        <w:ind w:left="1287" w:hanging="360"/>
      </w:pPr>
      <w:rPr>
        <w:rFonts w:hint="default"/>
      </w:r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26" w15:restartNumberingAfterBreak="0">
    <w:nsid w:val="6EC1333F"/>
    <w:multiLevelType w:val="multilevel"/>
    <w:tmpl w:val="762A8762"/>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7" w15:restartNumberingAfterBreak="0">
    <w:nsid w:val="73BD6926"/>
    <w:multiLevelType w:val="hybridMultilevel"/>
    <w:tmpl w:val="46323FEC"/>
    <w:lvl w:ilvl="0" w:tplc="22740BDA">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76A31DFE"/>
    <w:multiLevelType w:val="hybridMultilevel"/>
    <w:tmpl w:val="4C6051F0"/>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18523224">
    <w:abstractNumId w:val="26"/>
  </w:num>
  <w:num w:numId="2" w16cid:durableId="1491360520">
    <w:abstractNumId w:val="16"/>
  </w:num>
  <w:num w:numId="3" w16cid:durableId="1053844078">
    <w:abstractNumId w:val="8"/>
  </w:num>
  <w:num w:numId="4" w16cid:durableId="1577203572">
    <w:abstractNumId w:val="13"/>
  </w:num>
  <w:num w:numId="5" w16cid:durableId="671839455">
    <w:abstractNumId w:val="14"/>
  </w:num>
  <w:num w:numId="6" w16cid:durableId="1207136662">
    <w:abstractNumId w:val="22"/>
  </w:num>
  <w:num w:numId="7" w16cid:durableId="671446100">
    <w:abstractNumId w:val="28"/>
  </w:num>
  <w:num w:numId="8" w16cid:durableId="939262433">
    <w:abstractNumId w:val="0"/>
  </w:num>
  <w:num w:numId="9" w16cid:durableId="1852450546">
    <w:abstractNumId w:val="15"/>
  </w:num>
  <w:num w:numId="10" w16cid:durableId="656568877">
    <w:abstractNumId w:val="5"/>
  </w:num>
  <w:num w:numId="11" w16cid:durableId="595214619">
    <w:abstractNumId w:val="4"/>
  </w:num>
  <w:num w:numId="12" w16cid:durableId="223180672">
    <w:abstractNumId w:val="10"/>
  </w:num>
  <w:num w:numId="13" w16cid:durableId="1707754558">
    <w:abstractNumId w:val="2"/>
  </w:num>
  <w:num w:numId="14" w16cid:durableId="692533621">
    <w:abstractNumId w:val="3"/>
  </w:num>
  <w:num w:numId="15" w16cid:durableId="164173710">
    <w:abstractNumId w:val="1"/>
  </w:num>
  <w:num w:numId="16" w16cid:durableId="963003979">
    <w:abstractNumId w:val="20"/>
  </w:num>
  <w:num w:numId="17" w16cid:durableId="2128742032">
    <w:abstractNumId w:val="23"/>
  </w:num>
  <w:num w:numId="18" w16cid:durableId="600842585">
    <w:abstractNumId w:val="7"/>
  </w:num>
  <w:num w:numId="19" w16cid:durableId="1912882769">
    <w:abstractNumId w:val="25"/>
  </w:num>
  <w:num w:numId="20" w16cid:durableId="1826898841">
    <w:abstractNumId w:val="18"/>
  </w:num>
  <w:num w:numId="21" w16cid:durableId="1719234667">
    <w:abstractNumId w:val="19"/>
  </w:num>
  <w:num w:numId="22" w16cid:durableId="1871868592">
    <w:abstractNumId w:val="11"/>
  </w:num>
  <w:num w:numId="23" w16cid:durableId="594099421">
    <w:abstractNumId w:val="21"/>
  </w:num>
  <w:num w:numId="24" w16cid:durableId="668291328">
    <w:abstractNumId w:val="6"/>
  </w:num>
  <w:num w:numId="25" w16cid:durableId="78528406">
    <w:abstractNumId w:val="12"/>
  </w:num>
  <w:num w:numId="26" w16cid:durableId="2028940105">
    <w:abstractNumId w:val="24"/>
  </w:num>
  <w:num w:numId="27" w16cid:durableId="1520392587">
    <w:abstractNumId w:val="9"/>
  </w:num>
  <w:num w:numId="28" w16cid:durableId="1108967191">
    <w:abstractNumId w:val="27"/>
  </w:num>
  <w:num w:numId="29" w16cid:durableId="1342121648">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npc">
    <w15:presenceInfo w15:providerId="Windows Live" w15:userId="5d3e840adabd7d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1129"/>
    <w:rsid w:val="00011D42"/>
    <w:rsid w:val="0001AEF8"/>
    <w:rsid w:val="000570C7"/>
    <w:rsid w:val="0007367F"/>
    <w:rsid w:val="000868D8"/>
    <w:rsid w:val="000A37ED"/>
    <w:rsid w:val="000B10C6"/>
    <w:rsid w:val="000C1129"/>
    <w:rsid w:val="000F6831"/>
    <w:rsid w:val="00143B89"/>
    <w:rsid w:val="001C4463"/>
    <w:rsid w:val="001D14DC"/>
    <w:rsid w:val="001E1F4C"/>
    <w:rsid w:val="00210DCB"/>
    <w:rsid w:val="00224A24"/>
    <w:rsid w:val="00251D17"/>
    <w:rsid w:val="0026736C"/>
    <w:rsid w:val="00282495"/>
    <w:rsid w:val="002D50CC"/>
    <w:rsid w:val="002F2A21"/>
    <w:rsid w:val="003339F3"/>
    <w:rsid w:val="003424DB"/>
    <w:rsid w:val="00345D53"/>
    <w:rsid w:val="003850E5"/>
    <w:rsid w:val="003E23C4"/>
    <w:rsid w:val="003F5BAE"/>
    <w:rsid w:val="00447F86"/>
    <w:rsid w:val="00466FC3"/>
    <w:rsid w:val="004735CC"/>
    <w:rsid w:val="0048724F"/>
    <w:rsid w:val="004B5020"/>
    <w:rsid w:val="00505504"/>
    <w:rsid w:val="00507504"/>
    <w:rsid w:val="00550B85"/>
    <w:rsid w:val="00574F41"/>
    <w:rsid w:val="005A050C"/>
    <w:rsid w:val="005A1B58"/>
    <w:rsid w:val="005A626C"/>
    <w:rsid w:val="005A64C9"/>
    <w:rsid w:val="005A7A1D"/>
    <w:rsid w:val="005C21C7"/>
    <w:rsid w:val="005C6943"/>
    <w:rsid w:val="005F5228"/>
    <w:rsid w:val="00633D80"/>
    <w:rsid w:val="00664926"/>
    <w:rsid w:val="006B21F5"/>
    <w:rsid w:val="006E678A"/>
    <w:rsid w:val="007117B0"/>
    <w:rsid w:val="007310C8"/>
    <w:rsid w:val="00747B55"/>
    <w:rsid w:val="007614E6"/>
    <w:rsid w:val="007E5D47"/>
    <w:rsid w:val="00850101"/>
    <w:rsid w:val="0087206D"/>
    <w:rsid w:val="00887B7F"/>
    <w:rsid w:val="00894108"/>
    <w:rsid w:val="008C6B91"/>
    <w:rsid w:val="008C79C9"/>
    <w:rsid w:val="008E7FF3"/>
    <w:rsid w:val="009127EE"/>
    <w:rsid w:val="0092515D"/>
    <w:rsid w:val="009A077C"/>
    <w:rsid w:val="009E7BA7"/>
    <w:rsid w:val="009F1B41"/>
    <w:rsid w:val="009F6DC6"/>
    <w:rsid w:val="00A32503"/>
    <w:rsid w:val="00A672DB"/>
    <w:rsid w:val="00A83FB0"/>
    <w:rsid w:val="00AC6432"/>
    <w:rsid w:val="00AF75B1"/>
    <w:rsid w:val="00B05EE8"/>
    <w:rsid w:val="00B163AA"/>
    <w:rsid w:val="00B54701"/>
    <w:rsid w:val="00B65EA1"/>
    <w:rsid w:val="00BC4ED8"/>
    <w:rsid w:val="00BD01A3"/>
    <w:rsid w:val="00C0168F"/>
    <w:rsid w:val="00C07FEB"/>
    <w:rsid w:val="00C54578"/>
    <w:rsid w:val="00C81A16"/>
    <w:rsid w:val="00D16353"/>
    <w:rsid w:val="00D24E41"/>
    <w:rsid w:val="00D30223"/>
    <w:rsid w:val="00D51C2C"/>
    <w:rsid w:val="00DA056B"/>
    <w:rsid w:val="00DF65F4"/>
    <w:rsid w:val="00E00DD6"/>
    <w:rsid w:val="00E17BCD"/>
    <w:rsid w:val="00E30F49"/>
    <w:rsid w:val="00E32449"/>
    <w:rsid w:val="00EA2DF2"/>
    <w:rsid w:val="00EB5254"/>
    <w:rsid w:val="00ED79B5"/>
    <w:rsid w:val="00F04BB0"/>
    <w:rsid w:val="00F55095"/>
    <w:rsid w:val="00F6418D"/>
    <w:rsid w:val="00F65B53"/>
    <w:rsid w:val="00F740F6"/>
    <w:rsid w:val="00F776BB"/>
    <w:rsid w:val="00FA51D3"/>
    <w:rsid w:val="00FA9AEA"/>
    <w:rsid w:val="00FC3BA7"/>
    <w:rsid w:val="011D71BF"/>
    <w:rsid w:val="01B0C144"/>
    <w:rsid w:val="01D6810A"/>
    <w:rsid w:val="02C3C664"/>
    <w:rsid w:val="033015F6"/>
    <w:rsid w:val="0351F740"/>
    <w:rsid w:val="0364C461"/>
    <w:rsid w:val="04158647"/>
    <w:rsid w:val="045B0BDD"/>
    <w:rsid w:val="0543CB9D"/>
    <w:rsid w:val="057B2149"/>
    <w:rsid w:val="058DC52F"/>
    <w:rsid w:val="05EEB27B"/>
    <w:rsid w:val="061A6B68"/>
    <w:rsid w:val="064991FE"/>
    <w:rsid w:val="06C9DBE6"/>
    <w:rsid w:val="06F23847"/>
    <w:rsid w:val="08E4C482"/>
    <w:rsid w:val="09295FDE"/>
    <w:rsid w:val="09674869"/>
    <w:rsid w:val="09D6EF82"/>
    <w:rsid w:val="0A1F1220"/>
    <w:rsid w:val="0AF79C3E"/>
    <w:rsid w:val="0B04515C"/>
    <w:rsid w:val="0B15F7BB"/>
    <w:rsid w:val="0B286A94"/>
    <w:rsid w:val="0BDBF3D7"/>
    <w:rsid w:val="0C48F6B9"/>
    <w:rsid w:val="0CA0E902"/>
    <w:rsid w:val="0CED26C9"/>
    <w:rsid w:val="0D8D40C0"/>
    <w:rsid w:val="0EB34A7C"/>
    <w:rsid w:val="0EC3AB51"/>
    <w:rsid w:val="0ED02101"/>
    <w:rsid w:val="0F17967B"/>
    <w:rsid w:val="0F630DCA"/>
    <w:rsid w:val="0FCF132D"/>
    <w:rsid w:val="1045E482"/>
    <w:rsid w:val="1094211C"/>
    <w:rsid w:val="10993A05"/>
    <w:rsid w:val="10B15C00"/>
    <w:rsid w:val="10E65146"/>
    <w:rsid w:val="11353EB5"/>
    <w:rsid w:val="1161FAE1"/>
    <w:rsid w:val="11BE4DE2"/>
    <w:rsid w:val="1273B3D9"/>
    <w:rsid w:val="128FD965"/>
    <w:rsid w:val="12B49A48"/>
    <w:rsid w:val="12EE3BD0"/>
    <w:rsid w:val="12FBDD36"/>
    <w:rsid w:val="13CBA45E"/>
    <w:rsid w:val="141597A5"/>
    <w:rsid w:val="155A53E7"/>
    <w:rsid w:val="155F9D84"/>
    <w:rsid w:val="1621C99B"/>
    <w:rsid w:val="16444468"/>
    <w:rsid w:val="169B267D"/>
    <w:rsid w:val="16C64904"/>
    <w:rsid w:val="16DE4CD3"/>
    <w:rsid w:val="1799EF7F"/>
    <w:rsid w:val="1832FD86"/>
    <w:rsid w:val="1892C7E1"/>
    <w:rsid w:val="189AF7A9"/>
    <w:rsid w:val="1936660D"/>
    <w:rsid w:val="19430173"/>
    <w:rsid w:val="19D829F1"/>
    <w:rsid w:val="1A21F261"/>
    <w:rsid w:val="1A51A32A"/>
    <w:rsid w:val="1A5F57AF"/>
    <w:rsid w:val="1ACD176E"/>
    <w:rsid w:val="1B0CD414"/>
    <w:rsid w:val="1BA9FF43"/>
    <w:rsid w:val="1C2C15EF"/>
    <w:rsid w:val="1C56488C"/>
    <w:rsid w:val="1CED7313"/>
    <w:rsid w:val="1D48E158"/>
    <w:rsid w:val="1D7E55E5"/>
    <w:rsid w:val="1D82E5FC"/>
    <w:rsid w:val="1DC454B1"/>
    <w:rsid w:val="1DFB1127"/>
    <w:rsid w:val="1EE842EA"/>
    <w:rsid w:val="1EFC3B41"/>
    <w:rsid w:val="1F48F52E"/>
    <w:rsid w:val="1FA31695"/>
    <w:rsid w:val="1FE5D715"/>
    <w:rsid w:val="20241767"/>
    <w:rsid w:val="20C03405"/>
    <w:rsid w:val="2167CB0B"/>
    <w:rsid w:val="22EA38D3"/>
    <w:rsid w:val="230F662D"/>
    <w:rsid w:val="232677AB"/>
    <w:rsid w:val="24429615"/>
    <w:rsid w:val="247428CC"/>
    <w:rsid w:val="249C687C"/>
    <w:rsid w:val="24B76200"/>
    <w:rsid w:val="24C1B3DD"/>
    <w:rsid w:val="24E75F54"/>
    <w:rsid w:val="2511678C"/>
    <w:rsid w:val="252BEB43"/>
    <w:rsid w:val="25730632"/>
    <w:rsid w:val="25798A6B"/>
    <w:rsid w:val="25B80475"/>
    <w:rsid w:val="268A2E08"/>
    <w:rsid w:val="268C9ED4"/>
    <w:rsid w:val="271D0826"/>
    <w:rsid w:val="27450683"/>
    <w:rsid w:val="280E60C2"/>
    <w:rsid w:val="28219BAA"/>
    <w:rsid w:val="28737567"/>
    <w:rsid w:val="28C590F1"/>
    <w:rsid w:val="28D67783"/>
    <w:rsid w:val="2A17D8D4"/>
    <w:rsid w:val="2A70363C"/>
    <w:rsid w:val="2A92ECE5"/>
    <w:rsid w:val="2AD08D53"/>
    <w:rsid w:val="2AE852F0"/>
    <w:rsid w:val="2B0CE3A9"/>
    <w:rsid w:val="2B39E5F8"/>
    <w:rsid w:val="2B955041"/>
    <w:rsid w:val="2BD8106B"/>
    <w:rsid w:val="2BE49CB8"/>
    <w:rsid w:val="2C36A9B4"/>
    <w:rsid w:val="2C594D8D"/>
    <w:rsid w:val="2C706902"/>
    <w:rsid w:val="2CF05E25"/>
    <w:rsid w:val="2D8ACA76"/>
    <w:rsid w:val="2E0E998E"/>
    <w:rsid w:val="2E48ECF3"/>
    <w:rsid w:val="2EB4F372"/>
    <w:rsid w:val="2EBA6506"/>
    <w:rsid w:val="2F01264F"/>
    <w:rsid w:val="2F03E6CE"/>
    <w:rsid w:val="303C4274"/>
    <w:rsid w:val="31D2A307"/>
    <w:rsid w:val="321BE26A"/>
    <w:rsid w:val="323D09E5"/>
    <w:rsid w:val="32F6DDFC"/>
    <w:rsid w:val="33057635"/>
    <w:rsid w:val="33B6C18D"/>
    <w:rsid w:val="33F85771"/>
    <w:rsid w:val="341AA2DA"/>
    <w:rsid w:val="341D9020"/>
    <w:rsid w:val="346BE7A4"/>
    <w:rsid w:val="3487D9E1"/>
    <w:rsid w:val="34AA5970"/>
    <w:rsid w:val="34D11FC0"/>
    <w:rsid w:val="34E5DA00"/>
    <w:rsid w:val="35C80BF4"/>
    <w:rsid w:val="36133C66"/>
    <w:rsid w:val="361F8A1C"/>
    <w:rsid w:val="36338EDF"/>
    <w:rsid w:val="36386075"/>
    <w:rsid w:val="363E4064"/>
    <w:rsid w:val="36A12370"/>
    <w:rsid w:val="36E62895"/>
    <w:rsid w:val="3740F185"/>
    <w:rsid w:val="37420AA3"/>
    <w:rsid w:val="378C9348"/>
    <w:rsid w:val="37B2AAE7"/>
    <w:rsid w:val="3859BD94"/>
    <w:rsid w:val="3943C516"/>
    <w:rsid w:val="39BB9DCC"/>
    <w:rsid w:val="39BFD5E6"/>
    <w:rsid w:val="39E59632"/>
    <w:rsid w:val="39F9869B"/>
    <w:rsid w:val="3A0AE4C8"/>
    <w:rsid w:val="3A148187"/>
    <w:rsid w:val="3BFDFB7C"/>
    <w:rsid w:val="3CF730FC"/>
    <w:rsid w:val="3D243E31"/>
    <w:rsid w:val="3D34F172"/>
    <w:rsid w:val="3DB9FBDE"/>
    <w:rsid w:val="3E018A78"/>
    <w:rsid w:val="3E3AEA2D"/>
    <w:rsid w:val="3EDD10B7"/>
    <w:rsid w:val="3EFD3DE6"/>
    <w:rsid w:val="3F202C3E"/>
    <w:rsid w:val="3FAE66DF"/>
    <w:rsid w:val="3FD0B0AB"/>
    <w:rsid w:val="3FD498E9"/>
    <w:rsid w:val="409F96C6"/>
    <w:rsid w:val="40B4C9D9"/>
    <w:rsid w:val="414D865A"/>
    <w:rsid w:val="41914642"/>
    <w:rsid w:val="434AA1F0"/>
    <w:rsid w:val="442A4ACA"/>
    <w:rsid w:val="4516C855"/>
    <w:rsid w:val="45441D11"/>
    <w:rsid w:val="46A9864C"/>
    <w:rsid w:val="46D22F76"/>
    <w:rsid w:val="470EEDA2"/>
    <w:rsid w:val="473D2D14"/>
    <w:rsid w:val="48D7B086"/>
    <w:rsid w:val="48DD4D0F"/>
    <w:rsid w:val="48E0D110"/>
    <w:rsid w:val="4983C320"/>
    <w:rsid w:val="4A6D724D"/>
    <w:rsid w:val="4AABAE6E"/>
    <w:rsid w:val="4B024118"/>
    <w:rsid w:val="4B4BE098"/>
    <w:rsid w:val="4B6418FF"/>
    <w:rsid w:val="4BEC87DA"/>
    <w:rsid w:val="4C0C6FD5"/>
    <w:rsid w:val="4C105AAA"/>
    <w:rsid w:val="4D760AA0"/>
    <w:rsid w:val="4DBA975C"/>
    <w:rsid w:val="4DD8B3D5"/>
    <w:rsid w:val="4E1C527C"/>
    <w:rsid w:val="4E602BC7"/>
    <w:rsid w:val="4E6CFE3E"/>
    <w:rsid w:val="4F32C6E2"/>
    <w:rsid w:val="4F457A53"/>
    <w:rsid w:val="4F5409D4"/>
    <w:rsid w:val="4F877911"/>
    <w:rsid w:val="5001AC8B"/>
    <w:rsid w:val="504F4CE6"/>
    <w:rsid w:val="509ACF2F"/>
    <w:rsid w:val="514716B2"/>
    <w:rsid w:val="51AE94D0"/>
    <w:rsid w:val="5233BDC6"/>
    <w:rsid w:val="5276101E"/>
    <w:rsid w:val="53712B1E"/>
    <w:rsid w:val="53FEFF39"/>
    <w:rsid w:val="5442E6B0"/>
    <w:rsid w:val="54A8B0D8"/>
    <w:rsid w:val="54AA4768"/>
    <w:rsid w:val="5525AB6F"/>
    <w:rsid w:val="5578581F"/>
    <w:rsid w:val="5585CE05"/>
    <w:rsid w:val="559EA477"/>
    <w:rsid w:val="55AF6A36"/>
    <w:rsid w:val="55B377F2"/>
    <w:rsid w:val="563D9EBE"/>
    <w:rsid w:val="57749E8E"/>
    <w:rsid w:val="57C5EEBE"/>
    <w:rsid w:val="57E23DA6"/>
    <w:rsid w:val="58428826"/>
    <w:rsid w:val="59DC8CF0"/>
    <w:rsid w:val="5A4CD0CE"/>
    <w:rsid w:val="5ACFCE47"/>
    <w:rsid w:val="5B0EA848"/>
    <w:rsid w:val="5B8D930F"/>
    <w:rsid w:val="5BE8B1C3"/>
    <w:rsid w:val="5C1705F6"/>
    <w:rsid w:val="5C62938C"/>
    <w:rsid w:val="5C6DEF09"/>
    <w:rsid w:val="5C81373F"/>
    <w:rsid w:val="5C9C1356"/>
    <w:rsid w:val="5CBFB24C"/>
    <w:rsid w:val="5D41AAD1"/>
    <w:rsid w:val="5E2131EB"/>
    <w:rsid w:val="5E4DDA73"/>
    <w:rsid w:val="5EE6AA13"/>
    <w:rsid w:val="5F62763E"/>
    <w:rsid w:val="5F7C8F0F"/>
    <w:rsid w:val="5FD56785"/>
    <w:rsid w:val="5FDC8319"/>
    <w:rsid w:val="60CC532B"/>
    <w:rsid w:val="612DB5EF"/>
    <w:rsid w:val="616AA92B"/>
    <w:rsid w:val="61F961A1"/>
    <w:rsid w:val="6270AB18"/>
    <w:rsid w:val="6290FB5C"/>
    <w:rsid w:val="62FFCFDF"/>
    <w:rsid w:val="63450BF6"/>
    <w:rsid w:val="6365BD21"/>
    <w:rsid w:val="63A16D07"/>
    <w:rsid w:val="63EC113D"/>
    <w:rsid w:val="651B8CF0"/>
    <w:rsid w:val="6581CBA5"/>
    <w:rsid w:val="65E270D2"/>
    <w:rsid w:val="6649D3FC"/>
    <w:rsid w:val="673E7EDB"/>
    <w:rsid w:val="674678CB"/>
    <w:rsid w:val="675D47EF"/>
    <w:rsid w:val="679FF572"/>
    <w:rsid w:val="68566D21"/>
    <w:rsid w:val="686D2EA7"/>
    <w:rsid w:val="687C1F8E"/>
    <w:rsid w:val="696DF468"/>
    <w:rsid w:val="698965D7"/>
    <w:rsid w:val="6997A70A"/>
    <w:rsid w:val="6ACE2654"/>
    <w:rsid w:val="6B3B7E78"/>
    <w:rsid w:val="6B4F3C83"/>
    <w:rsid w:val="6C3F6C89"/>
    <w:rsid w:val="6C8A55EB"/>
    <w:rsid w:val="6D7BC984"/>
    <w:rsid w:val="6EBE6F52"/>
    <w:rsid w:val="6F7C7ECA"/>
    <w:rsid w:val="6FA2A328"/>
    <w:rsid w:val="6FF2EA6B"/>
    <w:rsid w:val="70631D2C"/>
    <w:rsid w:val="70D75F4F"/>
    <w:rsid w:val="7128041A"/>
    <w:rsid w:val="71286EFF"/>
    <w:rsid w:val="7155D8AE"/>
    <w:rsid w:val="715A146B"/>
    <w:rsid w:val="7243450C"/>
    <w:rsid w:val="72E4CDC2"/>
    <w:rsid w:val="732D9B93"/>
    <w:rsid w:val="739612E4"/>
    <w:rsid w:val="7468D068"/>
    <w:rsid w:val="747EAA74"/>
    <w:rsid w:val="748BE1FE"/>
    <w:rsid w:val="74981D80"/>
    <w:rsid w:val="7526F9FC"/>
    <w:rsid w:val="754FB50F"/>
    <w:rsid w:val="766BEC5D"/>
    <w:rsid w:val="77646FE5"/>
    <w:rsid w:val="78729AEB"/>
    <w:rsid w:val="78972F6D"/>
    <w:rsid w:val="792ED1FB"/>
    <w:rsid w:val="7A2E2E2E"/>
    <w:rsid w:val="7A4C2BCB"/>
    <w:rsid w:val="7B3F37F7"/>
    <w:rsid w:val="7BEEC2AF"/>
    <w:rsid w:val="7C411561"/>
    <w:rsid w:val="7C6B202C"/>
    <w:rsid w:val="7C99326F"/>
    <w:rsid w:val="7CF1FA04"/>
    <w:rsid w:val="7D3E858E"/>
    <w:rsid w:val="7D4A8ED9"/>
    <w:rsid w:val="7D7F94B4"/>
    <w:rsid w:val="7E097FFA"/>
    <w:rsid w:val="7E9FF5E4"/>
    <w:rsid w:val="7F1EE953"/>
    <w:rsid w:val="7F38065F"/>
  </w:rsids>
  <m:mathPr>
    <m:mathFont m:val="Cambria Math"/>
    <m:brkBin m:val="before"/>
    <m:brkBinSub m:val="--"/>
    <m:smallFrac m:val="0"/>
    <m:dispDef/>
    <m:lMargin m:val="0"/>
    <m:rMargin m:val="0"/>
    <m:defJc m:val="centerGroup"/>
    <m:wrapIndent m:val="1440"/>
    <m:intLim m:val="subSup"/>
    <m:naryLim m:val="undOvr"/>
  </m:mathPr>
  <w:themeFontLang w:val="en-S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41082"/>
  <w15:chartTrackingRefBased/>
  <w15:docId w15:val="{CA3592B9-760F-2B49-9E36-4FCBD30F0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4ED8"/>
    <w:pPr>
      <w:spacing w:line="360" w:lineRule="auto"/>
      <w:contextualSpacing/>
      <w:jc w:val="both"/>
    </w:pPr>
    <w:rPr>
      <w:rFonts w:ascii="Times New Roman" w:hAnsi="Times New Roman"/>
      <w:kern w:val="0"/>
      <w:szCs w:val="22"/>
      <w:lang w:val="fr-FR"/>
      <w14:ligatures w14:val="none"/>
    </w:rPr>
  </w:style>
  <w:style w:type="paragraph" w:styleId="Heading1">
    <w:name w:val="heading 1"/>
    <w:basedOn w:val="Normal"/>
    <w:next w:val="Normal"/>
    <w:link w:val="Heading1Char"/>
    <w:autoRedefine/>
    <w:uiPriority w:val="9"/>
    <w:qFormat/>
    <w:rsid w:val="001C4463"/>
    <w:pPr>
      <w:keepNext/>
      <w:keepLines/>
      <w:spacing w:before="600" w:after="320"/>
      <w:outlineLvl w:val="0"/>
    </w:pPr>
    <w:rPr>
      <w:rFonts w:eastAsiaTheme="majorEastAsia"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E17BCD"/>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autoRedefine/>
    <w:uiPriority w:val="9"/>
    <w:unhideWhenUsed/>
    <w:qFormat/>
    <w:rsid w:val="00F776BB"/>
    <w:pPr>
      <w:keepNext/>
      <w:keepLines/>
      <w:spacing w:before="160" w:after="8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autoRedefine/>
    <w:uiPriority w:val="9"/>
    <w:unhideWhenUsed/>
    <w:qFormat/>
    <w:rsid w:val="00EA2DF2"/>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0C11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0C11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C11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0C11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11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463"/>
    <w:rPr>
      <w:rFonts w:ascii="Times New Roman" w:eastAsiaTheme="majorEastAsia" w:hAnsi="Times New Roman" w:cstheme="majorBidi"/>
      <w:b/>
      <w:color w:val="000000" w:themeColor="text1"/>
      <w:kern w:val="0"/>
      <w:sz w:val="32"/>
      <w:szCs w:val="40"/>
      <w:lang w:val="fr-FR"/>
      <w14:ligatures w14:val="none"/>
    </w:rPr>
  </w:style>
  <w:style w:type="character" w:customStyle="1" w:styleId="Heading2Char">
    <w:name w:val="Heading 2 Char"/>
    <w:basedOn w:val="DefaultParagraphFont"/>
    <w:link w:val="Heading2"/>
    <w:uiPriority w:val="9"/>
    <w:rsid w:val="00E17BCD"/>
    <w:rPr>
      <w:rFonts w:ascii="Times New Roman" w:eastAsiaTheme="majorEastAsia" w:hAnsi="Times New Roman" w:cstheme="majorBidi"/>
      <w:b/>
      <w:color w:val="000000" w:themeColor="text1"/>
      <w:kern w:val="0"/>
      <w:sz w:val="28"/>
      <w:szCs w:val="32"/>
      <w:lang w:val="fr-FR"/>
      <w14:ligatures w14:val="none"/>
    </w:rPr>
  </w:style>
  <w:style w:type="character" w:customStyle="1" w:styleId="Heading3Char">
    <w:name w:val="Heading 3 Char"/>
    <w:basedOn w:val="DefaultParagraphFont"/>
    <w:link w:val="Heading3"/>
    <w:uiPriority w:val="9"/>
    <w:rsid w:val="00F776BB"/>
    <w:rPr>
      <w:rFonts w:ascii="Times New Roman" w:eastAsiaTheme="majorEastAsia" w:hAnsi="Times New Roman" w:cstheme="majorBidi"/>
      <w:b/>
      <w:color w:val="000000" w:themeColor="text1"/>
      <w:kern w:val="0"/>
      <w:szCs w:val="28"/>
      <w:lang w:val="fr-FR"/>
      <w14:ligatures w14:val="none"/>
    </w:rPr>
  </w:style>
  <w:style w:type="character" w:customStyle="1" w:styleId="Heading4Char">
    <w:name w:val="Heading 4 Char"/>
    <w:basedOn w:val="DefaultParagraphFont"/>
    <w:link w:val="Heading4"/>
    <w:uiPriority w:val="9"/>
    <w:rsid w:val="00EA2DF2"/>
    <w:rPr>
      <w:rFonts w:ascii="Times New Roman" w:eastAsiaTheme="majorEastAsia" w:hAnsi="Times New Roman" w:cstheme="majorBidi"/>
      <w:b/>
      <w:iCs/>
      <w:color w:val="000000" w:themeColor="text1"/>
      <w:kern w:val="0"/>
      <w:szCs w:val="22"/>
      <w:lang w:val="fr-FR"/>
      <w14:ligatures w14:val="none"/>
    </w:rPr>
  </w:style>
  <w:style w:type="character" w:customStyle="1" w:styleId="Heading5Char">
    <w:name w:val="Heading 5 Char"/>
    <w:basedOn w:val="DefaultParagraphFont"/>
    <w:link w:val="Heading5"/>
    <w:uiPriority w:val="9"/>
    <w:rsid w:val="000C1129"/>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0C11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C1129"/>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0C11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1129"/>
    <w:rPr>
      <w:rFonts w:eastAsiaTheme="majorEastAsia" w:cstheme="majorBidi"/>
      <w:color w:val="272727" w:themeColor="text1" w:themeTint="D8"/>
    </w:rPr>
  </w:style>
  <w:style w:type="paragraph" w:styleId="Title">
    <w:name w:val="Title"/>
    <w:basedOn w:val="Normal"/>
    <w:next w:val="Normal"/>
    <w:link w:val="TitleChar"/>
    <w:uiPriority w:val="10"/>
    <w:qFormat/>
    <w:rsid w:val="000C1129"/>
    <w:pPr>
      <w:spacing w:after="8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1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1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11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129"/>
    <w:pPr>
      <w:spacing w:before="160"/>
      <w:jc w:val="center"/>
    </w:pPr>
    <w:rPr>
      <w:i/>
      <w:iCs/>
      <w:color w:val="404040" w:themeColor="text1" w:themeTint="BF"/>
    </w:rPr>
  </w:style>
  <w:style w:type="character" w:customStyle="1" w:styleId="QuoteChar">
    <w:name w:val="Quote Char"/>
    <w:basedOn w:val="DefaultParagraphFont"/>
    <w:link w:val="Quote"/>
    <w:uiPriority w:val="29"/>
    <w:rsid w:val="000C1129"/>
    <w:rPr>
      <w:i/>
      <w:iCs/>
      <w:color w:val="404040" w:themeColor="text1" w:themeTint="BF"/>
    </w:rPr>
  </w:style>
  <w:style w:type="paragraph" w:styleId="ListParagraph">
    <w:name w:val="List Paragraph"/>
    <w:basedOn w:val="Normal"/>
    <w:uiPriority w:val="34"/>
    <w:qFormat/>
    <w:rsid w:val="000C1129"/>
    <w:pPr>
      <w:ind w:left="720"/>
    </w:pPr>
  </w:style>
  <w:style w:type="character" w:styleId="IntenseEmphasis">
    <w:name w:val="Intense Emphasis"/>
    <w:basedOn w:val="DefaultParagraphFont"/>
    <w:uiPriority w:val="21"/>
    <w:qFormat/>
    <w:rsid w:val="000C1129"/>
    <w:rPr>
      <w:i/>
      <w:iCs/>
      <w:color w:val="0F4761" w:themeColor="accent1" w:themeShade="BF"/>
    </w:rPr>
  </w:style>
  <w:style w:type="paragraph" w:styleId="IntenseQuote">
    <w:name w:val="Intense Quote"/>
    <w:basedOn w:val="Normal"/>
    <w:next w:val="Normal"/>
    <w:link w:val="IntenseQuoteChar"/>
    <w:uiPriority w:val="30"/>
    <w:qFormat/>
    <w:rsid w:val="000C11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1129"/>
    <w:rPr>
      <w:i/>
      <w:iCs/>
      <w:color w:val="0F4761" w:themeColor="accent1" w:themeShade="BF"/>
    </w:rPr>
  </w:style>
  <w:style w:type="character" w:styleId="IntenseReference">
    <w:name w:val="Intense Reference"/>
    <w:basedOn w:val="DefaultParagraphFont"/>
    <w:uiPriority w:val="32"/>
    <w:qFormat/>
    <w:rsid w:val="000C1129"/>
    <w:rPr>
      <w:b/>
      <w:bCs/>
      <w:smallCaps/>
      <w:color w:val="0F4761" w:themeColor="accent1" w:themeShade="BF"/>
      <w:spacing w:val="5"/>
    </w:rPr>
  </w:style>
  <w:style w:type="paragraph" w:customStyle="1" w:styleId="Default">
    <w:name w:val="Default"/>
    <w:rsid w:val="003E23C4"/>
    <w:pPr>
      <w:autoSpaceDE w:val="0"/>
      <w:autoSpaceDN w:val="0"/>
      <w:adjustRightInd w:val="0"/>
      <w:spacing w:after="0" w:line="240" w:lineRule="auto"/>
    </w:pPr>
    <w:rPr>
      <w:rFonts w:ascii="Times New Roman" w:hAnsi="Times New Roman" w:cs="Times New Roman"/>
      <w:color w:val="000000"/>
      <w:kern w:val="0"/>
      <w:lang w:val="en-US"/>
    </w:rPr>
  </w:style>
  <w:style w:type="paragraph" w:styleId="TOC1">
    <w:name w:val="toc 1"/>
    <w:basedOn w:val="Normal"/>
    <w:next w:val="Normal"/>
    <w:autoRedefine/>
    <w:uiPriority w:val="39"/>
    <w:unhideWhenUsed/>
    <w:rsid w:val="00E00DD6"/>
    <w:pPr>
      <w:tabs>
        <w:tab w:val="right" w:leader="dot" w:pos="9395"/>
      </w:tabs>
      <w:spacing w:before="360" w:after="360"/>
    </w:pPr>
    <w:rPr>
      <w:rFonts w:asciiTheme="minorHAnsi" w:hAnsiTheme="minorHAnsi"/>
      <w:b/>
      <w:bCs/>
      <w:caps/>
      <w:sz w:val="22"/>
      <w:u w:val="single"/>
    </w:rPr>
  </w:style>
  <w:style w:type="paragraph" w:styleId="TOC2">
    <w:name w:val="toc 2"/>
    <w:basedOn w:val="Normal"/>
    <w:next w:val="Normal"/>
    <w:autoRedefine/>
    <w:uiPriority w:val="39"/>
    <w:unhideWhenUsed/>
    <w:rsid w:val="001C4463"/>
    <w:pPr>
      <w:spacing w:after="0"/>
      <w:jc w:val="left"/>
    </w:pPr>
    <w:rPr>
      <w:rFonts w:asciiTheme="minorHAnsi" w:hAnsiTheme="minorHAnsi"/>
      <w:b/>
      <w:bCs/>
      <w:smallCaps/>
      <w:sz w:val="22"/>
    </w:rPr>
  </w:style>
  <w:style w:type="character" w:styleId="Hyperlink">
    <w:name w:val="Hyperlink"/>
    <w:basedOn w:val="DefaultParagraphFont"/>
    <w:uiPriority w:val="99"/>
    <w:unhideWhenUsed/>
    <w:rsid w:val="001C4463"/>
    <w:rPr>
      <w:color w:val="467886" w:themeColor="hyperlink"/>
      <w:u w:val="single"/>
    </w:rPr>
  </w:style>
  <w:style w:type="paragraph" w:styleId="NoSpacing">
    <w:name w:val="No Spacing"/>
    <w:autoRedefine/>
    <w:uiPriority w:val="1"/>
    <w:qFormat/>
    <w:rsid w:val="00F65B53"/>
    <w:pPr>
      <w:spacing w:after="0" w:line="360" w:lineRule="auto"/>
      <w:jc w:val="both"/>
    </w:pPr>
    <w:rPr>
      <w:rFonts w:ascii="Times New Roman" w:hAnsi="Times New Roman"/>
      <w:kern w:val="0"/>
      <w:szCs w:val="22"/>
      <w:lang w:val="fr-FR"/>
      <w14:ligatures w14:val="none"/>
    </w:rPr>
  </w:style>
  <w:style w:type="paragraph" w:styleId="TOC3">
    <w:name w:val="toc 3"/>
    <w:basedOn w:val="Normal"/>
    <w:next w:val="Normal"/>
    <w:autoRedefine/>
    <w:uiPriority w:val="39"/>
    <w:unhideWhenUsed/>
    <w:rsid w:val="00F65B53"/>
    <w:pPr>
      <w:spacing w:after="0"/>
      <w:jc w:val="left"/>
    </w:pPr>
    <w:rPr>
      <w:rFonts w:asciiTheme="minorHAnsi" w:hAnsiTheme="minorHAnsi"/>
      <w:smallCaps/>
      <w:sz w:val="22"/>
    </w:rPr>
  </w:style>
  <w:style w:type="paragraph" w:styleId="TOCHeading">
    <w:name w:val="TOC Heading"/>
    <w:basedOn w:val="Heading1"/>
    <w:next w:val="Normal"/>
    <w:uiPriority w:val="39"/>
    <w:unhideWhenUsed/>
    <w:qFormat/>
    <w:rsid w:val="00F65B53"/>
    <w:pPr>
      <w:spacing w:before="480" w:after="0" w:line="276" w:lineRule="auto"/>
      <w:jc w:val="left"/>
      <w:outlineLvl w:val="9"/>
    </w:pPr>
    <w:rPr>
      <w:rFonts w:asciiTheme="majorHAnsi" w:hAnsiTheme="majorHAnsi"/>
      <w:bCs/>
      <w:color w:val="0F4761" w:themeColor="accent1" w:themeShade="BF"/>
      <w:sz w:val="28"/>
      <w:szCs w:val="28"/>
      <w:lang w:val="en-US"/>
    </w:rPr>
  </w:style>
  <w:style w:type="paragraph" w:styleId="TOC4">
    <w:name w:val="toc 4"/>
    <w:basedOn w:val="Normal"/>
    <w:next w:val="Normal"/>
    <w:autoRedefine/>
    <w:uiPriority w:val="39"/>
    <w:unhideWhenUsed/>
    <w:rsid w:val="00F65B53"/>
    <w:pPr>
      <w:spacing w:after="0"/>
      <w:jc w:val="left"/>
    </w:pPr>
    <w:rPr>
      <w:rFonts w:asciiTheme="minorHAnsi" w:hAnsiTheme="minorHAnsi"/>
      <w:sz w:val="22"/>
    </w:rPr>
  </w:style>
  <w:style w:type="paragraph" w:styleId="TOC5">
    <w:name w:val="toc 5"/>
    <w:basedOn w:val="Normal"/>
    <w:next w:val="Normal"/>
    <w:autoRedefine/>
    <w:uiPriority w:val="39"/>
    <w:unhideWhenUsed/>
    <w:rsid w:val="00F65B53"/>
    <w:pPr>
      <w:spacing w:after="0"/>
      <w:jc w:val="left"/>
    </w:pPr>
    <w:rPr>
      <w:rFonts w:asciiTheme="minorHAnsi" w:hAnsiTheme="minorHAnsi"/>
      <w:sz w:val="22"/>
    </w:rPr>
  </w:style>
  <w:style w:type="paragraph" w:styleId="TOC6">
    <w:name w:val="toc 6"/>
    <w:basedOn w:val="Normal"/>
    <w:next w:val="Normal"/>
    <w:autoRedefine/>
    <w:uiPriority w:val="39"/>
    <w:semiHidden/>
    <w:unhideWhenUsed/>
    <w:rsid w:val="00F65B53"/>
    <w:pPr>
      <w:spacing w:after="0"/>
      <w:jc w:val="left"/>
    </w:pPr>
    <w:rPr>
      <w:rFonts w:asciiTheme="minorHAnsi" w:hAnsiTheme="minorHAnsi"/>
      <w:sz w:val="22"/>
    </w:rPr>
  </w:style>
  <w:style w:type="paragraph" w:styleId="TOC7">
    <w:name w:val="toc 7"/>
    <w:basedOn w:val="Normal"/>
    <w:next w:val="Normal"/>
    <w:autoRedefine/>
    <w:uiPriority w:val="39"/>
    <w:semiHidden/>
    <w:unhideWhenUsed/>
    <w:rsid w:val="00F65B53"/>
    <w:pPr>
      <w:spacing w:after="0"/>
      <w:jc w:val="left"/>
    </w:pPr>
    <w:rPr>
      <w:rFonts w:asciiTheme="minorHAnsi" w:hAnsiTheme="minorHAnsi"/>
      <w:sz w:val="22"/>
    </w:rPr>
  </w:style>
  <w:style w:type="paragraph" w:styleId="TOC8">
    <w:name w:val="toc 8"/>
    <w:basedOn w:val="Normal"/>
    <w:next w:val="Normal"/>
    <w:autoRedefine/>
    <w:uiPriority w:val="39"/>
    <w:semiHidden/>
    <w:unhideWhenUsed/>
    <w:rsid w:val="00F65B53"/>
    <w:pPr>
      <w:spacing w:after="0"/>
      <w:jc w:val="left"/>
    </w:pPr>
    <w:rPr>
      <w:rFonts w:asciiTheme="minorHAnsi" w:hAnsiTheme="minorHAnsi"/>
      <w:sz w:val="22"/>
    </w:rPr>
  </w:style>
  <w:style w:type="paragraph" w:styleId="TOC9">
    <w:name w:val="toc 9"/>
    <w:basedOn w:val="Normal"/>
    <w:next w:val="Normal"/>
    <w:autoRedefine/>
    <w:uiPriority w:val="39"/>
    <w:semiHidden/>
    <w:unhideWhenUsed/>
    <w:rsid w:val="00F65B53"/>
    <w:pPr>
      <w:spacing w:after="0"/>
      <w:jc w:val="left"/>
    </w:pPr>
    <w:rPr>
      <w:rFonts w:asciiTheme="minorHAnsi" w:hAnsiTheme="minorHAnsi"/>
      <w:sz w:val="22"/>
    </w:rPr>
  </w:style>
  <w:style w:type="paragraph" w:customStyle="1" w:styleId="Style1">
    <w:name w:val="Style1"/>
    <w:basedOn w:val="Normal"/>
    <w:autoRedefine/>
    <w:qFormat/>
    <w:rsid w:val="00D16353"/>
    <w:pPr>
      <w:ind w:left="720"/>
    </w:pPr>
  </w:style>
  <w:style w:type="paragraph" w:styleId="Header">
    <w:name w:val="header"/>
    <w:basedOn w:val="Normal"/>
    <w:link w:val="HeaderChar"/>
    <w:uiPriority w:val="99"/>
    <w:unhideWhenUsed/>
    <w:rsid w:val="37B2AAE7"/>
    <w:pPr>
      <w:tabs>
        <w:tab w:val="center" w:pos="4680"/>
        <w:tab w:val="right" w:pos="9360"/>
      </w:tabs>
      <w:spacing w:after="0"/>
    </w:pPr>
  </w:style>
  <w:style w:type="paragraph" w:styleId="Footer">
    <w:name w:val="footer"/>
    <w:basedOn w:val="Normal"/>
    <w:link w:val="FooterChar"/>
    <w:uiPriority w:val="99"/>
    <w:unhideWhenUsed/>
    <w:rsid w:val="37B2AAE7"/>
    <w:pPr>
      <w:tabs>
        <w:tab w:val="center" w:pos="4680"/>
        <w:tab w:val="right" w:pos="9360"/>
      </w:tabs>
      <w:spacing w:after="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9F6DC6"/>
    <w:rPr>
      <w:sz w:val="16"/>
      <w:szCs w:val="16"/>
    </w:rPr>
  </w:style>
  <w:style w:type="paragraph" w:styleId="CommentText">
    <w:name w:val="annotation text"/>
    <w:basedOn w:val="Normal"/>
    <w:link w:val="CommentTextChar"/>
    <w:uiPriority w:val="99"/>
    <w:semiHidden/>
    <w:unhideWhenUsed/>
    <w:rsid w:val="009F6DC6"/>
    <w:pPr>
      <w:spacing w:line="240" w:lineRule="auto"/>
    </w:pPr>
    <w:rPr>
      <w:sz w:val="20"/>
      <w:szCs w:val="20"/>
    </w:rPr>
  </w:style>
  <w:style w:type="character" w:customStyle="1" w:styleId="CommentTextChar">
    <w:name w:val="Comment Text Char"/>
    <w:basedOn w:val="DefaultParagraphFont"/>
    <w:link w:val="CommentText"/>
    <w:uiPriority w:val="99"/>
    <w:semiHidden/>
    <w:rsid w:val="009F6DC6"/>
    <w:rPr>
      <w:rFonts w:ascii="Times New Roman" w:hAnsi="Times New Roman"/>
      <w:kern w:val="0"/>
      <w:sz w:val="20"/>
      <w:szCs w:val="20"/>
      <w:lang w:val="fr-FR"/>
      <w14:ligatures w14:val="none"/>
    </w:rPr>
  </w:style>
  <w:style w:type="paragraph" w:styleId="CommentSubject">
    <w:name w:val="annotation subject"/>
    <w:basedOn w:val="CommentText"/>
    <w:next w:val="CommentText"/>
    <w:link w:val="CommentSubjectChar"/>
    <w:uiPriority w:val="99"/>
    <w:semiHidden/>
    <w:unhideWhenUsed/>
    <w:rsid w:val="009F6DC6"/>
    <w:rPr>
      <w:b/>
      <w:bCs/>
    </w:rPr>
  </w:style>
  <w:style w:type="character" w:customStyle="1" w:styleId="CommentSubjectChar">
    <w:name w:val="Comment Subject Char"/>
    <w:basedOn w:val="CommentTextChar"/>
    <w:link w:val="CommentSubject"/>
    <w:uiPriority w:val="99"/>
    <w:semiHidden/>
    <w:rsid w:val="009F6DC6"/>
    <w:rPr>
      <w:rFonts w:ascii="Times New Roman" w:hAnsi="Times New Roman"/>
      <w:b/>
      <w:bCs/>
      <w:kern w:val="0"/>
      <w:sz w:val="20"/>
      <w:szCs w:val="20"/>
      <w:lang w:val="fr-FR"/>
      <w14:ligatures w14:val="none"/>
    </w:rPr>
  </w:style>
  <w:style w:type="paragraph" w:styleId="BalloonText">
    <w:name w:val="Balloon Text"/>
    <w:basedOn w:val="Normal"/>
    <w:link w:val="BalloonTextChar"/>
    <w:unhideWhenUsed/>
    <w:rsid w:val="009F6DC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9F6DC6"/>
    <w:rPr>
      <w:rFonts w:ascii="Segoe UI" w:hAnsi="Segoe UI" w:cs="Segoe UI"/>
      <w:kern w:val="0"/>
      <w:sz w:val="18"/>
      <w:szCs w:val="18"/>
      <w:lang w:val="fr-FR"/>
      <w14:ligatures w14:val="none"/>
    </w:rPr>
  </w:style>
  <w:style w:type="paragraph" w:customStyle="1" w:styleId="Figure">
    <w:name w:val="Figure"/>
    <w:basedOn w:val="Normal"/>
    <w:link w:val="FigureChar"/>
    <w:qFormat/>
    <w:rsid w:val="000B10C6"/>
    <w:rPr>
      <w:u w:val="single"/>
    </w:rPr>
  </w:style>
  <w:style w:type="character" w:customStyle="1" w:styleId="HeaderChar">
    <w:name w:val="Header Char"/>
    <w:basedOn w:val="DefaultParagraphFont"/>
    <w:link w:val="Header"/>
    <w:uiPriority w:val="99"/>
    <w:rsid w:val="009127EE"/>
    <w:rPr>
      <w:rFonts w:ascii="Times New Roman" w:hAnsi="Times New Roman"/>
      <w:kern w:val="0"/>
      <w:szCs w:val="22"/>
      <w:lang w:val="fr-FR"/>
      <w14:ligatures w14:val="none"/>
    </w:rPr>
  </w:style>
  <w:style w:type="character" w:customStyle="1" w:styleId="FigureChar">
    <w:name w:val="Figure Char"/>
    <w:basedOn w:val="DefaultParagraphFont"/>
    <w:link w:val="Figure"/>
    <w:rsid w:val="000B10C6"/>
    <w:rPr>
      <w:rFonts w:ascii="Times New Roman" w:hAnsi="Times New Roman"/>
      <w:kern w:val="0"/>
      <w:szCs w:val="22"/>
      <w:u w:val="single"/>
      <w:lang w:val="fr-FR"/>
      <w14:ligatures w14:val="none"/>
    </w:rPr>
  </w:style>
  <w:style w:type="character" w:customStyle="1" w:styleId="FooterChar">
    <w:name w:val="Footer Char"/>
    <w:basedOn w:val="DefaultParagraphFont"/>
    <w:link w:val="Footer"/>
    <w:uiPriority w:val="99"/>
    <w:rsid w:val="004B5020"/>
    <w:rPr>
      <w:rFonts w:ascii="Times New Roman" w:hAnsi="Times New Roman"/>
      <w:kern w:val="0"/>
      <w:szCs w:val="22"/>
      <w:lang w:val="fr-FR"/>
      <w14:ligatures w14:val="none"/>
    </w:rPr>
  </w:style>
  <w:style w:type="paragraph" w:styleId="TableofFigures">
    <w:name w:val="table of figures"/>
    <w:basedOn w:val="Normal"/>
    <w:next w:val="Normal"/>
    <w:uiPriority w:val="99"/>
    <w:unhideWhenUsed/>
    <w:rsid w:val="00E00DD6"/>
    <w:pPr>
      <w:spacing w:after="0"/>
    </w:pPr>
  </w:style>
  <w:style w:type="paragraph" w:styleId="Caption">
    <w:name w:val="caption"/>
    <w:basedOn w:val="Normal"/>
    <w:next w:val="Normal"/>
    <w:uiPriority w:val="35"/>
    <w:unhideWhenUsed/>
    <w:qFormat/>
    <w:rsid w:val="005A626C"/>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comments" Target="comments.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commentsExtended" Target="commentsExtended.xml"/><Relationship Id="rId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8DBBFC-C902-4DB4-BB3B-7050965B8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TotalTime>
  <Pages>36</Pages>
  <Words>4895</Words>
  <Characters>27903</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Marie-Ange Leslie Dieudonné AIKPE</dc:creator>
  <cp:keywords/>
  <dc:description/>
  <cp:lastModifiedBy>AMALD</cp:lastModifiedBy>
  <cp:revision>15</cp:revision>
  <dcterms:created xsi:type="dcterms:W3CDTF">2025-10-03T11:52:00Z</dcterms:created>
  <dcterms:modified xsi:type="dcterms:W3CDTF">2025-11-05T06:44:00Z</dcterms:modified>
</cp:coreProperties>
</file>