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GlassBrowser AI — Data-Contract Map</w:t>
      </w:r>
    </w:p>
    <w:p>
      <w:r>
        <w:t>Generated: 2026-01-03 00:59</w:t>
      </w:r>
    </w:p>
    <w:p>
      <w:pPr>
        <w:pStyle w:val="Heading1"/>
      </w:pPr>
      <w:r>
        <w:t>Trading &amp; Broker Artifacts</w:t>
      </w:r>
    </w:p>
    <w:p>
      <w:pPr>
        <w:pStyle w:val="ListBullet"/>
      </w:pPr>
      <w:r>
        <w:t>TradeProposal (agent -&gt; execution): symbol, action, entry/SL/TP, setup linkage, status, executionResult</w:t>
      </w:r>
    </w:p>
    <w:p>
      <w:pPr>
        <w:pStyle w:val="ListBullet"/>
      </w:pPr>
      <w:r>
        <w:t>BrokerAction (broker command): modify/close/cancel/refresh with status + reason</w:t>
      </w:r>
    </w:p>
    <w:p>
      <w:pPr>
        <w:pStyle w:val="ListBullet"/>
      </w:pPr>
      <w:r>
        <w:t>Position / Order / Quote / AccountMetrics: broker-sourced state with timestamps</w:t>
      </w:r>
    </w:p>
    <w:p>
      <w:pPr>
        <w:pStyle w:val="Heading1"/>
      </w:pPr>
      <w:r>
        <w:t>Setup &amp; Signal Artifacts</w:t>
      </w:r>
    </w:p>
    <w:p>
      <w:pPr>
        <w:pStyle w:val="ListBullet"/>
      </w:pPr>
      <w:r>
        <w:t>SetupWatcher: strategy + params + mode + regime gate + profile linkage</w:t>
      </w:r>
    </w:p>
    <w:p>
      <w:pPr>
        <w:pStyle w:val="ListBullet"/>
      </w:pPr>
      <w:r>
        <w:t>SetupSignal: lifecycle event with deterministic IDs + status + payload</w:t>
      </w:r>
    </w:p>
    <w:p>
      <w:pPr>
        <w:pStyle w:val="ListBullet"/>
      </w:pPr>
      <w:r>
        <w:t>SetupSignalTransition: debug/audit transition log</w:t>
      </w:r>
    </w:p>
    <w:p>
      <w:pPr>
        <w:pStyle w:val="ListBullet"/>
      </w:pPr>
      <w:r>
        <w:t>WatchProfile: optimizer-derived profile with regimeConstraint</w:t>
      </w:r>
    </w:p>
    <w:p>
      <w:pPr>
        <w:pStyle w:val="Heading1"/>
      </w:pPr>
      <w:r>
        <w:t>Optimization &amp; Research Artifacts</w:t>
      </w:r>
    </w:p>
    <w:p>
      <w:pPr>
        <w:pStyle w:val="ListBullet"/>
      </w:pPr>
      <w:r>
        <w:t>BacktestRun: trades, equity curve, metrics, params, execution config</w:t>
      </w:r>
    </w:p>
    <w:p>
      <w:pPr>
        <w:pStyle w:val="ListBullet"/>
      </w:pPr>
      <w:r>
        <w:t>OptimizerWinnerParams: round winner params + metrics + paramsHash</w:t>
      </w:r>
    </w:p>
    <w:p>
      <w:pPr>
        <w:pStyle w:val="ListBullet"/>
      </w:pPr>
      <w:r>
        <w:t>ExperimentNote: hypothesis + results + decision + recommended params</w:t>
      </w:r>
    </w:p>
    <w:p>
      <w:pPr>
        <w:pStyle w:val="ListBullet"/>
      </w:pPr>
      <w:r>
        <w:t>ResearchSession/ResearchStep: autopilot session metadata + steps</w:t>
      </w:r>
    </w:p>
    <w:p>
      <w:pPr>
        <w:pStyle w:val="ListBullet"/>
      </w:pPr>
      <w:r>
        <w:t>RegimeChampionRecord: per-regime champion metrics + robustness summary</w:t>
      </w:r>
    </w:p>
    <w:p>
      <w:pPr>
        <w:pStyle w:val="Heading1"/>
      </w:pPr>
      <w:r>
        <w:t>Dashboard Artifacts</w:t>
      </w:r>
    </w:p>
    <w:p>
      <w:pPr>
        <w:pStyle w:val="ListBullet"/>
      </w:pPr>
      <w:r>
        <w:t>PerformanceDashboardModel: champions + regime frequency + sessionSeries + experimentSeries</w:t>
      </w:r>
    </w:p>
    <w:p>
      <w:pPr>
        <w:pStyle w:val="Heading1"/>
      </w:pPr>
      <w:r>
        <w:t>Storage &amp; Sources</w:t>
      </w:r>
    </w:p>
    <w:p>
      <w:pPr>
        <w:pStyle w:val="ListBullet"/>
      </w:pPr>
      <w:r>
        <w:t>SQLite (trade-ledger.sqlite): primary for winners, sessions, experiments, memories</w:t>
      </w:r>
    </w:p>
    <w:p>
      <w:pPr>
        <w:pStyle w:val="ListBullet"/>
      </w:pPr>
      <w:r>
        <w:t>JSON fallback (trade-ledger.json): used when SQLite unavailable</w:t>
      </w:r>
    </w:p>
    <w:p>
      <w:pPr>
        <w:pStyle w:val="ListBullet"/>
      </w:pPr>
      <w:r>
        <w:t>LocalStorage: UI config, chart sessions, autopilot config</w:t>
      </w:r>
    </w:p>
    <w:p>
      <w:pPr>
        <w:pStyle w:val="ListBullet"/>
      </w:pPr>
      <w:r>
        <w:t>MarketHistory JSONL cache: per instrument/resolution in userData</w:t>
      </w:r>
    </w:p>
    <w:p>
      <w:pPr>
        <w:pStyle w:val="ListBullet"/>
      </w:pPr>
      <w:r>
        <w:t>TradeLocker config: tradelocker.json (safeStorage encrypted secrets)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