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Offre pour Entreprise B</w:t>
      </w:r>
    </w:p>
    <w:p>
      <w:r>
        <w:t>Secteur : Technologie</w:t>
      </w:r>
    </w:p>
    <w:p>
      <w:r>
        <w:t>Description du projet : Développement d'une application mobile</w:t>
      </w:r>
    </w:p>
    <w:p>
      <w:r>
        <w:t>Budget : 75 000 EUR</w:t>
      </w:r>
    </w:p>
    <w:p>
      <w:r>
        <w:t>Objectifs : Lancer une nouvelle application sur le marché</w:t>
      </w:r>
    </w:p>
    <w:p>
      <w:r>
        <w:t>Délais : 6 mois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