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Offre pour Entreprise C</w:t>
      </w:r>
    </w:p>
    <w:p>
      <w:r>
        <w:t>Secteur : Santé</w:t>
      </w:r>
    </w:p>
    <w:p>
      <w:r>
        <w:t>Description du projet : Amélioration des systèmes de gestion hospitalière</w:t>
      </w:r>
    </w:p>
    <w:p>
      <w:r>
        <w:t>Budget : 60 000 EUR</w:t>
      </w:r>
    </w:p>
    <w:p>
      <w:r>
        <w:t>Objectifs : Optimiser les processus de gestion</w:t>
      </w:r>
    </w:p>
    <w:p>
      <w:r>
        <w:t>Délais : 4 mois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