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D21" w:rsidRPr="008E3DA5" w:rsidRDefault="00137CB8" w:rsidP="00137CB8">
      <w:pPr>
        <w:jc w:val="center"/>
        <w:rPr>
          <w:b/>
          <w:sz w:val="28"/>
          <w:szCs w:val="28"/>
          <w:u w:val="single"/>
          <w:lang w:val="en-US"/>
        </w:rPr>
      </w:pPr>
      <w:r w:rsidRPr="008E3DA5">
        <w:rPr>
          <w:b/>
          <w:sz w:val="28"/>
          <w:szCs w:val="28"/>
          <w:u w:val="single"/>
          <w:lang w:val="en-US"/>
        </w:rPr>
        <w:t>Convention</w:t>
      </w:r>
      <w:r w:rsidR="001E7D21" w:rsidRPr="008E3DA5">
        <w:rPr>
          <w:b/>
          <w:sz w:val="28"/>
          <w:szCs w:val="28"/>
          <w:u w:val="single"/>
          <w:lang w:val="en-US"/>
        </w:rPr>
        <w:t>s :</w:t>
      </w:r>
    </w:p>
    <w:p w:rsidR="00137CB8" w:rsidRPr="008E3DA5" w:rsidRDefault="00137CB8" w:rsidP="00137CB8">
      <w:pPr>
        <w:jc w:val="center"/>
        <w:rPr>
          <w:b/>
          <w:sz w:val="28"/>
          <w:szCs w:val="28"/>
          <w:u w:val="single"/>
          <w:lang w:val="en-US"/>
        </w:rPr>
      </w:pPr>
    </w:p>
    <w:p w:rsidR="001E7D21" w:rsidRDefault="001E7D21" w:rsidP="001E7D21">
      <w:pPr>
        <w:jc w:val="both"/>
        <w:rPr>
          <w:lang w:val="en-US"/>
        </w:rPr>
      </w:pPr>
      <w:r w:rsidRPr="001E7D21">
        <w:rPr>
          <w:lang w:val="en-US"/>
        </w:rPr>
        <w:t xml:space="preserve">This document presents </w:t>
      </w:r>
      <w:r>
        <w:rPr>
          <w:lang w:val="en-US"/>
        </w:rPr>
        <w:t>and</w:t>
      </w:r>
      <w:r w:rsidRPr="001E7D21">
        <w:rPr>
          <w:lang w:val="en-US"/>
        </w:rPr>
        <w:t xml:space="preserve"> explains the m</w:t>
      </w:r>
      <w:r>
        <w:rPr>
          <w:lang w:val="en-US"/>
        </w:rPr>
        <w:t>ain changes carried out about the OAG2018’s definition of airport nationality. As the goal of this classification is to target the countries which need the most the ICAO’s help,</w:t>
      </w:r>
      <w:r w:rsidR="004A6C94">
        <w:rPr>
          <w:lang w:val="en-US"/>
        </w:rPr>
        <w:t xml:space="preserve"> only the fully sovereign territories have been kept. For example, the free-associated states already receive technical support from the </w:t>
      </w:r>
      <w:r w:rsidR="00FD2321">
        <w:rPr>
          <w:lang w:val="en-US"/>
        </w:rPr>
        <w:t>concerning</w:t>
      </w:r>
      <w:r w:rsidR="004A6C94">
        <w:rPr>
          <w:lang w:val="en-US"/>
        </w:rPr>
        <w:t xml:space="preserve"> nation.</w:t>
      </w:r>
    </w:p>
    <w:p w:rsidR="0037190B" w:rsidRDefault="0037190B" w:rsidP="001E7D21">
      <w:pPr>
        <w:jc w:val="both"/>
        <w:rPr>
          <w:lang w:val="en-US"/>
        </w:rPr>
      </w:pPr>
    </w:p>
    <w:p w:rsidR="00D8643A" w:rsidRPr="00AB22A1" w:rsidRDefault="00E65B77" w:rsidP="00AB22A1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Deleted </w:t>
      </w:r>
      <w:r w:rsidR="0037190B" w:rsidRPr="0037190B">
        <w:rPr>
          <w:u w:val="single"/>
          <w:lang w:val="en-US"/>
        </w:rPr>
        <w:t>Denomination</w:t>
      </w:r>
      <w:r>
        <w:rPr>
          <w:rStyle w:val="Appelnotedebasdep"/>
          <w:u w:val="single"/>
          <w:lang w:val="en-US"/>
        </w:rPr>
        <w:footnoteReference w:id="1"/>
      </w:r>
      <w:r w:rsidR="0037190B" w:rsidRPr="0037190B">
        <w:rPr>
          <w:u w:val="single"/>
          <w:lang w:val="en-US"/>
        </w:rPr>
        <w:t xml:space="preserve"> :</w:t>
      </w:r>
    </w:p>
    <w:p w:rsidR="0037190B" w:rsidRDefault="0037190B" w:rsidP="001E7D21">
      <w:pPr>
        <w:jc w:val="both"/>
        <w:rPr>
          <w:lang w:val="en-US"/>
        </w:rPr>
      </w:pPr>
      <w:r>
        <w:rPr>
          <w:lang w:val="en-US"/>
        </w:rPr>
        <w:t xml:space="preserve">As </w:t>
      </w:r>
      <w:r w:rsidR="00CC6C01">
        <w:rPr>
          <w:lang w:val="en-US"/>
        </w:rPr>
        <w:t xml:space="preserve">a </w:t>
      </w:r>
      <w:r>
        <w:rPr>
          <w:lang w:val="en-US"/>
        </w:rPr>
        <w:t>British overseas territory,</w:t>
      </w:r>
    </w:p>
    <w:p w:rsidR="0037190B" w:rsidRDefault="0037190B" w:rsidP="0037190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Anguilla</w:t>
      </w:r>
    </w:p>
    <w:p w:rsidR="00225CA6" w:rsidRDefault="00225CA6" w:rsidP="0037190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Bermuda</w:t>
      </w:r>
    </w:p>
    <w:p w:rsidR="00FF5C19" w:rsidRDefault="00FF5C19" w:rsidP="00FF5C19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British Virgin Islands</w:t>
      </w:r>
    </w:p>
    <w:p w:rsidR="00FF5C19" w:rsidRDefault="00FF5C19" w:rsidP="00FF5C19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British Indian Ocean Territory</w:t>
      </w:r>
    </w:p>
    <w:p w:rsidR="00225CA6" w:rsidRDefault="00225CA6" w:rsidP="0037190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Cayman Islands</w:t>
      </w:r>
    </w:p>
    <w:p w:rsidR="0060454D" w:rsidRDefault="0060454D" w:rsidP="0037190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Falkland Islands</w:t>
      </w:r>
    </w:p>
    <w:p w:rsidR="00524F6F" w:rsidRDefault="00524F6F" w:rsidP="0037190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Gibraltar</w:t>
      </w:r>
    </w:p>
    <w:p w:rsidR="006977E0" w:rsidRDefault="006977E0" w:rsidP="0037190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Montserrat</w:t>
      </w:r>
    </w:p>
    <w:p w:rsidR="004A0925" w:rsidRDefault="004A0925" w:rsidP="0037190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Pitcairn Islands</w:t>
      </w:r>
    </w:p>
    <w:p w:rsidR="00AD68F0" w:rsidRDefault="00AD68F0" w:rsidP="0037190B">
      <w:pPr>
        <w:pStyle w:val="Paragraphedeliste"/>
        <w:numPr>
          <w:ilvl w:val="0"/>
          <w:numId w:val="1"/>
        </w:numPr>
        <w:jc w:val="both"/>
      </w:pPr>
      <w:r w:rsidRPr="00FF2EB1">
        <w:t>Saint Helena</w:t>
      </w:r>
      <w:r w:rsidR="00864227" w:rsidRPr="00FF2EB1">
        <w:t xml:space="preserve">, Ascension </w:t>
      </w:r>
      <w:r w:rsidR="00453FEB" w:rsidRPr="00FF2EB1">
        <w:t>&amp;</w:t>
      </w:r>
      <w:r w:rsidR="00864227" w:rsidRPr="00FF2EB1">
        <w:t xml:space="preserve"> Tristan da Cunha</w:t>
      </w:r>
    </w:p>
    <w:p w:rsidR="008370C3" w:rsidRPr="008370C3" w:rsidRDefault="008370C3" w:rsidP="0037190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8370C3">
        <w:rPr>
          <w:lang w:val="en-US"/>
        </w:rPr>
        <w:t xml:space="preserve">South Georgia </w:t>
      </w:r>
      <w:r w:rsidR="00060417">
        <w:rPr>
          <w:lang w:val="en-US"/>
        </w:rPr>
        <w:t xml:space="preserve">&amp; </w:t>
      </w:r>
      <w:r w:rsidR="00AF5D9D">
        <w:rPr>
          <w:lang w:val="en-US"/>
        </w:rPr>
        <w:t xml:space="preserve">the </w:t>
      </w:r>
      <w:r w:rsidRPr="008370C3">
        <w:rPr>
          <w:lang w:val="en-US"/>
        </w:rPr>
        <w:t>South Sandwich Islands</w:t>
      </w:r>
    </w:p>
    <w:p w:rsidR="005F3118" w:rsidRPr="00FF5C19" w:rsidRDefault="00CC10E7" w:rsidP="00FF5C19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Turks &amp; Caicos Islands</w:t>
      </w:r>
    </w:p>
    <w:p w:rsidR="00524F6F" w:rsidRDefault="00524F6F" w:rsidP="00524F6F">
      <w:pPr>
        <w:jc w:val="both"/>
        <w:rPr>
          <w:lang w:val="en-US"/>
        </w:rPr>
      </w:pPr>
      <w:r>
        <w:rPr>
          <w:lang w:val="en-US"/>
        </w:rPr>
        <w:t xml:space="preserve">As a </w:t>
      </w:r>
      <w:r w:rsidR="00D763ED">
        <w:rPr>
          <w:lang w:val="en-US"/>
        </w:rPr>
        <w:t>C</w:t>
      </w:r>
      <w:r>
        <w:rPr>
          <w:lang w:val="en-US"/>
        </w:rPr>
        <w:t>rown dependency of United Kingdom,</w:t>
      </w:r>
    </w:p>
    <w:p w:rsidR="0023665F" w:rsidRDefault="00524F6F" w:rsidP="0023665F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Jersey</w:t>
      </w:r>
    </w:p>
    <w:p w:rsidR="0023665F" w:rsidRPr="00425941" w:rsidRDefault="0023665F" w:rsidP="0023665F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23665F">
        <w:rPr>
          <w:rFonts w:eastAsia="Times New Roman" w:cs="Times New Roman"/>
          <w:szCs w:val="24"/>
          <w:lang w:eastAsia="fr-FR"/>
        </w:rPr>
        <w:t>Guernesey</w:t>
      </w:r>
    </w:p>
    <w:p w:rsidR="00425941" w:rsidRPr="0023665F" w:rsidRDefault="00425941" w:rsidP="0023665F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Isle of Man</w:t>
      </w:r>
    </w:p>
    <w:p w:rsidR="0037190B" w:rsidRDefault="0037190B" w:rsidP="001E7D21">
      <w:pPr>
        <w:jc w:val="both"/>
        <w:rPr>
          <w:lang w:val="en-US"/>
        </w:rPr>
      </w:pPr>
      <w:r>
        <w:rPr>
          <w:lang w:val="en-US"/>
        </w:rPr>
        <w:t xml:space="preserve">As </w:t>
      </w:r>
      <w:r w:rsidR="00CC6C01">
        <w:rPr>
          <w:lang w:val="en-US"/>
        </w:rPr>
        <w:t xml:space="preserve">a </w:t>
      </w:r>
      <w:r>
        <w:rPr>
          <w:lang w:val="en-US"/>
        </w:rPr>
        <w:t>constituent country of the Kingdom of Netherlands</w:t>
      </w:r>
      <w:r w:rsidR="00CC6C01">
        <w:rPr>
          <w:lang w:val="en-US"/>
        </w:rPr>
        <w:t>,</w:t>
      </w:r>
    </w:p>
    <w:p w:rsidR="0037190B" w:rsidRDefault="0060454D" w:rsidP="00225CA6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Aruba</w:t>
      </w:r>
    </w:p>
    <w:p w:rsidR="006977E0" w:rsidRPr="00225CA6" w:rsidRDefault="006977E0" w:rsidP="00225CA6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Netherlands Antilles (dissolved in 2010)</w:t>
      </w:r>
    </w:p>
    <w:p w:rsidR="00225CA6" w:rsidRDefault="00225CA6" w:rsidP="00225CA6">
      <w:pPr>
        <w:jc w:val="both"/>
        <w:rPr>
          <w:lang w:val="en-US"/>
        </w:rPr>
      </w:pPr>
      <w:r>
        <w:rPr>
          <w:lang w:val="en-US"/>
        </w:rPr>
        <w:t xml:space="preserve">As </w:t>
      </w:r>
      <w:r w:rsidR="00CC6C01">
        <w:rPr>
          <w:lang w:val="en-US"/>
        </w:rPr>
        <w:t xml:space="preserve">an </w:t>
      </w:r>
      <w:r>
        <w:rPr>
          <w:lang w:val="en-US"/>
        </w:rPr>
        <w:t>Australian external territory,</w:t>
      </w:r>
    </w:p>
    <w:p w:rsidR="00225CA6" w:rsidRDefault="0060454D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Cocos-Keeling Islands</w:t>
      </w:r>
    </w:p>
    <w:p w:rsidR="006977E0" w:rsidRDefault="006977E0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Norfolk Islands</w:t>
      </w:r>
    </w:p>
    <w:p w:rsidR="006E6C3B" w:rsidRDefault="006E6C3B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Christmas Island</w:t>
      </w:r>
    </w:p>
    <w:p w:rsidR="000B444E" w:rsidRPr="0060454D" w:rsidRDefault="000B444E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Heard Island </w:t>
      </w:r>
      <w:r w:rsidR="00FF2EB1">
        <w:rPr>
          <w:lang w:val="en-US"/>
        </w:rPr>
        <w:t>&amp;</w:t>
      </w:r>
      <w:r>
        <w:rPr>
          <w:lang w:val="en-US"/>
        </w:rPr>
        <w:t xml:space="preserve"> McDonald Islands</w:t>
      </w:r>
    </w:p>
    <w:p w:rsidR="0060454D" w:rsidRPr="00930461" w:rsidRDefault="0060454D" w:rsidP="00930461">
      <w:pPr>
        <w:jc w:val="both"/>
        <w:rPr>
          <w:lang w:val="en-US"/>
        </w:rPr>
      </w:pPr>
      <w:r>
        <w:rPr>
          <w:lang w:val="en-US"/>
        </w:rPr>
        <w:t xml:space="preserve">As </w:t>
      </w:r>
      <w:r w:rsidR="00CC6C01">
        <w:rPr>
          <w:lang w:val="en-US"/>
        </w:rPr>
        <w:t xml:space="preserve">a </w:t>
      </w:r>
      <w:r>
        <w:rPr>
          <w:lang w:val="en-US"/>
        </w:rPr>
        <w:t>free-associated state of New Zealand</w:t>
      </w:r>
      <w:r w:rsidR="00CC6C01">
        <w:rPr>
          <w:lang w:val="en-US"/>
        </w:rPr>
        <w:t>,</w:t>
      </w:r>
    </w:p>
    <w:p w:rsidR="006977E0" w:rsidRDefault="006977E0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Niue</w:t>
      </w:r>
    </w:p>
    <w:p w:rsidR="00E7044B" w:rsidRPr="0060454D" w:rsidRDefault="00E7044B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Tokelau Islands</w:t>
      </w:r>
    </w:p>
    <w:p w:rsidR="0060454D" w:rsidRDefault="0060454D" w:rsidP="00225CA6">
      <w:pPr>
        <w:jc w:val="both"/>
        <w:rPr>
          <w:lang w:val="en-US"/>
        </w:rPr>
      </w:pPr>
      <w:r>
        <w:rPr>
          <w:lang w:val="en-US"/>
        </w:rPr>
        <w:t>As a constituent country of the Kingdom of Denmark</w:t>
      </w:r>
      <w:r w:rsidR="00CC6C01">
        <w:rPr>
          <w:lang w:val="en-US"/>
        </w:rPr>
        <w:t>,</w:t>
      </w:r>
    </w:p>
    <w:p w:rsidR="0060454D" w:rsidRDefault="0060454D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Faroe Islands</w:t>
      </w:r>
    </w:p>
    <w:p w:rsidR="00524F6F" w:rsidRPr="0060454D" w:rsidRDefault="00524F6F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Greenland</w:t>
      </w:r>
    </w:p>
    <w:p w:rsidR="0060454D" w:rsidRDefault="0060454D" w:rsidP="0060454D">
      <w:pPr>
        <w:jc w:val="both"/>
        <w:rPr>
          <w:lang w:val="en-US"/>
        </w:rPr>
      </w:pPr>
      <w:r>
        <w:rPr>
          <w:lang w:val="en-US"/>
        </w:rPr>
        <w:t xml:space="preserve">As </w:t>
      </w:r>
      <w:r w:rsidR="00CC6C01">
        <w:rPr>
          <w:lang w:val="en-US"/>
        </w:rPr>
        <w:t>a French overseas region &amp; department,</w:t>
      </w:r>
    </w:p>
    <w:p w:rsidR="00CC6C01" w:rsidRPr="00CC2DE3" w:rsidRDefault="00CC6C01" w:rsidP="00CC2DE3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CC6C01">
        <w:rPr>
          <w:lang w:val="en-US"/>
        </w:rPr>
        <w:t>French Guiana</w:t>
      </w:r>
    </w:p>
    <w:p w:rsidR="00524F6F" w:rsidRDefault="00524F6F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Guadeloupe</w:t>
      </w:r>
    </w:p>
    <w:p w:rsidR="00D763ED" w:rsidRDefault="00D763ED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La Réunion</w:t>
      </w:r>
    </w:p>
    <w:p w:rsidR="006977E0" w:rsidRDefault="006977E0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Martinique</w:t>
      </w:r>
    </w:p>
    <w:p w:rsidR="006977E0" w:rsidRDefault="006977E0" w:rsidP="0060454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Mayotte</w:t>
      </w:r>
    </w:p>
    <w:p w:rsidR="006977E0" w:rsidRDefault="006977E0" w:rsidP="006977E0">
      <w:pPr>
        <w:jc w:val="both"/>
        <w:rPr>
          <w:lang w:val="en-US"/>
        </w:rPr>
      </w:pPr>
      <w:r>
        <w:rPr>
          <w:lang w:val="en-US"/>
        </w:rPr>
        <w:t>As a French overseas collectivity,</w:t>
      </w:r>
    </w:p>
    <w:p w:rsidR="00480F69" w:rsidRDefault="00480F69" w:rsidP="006977E0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French Polynesia</w:t>
      </w:r>
    </w:p>
    <w:p w:rsidR="003B7E3E" w:rsidRDefault="003B7E3E" w:rsidP="006977E0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French Southern and </w:t>
      </w:r>
      <w:r w:rsidR="004E3F81">
        <w:rPr>
          <w:lang w:val="en-US"/>
        </w:rPr>
        <w:t>Antarctic Territory</w:t>
      </w:r>
    </w:p>
    <w:p w:rsidR="006977E0" w:rsidRDefault="006977E0" w:rsidP="006977E0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New Caledonia</w:t>
      </w:r>
    </w:p>
    <w:p w:rsidR="00583EF3" w:rsidRDefault="00583EF3" w:rsidP="006977E0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Saint-Pierre-et</w:t>
      </w:r>
      <w:r w:rsidR="009F01EF">
        <w:rPr>
          <w:lang w:val="en-US"/>
        </w:rPr>
        <w:t>-</w:t>
      </w:r>
      <w:r>
        <w:rPr>
          <w:lang w:val="en-US"/>
        </w:rPr>
        <w:t>Miquelon</w:t>
      </w:r>
    </w:p>
    <w:p w:rsidR="003B7E3E" w:rsidRPr="003B7E3E" w:rsidRDefault="000B0AB7" w:rsidP="003B7E3E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Wallis </w:t>
      </w:r>
      <w:r w:rsidR="00FF2EB1">
        <w:rPr>
          <w:lang w:val="en-US"/>
        </w:rPr>
        <w:t>&amp;</w:t>
      </w:r>
      <w:r>
        <w:rPr>
          <w:lang w:val="en-US"/>
        </w:rPr>
        <w:t xml:space="preserve"> Futuna</w:t>
      </w:r>
    </w:p>
    <w:p w:rsidR="00233D0A" w:rsidRDefault="00233D0A" w:rsidP="00524F6F">
      <w:pPr>
        <w:jc w:val="both"/>
        <w:rPr>
          <w:lang w:val="en-US"/>
        </w:rPr>
      </w:pPr>
      <w:r>
        <w:rPr>
          <w:lang w:val="en-US"/>
        </w:rPr>
        <w:t>As a part of the Kingdom of Norway,</w:t>
      </w:r>
    </w:p>
    <w:p w:rsidR="00233D0A" w:rsidRDefault="00233D0A" w:rsidP="00233D0A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Svalbard Islands</w:t>
      </w:r>
    </w:p>
    <w:p w:rsidR="00233D0A" w:rsidRDefault="00233D0A" w:rsidP="00233D0A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Jan Mayen Island</w:t>
      </w:r>
    </w:p>
    <w:p w:rsidR="00D17B8B" w:rsidRPr="00233D0A" w:rsidRDefault="00D17B8B" w:rsidP="00233D0A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Bouvet Island</w:t>
      </w:r>
    </w:p>
    <w:p w:rsidR="00524F6F" w:rsidRDefault="00524F6F" w:rsidP="00524F6F">
      <w:pPr>
        <w:jc w:val="both"/>
        <w:rPr>
          <w:lang w:val="en-US"/>
        </w:rPr>
      </w:pPr>
      <w:r>
        <w:rPr>
          <w:lang w:val="en-US"/>
        </w:rPr>
        <w:t>As an US unincorporated &amp; organized territory,</w:t>
      </w:r>
    </w:p>
    <w:p w:rsidR="00524F6F" w:rsidRDefault="00524F6F" w:rsidP="00524F6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Guam</w:t>
      </w:r>
    </w:p>
    <w:p w:rsidR="006977E0" w:rsidRDefault="006977E0" w:rsidP="00524F6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Northern Mariana Islands</w:t>
      </w:r>
    </w:p>
    <w:p w:rsidR="006977E0" w:rsidRDefault="006977E0" w:rsidP="00524F6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Puerto Rico</w:t>
      </w:r>
    </w:p>
    <w:p w:rsidR="00083446" w:rsidRDefault="00083446" w:rsidP="00524F6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US Virgin Islands</w:t>
      </w:r>
    </w:p>
    <w:p w:rsidR="00641EE6" w:rsidRPr="00641EE6" w:rsidRDefault="00641EE6" w:rsidP="00641EE6">
      <w:pPr>
        <w:jc w:val="both"/>
        <w:rPr>
          <w:lang w:val="en-US"/>
        </w:rPr>
      </w:pPr>
      <w:r w:rsidRPr="00641EE6">
        <w:rPr>
          <w:lang w:val="en-US"/>
        </w:rPr>
        <w:t xml:space="preserve">As an US unincorporated &amp; </w:t>
      </w:r>
      <w:r>
        <w:rPr>
          <w:lang w:val="en-US"/>
        </w:rPr>
        <w:t>un</w:t>
      </w:r>
      <w:r w:rsidRPr="00641EE6">
        <w:rPr>
          <w:lang w:val="en-US"/>
        </w:rPr>
        <w:t>organized territory,</w:t>
      </w:r>
    </w:p>
    <w:p w:rsidR="00641EE6" w:rsidRDefault="00641EE6" w:rsidP="00524F6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American Samoa</w:t>
      </w:r>
    </w:p>
    <w:p w:rsidR="00D763ED" w:rsidRPr="00A4273F" w:rsidRDefault="00251561" w:rsidP="00A4273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US Minor Outlying Islands</w:t>
      </w:r>
    </w:p>
    <w:p w:rsidR="00D763ED" w:rsidRDefault="00D763ED" w:rsidP="00D763ED">
      <w:pPr>
        <w:jc w:val="both"/>
        <w:rPr>
          <w:lang w:val="en-US"/>
        </w:rPr>
      </w:pPr>
      <w:r>
        <w:rPr>
          <w:lang w:val="en-US"/>
        </w:rPr>
        <w:t>As a Portuguese autonomous region,</w:t>
      </w:r>
    </w:p>
    <w:p w:rsidR="00D763ED" w:rsidRDefault="00D763ED" w:rsidP="00D763ED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Madeira Islands</w:t>
      </w:r>
    </w:p>
    <w:p w:rsidR="008E3DA5" w:rsidRPr="00D763ED" w:rsidRDefault="008E3DA5" w:rsidP="00D763ED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Azores Islands</w:t>
      </w:r>
    </w:p>
    <w:p w:rsidR="00D763ED" w:rsidRDefault="00D763ED" w:rsidP="00D763ED">
      <w:pPr>
        <w:jc w:val="both"/>
        <w:rPr>
          <w:lang w:val="en-US"/>
        </w:rPr>
      </w:pPr>
    </w:p>
    <w:p w:rsidR="00460E41" w:rsidRPr="007E5D2B" w:rsidRDefault="00AB46CD" w:rsidP="007E5D2B">
      <w:pPr>
        <w:jc w:val="both"/>
        <w:rPr>
          <w:u w:val="single"/>
          <w:lang w:val="en-US"/>
        </w:rPr>
      </w:pPr>
      <w:r w:rsidRPr="00AB46CD">
        <w:rPr>
          <w:u w:val="single"/>
          <w:lang w:val="en-US"/>
        </w:rPr>
        <w:t>Changed</w:t>
      </w:r>
      <w:r w:rsidR="00806B7A">
        <w:rPr>
          <w:u w:val="single"/>
          <w:lang w:val="en-US"/>
        </w:rPr>
        <w:t xml:space="preserve"> &amp; Added</w:t>
      </w:r>
      <w:r w:rsidRPr="00AB46CD">
        <w:rPr>
          <w:u w:val="single"/>
          <w:lang w:val="en-US"/>
        </w:rPr>
        <w:t xml:space="preserve"> Denomination :</w:t>
      </w:r>
    </w:p>
    <w:p w:rsidR="00806B7A" w:rsidRDefault="00806B7A" w:rsidP="00806B7A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806B7A">
        <w:rPr>
          <w:lang w:val="en-US"/>
        </w:rPr>
        <w:t>“Republic of the Congo” for the airports of Brazzaville &amp; Pointe-Noire</w:t>
      </w:r>
      <w:r>
        <w:rPr>
          <w:lang w:val="en-US"/>
        </w:rPr>
        <w:t>, more precise than “Congo”</w:t>
      </w:r>
      <w:r w:rsidR="00AF3D60">
        <w:rPr>
          <w:lang w:val="en-US"/>
        </w:rPr>
        <w:t>.</w:t>
      </w:r>
    </w:p>
    <w:p w:rsidR="00806B7A" w:rsidRDefault="00806B7A" w:rsidP="00806B7A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“Cyprus” designate</w:t>
      </w:r>
      <w:r w:rsidR="007116DC">
        <w:rPr>
          <w:lang w:val="en-US"/>
        </w:rPr>
        <w:t>s</w:t>
      </w:r>
      <w:r>
        <w:rPr>
          <w:lang w:val="en-US"/>
        </w:rPr>
        <w:t xml:space="preserve"> the Cyprus </w:t>
      </w:r>
      <w:r w:rsidR="00512AF2">
        <w:rPr>
          <w:lang w:val="en-US"/>
        </w:rPr>
        <w:t>i</w:t>
      </w:r>
      <w:r>
        <w:rPr>
          <w:lang w:val="en-US"/>
        </w:rPr>
        <w:t>sland (with its 2 main airports, one on each side of the UN Buffer Zone)</w:t>
      </w:r>
      <w:r w:rsidR="00AF3D60">
        <w:rPr>
          <w:lang w:val="en-US"/>
        </w:rPr>
        <w:t>.</w:t>
      </w:r>
    </w:p>
    <w:p w:rsidR="00B95F9D" w:rsidRPr="0084749C" w:rsidRDefault="0040644B" w:rsidP="0084749C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Nationality of a</w:t>
      </w:r>
      <w:r w:rsidR="000C3AEF">
        <w:rPr>
          <w:lang w:val="en-US"/>
        </w:rPr>
        <w:t>irport</w:t>
      </w:r>
      <w:r>
        <w:rPr>
          <w:lang w:val="en-US"/>
        </w:rPr>
        <w:t>s</w:t>
      </w:r>
      <w:r w:rsidR="000C3AEF">
        <w:rPr>
          <w:lang w:val="en-US"/>
        </w:rPr>
        <w:t xml:space="preserve"> </w:t>
      </w:r>
      <w:r>
        <w:rPr>
          <w:lang w:val="en-US"/>
        </w:rPr>
        <w:t xml:space="preserve">in Kashmir Region is determined according to </w:t>
      </w:r>
      <w:r w:rsidR="00E9260B">
        <w:rPr>
          <w:lang w:val="en-US"/>
        </w:rPr>
        <w:t>its location regarding the “Line of Control”</w:t>
      </w:r>
      <w:r w:rsidR="00AF3D60">
        <w:rPr>
          <w:lang w:val="en-US"/>
        </w:rPr>
        <w:t>.</w:t>
      </w:r>
    </w:p>
    <w:p w:rsidR="00E31352" w:rsidRPr="007E5D2B" w:rsidRDefault="006B7CEA" w:rsidP="007E5D2B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Simferopol International Airport is considered in the Russian Federation, which controls </w:t>
      </w:r>
      <w:r w:rsidRPr="006B7CEA">
        <w:rPr>
          <w:i/>
          <w:lang w:val="en-US"/>
        </w:rPr>
        <w:t>de facto</w:t>
      </w:r>
      <w:r>
        <w:rPr>
          <w:lang w:val="en-US"/>
        </w:rPr>
        <w:t xml:space="preserve"> the airport.</w:t>
      </w:r>
    </w:p>
    <w:p w:rsidR="00512AF2" w:rsidRDefault="00512AF2" w:rsidP="00B95F9D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“China” designated the Chinese world (</w:t>
      </w:r>
      <w:r w:rsidRPr="00512AF2">
        <w:rPr>
          <w:lang w:val="en-US"/>
        </w:rPr>
        <w:t>«</w:t>
      </w:r>
      <w:r>
        <w:rPr>
          <w:lang w:val="en-US"/>
        </w:rPr>
        <w:t xml:space="preserve"> le</w:t>
      </w:r>
      <w:r w:rsidRPr="00512AF2">
        <w:rPr>
          <w:lang w:val="en-US"/>
        </w:rPr>
        <w:t> monde chinois »</w:t>
      </w:r>
      <w:r>
        <w:rPr>
          <w:lang w:val="en-US"/>
        </w:rPr>
        <w:t xml:space="preserve"> in French), independently of all diplomatic or state consideration</w:t>
      </w:r>
      <w:r w:rsidR="00AF3D60">
        <w:rPr>
          <w:lang w:val="en-US"/>
        </w:rPr>
        <w:t>.</w:t>
      </w:r>
    </w:p>
    <w:p w:rsidR="00AF3D60" w:rsidRPr="0084749C" w:rsidRDefault="000F6739" w:rsidP="0084749C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“North Macedonia” instead of “</w:t>
      </w:r>
      <w:r w:rsidR="00373DA9">
        <w:rPr>
          <w:lang w:val="en-US"/>
        </w:rPr>
        <w:t xml:space="preserve">The </w:t>
      </w:r>
      <w:r>
        <w:rPr>
          <w:lang w:val="en-US"/>
        </w:rPr>
        <w:t>Former Yugoslav Republic of Macedonia”</w:t>
      </w:r>
      <w:r w:rsidR="007C7874">
        <w:rPr>
          <w:lang w:val="en-US"/>
        </w:rPr>
        <w:t xml:space="preserve"> (</w:t>
      </w:r>
      <w:r w:rsidR="002B4109">
        <w:rPr>
          <w:lang w:val="en-US"/>
        </w:rPr>
        <w:t>subsequent</w:t>
      </w:r>
      <w:r w:rsidR="0084749C">
        <w:rPr>
          <w:lang w:val="en-US"/>
        </w:rPr>
        <w:t>ly</w:t>
      </w:r>
      <w:r w:rsidR="002B4109">
        <w:rPr>
          <w:lang w:val="en-US"/>
        </w:rPr>
        <w:t xml:space="preserve"> to </w:t>
      </w:r>
      <w:r w:rsidR="0084749C">
        <w:rPr>
          <w:lang w:val="en-US"/>
        </w:rPr>
        <w:t xml:space="preserve">the Pespa </w:t>
      </w:r>
      <w:r w:rsidR="007C7874">
        <w:rPr>
          <w:lang w:val="en-US"/>
        </w:rPr>
        <w:t>agreement with Greece)</w:t>
      </w:r>
      <w:r w:rsidR="00AF3D60">
        <w:rPr>
          <w:lang w:val="en-US"/>
        </w:rPr>
        <w:t>.</w:t>
      </w:r>
    </w:p>
    <w:p w:rsidR="00C77AC3" w:rsidRPr="00942326" w:rsidRDefault="00153F72" w:rsidP="00942326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Nationality of airports in Western Sahara is determined according to its location regarding the “Moroccan Western Sahara Wall”.</w:t>
      </w:r>
      <w:bookmarkStart w:id="0" w:name="_GoBack"/>
      <w:bookmarkEnd w:id="0"/>
    </w:p>
    <w:sectPr w:rsidR="00C77AC3" w:rsidRPr="00942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B52" w:rsidRDefault="00915B52" w:rsidP="00E65B77">
      <w:pPr>
        <w:spacing w:line="240" w:lineRule="auto"/>
      </w:pPr>
      <w:r>
        <w:separator/>
      </w:r>
    </w:p>
  </w:endnote>
  <w:endnote w:type="continuationSeparator" w:id="0">
    <w:p w:rsidR="00915B52" w:rsidRDefault="00915B52" w:rsidP="00E65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B52" w:rsidRDefault="00915B52" w:rsidP="00E65B77">
      <w:pPr>
        <w:spacing w:line="240" w:lineRule="auto"/>
      </w:pPr>
      <w:r>
        <w:separator/>
      </w:r>
    </w:p>
  </w:footnote>
  <w:footnote w:type="continuationSeparator" w:id="0">
    <w:p w:rsidR="00915B52" w:rsidRDefault="00915B52" w:rsidP="00E65B77">
      <w:pPr>
        <w:spacing w:line="240" w:lineRule="auto"/>
      </w:pPr>
      <w:r>
        <w:continuationSeparator/>
      </w:r>
    </w:p>
  </w:footnote>
  <w:footnote w:id="1">
    <w:p w:rsidR="00E65B77" w:rsidRPr="00E65B77" w:rsidRDefault="00E65B77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E65B77">
        <w:rPr>
          <w:lang w:val="en-US"/>
        </w:rPr>
        <w:t xml:space="preserve"> </w:t>
      </w:r>
      <w:r>
        <w:rPr>
          <w:lang w:val="en-CA"/>
        </w:rPr>
        <w:t xml:space="preserve">As those territories aren’t ICAO contracting states, their airports are associated with the country overseeing them.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818"/>
    <w:multiLevelType w:val="hybridMultilevel"/>
    <w:tmpl w:val="0ED662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77FBD"/>
    <w:multiLevelType w:val="hybridMultilevel"/>
    <w:tmpl w:val="706434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161C8"/>
    <w:multiLevelType w:val="hybridMultilevel"/>
    <w:tmpl w:val="FB0A74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720CD"/>
    <w:multiLevelType w:val="hybridMultilevel"/>
    <w:tmpl w:val="068EF8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C2A6F"/>
    <w:multiLevelType w:val="hybridMultilevel"/>
    <w:tmpl w:val="220802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D1666"/>
    <w:multiLevelType w:val="hybridMultilevel"/>
    <w:tmpl w:val="11401A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97C64"/>
    <w:multiLevelType w:val="hybridMultilevel"/>
    <w:tmpl w:val="5EEC1CE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B6E76"/>
    <w:multiLevelType w:val="hybridMultilevel"/>
    <w:tmpl w:val="D9FAF4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F626F"/>
    <w:multiLevelType w:val="hybridMultilevel"/>
    <w:tmpl w:val="F15861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21"/>
    <w:rsid w:val="00060417"/>
    <w:rsid w:val="00083446"/>
    <w:rsid w:val="000B0AB7"/>
    <w:rsid w:val="000B444E"/>
    <w:rsid w:val="000C3AEF"/>
    <w:rsid w:val="000F6739"/>
    <w:rsid w:val="00125C00"/>
    <w:rsid w:val="00137CB8"/>
    <w:rsid w:val="00151412"/>
    <w:rsid w:val="00153F72"/>
    <w:rsid w:val="001B0F9C"/>
    <w:rsid w:val="001E7D21"/>
    <w:rsid w:val="001F2682"/>
    <w:rsid w:val="00225CA6"/>
    <w:rsid w:val="00233D0A"/>
    <w:rsid w:val="0023665F"/>
    <w:rsid w:val="00251561"/>
    <w:rsid w:val="0026786F"/>
    <w:rsid w:val="002B4109"/>
    <w:rsid w:val="0037190B"/>
    <w:rsid w:val="00373DA9"/>
    <w:rsid w:val="003B0673"/>
    <w:rsid w:val="003B7E3E"/>
    <w:rsid w:val="0040644B"/>
    <w:rsid w:val="00425941"/>
    <w:rsid w:val="00445958"/>
    <w:rsid w:val="00453FEB"/>
    <w:rsid w:val="00460E41"/>
    <w:rsid w:val="00480F69"/>
    <w:rsid w:val="004A0925"/>
    <w:rsid w:val="004A6C94"/>
    <w:rsid w:val="004D3AD7"/>
    <w:rsid w:val="004E3F81"/>
    <w:rsid w:val="00512AF2"/>
    <w:rsid w:val="00524F6F"/>
    <w:rsid w:val="00537B44"/>
    <w:rsid w:val="00583EF3"/>
    <w:rsid w:val="005F3118"/>
    <w:rsid w:val="0060454D"/>
    <w:rsid w:val="00641EE6"/>
    <w:rsid w:val="00652B38"/>
    <w:rsid w:val="006977E0"/>
    <w:rsid w:val="006B7CEA"/>
    <w:rsid w:val="006E6C3B"/>
    <w:rsid w:val="007116DC"/>
    <w:rsid w:val="007C7874"/>
    <w:rsid w:val="007E5D2B"/>
    <w:rsid w:val="00806B7A"/>
    <w:rsid w:val="008370C3"/>
    <w:rsid w:val="0084749C"/>
    <w:rsid w:val="00864227"/>
    <w:rsid w:val="00866D07"/>
    <w:rsid w:val="008E3DA5"/>
    <w:rsid w:val="00915B52"/>
    <w:rsid w:val="00930461"/>
    <w:rsid w:val="00936CC0"/>
    <w:rsid w:val="00942326"/>
    <w:rsid w:val="009813C3"/>
    <w:rsid w:val="009F01EF"/>
    <w:rsid w:val="00A4273F"/>
    <w:rsid w:val="00AB22A1"/>
    <w:rsid w:val="00AB46CD"/>
    <w:rsid w:val="00AD68F0"/>
    <w:rsid w:val="00AF3D60"/>
    <w:rsid w:val="00AF5D9D"/>
    <w:rsid w:val="00B95F9D"/>
    <w:rsid w:val="00BB17CA"/>
    <w:rsid w:val="00C77AC3"/>
    <w:rsid w:val="00CC10E7"/>
    <w:rsid w:val="00CC2DE3"/>
    <w:rsid w:val="00CC6C01"/>
    <w:rsid w:val="00CF1D40"/>
    <w:rsid w:val="00D17B8B"/>
    <w:rsid w:val="00D7009C"/>
    <w:rsid w:val="00D763ED"/>
    <w:rsid w:val="00D8643A"/>
    <w:rsid w:val="00E31352"/>
    <w:rsid w:val="00E65B77"/>
    <w:rsid w:val="00E7044B"/>
    <w:rsid w:val="00E9260B"/>
    <w:rsid w:val="00E94491"/>
    <w:rsid w:val="00EE7128"/>
    <w:rsid w:val="00FD2321"/>
    <w:rsid w:val="00FF2EB1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54A6"/>
  <w15:chartTrackingRefBased/>
  <w15:docId w15:val="{11E04387-21C9-48F0-B2E7-3A865151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190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65B77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65B7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65B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A66E1-63B1-42A1-90B4-599DDFBD7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AKOUZ X2017</dc:creator>
  <cp:keywords/>
  <dc:description/>
  <cp:lastModifiedBy>Maël AKOUZ X2017</cp:lastModifiedBy>
  <cp:revision>71</cp:revision>
  <dcterms:created xsi:type="dcterms:W3CDTF">2019-06-26T12:48:00Z</dcterms:created>
  <dcterms:modified xsi:type="dcterms:W3CDTF">2019-07-09T14:11:00Z</dcterms:modified>
</cp:coreProperties>
</file>