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165B0B" w:rsidRDefault="00573653" w:rsidP="00573653">
      <w:pPr>
        <w:jc w:val="center"/>
        <w:rPr>
          <w:b/>
        </w:rPr>
      </w:pPr>
      <w:r w:rsidRPr="00165B0B">
        <w:rPr>
          <w:b/>
        </w:rPr>
        <w:t>Bandwagon Fallacy</w:t>
      </w:r>
      <w:r w:rsidR="00662FC4" w:rsidRPr="00165B0B">
        <w:rPr>
          <w:b/>
        </w:rPr>
        <w:t xml:space="preserve"> </w:t>
      </w:r>
    </w:p>
    <w:p w:rsidR="000E38E8" w:rsidRDefault="000E38E8" w:rsidP="000E38E8">
      <w:r>
        <w:t>*Bandwagon is a fallacy based on the assumption that the opinion of the majority is always valid</w:t>
      </w:r>
    </w:p>
    <w:p w:rsidR="000E38E8" w:rsidRDefault="000E38E8" w:rsidP="000E38E8">
      <w:r>
        <w:t xml:space="preserve">**The belief that an argument is valid simply because the majority believes it to be </w:t>
      </w:r>
    </w:p>
    <w:p w:rsidR="002C0F1D" w:rsidRDefault="006D30D8" w:rsidP="000E38E8">
      <w:pPr>
        <w:pStyle w:val="ListParagraph"/>
        <w:numPr>
          <w:ilvl w:val="0"/>
          <w:numId w:val="1"/>
        </w:numPr>
      </w:pPr>
      <w:r>
        <w:t>Latin for “Appeal to the people”</w:t>
      </w:r>
      <w:r>
        <w:tab/>
      </w:r>
      <w:r>
        <w:tab/>
      </w:r>
      <w:r w:rsidR="000E38E8">
        <w:t xml:space="preserve">AKA: </w:t>
      </w:r>
      <w:r w:rsidR="00926EB1">
        <w:t>“Appealing to the masses”</w:t>
      </w:r>
    </w:p>
    <w:p w:rsidR="000E38E8" w:rsidRDefault="000E38E8" w:rsidP="000E38E8">
      <w:pPr>
        <w:pStyle w:val="ListParagraph"/>
        <w:numPr>
          <w:ilvl w:val="0"/>
          <w:numId w:val="4"/>
        </w:numPr>
      </w:pPr>
      <w:r>
        <w:t xml:space="preserve">Peer pressure / Popularity is the basis for the argument </w:t>
      </w:r>
    </w:p>
    <w:p w:rsidR="00165B0B" w:rsidRDefault="00165B0B" w:rsidP="00165B0B"/>
    <w:p w:rsidR="00165B0B" w:rsidRDefault="00165B0B" w:rsidP="00165B0B">
      <w:pPr>
        <w:pStyle w:val="ListParagraph"/>
        <w:numPr>
          <w:ilvl w:val="0"/>
          <w:numId w:val="1"/>
        </w:numPr>
      </w:pPr>
      <w:r>
        <w:t>Majority rules</w:t>
      </w:r>
    </w:p>
    <w:p w:rsidR="003763D5" w:rsidRDefault="003763D5" w:rsidP="003763D5">
      <w:pPr>
        <w:pStyle w:val="ListParagraph"/>
        <w:numPr>
          <w:ilvl w:val="0"/>
          <w:numId w:val="4"/>
        </w:numPr>
      </w:pPr>
      <w:r>
        <w:t>The world is flat</w:t>
      </w:r>
    </w:p>
    <w:p w:rsidR="003763D5" w:rsidRDefault="003763D5" w:rsidP="003763D5">
      <w:pPr>
        <w:pStyle w:val="ListParagraph"/>
        <w:numPr>
          <w:ilvl w:val="0"/>
          <w:numId w:val="4"/>
        </w:numPr>
      </w:pPr>
      <w:r>
        <w:t xml:space="preserve">Slavery </w:t>
      </w:r>
    </w:p>
    <w:p w:rsidR="00165B0B" w:rsidRDefault="00165B0B" w:rsidP="00165B0B">
      <w:pPr>
        <w:pStyle w:val="ListParagraph"/>
        <w:numPr>
          <w:ilvl w:val="0"/>
          <w:numId w:val="1"/>
        </w:numPr>
      </w:pPr>
      <w:r>
        <w:t>“Everyone’s doing it”</w:t>
      </w:r>
    </w:p>
    <w:p w:rsidR="005C3C96" w:rsidRDefault="005C3C96" w:rsidP="005C3C96">
      <w:pPr>
        <w:pStyle w:val="ListParagraph"/>
      </w:pPr>
      <w:bookmarkStart w:id="0" w:name="_GoBack"/>
      <w:bookmarkEnd w:id="0"/>
    </w:p>
    <w:p w:rsidR="000E38E8" w:rsidRDefault="000E38E8" w:rsidP="000E38E8">
      <w:pPr>
        <w:pStyle w:val="ListParagraph"/>
        <w:ind w:left="1440"/>
      </w:pPr>
    </w:p>
    <w:p w:rsidR="00624EF9" w:rsidRDefault="000F6B60" w:rsidP="000E38E8">
      <w:pPr>
        <w:pStyle w:val="ListParagraph"/>
        <w:numPr>
          <w:ilvl w:val="0"/>
          <w:numId w:val="1"/>
        </w:numPr>
      </w:pPr>
      <w:r>
        <w:t>T</w:t>
      </w:r>
      <w:r w:rsidR="000E38E8">
        <w:t>his tenchnique is o</w:t>
      </w:r>
      <w:r w:rsidR="00624EF9">
        <w:t>ften utilized in advertising and commercials</w:t>
      </w:r>
    </w:p>
    <w:p w:rsidR="00624EF9" w:rsidRDefault="00624EF9" w:rsidP="00624EF9">
      <w:pPr>
        <w:pStyle w:val="ListParagraph"/>
        <w:numPr>
          <w:ilvl w:val="0"/>
          <w:numId w:val="2"/>
        </w:numPr>
      </w:pPr>
      <w:r>
        <w:t>Invites customers/ audience to ‘hop on the wagon’ and buy what everyone else is buying</w:t>
      </w:r>
    </w:p>
    <w:p w:rsidR="000F6B60" w:rsidRDefault="00624EF9" w:rsidP="000F6B60">
      <w:pPr>
        <w:pStyle w:val="ListParagraph"/>
        <w:numPr>
          <w:ilvl w:val="0"/>
          <w:numId w:val="2"/>
        </w:numPr>
      </w:pPr>
      <w:r>
        <w:t xml:space="preserve">These advertisements often don’t give any logical reasoning as to why their product is the best </w:t>
      </w:r>
    </w:p>
    <w:p w:rsidR="000F6B60" w:rsidRDefault="000F6B60" w:rsidP="000F6B60">
      <w:pPr>
        <w:pStyle w:val="ListParagraph"/>
        <w:numPr>
          <w:ilvl w:val="0"/>
          <w:numId w:val="2"/>
        </w:numPr>
      </w:pPr>
      <w:r>
        <w:t>Nevertheless, this technique is often very effective and successful because its human nature to want to fit in</w:t>
      </w:r>
    </w:p>
    <w:p w:rsidR="000E38E8" w:rsidRDefault="000E38E8" w:rsidP="005248D8"/>
    <w:p w:rsidR="000E38E8" w:rsidRDefault="000E38E8" w:rsidP="005248D8"/>
    <w:p w:rsidR="005248D8" w:rsidRDefault="005248D8" w:rsidP="005248D8">
      <w:r>
        <w:t xml:space="preserve">Commercial displaying bandwagon: </w:t>
      </w:r>
    </w:p>
    <w:p w:rsidR="005248D8" w:rsidRDefault="005C3C96" w:rsidP="005248D8">
      <w:hyperlink r:id="rId5" w:history="1">
        <w:r w:rsidR="005248D8" w:rsidRPr="00093623">
          <w:rPr>
            <w:rStyle w:val="Hyperlink"/>
          </w:rPr>
          <w:t>https://www.youtube.com/watch?v=6dQRCOEeHaY</w:t>
        </w:r>
      </w:hyperlink>
      <w:r w:rsidR="005248D8">
        <w:t xml:space="preserve"> </w:t>
      </w:r>
    </w:p>
    <w:p w:rsidR="000F6B60" w:rsidRDefault="000F6B60" w:rsidP="000F6B60"/>
    <w:p w:rsidR="000F6B60" w:rsidRDefault="000F6B60" w:rsidP="000F6B60"/>
    <w:p w:rsidR="000E38E8" w:rsidRDefault="000E38E8" w:rsidP="000F6B60"/>
    <w:p w:rsidR="000E38E8" w:rsidRDefault="000E38E8" w:rsidP="000F6B60"/>
    <w:p w:rsidR="000F6B60" w:rsidRDefault="008638C7" w:rsidP="000F6B60">
      <w:r>
        <w:t>Websites where I got most of my info:</w:t>
      </w:r>
    </w:p>
    <w:p w:rsidR="000F6B60" w:rsidRDefault="005C3C96" w:rsidP="000F6B60">
      <w:hyperlink r:id="rId6" w:history="1">
        <w:r w:rsidR="000F6B60" w:rsidRPr="00541AF2">
          <w:rPr>
            <w:rStyle w:val="Hyperlink"/>
          </w:rPr>
          <w:t>https://p0is0n1n7hewe11.wordpress.com/the-bandwagon/</w:t>
        </w:r>
      </w:hyperlink>
      <w:r w:rsidR="000F6B60">
        <w:t xml:space="preserve"> </w:t>
      </w:r>
    </w:p>
    <w:p w:rsidR="002C0F1D" w:rsidRDefault="005C3C96" w:rsidP="000F6B60">
      <w:hyperlink r:id="rId7" w:history="1">
        <w:r w:rsidR="002C0F1D" w:rsidRPr="00541AF2">
          <w:rPr>
            <w:rStyle w:val="Hyperlink"/>
          </w:rPr>
          <w:t>https://www.thoughtco.com/what-is-bandwagon-fallacy-1689158</w:t>
        </w:r>
      </w:hyperlink>
      <w:r w:rsidR="002C0F1D">
        <w:t xml:space="preserve"> </w:t>
      </w:r>
    </w:p>
    <w:p w:rsidR="00624EF9" w:rsidRDefault="00624EF9" w:rsidP="00573653"/>
    <w:sectPr w:rsidR="0062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777C"/>
    <w:multiLevelType w:val="hybridMultilevel"/>
    <w:tmpl w:val="53B4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72A5"/>
    <w:multiLevelType w:val="hybridMultilevel"/>
    <w:tmpl w:val="DC80A6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2B4914"/>
    <w:multiLevelType w:val="hybridMultilevel"/>
    <w:tmpl w:val="A120E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50F27"/>
    <w:multiLevelType w:val="hybridMultilevel"/>
    <w:tmpl w:val="DED89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53"/>
    <w:rsid w:val="00026DEF"/>
    <w:rsid w:val="000E38E8"/>
    <w:rsid w:val="000F6B60"/>
    <w:rsid w:val="00165B0B"/>
    <w:rsid w:val="00185BEE"/>
    <w:rsid w:val="002C0F1D"/>
    <w:rsid w:val="003763D5"/>
    <w:rsid w:val="005248D8"/>
    <w:rsid w:val="00573653"/>
    <w:rsid w:val="005C3C96"/>
    <w:rsid w:val="00624EF9"/>
    <w:rsid w:val="00662FC4"/>
    <w:rsid w:val="006D30D8"/>
    <w:rsid w:val="008638C7"/>
    <w:rsid w:val="00926EB1"/>
    <w:rsid w:val="00C07664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CE3B"/>
  <w15:chartTrackingRefBased/>
  <w15:docId w15:val="{AE4736E1-9F4A-414A-85E6-632A53A7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B6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oughtco.com/what-is-bandwagon-fallacy-1689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0is0n1n7hewe11.wordpress.com/the-bandwagon/" TargetMode="External"/><Relationship Id="rId5" Type="http://schemas.openxmlformats.org/officeDocument/2006/relationships/hyperlink" Target="https://www.youtube.com/watch?v=6dQRCOEeH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12</cp:revision>
  <cp:lastPrinted>2017-10-30T21:16:00Z</cp:lastPrinted>
  <dcterms:created xsi:type="dcterms:W3CDTF">2017-10-30T16:22:00Z</dcterms:created>
  <dcterms:modified xsi:type="dcterms:W3CDTF">2017-11-08T15:32:00Z</dcterms:modified>
</cp:coreProperties>
</file>