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Default="00E24123" w:rsidP="00E24123">
      <w:pPr>
        <w:jc w:val="center"/>
      </w:pPr>
      <w:r>
        <w:t xml:space="preserve">Lesson 02 – Vocabulary </w:t>
      </w:r>
    </w:p>
    <w:p w:rsidR="00E24123" w:rsidRDefault="00E24123" w:rsidP="00E24123">
      <w:r>
        <w:t>Expression: always evaluate to a single value</w:t>
      </w:r>
    </w:p>
    <w:p w:rsidR="00E24123" w:rsidRDefault="00E24123" w:rsidP="00E24123">
      <w:r>
        <w:t xml:space="preserve">Statement: don’t evaluate to a single value </w:t>
      </w:r>
      <w:bookmarkStart w:id="0" w:name="_GoBack"/>
      <w:bookmarkEnd w:id="0"/>
    </w:p>
    <w:p w:rsidR="00E24123" w:rsidRDefault="00E24123" w:rsidP="00E24123">
      <w:r>
        <w:t xml:space="preserve">Precedence: the order of operations </w:t>
      </w:r>
    </w:p>
    <w:p w:rsidR="00E24123" w:rsidRDefault="00E24123" w:rsidP="00E24123">
      <w:r>
        <w:t xml:space="preserve">Data Type: a category for values; every value belongs to the exactly one data type </w:t>
      </w:r>
    </w:p>
    <w:p w:rsidR="00E24123" w:rsidRDefault="00E24123" w:rsidP="00E24123">
      <w:r>
        <w:t xml:space="preserve">Variable: like a box in the computer’s memory where you can store a single value </w:t>
      </w:r>
    </w:p>
    <w:sectPr w:rsidR="00E24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123"/>
    <w:rsid w:val="00185BEE"/>
    <w:rsid w:val="00E24123"/>
    <w:rsid w:val="00EA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C45D7"/>
  <w15:chartTrackingRefBased/>
  <w15:docId w15:val="{438D993D-749C-4FDE-95FE-5F5611209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Marie.Kelling001</dc:creator>
  <cp:keywords/>
  <dc:description/>
  <cp:lastModifiedBy>Marie.Kelling001</cp:lastModifiedBy>
  <cp:revision>1</cp:revision>
  <dcterms:created xsi:type="dcterms:W3CDTF">2018-06-29T01:50:00Z</dcterms:created>
  <dcterms:modified xsi:type="dcterms:W3CDTF">2018-06-29T01:53:00Z</dcterms:modified>
</cp:coreProperties>
</file>