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A4B4F" w:rsidP="00BA4B4F">
      <w:pPr>
        <w:jc w:val="center"/>
      </w:pPr>
      <w:r>
        <w:t>XML</w:t>
      </w:r>
    </w:p>
    <w:p w:rsidR="00BA4B4F" w:rsidRDefault="00BA4B4F" w:rsidP="00BA4B4F">
      <w:r w:rsidRPr="00F7102C">
        <w:rPr>
          <w:b/>
        </w:rPr>
        <w:t>Introduction</w:t>
      </w:r>
      <w:r>
        <w:t>:</w:t>
      </w:r>
    </w:p>
    <w:p w:rsidR="00BA4B4F" w:rsidRDefault="00BA4B4F" w:rsidP="00BA4B4F">
      <w:pPr>
        <w:pStyle w:val="ListParagraph"/>
        <w:numPr>
          <w:ilvl w:val="0"/>
          <w:numId w:val="1"/>
        </w:numPr>
      </w:pPr>
      <w:r>
        <w:t xml:space="preserve">Extensible Markup Language </w:t>
      </w:r>
    </w:p>
    <w:p w:rsidR="00BA4B4F" w:rsidRDefault="00BA4B4F" w:rsidP="00BA4B4F">
      <w:pPr>
        <w:pStyle w:val="ListParagraph"/>
        <w:numPr>
          <w:ilvl w:val="0"/>
          <w:numId w:val="1"/>
        </w:numPr>
      </w:pPr>
      <w:r>
        <w:t>Designed to store and transport data</w:t>
      </w:r>
    </w:p>
    <w:p w:rsidR="00E032DE" w:rsidRDefault="00E032DE" w:rsidP="00E032DE">
      <w:pPr>
        <w:pStyle w:val="ListParagraph"/>
        <w:numPr>
          <w:ilvl w:val="0"/>
          <w:numId w:val="1"/>
        </w:numPr>
      </w:pPr>
      <w:r>
        <w:t xml:space="preserve">Stores data in plain text format </w:t>
      </w:r>
      <w:r>
        <w:sym w:font="Wingdings" w:char="F0E0"/>
      </w:r>
      <w:r>
        <w:t xml:space="preserve"> h</w:t>
      </w:r>
      <w:r>
        <w:t>ardware &amp; software indepen</w:t>
      </w:r>
      <w:r>
        <w:t xml:space="preserve">dent </w:t>
      </w:r>
    </w:p>
    <w:p w:rsidR="00BA4B4F" w:rsidRDefault="00BA4B4F" w:rsidP="00BA4B4F">
      <w:pPr>
        <w:pStyle w:val="ListParagraph"/>
        <w:numPr>
          <w:ilvl w:val="0"/>
          <w:numId w:val="1"/>
        </w:numPr>
      </w:pPr>
      <w:r>
        <w:t>Designed to be both human &amp; machine readable (self-descriptive &amp; easy to understand)</w:t>
      </w:r>
    </w:p>
    <w:p w:rsidR="00BA4B4F" w:rsidRDefault="00BA4B4F" w:rsidP="00BA4B4F">
      <w:pPr>
        <w:pStyle w:val="ListParagraph"/>
        <w:numPr>
          <w:ilvl w:val="0"/>
          <w:numId w:val="1"/>
        </w:numPr>
      </w:pPr>
      <w:r>
        <w:t>Doesn’t actually do anything – just information wrapped in tags</w:t>
      </w:r>
    </w:p>
    <w:p w:rsidR="00BA4B4F" w:rsidRDefault="00E83FA8" w:rsidP="00E83FA8">
      <w:r>
        <w:t>XML vs. HTML:</w:t>
      </w:r>
    </w:p>
    <w:p w:rsidR="00E83FA8" w:rsidRDefault="00E83FA8" w:rsidP="00E83FA8">
      <w:pPr>
        <w:pStyle w:val="ListParagraph"/>
        <w:numPr>
          <w:ilvl w:val="0"/>
          <w:numId w:val="2"/>
        </w:numPr>
      </w:pPr>
      <w:r>
        <w:t>XML – designed to carry data – focusses on what data is</w:t>
      </w:r>
    </w:p>
    <w:p w:rsidR="00E032DE" w:rsidRDefault="00E032DE" w:rsidP="00E032DE">
      <w:pPr>
        <w:pStyle w:val="ListParagraph"/>
        <w:numPr>
          <w:ilvl w:val="0"/>
          <w:numId w:val="3"/>
        </w:numPr>
      </w:pPr>
      <w:r>
        <w:t>Uses author defined tags</w:t>
      </w:r>
    </w:p>
    <w:p w:rsidR="00E83FA8" w:rsidRDefault="00E83FA8" w:rsidP="00E83FA8">
      <w:pPr>
        <w:pStyle w:val="ListParagraph"/>
        <w:numPr>
          <w:ilvl w:val="0"/>
          <w:numId w:val="2"/>
        </w:numPr>
      </w:pPr>
      <w:r>
        <w:t xml:space="preserve">HTML – designed to display data </w:t>
      </w:r>
      <w:r w:rsidR="00E032DE">
        <w:t>–</w:t>
      </w:r>
      <w:r>
        <w:t xml:space="preserve"> </w:t>
      </w:r>
      <w:r w:rsidR="00E032DE">
        <w:t>focusses on how the data looks</w:t>
      </w:r>
    </w:p>
    <w:p w:rsidR="00E032DE" w:rsidRDefault="00E032DE" w:rsidP="00E032DE">
      <w:pPr>
        <w:pStyle w:val="ListParagraph"/>
        <w:numPr>
          <w:ilvl w:val="0"/>
          <w:numId w:val="3"/>
        </w:numPr>
      </w:pPr>
      <w:r>
        <w:t>Uses predefined tags</w:t>
      </w:r>
    </w:p>
    <w:p w:rsidR="00E032DE" w:rsidRDefault="00E032DE" w:rsidP="00E032DE">
      <w:r w:rsidRPr="00F7102C">
        <w:rPr>
          <w:b/>
        </w:rPr>
        <w:t>How Used</w:t>
      </w:r>
      <w:r>
        <w:t>:</w:t>
      </w:r>
    </w:p>
    <w:p w:rsidR="00E032DE" w:rsidRDefault="00E032DE" w:rsidP="00E032DE">
      <w:pPr>
        <w:pStyle w:val="ListParagraph"/>
        <w:numPr>
          <w:ilvl w:val="0"/>
          <w:numId w:val="2"/>
        </w:numPr>
      </w:pPr>
      <w:r>
        <w:t>Doesn’t carry any info about how to be displayed</w:t>
      </w:r>
    </w:p>
    <w:p w:rsidR="00E032DE" w:rsidRDefault="00E032DE" w:rsidP="00E032DE">
      <w:pPr>
        <w:pStyle w:val="ListParagraph"/>
        <w:numPr>
          <w:ilvl w:val="0"/>
          <w:numId w:val="2"/>
        </w:numPr>
      </w:pPr>
      <w:r>
        <w:t>The same XML data can be used in many presentation scenarios</w:t>
      </w:r>
    </w:p>
    <w:p w:rsidR="00E032DE" w:rsidRDefault="00E032DE" w:rsidP="00E032DE">
      <w:pPr>
        <w:pStyle w:val="ListParagraph"/>
        <w:numPr>
          <w:ilvl w:val="0"/>
          <w:numId w:val="3"/>
        </w:numPr>
      </w:pPr>
      <w:r>
        <w:t>Full separation between data &amp; presentation</w:t>
      </w:r>
    </w:p>
    <w:p w:rsidR="00E032DE" w:rsidRDefault="00E032DE" w:rsidP="00E032DE">
      <w:pPr>
        <w:pStyle w:val="ListParagraph"/>
        <w:numPr>
          <w:ilvl w:val="0"/>
          <w:numId w:val="2"/>
        </w:numPr>
      </w:pPr>
      <w:r>
        <w:t xml:space="preserve">Therefore </w:t>
      </w:r>
      <w:r>
        <w:sym w:font="Wingdings" w:char="F0E0"/>
      </w:r>
      <w:r>
        <w:t xml:space="preserve"> is often used to separate data from presentation </w:t>
      </w:r>
    </w:p>
    <w:p w:rsidR="00E032DE" w:rsidRDefault="00E032DE" w:rsidP="00E032DE">
      <w:pPr>
        <w:pStyle w:val="ListParagraph"/>
        <w:numPr>
          <w:ilvl w:val="0"/>
          <w:numId w:val="2"/>
        </w:numPr>
      </w:pPr>
      <w:r>
        <w:t>To complement HTML</w:t>
      </w:r>
    </w:p>
    <w:p w:rsidR="00E032DE" w:rsidRDefault="00E032DE" w:rsidP="00E032DE">
      <w:pPr>
        <w:pStyle w:val="ListParagraph"/>
        <w:numPr>
          <w:ilvl w:val="0"/>
          <w:numId w:val="3"/>
        </w:numPr>
      </w:pPr>
      <w:r>
        <w:t>XML used to store &amp; transport data, HTML used to format &amp; display data</w:t>
      </w:r>
    </w:p>
    <w:p w:rsidR="00F7102C" w:rsidRDefault="00673E96" w:rsidP="00F7102C">
      <w:r w:rsidRPr="00673E96">
        <w:rPr>
          <w:b/>
        </w:rPr>
        <w:t>XML Tree</w:t>
      </w:r>
      <w:r>
        <w:t>:</w:t>
      </w:r>
    </w:p>
    <w:p w:rsidR="00673E96" w:rsidRPr="00673E96" w:rsidRDefault="00673E96" w:rsidP="00673E96">
      <w:pPr>
        <w:pStyle w:val="intro"/>
        <w:shd w:val="clear" w:color="auto" w:fill="FFFFFF"/>
        <w:rPr>
          <w:rFonts w:asciiTheme="minorHAnsi" w:hAnsiTheme="minorHAnsi" w:cstheme="minorHAnsi"/>
          <w:color w:val="000000"/>
        </w:rPr>
      </w:pPr>
      <w:r>
        <w:t xml:space="preserve">   </w:t>
      </w:r>
      <w:r w:rsidRPr="00673E96">
        <w:rPr>
          <w:rFonts w:asciiTheme="minorHAnsi" w:hAnsiTheme="minorHAnsi" w:cstheme="minorHAnsi"/>
          <w:color w:val="000000"/>
          <w:sz w:val="22"/>
        </w:rPr>
        <w:t xml:space="preserve">XML documents form a tree structure that starts at "the </w:t>
      </w:r>
      <w:r w:rsidRPr="00673E96">
        <w:rPr>
          <w:rFonts w:asciiTheme="minorHAnsi" w:hAnsiTheme="minorHAnsi" w:cstheme="minorHAnsi"/>
          <w:color w:val="000000"/>
          <w:sz w:val="22"/>
          <w:u w:val="single"/>
        </w:rPr>
        <w:t>roo</w:t>
      </w:r>
      <w:r w:rsidRPr="00673E96">
        <w:rPr>
          <w:rFonts w:asciiTheme="minorHAnsi" w:hAnsiTheme="minorHAnsi" w:cstheme="minorHAnsi"/>
          <w:color w:val="000000"/>
          <w:sz w:val="22"/>
          <w:u w:val="single"/>
        </w:rPr>
        <w:t>t</w:t>
      </w:r>
      <w:r>
        <w:rPr>
          <w:rFonts w:asciiTheme="minorHAnsi" w:hAnsiTheme="minorHAnsi" w:cstheme="minorHAnsi"/>
          <w:color w:val="000000"/>
          <w:sz w:val="22"/>
        </w:rPr>
        <w:t xml:space="preserve">" and branches to "the </w:t>
      </w:r>
      <w:r w:rsidRPr="00673E96">
        <w:rPr>
          <w:rFonts w:asciiTheme="minorHAnsi" w:hAnsiTheme="minorHAnsi" w:cstheme="minorHAnsi"/>
          <w:color w:val="000000"/>
          <w:sz w:val="22"/>
          <w:u w:val="single"/>
        </w:rPr>
        <w:t>leaves</w:t>
      </w:r>
      <w:r>
        <w:rPr>
          <w:rFonts w:asciiTheme="minorHAnsi" w:hAnsiTheme="minorHAnsi" w:cstheme="minorHAnsi"/>
          <w:color w:val="000000"/>
          <w:sz w:val="22"/>
        </w:rPr>
        <w:t>"</w:t>
      </w:r>
    </w:p>
    <w:p w:rsidR="00673E96" w:rsidRDefault="00673E96" w:rsidP="00673E96">
      <w:pPr>
        <w:pStyle w:val="ListParagraph"/>
        <w:numPr>
          <w:ilvl w:val="0"/>
          <w:numId w:val="4"/>
        </w:numPr>
      </w:pPr>
      <w:r>
        <w:t>XML Documents are formed as element trees</w:t>
      </w:r>
    </w:p>
    <w:p w:rsidR="00673E96" w:rsidRDefault="00673E96" w:rsidP="00673E96">
      <w:pPr>
        <w:pStyle w:val="ListParagraph"/>
        <w:numPr>
          <w:ilvl w:val="0"/>
          <w:numId w:val="4"/>
        </w:numPr>
      </w:pPr>
      <w:r>
        <w:t xml:space="preserve">XML tree starts at a Root Element &amp; branches from the root to Child Elements </w:t>
      </w:r>
    </w:p>
    <w:p w:rsidR="00673E96" w:rsidRDefault="00673E96" w:rsidP="00673E96">
      <w:pPr>
        <w:pStyle w:val="ListParagraph"/>
        <w:numPr>
          <w:ilvl w:val="0"/>
          <w:numId w:val="3"/>
        </w:numPr>
      </w:pPr>
      <w:r>
        <w:t xml:space="preserve">All elements can have Sub Elements </w:t>
      </w:r>
    </w:p>
    <w:p w:rsidR="00673E96" w:rsidRDefault="00673E96" w:rsidP="00673E96">
      <w:pPr>
        <w:pStyle w:val="ListParagraph"/>
        <w:numPr>
          <w:ilvl w:val="0"/>
          <w:numId w:val="3"/>
        </w:numPr>
      </w:pPr>
      <w:r>
        <w:t>All elements can have text content and attributes</w:t>
      </w:r>
    </w:p>
    <w:p w:rsidR="00673E96" w:rsidRDefault="00673E96" w:rsidP="00673E96">
      <w:r>
        <w:t xml:space="preserve">   Self-Describing Syntax:</w:t>
      </w:r>
    </w:p>
    <w:p w:rsidR="00673E96" w:rsidRDefault="00673E96" w:rsidP="00673E96">
      <w:pPr>
        <w:pStyle w:val="ListParagraph"/>
        <w:numPr>
          <w:ilvl w:val="0"/>
          <w:numId w:val="5"/>
        </w:numPr>
      </w:pPr>
      <w:r>
        <w:t>Prolog – defines the XML version and the character encoding</w:t>
      </w:r>
    </w:p>
    <w:p w:rsidR="00673E96" w:rsidRDefault="00673E96" w:rsidP="00673E96">
      <w:pPr>
        <w:pStyle w:val="ListParagraph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?xml</w:t>
      </w:r>
      <w:r>
        <w:rPr>
          <w:rFonts w:ascii="Consolas" w:hAnsi="Consolas"/>
          <w:color w:val="FF0000"/>
          <w:shd w:val="clear" w:color="auto" w:fill="FFFFFF"/>
        </w:rPr>
        <w:t> version</w:t>
      </w:r>
      <w:r>
        <w:rPr>
          <w:rFonts w:ascii="Consolas" w:hAnsi="Consolas"/>
          <w:color w:val="0000CD"/>
          <w:shd w:val="clear" w:color="auto" w:fill="FFFFFF"/>
        </w:rPr>
        <w:t>="1.0"</w:t>
      </w:r>
      <w:r>
        <w:rPr>
          <w:rFonts w:ascii="Consolas" w:hAnsi="Consolas"/>
          <w:color w:val="FF0000"/>
          <w:shd w:val="clear" w:color="auto" w:fill="FFFFFF"/>
        </w:rPr>
        <w:t> encoding</w:t>
      </w:r>
      <w:r>
        <w:rPr>
          <w:rFonts w:ascii="Consolas" w:hAnsi="Consolas"/>
          <w:color w:val="0000CD"/>
          <w:shd w:val="clear" w:color="auto" w:fill="FFFFFF"/>
        </w:rPr>
        <w:t>="UTF-8</w:t>
      </w:r>
      <w:r>
        <w:rPr>
          <w:rStyle w:val="Strong"/>
          <w:rFonts w:ascii="Consolas" w:hAnsi="Consolas"/>
          <w:color w:val="0000CD"/>
          <w:shd w:val="clear" w:color="auto" w:fill="FFFFFF"/>
        </w:rPr>
        <w:t>"</w:t>
      </w:r>
      <w:r>
        <w:rPr>
          <w:rFonts w:ascii="Consolas" w:hAnsi="Consolas"/>
          <w:color w:val="FF0000"/>
          <w:shd w:val="clear" w:color="auto" w:fill="FFFFFF"/>
        </w:rPr>
        <w:t>?</w:t>
      </w:r>
      <w:r>
        <w:rPr>
          <w:rFonts w:ascii="Consolas" w:hAnsi="Consolas"/>
          <w:color w:val="0000CD"/>
          <w:shd w:val="clear" w:color="auto" w:fill="FFFFFF"/>
        </w:rPr>
        <w:t>&gt;</w:t>
      </w:r>
    </w:p>
    <w:p w:rsidR="00673E96" w:rsidRDefault="00673E96" w:rsidP="00673E96">
      <w:pPr>
        <w:pStyle w:val="ListParagraph"/>
        <w:rPr>
          <w:rFonts w:ascii="Consolas" w:hAnsi="Consolas"/>
          <w:color w:val="0000CD"/>
          <w:shd w:val="clear" w:color="auto" w:fill="FFFFFF"/>
        </w:rPr>
      </w:pPr>
    </w:p>
    <w:p w:rsidR="00673E96" w:rsidRDefault="00673E96" w:rsidP="00673E96">
      <w:pPr>
        <w:pStyle w:val="ListParagraph"/>
        <w:numPr>
          <w:ilvl w:val="0"/>
          <w:numId w:val="5"/>
        </w:numPr>
      </w:pPr>
      <w:r>
        <w:t>The next line is the root element – the tag that enwraps the entire document</w:t>
      </w:r>
    </w:p>
    <w:p w:rsidR="008E564B" w:rsidRDefault="008E564B" w:rsidP="008E564B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="cooking"&gt;</w:t>
      </w:r>
      <w:r>
        <w:rPr>
          <w:rFonts w:ascii="Consolas" w:hAnsi="Consolas"/>
          <w:color w:val="000000"/>
        </w:rPr>
        <w:t>*sub elements*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="children"&gt;</w:t>
      </w:r>
      <w:r>
        <w:rPr>
          <w:rFonts w:ascii="Consolas" w:hAnsi="Consolas"/>
          <w:color w:val="000000"/>
        </w:rPr>
        <w:t>*sub elements*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8E564B" w:rsidRDefault="008E564B" w:rsidP="008E564B"/>
    <w:p w:rsidR="008E564B" w:rsidRDefault="008E564B" w:rsidP="008E564B">
      <w:r w:rsidRPr="008E564B">
        <w:rPr>
          <w:b/>
        </w:rPr>
        <w:lastRenderedPageBreak/>
        <w:t>Syntax</w:t>
      </w:r>
      <w:r>
        <w:t xml:space="preserve">: </w:t>
      </w:r>
      <w:r w:rsidR="00653DE1">
        <w:t xml:space="preserve">(Defines “Well-Formed” XML Documents) </w:t>
      </w:r>
    </w:p>
    <w:p w:rsidR="008E564B" w:rsidRDefault="00745949" w:rsidP="00745949">
      <w:pPr>
        <w:pStyle w:val="ListParagraph"/>
        <w:numPr>
          <w:ilvl w:val="0"/>
          <w:numId w:val="5"/>
        </w:numPr>
      </w:pPr>
      <w:r>
        <w:t xml:space="preserve">XML Documents must contain 1 root element that is the parent of all other elements </w:t>
      </w:r>
    </w:p>
    <w:p w:rsidR="00745949" w:rsidRDefault="00745949" w:rsidP="00745949">
      <w:pPr>
        <w:pStyle w:val="ListParagraph"/>
        <w:numPr>
          <w:ilvl w:val="0"/>
          <w:numId w:val="5"/>
        </w:numPr>
      </w:pPr>
      <w:r>
        <w:t xml:space="preserve">XML Prolog – option BUT must be first if included </w:t>
      </w:r>
    </w:p>
    <w:p w:rsidR="00745949" w:rsidRDefault="00745949" w:rsidP="00745949">
      <w:pPr>
        <w:pStyle w:val="ListParagraph"/>
        <w:numPr>
          <w:ilvl w:val="0"/>
          <w:numId w:val="5"/>
        </w:numPr>
      </w:pPr>
      <w:r>
        <w:t>XML Tags are case sensitive</w:t>
      </w:r>
    </w:p>
    <w:p w:rsidR="00745949" w:rsidRDefault="00745949" w:rsidP="00745949">
      <w:pPr>
        <w:pStyle w:val="ListParagraph"/>
        <w:numPr>
          <w:ilvl w:val="0"/>
          <w:numId w:val="5"/>
        </w:numPr>
      </w:pPr>
      <w:r>
        <w:t xml:space="preserve">XML Elements must have a closing tag (except for the prolog) </w:t>
      </w:r>
    </w:p>
    <w:p w:rsidR="00745949" w:rsidRDefault="00745949" w:rsidP="00745949">
      <w:pPr>
        <w:pStyle w:val="ListParagraph"/>
        <w:numPr>
          <w:ilvl w:val="0"/>
          <w:numId w:val="5"/>
        </w:numPr>
      </w:pPr>
      <w:r>
        <w:t xml:space="preserve">XML Elements must be properly nested </w:t>
      </w:r>
      <w:r w:rsidR="00653DE1">
        <w:t>(vs. HTML)</w:t>
      </w:r>
    </w:p>
    <w:p w:rsidR="00653DE1" w:rsidRDefault="00653DE1" w:rsidP="00745949">
      <w:pPr>
        <w:pStyle w:val="ListParagraph"/>
        <w:numPr>
          <w:ilvl w:val="0"/>
          <w:numId w:val="5"/>
        </w:numPr>
      </w:pPr>
      <w:r>
        <w:t>XML Attribute Values must be quoted</w:t>
      </w:r>
    </w:p>
    <w:p w:rsidR="00653DE1" w:rsidRPr="00653DE1" w:rsidRDefault="00653DE1" w:rsidP="00745949">
      <w:pPr>
        <w:pStyle w:val="ListParagraph"/>
        <w:numPr>
          <w:ilvl w:val="0"/>
          <w:numId w:val="5"/>
        </w:numPr>
        <w:rPr>
          <w:sz w:val="20"/>
        </w:rPr>
      </w:pPr>
      <w:r>
        <w:t xml:space="preserve">Comments </w:t>
      </w:r>
      <w:r>
        <w:sym w:font="Wingdings" w:char="F0E0"/>
      </w:r>
      <w:r>
        <w:t xml:space="preserve"> </w:t>
      </w:r>
      <w:r w:rsidRPr="00653DE1">
        <w:rPr>
          <w:rFonts w:ascii="Consolas" w:hAnsi="Consolas"/>
          <w:color w:val="008000"/>
          <w:sz w:val="20"/>
          <w:shd w:val="clear" w:color="auto" w:fill="FFFFFF"/>
        </w:rPr>
        <w:t>&lt;!-- This is a comment --&gt;</w:t>
      </w:r>
      <w:r w:rsidRPr="00653DE1">
        <w:rPr>
          <w:rFonts w:ascii="Consolas" w:hAnsi="Consolas"/>
          <w:color w:val="008000"/>
          <w:sz w:val="20"/>
          <w:shd w:val="clear" w:color="auto" w:fill="FFFFFF"/>
        </w:rPr>
        <w:t xml:space="preserve"> </w:t>
      </w:r>
      <w:r w:rsidRPr="00653DE1">
        <w:rPr>
          <w:rFonts w:ascii="Consolas" w:hAnsi="Consolas"/>
          <w:color w:val="008000"/>
          <w:sz w:val="20"/>
          <w:shd w:val="clear" w:color="auto" w:fill="FFFFFF"/>
        </w:rPr>
        <w:t>&lt;!-- This is an invalid -- comment --&gt;</w:t>
      </w:r>
    </w:p>
    <w:p w:rsidR="00653DE1" w:rsidRPr="00653DE1" w:rsidRDefault="00653DE1" w:rsidP="00745949">
      <w:pPr>
        <w:pStyle w:val="ListParagraph"/>
        <w:numPr>
          <w:ilvl w:val="0"/>
          <w:numId w:val="5"/>
        </w:numPr>
        <w:rPr>
          <w:sz w:val="20"/>
        </w:rPr>
      </w:pPr>
      <w:r>
        <w:t xml:space="preserve">White Space </w:t>
      </w:r>
      <w:r>
        <w:sym w:font="Wingdings" w:char="F0E0"/>
      </w:r>
      <w:r>
        <w:t xml:space="preserve"> multiple white spaces are not truncated (vs. HTML) </w:t>
      </w:r>
    </w:p>
    <w:p w:rsidR="00653DE1" w:rsidRDefault="00653DE1" w:rsidP="00745949">
      <w:pPr>
        <w:pStyle w:val="ListParagraph"/>
        <w:numPr>
          <w:ilvl w:val="0"/>
          <w:numId w:val="5"/>
        </w:numPr>
      </w:pPr>
      <w:r>
        <w:t xml:space="preserve">5 predefined Entity References </w:t>
      </w:r>
    </w:p>
    <w:p w:rsidR="00653DE1" w:rsidRDefault="00653DE1" w:rsidP="00653DE1">
      <w:r w:rsidRPr="009F7180">
        <w:rPr>
          <w:b/>
        </w:rPr>
        <w:t>Elements</w:t>
      </w:r>
      <w:r>
        <w:t xml:space="preserve">: </w:t>
      </w:r>
    </w:p>
    <w:p w:rsidR="00653DE1" w:rsidRPr="00653DE1" w:rsidRDefault="00653DE1" w:rsidP="00653DE1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653DE1">
        <w:rPr>
          <w:rFonts w:asciiTheme="minorHAnsi" w:hAnsiTheme="minorHAnsi" w:cstheme="minorHAnsi"/>
          <w:color w:val="000000"/>
          <w:sz w:val="22"/>
          <w:szCs w:val="23"/>
        </w:rPr>
        <w:t>An XML element is everything from (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&amp; </w:t>
      </w:r>
      <w:r w:rsidRPr="00653DE1">
        <w:rPr>
          <w:rFonts w:asciiTheme="minorHAnsi" w:hAnsiTheme="minorHAnsi" w:cstheme="minorHAnsi"/>
          <w:color w:val="000000"/>
          <w:sz w:val="22"/>
          <w:szCs w:val="23"/>
        </w:rPr>
        <w:t>including) the element's start tag</w:t>
      </w:r>
      <w:r w:rsidR="009F7180">
        <w:rPr>
          <w:rFonts w:asciiTheme="minorHAnsi" w:hAnsiTheme="minorHAnsi" w:cstheme="minorHAnsi"/>
          <w:color w:val="000000"/>
          <w:sz w:val="22"/>
          <w:szCs w:val="23"/>
        </w:rPr>
        <w:t>,</w:t>
      </w:r>
      <w:r w:rsidRPr="00653DE1">
        <w:rPr>
          <w:rFonts w:asciiTheme="minorHAnsi" w:hAnsiTheme="minorHAnsi" w:cstheme="minorHAnsi"/>
          <w:color w:val="000000"/>
          <w:sz w:val="22"/>
          <w:szCs w:val="23"/>
        </w:rPr>
        <w:t xml:space="preserve"> to (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&amp; </w:t>
      </w:r>
      <w:r w:rsidRPr="00653DE1">
        <w:rPr>
          <w:rFonts w:asciiTheme="minorHAnsi" w:hAnsiTheme="minorHAnsi" w:cstheme="minorHAnsi"/>
          <w:color w:val="000000"/>
          <w:sz w:val="22"/>
          <w:szCs w:val="23"/>
        </w:rPr>
        <w:t>i</w:t>
      </w:r>
      <w:r>
        <w:rPr>
          <w:rFonts w:asciiTheme="minorHAnsi" w:hAnsiTheme="minorHAnsi" w:cstheme="minorHAnsi"/>
          <w:color w:val="000000"/>
          <w:sz w:val="22"/>
          <w:szCs w:val="23"/>
        </w:rPr>
        <w:t>ncluding) the element's end tag</w:t>
      </w:r>
    </w:p>
    <w:p w:rsidR="00653DE1" w:rsidRDefault="009F7180" w:rsidP="00653DE1">
      <w:pPr>
        <w:pStyle w:val="ListParagraph"/>
        <w:numPr>
          <w:ilvl w:val="0"/>
          <w:numId w:val="6"/>
        </w:numPr>
      </w:pPr>
      <w:r>
        <w:t>Can contain Text Content, Attributes, other Elements, or a mix of these</w:t>
      </w:r>
    </w:p>
    <w:p w:rsidR="009F7180" w:rsidRDefault="009F7180" w:rsidP="009F7180">
      <w:r w:rsidRPr="009F7180">
        <w:rPr>
          <w:b/>
        </w:rPr>
        <w:t>Attributes</w:t>
      </w:r>
      <w:r>
        <w:t>:</w:t>
      </w:r>
    </w:p>
    <w:p w:rsidR="009F7180" w:rsidRDefault="009F7180" w:rsidP="009F7180">
      <w:pPr>
        <w:pStyle w:val="ListParagraph"/>
        <w:numPr>
          <w:ilvl w:val="0"/>
          <w:numId w:val="7"/>
        </w:numPr>
      </w:pPr>
      <w:r>
        <w:t xml:space="preserve">Designed to contain data related to a specific element </w:t>
      </w:r>
    </w:p>
    <w:p w:rsidR="009F7180" w:rsidRDefault="00D660BD" w:rsidP="009F7180">
      <w:pPr>
        <w:pStyle w:val="ListParagraph"/>
        <w:numPr>
          <w:ilvl w:val="0"/>
          <w:numId w:val="7"/>
        </w:numPr>
      </w:pPr>
      <w:r>
        <w:t xml:space="preserve">No rules about when to use Elements vs. Attributes </w:t>
      </w:r>
    </w:p>
    <w:p w:rsidR="00D660BD" w:rsidRDefault="00D660BD" w:rsidP="00D660BD">
      <w:pPr>
        <w:pStyle w:val="ListParagraph"/>
        <w:numPr>
          <w:ilvl w:val="0"/>
          <w:numId w:val="7"/>
        </w:numPr>
      </w:pPr>
      <w:r>
        <w:t xml:space="preserve">Reasons to use </w:t>
      </w:r>
      <w:r w:rsidRPr="00D660BD">
        <w:rPr>
          <w:u w:val="single"/>
        </w:rPr>
        <w:t>Elements over Attributes</w:t>
      </w:r>
      <w:r>
        <w:t>:</w:t>
      </w:r>
    </w:p>
    <w:p w:rsidR="00D660BD" w:rsidRPr="00D660BD" w:rsidRDefault="00D660BD" w:rsidP="00D660BD">
      <w:pPr>
        <w:pStyle w:val="ListParagraph"/>
        <w:numPr>
          <w:ilvl w:val="0"/>
          <w:numId w:val="10"/>
        </w:numPr>
      </w:pPr>
      <w:r w:rsidRPr="00D660BD">
        <w:rPr>
          <w:rFonts w:eastAsia="Times New Roman" w:cstheme="minorHAnsi"/>
          <w:color w:val="000000"/>
          <w:szCs w:val="23"/>
        </w:rPr>
        <w:t>attributes cannot contain multiple values (elements can)</w:t>
      </w:r>
    </w:p>
    <w:p w:rsidR="00D660BD" w:rsidRPr="00D660BD" w:rsidRDefault="00D660BD" w:rsidP="00D660BD">
      <w:pPr>
        <w:pStyle w:val="ListParagraph"/>
        <w:numPr>
          <w:ilvl w:val="0"/>
          <w:numId w:val="10"/>
        </w:numPr>
      </w:pPr>
      <w:r w:rsidRPr="00D660BD">
        <w:rPr>
          <w:rFonts w:eastAsia="Times New Roman" w:cstheme="minorHAnsi"/>
          <w:color w:val="000000"/>
          <w:szCs w:val="23"/>
        </w:rPr>
        <w:t>attributes cannot contain tree structures (elements can)</w:t>
      </w:r>
    </w:p>
    <w:p w:rsidR="00D660BD" w:rsidRPr="00D660BD" w:rsidRDefault="00D660BD" w:rsidP="00D660BD">
      <w:pPr>
        <w:pStyle w:val="ListParagraph"/>
        <w:numPr>
          <w:ilvl w:val="0"/>
          <w:numId w:val="10"/>
        </w:numPr>
      </w:pPr>
      <w:r w:rsidRPr="00D660BD">
        <w:rPr>
          <w:rFonts w:eastAsia="Times New Roman" w:cstheme="minorHAnsi"/>
          <w:color w:val="000000"/>
          <w:szCs w:val="23"/>
        </w:rPr>
        <w:t>attributes are not easily expandable (for future changes)</w:t>
      </w:r>
    </w:p>
    <w:p w:rsidR="00D660BD" w:rsidRDefault="00511F48" w:rsidP="00511F48">
      <w:pPr>
        <w:pStyle w:val="ListParagraph"/>
        <w:numPr>
          <w:ilvl w:val="0"/>
          <w:numId w:val="11"/>
        </w:numPr>
      </w:pPr>
      <w:r>
        <w:t xml:space="preserve">Should use Attributes for Metadata </w:t>
      </w:r>
    </w:p>
    <w:p w:rsidR="00511F48" w:rsidRDefault="00511F48" w:rsidP="00511F48">
      <w:pPr>
        <w:pStyle w:val="ListParagraph"/>
        <w:numPr>
          <w:ilvl w:val="0"/>
          <w:numId w:val="12"/>
        </w:numPr>
      </w:pPr>
      <w:r>
        <w:t>metadata should be stored as attributes</w:t>
      </w:r>
    </w:p>
    <w:p w:rsidR="00511F48" w:rsidRDefault="00511F48" w:rsidP="00511F48">
      <w:pPr>
        <w:pStyle w:val="ListParagraph"/>
        <w:numPr>
          <w:ilvl w:val="0"/>
          <w:numId w:val="12"/>
        </w:numPr>
      </w:pPr>
      <w:r>
        <w:t xml:space="preserve">the data itself should be stored as elements </w:t>
      </w:r>
    </w:p>
    <w:p w:rsidR="00511F48" w:rsidRPr="00296261" w:rsidRDefault="004E3F6C" w:rsidP="00511F48">
      <w:r w:rsidRPr="00296261">
        <w:rPr>
          <w:b/>
        </w:rPr>
        <w:t>XLM Namespaces</w:t>
      </w:r>
      <w:r w:rsidRPr="00296261">
        <w:t>:</w:t>
      </w:r>
    </w:p>
    <w:p w:rsidR="004E3F6C" w:rsidRPr="00296261" w:rsidRDefault="004E3F6C" w:rsidP="004E3F6C">
      <w:pPr>
        <w:pStyle w:val="ListParagraph"/>
        <w:numPr>
          <w:ilvl w:val="0"/>
          <w:numId w:val="11"/>
        </w:numPr>
      </w:pPr>
      <w:r w:rsidRPr="00296261">
        <w:t xml:space="preserve">Provide a method to avoid element name conflicts </w:t>
      </w:r>
    </w:p>
    <w:p w:rsidR="004E3F6C" w:rsidRPr="00296261" w:rsidRDefault="004E3F6C" w:rsidP="004E3F6C">
      <w:pPr>
        <w:pStyle w:val="ListParagraph"/>
        <w:numPr>
          <w:ilvl w:val="0"/>
          <w:numId w:val="11"/>
        </w:numPr>
      </w:pPr>
      <w:r w:rsidRPr="00296261">
        <w:t xml:space="preserve">Prefixes: </w:t>
      </w:r>
    </w:p>
    <w:p w:rsidR="004E3F6C" w:rsidRPr="00296261" w:rsidRDefault="003F08C4" w:rsidP="004E3F6C">
      <w:pPr>
        <w:pStyle w:val="ListParagraph"/>
        <w:numPr>
          <w:ilvl w:val="0"/>
          <w:numId w:val="13"/>
        </w:numPr>
      </w:pPr>
      <w:r w:rsidRPr="00296261">
        <w:t>u</w:t>
      </w:r>
      <w:r w:rsidR="004E3F6C" w:rsidRPr="00296261">
        <w:t xml:space="preserve">sed to avoid name conflicts </w:t>
      </w:r>
    </w:p>
    <w:p w:rsidR="004E3F6C" w:rsidRPr="00296261" w:rsidRDefault="003F08C4" w:rsidP="004E3F6C">
      <w:pPr>
        <w:pStyle w:val="ListParagraph"/>
        <w:numPr>
          <w:ilvl w:val="0"/>
          <w:numId w:val="13"/>
        </w:numPr>
      </w:pPr>
      <w:r w:rsidRPr="00296261">
        <w:t>a</w:t>
      </w:r>
      <w:r w:rsidR="004E3F6C" w:rsidRPr="00296261">
        <w:t xml:space="preserve"> namespace for the prefix must be defined </w:t>
      </w:r>
    </w:p>
    <w:p w:rsidR="004E3F6C" w:rsidRPr="00296261" w:rsidRDefault="004E3F6C" w:rsidP="004E3F6C">
      <w:pPr>
        <w:pStyle w:val="ListParagraph"/>
        <w:numPr>
          <w:ilvl w:val="0"/>
          <w:numId w:val="13"/>
        </w:numPr>
        <w:rPr>
          <w:rFonts w:cstheme="minorHAnsi"/>
        </w:rPr>
      </w:pPr>
      <w:r w:rsidRPr="00296261">
        <w:rPr>
          <w:rFonts w:cstheme="minorHAnsi"/>
          <w:color w:val="000000"/>
          <w:shd w:val="clear" w:color="auto" w:fill="FFFFFF"/>
        </w:rPr>
        <w:t>can be defined by an </w:t>
      </w:r>
      <w:r w:rsidRPr="00296261">
        <w:rPr>
          <w:rFonts w:cstheme="minorHAnsi"/>
          <w:bCs/>
          <w:color w:val="000000"/>
          <w:u w:val="single"/>
          <w:shd w:val="clear" w:color="auto" w:fill="FFFFFF"/>
        </w:rPr>
        <w:t>xmlns</w:t>
      </w:r>
      <w:r w:rsidRPr="00296261">
        <w:rPr>
          <w:rFonts w:cstheme="minorHAnsi"/>
          <w:color w:val="000000"/>
          <w:u w:val="single"/>
          <w:shd w:val="clear" w:color="auto" w:fill="FFFFFF"/>
        </w:rPr>
        <w:t> attribute</w:t>
      </w:r>
      <w:r w:rsidRPr="00296261">
        <w:rPr>
          <w:rFonts w:cstheme="minorHAnsi"/>
          <w:color w:val="000000"/>
          <w:shd w:val="clear" w:color="auto" w:fill="FFFFFF"/>
        </w:rPr>
        <w:t xml:space="preserve"> in the start tag of an element</w:t>
      </w:r>
    </w:p>
    <w:p w:rsidR="003F08C4" w:rsidRPr="00296261" w:rsidRDefault="003F08C4" w:rsidP="003F08C4">
      <w:pPr>
        <w:pStyle w:val="ListParagraph"/>
        <w:ind w:left="1440"/>
        <w:rPr>
          <w:rFonts w:cstheme="minorHAnsi"/>
        </w:rPr>
      </w:pPr>
    </w:p>
    <w:p w:rsidR="004E3F6C" w:rsidRPr="00296261" w:rsidRDefault="004E3F6C" w:rsidP="004E3F6C">
      <w:pPr>
        <w:pStyle w:val="ListParagraph"/>
        <w:numPr>
          <w:ilvl w:val="0"/>
          <w:numId w:val="14"/>
        </w:numPr>
      </w:pPr>
      <w:r w:rsidRPr="00296261">
        <w:t>xmlns Attribute:</w:t>
      </w:r>
    </w:p>
    <w:p w:rsidR="004E3F6C" w:rsidRPr="00296261" w:rsidRDefault="003F08C4" w:rsidP="004E3F6C">
      <w:pPr>
        <w:pStyle w:val="ListParagraph"/>
        <w:numPr>
          <w:ilvl w:val="0"/>
          <w:numId w:val="15"/>
        </w:numPr>
        <w:rPr>
          <w:rFonts w:cstheme="minorHAnsi"/>
        </w:rPr>
      </w:pPr>
      <w:r w:rsidRPr="00296261">
        <w:rPr>
          <w:rFonts w:cstheme="minorHAnsi"/>
          <w:color w:val="000000"/>
          <w:shd w:val="clear" w:color="auto" w:fill="FFFFFF"/>
        </w:rPr>
        <w:t>s</w:t>
      </w:r>
      <w:r w:rsidR="004E3F6C" w:rsidRPr="00296261">
        <w:rPr>
          <w:rFonts w:cstheme="minorHAnsi"/>
          <w:color w:val="000000"/>
          <w:shd w:val="clear" w:color="auto" w:fill="FFFFFF"/>
        </w:rPr>
        <w:t>yntax:</w:t>
      </w:r>
      <w:r w:rsidR="004E3F6C" w:rsidRPr="00296261">
        <w:rPr>
          <w:rFonts w:cstheme="minorHAnsi"/>
          <w:color w:val="000000"/>
          <w:shd w:val="clear" w:color="auto" w:fill="FFFFFF"/>
        </w:rPr>
        <w:t xml:space="preserve"> xmlns:</w:t>
      </w:r>
      <w:r w:rsidR="004E3F6C" w:rsidRPr="00296261">
        <w:rPr>
          <w:rFonts w:cstheme="minorHAnsi"/>
          <w:i/>
          <w:iCs/>
          <w:color w:val="000000"/>
          <w:shd w:val="clear" w:color="auto" w:fill="FFFFFF"/>
        </w:rPr>
        <w:t>prefix</w:t>
      </w:r>
      <w:r w:rsidR="004E3F6C" w:rsidRPr="00296261">
        <w:rPr>
          <w:rFonts w:cstheme="minorHAnsi"/>
          <w:color w:val="000000"/>
          <w:shd w:val="clear" w:color="auto" w:fill="FFFFFF"/>
        </w:rPr>
        <w:t>="</w:t>
      </w:r>
      <w:r w:rsidR="004E3F6C" w:rsidRPr="00296261">
        <w:rPr>
          <w:rFonts w:cstheme="minorHAnsi"/>
          <w:i/>
          <w:iCs/>
          <w:color w:val="000000"/>
          <w:shd w:val="clear" w:color="auto" w:fill="FFFFFF"/>
        </w:rPr>
        <w:t>URI</w:t>
      </w:r>
      <w:r w:rsidR="004E3F6C" w:rsidRPr="00296261">
        <w:rPr>
          <w:rFonts w:cstheme="minorHAnsi"/>
          <w:color w:val="000000"/>
          <w:shd w:val="clear" w:color="auto" w:fill="FFFFFF"/>
        </w:rPr>
        <w:t>"</w:t>
      </w:r>
      <w:r w:rsidRPr="00296261">
        <w:rPr>
          <w:rFonts w:cstheme="minorHAnsi"/>
          <w:color w:val="000000"/>
          <w:shd w:val="clear" w:color="auto" w:fill="FFFFFF"/>
        </w:rPr>
        <w:t xml:space="preserve"> </w:t>
      </w:r>
    </w:p>
    <w:p w:rsidR="003F08C4" w:rsidRPr="00296261" w:rsidRDefault="003F08C4" w:rsidP="004E3F6C">
      <w:pPr>
        <w:pStyle w:val="ListParagraph"/>
        <w:numPr>
          <w:ilvl w:val="0"/>
          <w:numId w:val="15"/>
        </w:numPr>
        <w:rPr>
          <w:rFonts w:cstheme="minorHAnsi"/>
        </w:rPr>
      </w:pPr>
      <w:r w:rsidRPr="00296261">
        <w:rPr>
          <w:rFonts w:cstheme="minorHAnsi"/>
          <w:color w:val="000000"/>
          <w:shd w:val="clear" w:color="auto" w:fill="FFFFFF"/>
        </w:rPr>
        <w:t>When a namespace is defined for an element, all child elements with the same prefix are associated with the same namespace</w:t>
      </w:r>
      <w:r w:rsidRPr="00296261">
        <w:rPr>
          <w:rFonts w:cstheme="minorHAnsi"/>
          <w:color w:val="000000"/>
          <w:shd w:val="clear" w:color="auto" w:fill="FFFFFF"/>
        </w:rPr>
        <w:t xml:space="preserve"> </w:t>
      </w:r>
    </w:p>
    <w:p w:rsidR="00296261" w:rsidRDefault="00922BC9" w:rsidP="00296261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922BC9">
        <w:rPr>
          <w:rFonts w:cstheme="minorHAnsi"/>
          <w:b/>
        </w:rPr>
        <w:t>URI</w:t>
      </w:r>
      <w:r>
        <w:rPr>
          <w:rFonts w:cstheme="minorHAnsi"/>
        </w:rPr>
        <w:t xml:space="preserve">: ( </w:t>
      </w:r>
      <w:r w:rsidRPr="00922BC9">
        <w:rPr>
          <w:rFonts w:eastAsia="Times New Roman" w:cstheme="minorHAnsi"/>
          <w:b/>
          <w:bCs/>
          <w:color w:val="000000"/>
          <w:szCs w:val="23"/>
        </w:rPr>
        <w:t>Uniform Resource Identifier</w:t>
      </w:r>
      <w:r w:rsidRPr="00922BC9">
        <w:rPr>
          <w:rFonts w:eastAsia="Times New Roman" w:cstheme="minorHAnsi"/>
          <w:color w:val="000000"/>
          <w:szCs w:val="23"/>
        </w:rPr>
        <w:t> </w:t>
      </w:r>
      <w:r>
        <w:rPr>
          <w:rFonts w:eastAsia="Times New Roman" w:cstheme="minorHAnsi"/>
          <w:color w:val="000000"/>
          <w:szCs w:val="23"/>
        </w:rPr>
        <w:t>)</w:t>
      </w:r>
    </w:p>
    <w:p w:rsidR="00922BC9" w:rsidRPr="00922BC9" w:rsidRDefault="00922BC9" w:rsidP="00922BC9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</w:t>
      </w:r>
      <w:r w:rsidRPr="00922BC9">
        <w:rPr>
          <w:rFonts w:eastAsia="Times New Roman" w:cstheme="minorHAnsi"/>
          <w:color w:val="000000"/>
          <w:szCs w:val="23"/>
        </w:rPr>
        <w:t xml:space="preserve"> string of characters which </w:t>
      </w:r>
      <w:r>
        <w:rPr>
          <w:rFonts w:eastAsia="Times New Roman" w:cstheme="minorHAnsi"/>
          <w:color w:val="000000"/>
          <w:szCs w:val="23"/>
        </w:rPr>
        <w:t>identifies an Internet Resource</w:t>
      </w:r>
    </w:p>
    <w:p w:rsidR="00922BC9" w:rsidRDefault="00922BC9" w:rsidP="00922BC9">
      <w:pPr>
        <w:pStyle w:val="ListParagraph"/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*Most common URI –</w:t>
      </w:r>
      <w:r w:rsidRPr="00922BC9">
        <w:rPr>
          <w:rFonts w:eastAsia="Times New Roman" w:cstheme="minorHAnsi"/>
          <w:color w:val="000000"/>
          <w:szCs w:val="23"/>
        </w:rPr>
        <w:t> </w:t>
      </w:r>
      <w:r w:rsidRPr="00922BC9">
        <w:rPr>
          <w:rFonts w:eastAsia="Times New Roman" w:cstheme="minorHAnsi"/>
          <w:b/>
          <w:bCs/>
          <w:color w:val="000000"/>
          <w:szCs w:val="23"/>
        </w:rPr>
        <w:t>Uniform Resource Locator</w:t>
      </w:r>
      <w:r>
        <w:rPr>
          <w:rFonts w:eastAsia="Times New Roman" w:cstheme="minorHAnsi"/>
          <w:color w:val="000000"/>
          <w:szCs w:val="23"/>
        </w:rPr>
        <w:t xml:space="preserve"> (URL) - </w:t>
      </w:r>
      <w:r w:rsidRPr="00922BC9">
        <w:rPr>
          <w:rFonts w:eastAsia="Times New Roman" w:cstheme="minorHAnsi"/>
          <w:color w:val="000000"/>
          <w:szCs w:val="23"/>
        </w:rPr>
        <w:t>identifies an Internet domain address</w:t>
      </w:r>
    </w:p>
    <w:p w:rsidR="00016CAA" w:rsidRDefault="00016CAA" w:rsidP="00922BC9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b/>
          <w:color w:val="000000"/>
          <w:szCs w:val="23"/>
        </w:rPr>
        <w:lastRenderedPageBreak/>
        <w:t>Display</w:t>
      </w:r>
      <w:r>
        <w:rPr>
          <w:rFonts w:eastAsia="Times New Roman" w:cstheme="minorHAnsi"/>
          <w:color w:val="000000"/>
          <w:szCs w:val="23"/>
        </w:rPr>
        <w:t xml:space="preserve">: </w:t>
      </w:r>
    </w:p>
    <w:p w:rsidR="00016CAA" w:rsidRDefault="00016CAA" w:rsidP="00016CAA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XML doesn’t contain any info about how to display the data</w:t>
      </w:r>
    </w:p>
    <w:p w:rsidR="00016CAA" w:rsidRDefault="00016CAA" w:rsidP="00016CAA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Browsers display an XML Document as it </w:t>
      </w:r>
    </w:p>
    <w:p w:rsidR="00016CAA" w:rsidRDefault="00016CAA" w:rsidP="00016CAA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Invalid XML File (one w/ an error):</w:t>
      </w:r>
    </w:p>
    <w:p w:rsidR="00016CAA" w:rsidRDefault="00016CAA" w:rsidP="00016CAA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Some browsers will report the error, some will display it, or display it incorrectly </w:t>
      </w:r>
    </w:p>
    <w:p w:rsidR="00016CAA" w:rsidRDefault="00016CAA" w:rsidP="00016CAA">
      <w:pPr>
        <w:pStyle w:val="ListParagraph"/>
        <w:shd w:val="clear" w:color="auto" w:fill="FFFFFF"/>
        <w:ind w:left="1440"/>
        <w:rPr>
          <w:rFonts w:eastAsia="Times New Roman" w:cstheme="minorHAnsi"/>
          <w:color w:val="000000"/>
          <w:szCs w:val="23"/>
        </w:rPr>
      </w:pPr>
    </w:p>
    <w:p w:rsidR="00016CAA" w:rsidRDefault="00016CAA" w:rsidP="00016CAA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Formatting XML w/ CSS is not recommended </w:t>
      </w:r>
      <w:r w:rsidR="00CD151A">
        <w:rPr>
          <w:rFonts w:eastAsia="Times New Roman" w:cstheme="minorHAnsi"/>
          <w:color w:val="000000"/>
          <w:szCs w:val="23"/>
        </w:rPr>
        <w:t>–</w:t>
      </w:r>
      <w:r>
        <w:rPr>
          <w:rFonts w:eastAsia="Times New Roman" w:cstheme="minorHAnsi"/>
          <w:color w:val="000000"/>
          <w:szCs w:val="23"/>
        </w:rPr>
        <w:t xml:space="preserve"> </w:t>
      </w:r>
      <w:r w:rsidR="00CD151A">
        <w:rPr>
          <w:rFonts w:eastAsia="Times New Roman" w:cstheme="minorHAnsi"/>
          <w:color w:val="000000"/>
          <w:szCs w:val="23"/>
        </w:rPr>
        <w:t xml:space="preserve">USE JAVASCRIPT OR XSLT INSTEAD </w:t>
      </w:r>
    </w:p>
    <w:p w:rsidR="00CD151A" w:rsidRDefault="00CD151A" w:rsidP="00CD151A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b/>
          <w:color w:val="000000"/>
          <w:szCs w:val="23"/>
        </w:rPr>
        <w:t>XML HttpRequest</w:t>
      </w:r>
      <w:r>
        <w:rPr>
          <w:rFonts w:eastAsia="Times New Roman" w:cstheme="minorHAnsi"/>
          <w:color w:val="000000"/>
          <w:szCs w:val="23"/>
        </w:rPr>
        <w:t xml:space="preserve">: </w:t>
      </w:r>
    </w:p>
    <w:p w:rsidR="00CD151A" w:rsidRDefault="00CD151A" w:rsidP="00CD151A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   XMLHttpRequest Object: </w:t>
      </w:r>
    </w:p>
    <w:p w:rsidR="00CD151A" w:rsidRDefault="00CD151A" w:rsidP="00CD151A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Can be used to request data from a web server </w:t>
      </w:r>
    </w:p>
    <w:p w:rsidR="00CD151A" w:rsidRDefault="00CD151A" w:rsidP="00CD151A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Allows you to:</w:t>
      </w:r>
    </w:p>
    <w:p w:rsidR="00CD151A" w:rsidRDefault="00CD151A" w:rsidP="00CD151A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color w:val="000000"/>
          <w:szCs w:val="23"/>
        </w:rPr>
        <w:t>Update a web page without reloading the page</w:t>
      </w:r>
    </w:p>
    <w:p w:rsidR="00CD151A" w:rsidRDefault="00CD151A" w:rsidP="00CD151A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color w:val="000000"/>
          <w:szCs w:val="23"/>
        </w:rPr>
        <w:t>Request data from a server - after the page has loaded</w:t>
      </w:r>
    </w:p>
    <w:p w:rsidR="00CD151A" w:rsidRDefault="00CD151A" w:rsidP="00CD151A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color w:val="000000"/>
          <w:szCs w:val="23"/>
        </w:rPr>
        <w:t>Receive data from a server - after the page has loaded</w:t>
      </w:r>
    </w:p>
    <w:p w:rsidR="00CD151A" w:rsidRDefault="00CD151A" w:rsidP="00CD151A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CD151A">
        <w:rPr>
          <w:rFonts w:eastAsia="Times New Roman" w:cstheme="minorHAnsi"/>
          <w:color w:val="000000"/>
          <w:szCs w:val="23"/>
        </w:rPr>
        <w:t>Send data to a server - in the background</w:t>
      </w:r>
    </w:p>
    <w:p w:rsidR="00CD151A" w:rsidRDefault="00D30953" w:rsidP="00CD151A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F83A25">
        <w:rPr>
          <w:rFonts w:eastAsia="Times New Roman" w:cstheme="minorHAnsi"/>
          <w:b/>
          <w:color w:val="000000"/>
          <w:szCs w:val="23"/>
        </w:rPr>
        <w:t>XML Parser</w:t>
      </w:r>
      <w:r>
        <w:rPr>
          <w:rFonts w:eastAsia="Times New Roman" w:cstheme="minorHAnsi"/>
          <w:color w:val="000000"/>
          <w:szCs w:val="23"/>
        </w:rPr>
        <w:t xml:space="preserve">: </w:t>
      </w:r>
    </w:p>
    <w:p w:rsidR="00D30953" w:rsidRDefault="00D30953" w:rsidP="00D30953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All major browsers have a built-in XML Parser to access &amp; manipulate </w:t>
      </w:r>
      <w:r w:rsidR="00F83A25">
        <w:rPr>
          <w:rFonts w:eastAsia="Times New Roman" w:cstheme="minorHAnsi"/>
          <w:color w:val="000000"/>
          <w:szCs w:val="23"/>
        </w:rPr>
        <w:t>XML</w:t>
      </w:r>
      <w:r>
        <w:rPr>
          <w:rFonts w:eastAsia="Times New Roman" w:cstheme="minorHAnsi"/>
          <w:color w:val="000000"/>
          <w:szCs w:val="23"/>
        </w:rPr>
        <w:t xml:space="preserve"> </w:t>
      </w:r>
    </w:p>
    <w:p w:rsidR="00F83A25" w:rsidRDefault="00F83A25" w:rsidP="00D30953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The </w:t>
      </w:r>
      <w:r w:rsidRPr="00F83A25">
        <w:rPr>
          <w:rFonts w:eastAsia="Times New Roman" w:cstheme="minorHAnsi"/>
          <w:b/>
          <w:color w:val="000000"/>
          <w:szCs w:val="23"/>
        </w:rPr>
        <w:t>XML DOM</w:t>
      </w:r>
      <w:r>
        <w:rPr>
          <w:rFonts w:eastAsia="Times New Roman" w:cstheme="minorHAnsi"/>
          <w:color w:val="000000"/>
          <w:szCs w:val="23"/>
        </w:rPr>
        <w:t xml:space="preserve"> – defines properties &amp; methods for accessing &amp; editing XML </w:t>
      </w:r>
    </w:p>
    <w:p w:rsidR="00F83A25" w:rsidRDefault="004B745C" w:rsidP="00F83A25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*</w:t>
      </w:r>
      <w:r w:rsidR="00F83A25">
        <w:rPr>
          <w:rFonts w:eastAsia="Times New Roman" w:cstheme="minorHAnsi"/>
          <w:color w:val="000000"/>
          <w:szCs w:val="23"/>
        </w:rPr>
        <w:t xml:space="preserve">XML DOM Tutorial: </w:t>
      </w:r>
      <w:r>
        <w:rPr>
          <w:rFonts w:eastAsia="Times New Roman" w:cstheme="minorHAnsi"/>
          <w:color w:val="000000"/>
          <w:szCs w:val="23"/>
        </w:rPr>
        <w:t>******************************************************************</w:t>
      </w:r>
    </w:p>
    <w:p w:rsidR="00F83A25" w:rsidRDefault="00F83A25" w:rsidP="00F83A25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   What is the DOM?</w:t>
      </w:r>
    </w:p>
    <w:p w:rsidR="004B745C" w:rsidRDefault="00F83A25" w:rsidP="004B745C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F83A25">
        <w:rPr>
          <w:rFonts w:eastAsia="Times New Roman" w:cstheme="minorHAnsi"/>
          <w:color w:val="000000"/>
          <w:szCs w:val="23"/>
        </w:rPr>
        <w:t xml:space="preserve">Document Object Model </w:t>
      </w:r>
      <w:r>
        <w:rPr>
          <w:rFonts w:eastAsia="Times New Roman" w:cstheme="minorHAnsi"/>
          <w:color w:val="000000"/>
          <w:szCs w:val="23"/>
        </w:rPr>
        <w:t>– is a platform &amp; language-neutral interface that allows programs &amp; scripts to dynamically access &amp; update the content, structure, &amp; style of a document</w:t>
      </w:r>
    </w:p>
    <w:p w:rsidR="00F83A25" w:rsidRPr="004B745C" w:rsidRDefault="004B745C" w:rsidP="004B745C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   </w:t>
      </w:r>
      <w:r w:rsidR="00F83A25" w:rsidRPr="004B745C">
        <w:rPr>
          <w:rFonts w:eastAsia="Times New Roman" w:cstheme="minorHAnsi"/>
          <w:color w:val="000000"/>
          <w:szCs w:val="23"/>
        </w:rPr>
        <w:t xml:space="preserve">XML DOM: </w:t>
      </w:r>
    </w:p>
    <w:p w:rsidR="004B745C" w:rsidRDefault="007A4DBE" w:rsidP="004B745C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B745C">
        <w:rPr>
          <w:rFonts w:eastAsia="Times New Roman" w:cstheme="minorHAnsi"/>
          <w:color w:val="000000"/>
          <w:szCs w:val="23"/>
        </w:rPr>
        <w:t>A standard object model for XML</w:t>
      </w:r>
    </w:p>
    <w:p w:rsidR="004B745C" w:rsidRDefault="007A4DBE" w:rsidP="004B745C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B745C">
        <w:rPr>
          <w:rFonts w:eastAsia="Times New Roman" w:cstheme="minorHAnsi"/>
          <w:color w:val="000000"/>
          <w:szCs w:val="23"/>
        </w:rPr>
        <w:t>A standard programming interface for XML</w:t>
      </w:r>
    </w:p>
    <w:p w:rsidR="00F83A25" w:rsidRPr="004B745C" w:rsidRDefault="007A4DBE" w:rsidP="004B745C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B745C">
        <w:rPr>
          <w:rFonts w:eastAsia="Times New Roman" w:cstheme="minorHAnsi"/>
          <w:color w:val="000000"/>
          <w:szCs w:val="23"/>
        </w:rPr>
        <w:t>Platform- and language-independent</w:t>
      </w:r>
    </w:p>
    <w:p w:rsidR="007A4DBE" w:rsidRPr="007A4DBE" w:rsidRDefault="007A4DBE" w:rsidP="007A4DBE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XML Elements can be accessed through the XML DOM </w:t>
      </w:r>
    </w:p>
    <w:p w:rsidR="00F83A25" w:rsidRDefault="00F83A25" w:rsidP="00F83A25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D</w:t>
      </w:r>
      <w:r w:rsidRPr="00F83A25">
        <w:rPr>
          <w:rFonts w:eastAsia="Times New Roman" w:cstheme="minorHAnsi"/>
          <w:color w:val="000000"/>
          <w:szCs w:val="23"/>
        </w:rPr>
        <w:t>efines a standard for accessing &amp; manipulating XML Documents</w:t>
      </w:r>
    </w:p>
    <w:p w:rsidR="007A4DBE" w:rsidRDefault="007A4DBE" w:rsidP="007A4DBE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How to get, change, add, or delete XML Elements</w:t>
      </w:r>
    </w:p>
    <w:p w:rsidR="004B745C" w:rsidRDefault="004B745C" w:rsidP="004B745C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   Programming Interface: </w:t>
      </w:r>
    </w:p>
    <w:p w:rsidR="004B745C" w:rsidRDefault="004B745C" w:rsidP="004B745C">
      <w:pPr>
        <w:pStyle w:val="ListParagraph"/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The DOM models XML as a set of node objects </w:t>
      </w:r>
    </w:p>
    <w:p w:rsidR="004B745C" w:rsidRDefault="004B745C" w:rsidP="004B745C">
      <w:pPr>
        <w:pStyle w:val="ListParagraph"/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These nodes can then be accessed w/ JS</w:t>
      </w:r>
    </w:p>
    <w:p w:rsidR="004B745C" w:rsidRDefault="004B745C" w:rsidP="004B745C">
      <w:pPr>
        <w:pStyle w:val="ListParagraph"/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B745C">
        <w:rPr>
          <w:rFonts w:eastAsia="Times New Roman" w:cstheme="minorHAnsi"/>
          <w:color w:val="000000"/>
          <w:szCs w:val="23"/>
        </w:rPr>
        <w:t>The programming interface to the DOM is defined by a set standard properties and m</w:t>
      </w:r>
      <w:r>
        <w:rPr>
          <w:rFonts w:eastAsia="Times New Roman" w:cstheme="minorHAnsi"/>
          <w:color w:val="000000"/>
          <w:szCs w:val="23"/>
        </w:rPr>
        <w:t>ethods</w:t>
      </w:r>
    </w:p>
    <w:p w:rsidR="004B745C" w:rsidRDefault="00B2417F" w:rsidP="004B745C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BC49A1">
        <w:rPr>
          <w:rFonts w:eastAsia="Times New Roman" w:cstheme="minorHAnsi"/>
          <w:b/>
          <w:color w:val="000000"/>
          <w:szCs w:val="23"/>
        </w:rPr>
        <w:lastRenderedPageBreak/>
        <w:t>DOM Nodes</w:t>
      </w:r>
      <w:r>
        <w:rPr>
          <w:rFonts w:eastAsia="Times New Roman" w:cstheme="minorHAnsi"/>
          <w:color w:val="000000"/>
          <w:szCs w:val="23"/>
        </w:rPr>
        <w:t xml:space="preserve">: </w:t>
      </w:r>
      <w:r w:rsidR="00C21629">
        <w:rPr>
          <w:rFonts w:eastAsia="Times New Roman" w:cstheme="minorHAnsi"/>
          <w:color w:val="000000"/>
          <w:szCs w:val="23"/>
        </w:rPr>
        <w:t xml:space="preserve"> </w:t>
      </w:r>
      <w:bookmarkStart w:id="0" w:name="_GoBack"/>
      <w:bookmarkEnd w:id="0"/>
    </w:p>
    <w:p w:rsidR="00B2417F" w:rsidRPr="00B2417F" w:rsidRDefault="00B2417F" w:rsidP="00B2417F">
      <w:pPr>
        <w:pStyle w:val="ListParagraph"/>
        <w:numPr>
          <w:ilvl w:val="0"/>
          <w:numId w:val="2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According to the XML DOM –</w:t>
      </w:r>
      <w:r w:rsidRPr="00B2417F">
        <w:rPr>
          <w:rFonts w:eastAsia="Times New Roman" w:cstheme="minorHAnsi"/>
          <w:color w:val="000000"/>
          <w:szCs w:val="23"/>
        </w:rPr>
        <w:t xml:space="preserve"> eve</w:t>
      </w:r>
      <w:r>
        <w:rPr>
          <w:rFonts w:eastAsia="Times New Roman" w:cstheme="minorHAnsi"/>
          <w:color w:val="000000"/>
          <w:szCs w:val="23"/>
        </w:rPr>
        <w:t xml:space="preserve">rything in an XML document is a node </w:t>
      </w:r>
    </w:p>
    <w:p w:rsidR="00B2417F" w:rsidRDefault="00B2417F" w:rsidP="00B2417F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</w:t>
      </w:r>
      <w:r w:rsidRPr="00B2417F">
        <w:rPr>
          <w:rFonts w:eastAsia="Times New Roman" w:cstheme="minorHAnsi"/>
          <w:color w:val="000000"/>
          <w:szCs w:val="23"/>
        </w:rPr>
        <w:t>he entire document is a document node</w:t>
      </w:r>
    </w:p>
    <w:p w:rsidR="00B2417F" w:rsidRDefault="00B2417F" w:rsidP="00B2417F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e</w:t>
      </w:r>
      <w:r w:rsidRPr="00B2417F">
        <w:rPr>
          <w:rFonts w:eastAsia="Times New Roman" w:cstheme="minorHAnsi"/>
          <w:color w:val="000000"/>
          <w:szCs w:val="23"/>
        </w:rPr>
        <w:t>very XML element is an element node</w:t>
      </w:r>
    </w:p>
    <w:p w:rsidR="00B2417F" w:rsidRDefault="00B2417F" w:rsidP="00B2417F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</w:t>
      </w:r>
      <w:r w:rsidRPr="00B2417F">
        <w:rPr>
          <w:rFonts w:eastAsia="Times New Roman" w:cstheme="minorHAnsi"/>
          <w:color w:val="000000"/>
          <w:szCs w:val="23"/>
        </w:rPr>
        <w:t>he text in the XML elements are text nodes</w:t>
      </w:r>
    </w:p>
    <w:p w:rsidR="00B2417F" w:rsidRDefault="00B2417F" w:rsidP="00B2417F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e</w:t>
      </w:r>
      <w:r w:rsidRPr="00B2417F">
        <w:rPr>
          <w:rFonts w:eastAsia="Times New Roman" w:cstheme="minorHAnsi"/>
          <w:color w:val="000000"/>
          <w:szCs w:val="23"/>
        </w:rPr>
        <w:t>very attribute is an attribute node</w:t>
      </w:r>
    </w:p>
    <w:p w:rsidR="00B2417F" w:rsidRDefault="00B2417F" w:rsidP="00B2417F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c</w:t>
      </w:r>
      <w:r w:rsidRPr="00B2417F">
        <w:rPr>
          <w:rFonts w:eastAsia="Times New Roman" w:cstheme="minorHAnsi"/>
          <w:color w:val="000000"/>
          <w:szCs w:val="23"/>
        </w:rPr>
        <w:t>omments are comment nodes</w:t>
      </w:r>
    </w:p>
    <w:p w:rsidR="00601F74" w:rsidRDefault="00601F74" w:rsidP="00601F74">
      <w:pPr>
        <w:pStyle w:val="ListParagraph"/>
        <w:shd w:val="clear" w:color="auto" w:fill="FFFFFF"/>
        <w:ind w:left="1440"/>
        <w:rPr>
          <w:rFonts w:eastAsia="Times New Roman" w:cstheme="minorHAnsi"/>
          <w:color w:val="000000"/>
          <w:szCs w:val="23"/>
        </w:rPr>
      </w:pPr>
    </w:p>
    <w:p w:rsidR="00B2417F" w:rsidRDefault="00601F74" w:rsidP="00601F74">
      <w:pPr>
        <w:pStyle w:val="ListParagraph"/>
        <w:numPr>
          <w:ilvl w:val="0"/>
          <w:numId w:val="2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Text is always stored in text nodes</w:t>
      </w:r>
    </w:p>
    <w:p w:rsidR="00601F74" w:rsidRDefault="00601F74" w:rsidP="00601F74">
      <w:pPr>
        <w:pStyle w:val="ListParagraph"/>
        <w:numPr>
          <w:ilvl w:val="0"/>
          <w:numId w:val="2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601F74">
        <w:rPr>
          <w:rFonts w:eastAsia="Times New Roman" w:cstheme="minorHAnsi"/>
          <w:b/>
          <w:bCs/>
          <w:color w:val="000000"/>
          <w:szCs w:val="23"/>
        </w:rPr>
        <w:t>&lt;year&gt;2005&lt;/year&gt;</w:t>
      </w:r>
      <w:r>
        <w:rPr>
          <w:rFonts w:eastAsia="Times New Roman" w:cstheme="minorHAnsi"/>
          <w:color w:val="000000"/>
          <w:szCs w:val="23"/>
        </w:rPr>
        <w:t xml:space="preserve"> - </w:t>
      </w:r>
      <w:r w:rsidRPr="00601F74">
        <w:rPr>
          <w:rFonts w:eastAsia="Times New Roman" w:cstheme="minorHAnsi"/>
          <w:color w:val="000000"/>
          <w:szCs w:val="23"/>
        </w:rPr>
        <w:t xml:space="preserve">the element node &lt;year&gt; holds a </w:t>
      </w:r>
      <w:r>
        <w:rPr>
          <w:rFonts w:eastAsia="Times New Roman" w:cstheme="minorHAnsi"/>
          <w:color w:val="000000"/>
          <w:szCs w:val="23"/>
        </w:rPr>
        <w:t>text node with the value "2005"</w:t>
      </w:r>
    </w:p>
    <w:p w:rsidR="00601F74" w:rsidRDefault="00601F74" w:rsidP="00601F74">
      <w:pPr>
        <w:pStyle w:val="ListParagraph"/>
        <w:numPr>
          <w:ilvl w:val="0"/>
          <w:numId w:val="2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601F74">
        <w:rPr>
          <w:rFonts w:eastAsia="Times New Roman" w:cstheme="minorHAnsi"/>
          <w:color w:val="000000"/>
          <w:szCs w:val="23"/>
        </w:rPr>
        <w:t>"2005" is </w:t>
      </w:r>
      <w:r w:rsidRPr="00601F74">
        <w:rPr>
          <w:rFonts w:eastAsia="Times New Roman" w:cstheme="minorHAnsi"/>
          <w:b/>
          <w:bCs/>
          <w:color w:val="000000"/>
          <w:szCs w:val="23"/>
        </w:rPr>
        <w:t>not</w:t>
      </w:r>
      <w:r w:rsidRPr="00601F74">
        <w:rPr>
          <w:rFonts w:eastAsia="Times New Roman" w:cstheme="minorHAnsi"/>
          <w:color w:val="000000"/>
          <w:szCs w:val="23"/>
        </w:rPr>
        <w:t> the value of the &lt;year&gt; element!</w:t>
      </w:r>
      <w:r>
        <w:rPr>
          <w:rFonts w:eastAsia="Times New Roman" w:cstheme="minorHAnsi"/>
          <w:color w:val="000000"/>
          <w:szCs w:val="23"/>
        </w:rPr>
        <w:t xml:space="preserve"> </w:t>
      </w:r>
    </w:p>
    <w:p w:rsidR="001C41C7" w:rsidRDefault="00BC49A1" w:rsidP="001C41C7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   XML DOM</w:t>
      </w:r>
      <w:r w:rsidR="009C3E2B">
        <w:rPr>
          <w:rFonts w:eastAsia="Times New Roman" w:cstheme="minorHAnsi"/>
          <w:color w:val="000000"/>
          <w:szCs w:val="23"/>
        </w:rPr>
        <w:t xml:space="preserve"> Node Tree: </w:t>
      </w:r>
    </w:p>
    <w:p w:rsidR="009C3E2B" w:rsidRDefault="009C3E2B" w:rsidP="009C3E2B">
      <w:pPr>
        <w:pStyle w:val="ListParagraph"/>
        <w:numPr>
          <w:ilvl w:val="0"/>
          <w:numId w:val="2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XML DOM views an XML document as a tree-structure </w:t>
      </w:r>
      <w:r w:rsidR="00BC49A1">
        <w:rPr>
          <w:rFonts w:eastAsia="Times New Roman" w:cstheme="minorHAnsi"/>
          <w:color w:val="000000"/>
          <w:szCs w:val="23"/>
        </w:rPr>
        <w:t xml:space="preserve">called a Node-Tree </w:t>
      </w:r>
    </w:p>
    <w:p w:rsidR="00BC49A1" w:rsidRPr="00BC49A1" w:rsidRDefault="00BC49A1" w:rsidP="00BC49A1">
      <w:pPr>
        <w:pStyle w:val="ListParagraph"/>
        <w:numPr>
          <w:ilvl w:val="0"/>
          <w:numId w:val="2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All nodes c</w:t>
      </w:r>
      <w:r w:rsidRPr="00BC49A1">
        <w:rPr>
          <w:rFonts w:eastAsia="Times New Roman" w:cstheme="minorHAnsi"/>
          <w:color w:val="000000"/>
          <w:szCs w:val="23"/>
        </w:rPr>
        <w:t>an</w:t>
      </w:r>
      <w:r>
        <w:rPr>
          <w:rFonts w:eastAsia="Times New Roman" w:cstheme="minorHAnsi"/>
          <w:color w:val="000000"/>
          <w:szCs w:val="23"/>
        </w:rPr>
        <w:t xml:space="preserve"> be accessed through the tree &amp; t</w:t>
      </w:r>
      <w:r w:rsidRPr="00BC49A1">
        <w:rPr>
          <w:rFonts w:eastAsia="Times New Roman" w:cstheme="minorHAnsi"/>
          <w:color w:val="000000"/>
          <w:szCs w:val="23"/>
        </w:rPr>
        <w:t>heir contents can be modified or deleted, and new e</w:t>
      </w:r>
      <w:r>
        <w:rPr>
          <w:rFonts w:eastAsia="Times New Roman" w:cstheme="minorHAnsi"/>
          <w:color w:val="000000"/>
          <w:szCs w:val="23"/>
        </w:rPr>
        <w:t xml:space="preserve">lements can be created </w:t>
      </w:r>
    </w:p>
    <w:p w:rsidR="00BC49A1" w:rsidRDefault="00BC49A1" w:rsidP="00BC49A1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BC49A1">
        <w:rPr>
          <w:rFonts w:eastAsia="Times New Roman" w:cstheme="minorHAnsi"/>
          <w:b/>
          <w:color w:val="000000"/>
          <w:szCs w:val="23"/>
        </w:rPr>
        <w:t>Accessing Nodes</w:t>
      </w:r>
      <w:r>
        <w:rPr>
          <w:rFonts w:eastAsia="Times New Roman" w:cstheme="minorHAnsi"/>
          <w:color w:val="000000"/>
          <w:szCs w:val="23"/>
        </w:rPr>
        <w:t xml:space="preserve">: </w:t>
      </w:r>
    </w:p>
    <w:p w:rsidR="00BC49A1" w:rsidRPr="00BC49A1" w:rsidRDefault="00BC49A1" w:rsidP="00BC49A1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601F74" w:rsidRPr="00601F74" w:rsidRDefault="00601F74" w:rsidP="00601F74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601F74" w:rsidRPr="00601F74" w:rsidRDefault="00601F74" w:rsidP="00601F74">
      <w:pPr>
        <w:pStyle w:val="ListParagraph"/>
        <w:shd w:val="clear" w:color="auto" w:fill="FFFFFF"/>
        <w:ind w:left="1440"/>
        <w:rPr>
          <w:rFonts w:eastAsia="Times New Roman" w:cstheme="minorHAnsi"/>
          <w:color w:val="000000"/>
          <w:szCs w:val="23"/>
        </w:rPr>
      </w:pPr>
    </w:p>
    <w:p w:rsidR="00B2417F" w:rsidRPr="00B2417F" w:rsidRDefault="00B2417F" w:rsidP="00B2417F">
      <w:pPr>
        <w:pStyle w:val="ListParagraph"/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CD151A" w:rsidRPr="00CD151A" w:rsidRDefault="00CD151A" w:rsidP="00CD151A">
      <w:pPr>
        <w:pStyle w:val="ListParagraph"/>
        <w:shd w:val="clear" w:color="auto" w:fill="FFFFFF"/>
        <w:ind w:left="1440"/>
        <w:rPr>
          <w:rFonts w:eastAsia="Times New Roman" w:cstheme="minorHAnsi"/>
          <w:color w:val="000000"/>
          <w:szCs w:val="23"/>
        </w:rPr>
      </w:pPr>
    </w:p>
    <w:p w:rsidR="00CD151A" w:rsidRPr="00CD151A" w:rsidRDefault="00CD151A" w:rsidP="00CD151A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922BC9" w:rsidRPr="00922BC9" w:rsidRDefault="00922BC9" w:rsidP="00922BC9">
      <w:pPr>
        <w:pStyle w:val="ListParagraph"/>
        <w:rPr>
          <w:rFonts w:cstheme="minorHAnsi"/>
        </w:rPr>
      </w:pPr>
    </w:p>
    <w:p w:rsidR="003F08C4" w:rsidRPr="003F08C4" w:rsidRDefault="003F08C4" w:rsidP="003F08C4">
      <w:pPr>
        <w:rPr>
          <w:rFonts w:cstheme="minorHAnsi"/>
          <w:sz w:val="18"/>
        </w:rPr>
      </w:pPr>
    </w:p>
    <w:p w:rsidR="00D660BD" w:rsidRDefault="00D660BD" w:rsidP="00D660BD">
      <w:pPr>
        <w:pStyle w:val="ListParagraph"/>
        <w:ind w:left="1440"/>
      </w:pPr>
    </w:p>
    <w:p w:rsidR="008E564B" w:rsidRDefault="008E564B" w:rsidP="008E564B"/>
    <w:p w:rsidR="00673E96" w:rsidRDefault="00673E96" w:rsidP="00673E96">
      <w:r>
        <w:t xml:space="preserve"> </w:t>
      </w:r>
    </w:p>
    <w:sectPr w:rsidR="0067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1CA"/>
    <w:multiLevelType w:val="hybridMultilevel"/>
    <w:tmpl w:val="23F00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83182"/>
    <w:multiLevelType w:val="multilevel"/>
    <w:tmpl w:val="24B2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536"/>
    <w:multiLevelType w:val="hybridMultilevel"/>
    <w:tmpl w:val="D40E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415C3"/>
    <w:multiLevelType w:val="hybridMultilevel"/>
    <w:tmpl w:val="03A8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3CF6"/>
    <w:multiLevelType w:val="multilevel"/>
    <w:tmpl w:val="C55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B56DE"/>
    <w:multiLevelType w:val="hybridMultilevel"/>
    <w:tmpl w:val="75BAC3AA"/>
    <w:lvl w:ilvl="0" w:tplc="97783CD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AB0656"/>
    <w:multiLevelType w:val="hybridMultilevel"/>
    <w:tmpl w:val="72E436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DF2A8D"/>
    <w:multiLevelType w:val="hybridMultilevel"/>
    <w:tmpl w:val="233AC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1555DB"/>
    <w:multiLevelType w:val="hybridMultilevel"/>
    <w:tmpl w:val="C0F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EDD"/>
    <w:multiLevelType w:val="hybridMultilevel"/>
    <w:tmpl w:val="5ED0D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65B71"/>
    <w:multiLevelType w:val="multilevel"/>
    <w:tmpl w:val="9B5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8623E"/>
    <w:multiLevelType w:val="multilevel"/>
    <w:tmpl w:val="3CB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41552"/>
    <w:multiLevelType w:val="hybridMultilevel"/>
    <w:tmpl w:val="895637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8A2F24"/>
    <w:multiLevelType w:val="hybridMultilevel"/>
    <w:tmpl w:val="25E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E0D7D"/>
    <w:multiLevelType w:val="hybridMultilevel"/>
    <w:tmpl w:val="B64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916C5"/>
    <w:multiLevelType w:val="hybridMultilevel"/>
    <w:tmpl w:val="DB28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A3590"/>
    <w:multiLevelType w:val="hybridMultilevel"/>
    <w:tmpl w:val="1798A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F36E0"/>
    <w:multiLevelType w:val="hybridMultilevel"/>
    <w:tmpl w:val="9292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36F95"/>
    <w:multiLevelType w:val="hybridMultilevel"/>
    <w:tmpl w:val="E244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B3F58"/>
    <w:multiLevelType w:val="hybridMultilevel"/>
    <w:tmpl w:val="BD8E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490"/>
    <w:multiLevelType w:val="hybridMultilevel"/>
    <w:tmpl w:val="5776C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4B26AB"/>
    <w:multiLevelType w:val="hybridMultilevel"/>
    <w:tmpl w:val="570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F5653"/>
    <w:multiLevelType w:val="hybridMultilevel"/>
    <w:tmpl w:val="51F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F5899"/>
    <w:multiLevelType w:val="hybridMultilevel"/>
    <w:tmpl w:val="5C164A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211A35"/>
    <w:multiLevelType w:val="hybridMultilevel"/>
    <w:tmpl w:val="47A26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9368E9"/>
    <w:multiLevelType w:val="hybridMultilevel"/>
    <w:tmpl w:val="204A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61E3"/>
    <w:multiLevelType w:val="hybridMultilevel"/>
    <w:tmpl w:val="17B4D9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EF0B3A"/>
    <w:multiLevelType w:val="hybridMultilevel"/>
    <w:tmpl w:val="C1903E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29517F"/>
    <w:multiLevelType w:val="hybridMultilevel"/>
    <w:tmpl w:val="4EF6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9"/>
  </w:num>
  <w:num w:numId="5">
    <w:abstractNumId w:val="15"/>
  </w:num>
  <w:num w:numId="6">
    <w:abstractNumId w:val="21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20"/>
  </w:num>
  <w:num w:numId="13">
    <w:abstractNumId w:val="27"/>
  </w:num>
  <w:num w:numId="14">
    <w:abstractNumId w:val="14"/>
  </w:num>
  <w:num w:numId="15">
    <w:abstractNumId w:val="23"/>
  </w:num>
  <w:num w:numId="16">
    <w:abstractNumId w:val="9"/>
  </w:num>
  <w:num w:numId="17">
    <w:abstractNumId w:val="22"/>
  </w:num>
  <w:num w:numId="18">
    <w:abstractNumId w:val="11"/>
  </w:num>
  <w:num w:numId="19">
    <w:abstractNumId w:val="25"/>
  </w:num>
  <w:num w:numId="20">
    <w:abstractNumId w:val="8"/>
  </w:num>
  <w:num w:numId="21">
    <w:abstractNumId w:val="12"/>
  </w:num>
  <w:num w:numId="22">
    <w:abstractNumId w:val="1"/>
  </w:num>
  <w:num w:numId="23">
    <w:abstractNumId w:val="16"/>
  </w:num>
  <w:num w:numId="24">
    <w:abstractNumId w:val="2"/>
  </w:num>
  <w:num w:numId="25">
    <w:abstractNumId w:val="13"/>
  </w:num>
  <w:num w:numId="26">
    <w:abstractNumId w:val="4"/>
  </w:num>
  <w:num w:numId="27">
    <w:abstractNumId w:val="6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4F"/>
    <w:rsid w:val="00016CAA"/>
    <w:rsid w:val="00185BEE"/>
    <w:rsid w:val="001C41C7"/>
    <w:rsid w:val="00296261"/>
    <w:rsid w:val="003F08C4"/>
    <w:rsid w:val="004B745C"/>
    <w:rsid w:val="004E3F6C"/>
    <w:rsid w:val="00511F48"/>
    <w:rsid w:val="00601F74"/>
    <w:rsid w:val="00653DE1"/>
    <w:rsid w:val="00673E96"/>
    <w:rsid w:val="00745949"/>
    <w:rsid w:val="007A4DBE"/>
    <w:rsid w:val="008E564B"/>
    <w:rsid w:val="00922BC9"/>
    <w:rsid w:val="009C3E2B"/>
    <w:rsid w:val="009F7180"/>
    <w:rsid w:val="00B2417F"/>
    <w:rsid w:val="00BA4B4F"/>
    <w:rsid w:val="00BC49A1"/>
    <w:rsid w:val="00C21629"/>
    <w:rsid w:val="00CD151A"/>
    <w:rsid w:val="00D30953"/>
    <w:rsid w:val="00D660BD"/>
    <w:rsid w:val="00E032DE"/>
    <w:rsid w:val="00E83FA8"/>
    <w:rsid w:val="00EA4E9F"/>
    <w:rsid w:val="00F7102C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07E3"/>
  <w15:chartTrackingRefBased/>
  <w15:docId w15:val="{2A363FF7-AE2F-4532-8D08-18143D6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E96"/>
    <w:rPr>
      <w:b/>
      <w:bCs/>
    </w:rPr>
  </w:style>
  <w:style w:type="paragraph" w:customStyle="1" w:styleId="intro">
    <w:name w:val="intro"/>
    <w:basedOn w:val="Normal"/>
    <w:rsid w:val="00673E9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3D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15</cp:revision>
  <dcterms:created xsi:type="dcterms:W3CDTF">2018-03-27T12:25:00Z</dcterms:created>
  <dcterms:modified xsi:type="dcterms:W3CDTF">2018-03-27T19:47:00Z</dcterms:modified>
</cp:coreProperties>
</file>