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397B" w14:textId="2459BD7D" w:rsidR="008546CA" w:rsidRDefault="000D3CE8" w:rsidP="008546CA">
      <w:pPr>
        <w:pStyle w:val="Titel"/>
        <w:jc w:val="center"/>
        <w:rPr>
          <w:sz w:val="40"/>
          <w:szCs w:val="40"/>
        </w:rPr>
      </w:pPr>
      <w:r>
        <w:rPr>
          <w:sz w:val="40"/>
          <w:szCs w:val="40"/>
        </w:rPr>
        <w:t>Wahlstat</w:t>
      </w:r>
      <w:r w:rsidR="008546CA">
        <w:rPr>
          <w:sz w:val="40"/>
          <w:szCs w:val="40"/>
        </w:rPr>
        <w:t xml:space="preserve">ion </w:t>
      </w:r>
      <w:r>
        <w:rPr>
          <w:sz w:val="40"/>
          <w:szCs w:val="40"/>
        </w:rPr>
        <w:t>5</w:t>
      </w:r>
      <w:r w:rsidR="008546CA">
        <w:rPr>
          <w:sz w:val="40"/>
          <w:szCs w:val="40"/>
        </w:rPr>
        <w:t xml:space="preserve">: </w:t>
      </w:r>
      <w:r>
        <w:rPr>
          <w:sz w:val="40"/>
          <w:szCs w:val="40"/>
        </w:rPr>
        <w:t>Min</w:t>
      </w:r>
      <w:r w:rsidR="006F11CD">
        <w:rPr>
          <w:sz w:val="40"/>
          <w:szCs w:val="40"/>
        </w:rPr>
        <w:t>i</w:t>
      </w:r>
      <w:r>
        <w:rPr>
          <w:sz w:val="40"/>
          <w:szCs w:val="40"/>
        </w:rPr>
        <w:t>welt Bibliothek</w:t>
      </w:r>
    </w:p>
    <w:p w14:paraId="5228EADD" w14:textId="77777777" w:rsidR="008546CA" w:rsidRDefault="008546CA" w:rsidP="008546CA">
      <w:pPr>
        <w:rPr>
          <w:b/>
          <w:bCs/>
        </w:rPr>
      </w:pPr>
      <w:r>
        <w:rPr>
          <w:b/>
          <w:bCs/>
        </w:rPr>
        <w:br/>
        <w:t>Voraussetzungen für diese Station:</w:t>
      </w:r>
    </w:p>
    <w:p w14:paraId="06C70F8F" w14:textId="4349D4D8" w:rsidR="008546CA" w:rsidRDefault="008546CA" w:rsidP="008546CA">
      <w:pPr>
        <w:pStyle w:val="Listenabsatz"/>
        <w:numPr>
          <w:ilvl w:val="0"/>
          <w:numId w:val="1"/>
        </w:numPr>
      </w:pPr>
      <w:r>
        <w:t xml:space="preserve">Kennen des Begriffs </w:t>
      </w:r>
      <w:r>
        <w:rPr>
          <w:i/>
          <w:iCs/>
        </w:rPr>
        <w:t>Miniwelt</w:t>
      </w:r>
    </w:p>
    <w:p w14:paraId="02773F03" w14:textId="0B978D3E" w:rsidR="008546CA" w:rsidRPr="00E3736A" w:rsidRDefault="008546CA" w:rsidP="008546CA">
      <w:pPr>
        <w:pStyle w:val="Listenabsatz"/>
        <w:numPr>
          <w:ilvl w:val="0"/>
          <w:numId w:val="1"/>
        </w:numPr>
      </w:pPr>
      <w:r>
        <w:t xml:space="preserve">Kennen der Grundbegriffe </w:t>
      </w:r>
      <w:r w:rsidRPr="00B35E67">
        <w:rPr>
          <w:i/>
          <w:iCs/>
        </w:rPr>
        <w:t>objektorientierter Modellierung</w:t>
      </w:r>
      <w:r>
        <w:t xml:space="preserve"> (</w:t>
      </w:r>
      <w:r w:rsidRPr="00B35E67">
        <w:rPr>
          <w:i/>
          <w:iCs/>
        </w:rPr>
        <w:t>Klasse, Objekt, Attribut, Methode, Attributwert)</w:t>
      </w:r>
    </w:p>
    <w:p w14:paraId="50124995" w14:textId="7C993636" w:rsidR="00E3736A" w:rsidRDefault="00E3736A" w:rsidP="008546CA">
      <w:pPr>
        <w:pStyle w:val="Listenabsatz"/>
        <w:numPr>
          <w:ilvl w:val="0"/>
          <w:numId w:val="1"/>
        </w:numPr>
      </w:pPr>
      <w:r>
        <w:t>Kennen von Entitäten, Entitätstypen und Schlüsseln.</w:t>
      </w:r>
      <w:r w:rsidR="00EF371A">
        <w:t xml:space="preserve">  (Station 1)</w:t>
      </w:r>
    </w:p>
    <w:p w14:paraId="5B26AFD3" w14:textId="54D2DA53" w:rsidR="00EF371A" w:rsidRDefault="00EF371A" w:rsidP="008546CA">
      <w:pPr>
        <w:pStyle w:val="Listenabsatz"/>
        <w:numPr>
          <w:ilvl w:val="0"/>
          <w:numId w:val="1"/>
        </w:numPr>
      </w:pPr>
      <w:r>
        <w:t>Kennen des Begriffs „Beziehung“ im Bezug auf das ER-Modell.   (Station 2)</w:t>
      </w:r>
    </w:p>
    <w:p w14:paraId="380E8881" w14:textId="3732C1FD" w:rsidR="00C52AB0" w:rsidRDefault="00C52AB0" w:rsidP="008546CA">
      <w:pPr>
        <w:pStyle w:val="Listenabsatz"/>
        <w:numPr>
          <w:ilvl w:val="0"/>
          <w:numId w:val="1"/>
        </w:numPr>
      </w:pPr>
      <w:r>
        <w:t>Kennen des Begriffs „Beziehungstyp“ im Bezug auf das ER-Modell</w:t>
      </w:r>
      <w:r w:rsidR="00AE71FA">
        <w:t>.</w:t>
      </w:r>
      <w:r>
        <w:t xml:space="preserve"> (Station 3)</w:t>
      </w:r>
    </w:p>
    <w:p w14:paraId="56716478" w14:textId="7CFB4447" w:rsidR="00AE71FA" w:rsidRDefault="00AE71FA" w:rsidP="008546CA">
      <w:pPr>
        <w:pStyle w:val="Listenabsatz"/>
        <w:numPr>
          <w:ilvl w:val="0"/>
          <w:numId w:val="1"/>
        </w:numPr>
      </w:pPr>
      <w:r>
        <w:t>Kennen des Begriffs „Kardinalitäten“ im Bezeug auf das ER-Modell. (Station 4)</w:t>
      </w:r>
    </w:p>
    <w:p w14:paraId="1DAC8A50" w14:textId="77777777" w:rsidR="008546CA" w:rsidRDefault="008546CA" w:rsidP="008546CA">
      <w:pPr>
        <w:rPr>
          <w:b/>
          <w:bCs/>
        </w:rPr>
      </w:pPr>
      <w:r>
        <w:rPr>
          <w:b/>
          <w:bCs/>
        </w:rPr>
        <w:t>Was lernt man an dieser Station?</w:t>
      </w:r>
    </w:p>
    <w:p w14:paraId="7F42DCBA" w14:textId="7D579735" w:rsidR="008546CA" w:rsidRDefault="00620251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 xml:space="preserve">Ihr wendet euer Vorwissen an und transformiert eine komplette Miniwelt in ein ER-Modell. </w:t>
      </w:r>
    </w:p>
    <w:p w14:paraId="431AB837" w14:textId="77777777" w:rsidR="008546CA" w:rsidRDefault="008546CA" w:rsidP="008546CA">
      <w:pPr>
        <w:rPr>
          <w:b/>
          <w:bCs/>
          <w:sz w:val="28"/>
          <w:szCs w:val="28"/>
        </w:rPr>
      </w:pPr>
    </w:p>
    <w:p w14:paraId="7319FE81" w14:textId="77777777" w:rsidR="008546CA" w:rsidRDefault="008546CA" w:rsidP="00854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</w:t>
      </w:r>
    </w:p>
    <w:p w14:paraId="4745839D" w14:textId="77777777" w:rsidR="008546CA" w:rsidRPr="00651B2C" w:rsidRDefault="008546CA" w:rsidP="008546CA">
      <w:pPr>
        <w:rPr>
          <w:i/>
          <w:iCs/>
          <w:sz w:val="24"/>
          <w:szCs w:val="24"/>
          <w:u w:val="single"/>
        </w:rPr>
      </w:pPr>
      <w:r w:rsidRPr="00651B2C">
        <w:rPr>
          <w:b/>
          <w:bCs/>
          <w:sz w:val="24"/>
          <w:szCs w:val="24"/>
          <w:u w:val="single"/>
        </w:rPr>
        <w:t>Theoretischer Teil</w:t>
      </w:r>
    </w:p>
    <w:p w14:paraId="64F17E0C" w14:textId="3EE3746A" w:rsidR="00510B05" w:rsidRDefault="00324C39" w:rsidP="00CC40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E332" wp14:editId="24D3EC5C">
                <wp:simplePos x="0" y="0"/>
                <wp:positionH relativeFrom="column">
                  <wp:posOffset>2167255</wp:posOffset>
                </wp:positionH>
                <wp:positionV relativeFrom="paragraph">
                  <wp:posOffset>311785</wp:posOffset>
                </wp:positionV>
                <wp:extent cx="1447800" cy="22002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2002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CE302" id="Rechteck 3" o:spid="_x0000_s1026" style="position:absolute;margin-left:170.65pt;margin-top:24.55pt;width:114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pXmAIAAI4FAAAOAAAAZHJzL2Uyb0RvYy54bWysVM1u2zAMvg/YOwi6r07SdO2COkXQIsOA&#10;oi3aDj0rshQbk0WNUuJkTz9Kctyg6y7DfJBJkfz4I5KXV7vWsK1C34At+fhkxJmyEqrGrkv+/Xn5&#10;6YIzH4SthAGrSr5Xnl/NP3647NxMTaAGUylkBGL9rHMlr0Nws6Lwslat8CfglCWhBmxFIBbXRYWi&#10;I/TWFJPR6HPRAVYOQSrv6fYmC/k84WutZLjX2qvATMkptpBOTOcqnsX8UszWKFzdyD4M8Q9RtKKx&#10;5HSAuhFBsA02f0C1jUTwoMOJhLYArRupUg6UzXj0JpunWjiVcqHieDeUyf8/WHm3fUDWVCU/5cyK&#10;lp7oUck6KPmDncbqdM7PSOnJPWDPeSJjqjuNbfxTEmyXKrofKqp2gUm6HE+n5xcjKrwk2YQebHJ+&#10;FlGLV3OHPnxV0LJIlBzpyVIlxfbWh6x6UInePJimWjbGJAbXq2uDbCvoeZfLEX3Z1rha5NvpNF5m&#10;HJ/Vk/sjnCLmmLNKVNgbFdGNfVSaakN5TBJs6ko1OBRSKhvGWVSLSmWPZymM3mPs42iRfCbAiKwp&#10;/gG7BzhoZpADdobp9aOpSk09GOd8/xJYNh4skmewYTBuGwv4XmaGsuo9Z30K/6g0kVxBtafOQcgj&#10;5Z1cNvSAt8KHB4E0Q/TotBfCPR3aQFdy6CnOasBf791HfWptknLW0UyW3P/cCFScmW+Wmv4LtVMc&#10;4sRMz84nxOCxZHUssZv2GqgvxrSBnExk1A/mQGqE9oXWxyJ6JZGwknyXXAY8MNch7wpaQFItFkmN&#10;BteJcGufnIzgsaqxQZ93LwJd38WBBuAODvMrZm+aOetGSwuLTQDdpE5/rWtfbxr61Dj9gopb5ZhP&#10;Wq9rdP4bAAD//wMAUEsDBBQABgAIAAAAIQBwIU9f4QAAAAoBAAAPAAAAZHJzL2Rvd25yZXYueG1s&#10;TI/BSsNAEIbvgu+wjOBF2k1sG0zMpojoSZBaW9DbJjtNQrKzIbtto0/veNLjzP/xzzf5erK9OOHo&#10;W0cK4nkEAqlypqVawe79eXYHwgdNRveOUMEXelgXlxe5zow70xuetqEWXEI+0wqaEIZMSl81aLWf&#10;uwGJs4MbrQ48jrU0oz5zue3lbRQl0uqW+EKjB3xssOq2R6vg6fCy32+6Ud989LYL9Iml+X5V6vpq&#10;ergHEXAKfzD86rM6FOxUuiMZL3oFi2W8YFTBMo1BMLBKUl6UnKSrBGSRy/8vFD8AAAD//wMAUEsB&#10;Ai0AFAAGAAgAAAAhALaDOJL+AAAA4QEAABMAAAAAAAAAAAAAAAAAAAAAAFtDb250ZW50X1R5cGVz&#10;XS54bWxQSwECLQAUAAYACAAAACEAOP0h/9YAAACUAQAACwAAAAAAAAAAAAAAAAAvAQAAX3JlbHMv&#10;LnJlbHNQSwECLQAUAAYACAAAACEAiZdKV5gCAACOBQAADgAAAAAAAAAAAAAAAAAuAgAAZHJzL2Uy&#10;b0RvYy54bWxQSwECLQAUAAYACAAAACEAcCFPX+EAAAAKAQAADwAAAAAAAAAAAAAAAADyBAAAZHJz&#10;L2Rvd25yZXYueG1sUEsFBgAAAAAEAAQA8wAAAAAGAAAAAA==&#10;" fillcolor="red" strokecolor="#1f3763 [1604]" strokeweight="1pt">
                <v:fill opacity="28784f"/>
              </v:rect>
            </w:pict>
          </mc:Fallback>
        </mc:AlternateContent>
      </w:r>
      <w:r>
        <w:rPr>
          <w:sz w:val="24"/>
          <w:szCs w:val="24"/>
        </w:rPr>
        <w:t>Mit dem ER-Modell ist jetzt ein reduziertes und strukturiertes konzeptionelles Modell der Miniwelt entstanden.</w:t>
      </w:r>
    </w:p>
    <w:p w14:paraId="076CA1A1" w14:textId="12904E5E" w:rsidR="00324C39" w:rsidRPr="00CC40AE" w:rsidRDefault="00324C39" w:rsidP="00324C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B8D9CF" wp14:editId="701FE490">
            <wp:extent cx="4810125" cy="1905000"/>
            <wp:effectExtent l="0" t="0" r="9525" b="0"/>
            <wp:docPr id="2" name="Grafik 2" descr="Vom ER-Modell zum Daten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m ER-Modell zum Datenmod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7003" w14:textId="77777777" w:rsidR="009A119C" w:rsidRPr="009A119C" w:rsidRDefault="009A119C" w:rsidP="009A119C">
      <w:pPr>
        <w:ind w:left="360"/>
        <w:rPr>
          <w:i/>
          <w:iCs/>
          <w:sz w:val="24"/>
          <w:szCs w:val="24"/>
        </w:rPr>
      </w:pPr>
    </w:p>
    <w:p w14:paraId="67A4EEC4" w14:textId="708F307B" w:rsidR="008546CA" w:rsidRPr="00324C39" w:rsidRDefault="00324C39" w:rsidP="008546CA">
      <w:pPr>
        <w:rPr>
          <w:sz w:val="18"/>
          <w:szCs w:val="18"/>
        </w:rPr>
      </w:pPr>
      <w:r>
        <w:rPr>
          <w:sz w:val="24"/>
          <w:szCs w:val="24"/>
        </w:rPr>
        <w:t>Jetzt tritt eine Bibliothek mit der Bitte an euch heran, das Ausleihsystem in eine Datenbank zu überführen. Der erste Schritt besteht natürlich in der Modellierung als ER-Diagramm.</w:t>
      </w:r>
    </w:p>
    <w:p w14:paraId="78AD7583" w14:textId="74656B38" w:rsidR="008546CA" w:rsidRPr="00651B2C" w:rsidRDefault="008546CA" w:rsidP="008546CA">
      <w:pPr>
        <w:ind w:firstLine="708"/>
        <w:rPr>
          <w:i/>
          <w:iCs/>
          <w:sz w:val="24"/>
          <w:szCs w:val="24"/>
          <w:u w:val="single"/>
        </w:rPr>
      </w:pPr>
      <w:r w:rsidRPr="005442B0">
        <w:rPr>
          <w:i/>
          <w:iCs/>
          <w:sz w:val="18"/>
          <w:szCs w:val="18"/>
        </w:rPr>
        <w:br/>
      </w:r>
      <w:r>
        <w:rPr>
          <w:b/>
          <w:bCs/>
          <w:sz w:val="24"/>
          <w:szCs w:val="24"/>
          <w:u w:val="single"/>
        </w:rPr>
        <w:t>Praktischer</w:t>
      </w:r>
      <w:r w:rsidRPr="00651B2C">
        <w:rPr>
          <w:b/>
          <w:bCs/>
          <w:sz w:val="24"/>
          <w:szCs w:val="24"/>
          <w:u w:val="single"/>
        </w:rPr>
        <w:t xml:space="preserve"> Teil</w:t>
      </w:r>
    </w:p>
    <w:p w14:paraId="31821C93" w14:textId="72DF4CB1" w:rsidR="008546CA" w:rsidRPr="00804E19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Lösen Sie die </w:t>
      </w:r>
      <w:r>
        <w:rPr>
          <w:i/>
          <w:iCs/>
          <w:sz w:val="24"/>
          <w:szCs w:val="24"/>
        </w:rPr>
        <w:t>Aufgabenkarte „Aufgabe 1</w:t>
      </w:r>
      <w:r w:rsidR="00B66CA3"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. Die Lösungen befinden sich auf der Rückseite der Aufgabenkarte.</w:t>
      </w:r>
    </w:p>
    <w:p w14:paraId="678F0226" w14:textId="77777777" w:rsidR="008546CA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Viel Erfolg </w:t>
      </w:r>
      <w:r w:rsidRPr="00804E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04E19">
        <w:rPr>
          <w:i/>
          <w:iCs/>
          <w:sz w:val="24"/>
          <w:szCs w:val="24"/>
        </w:rPr>
        <w:t>!</w:t>
      </w:r>
    </w:p>
    <w:p w14:paraId="74526855" w14:textId="77777777" w:rsidR="008546CA" w:rsidRDefault="008546CA" w:rsidP="008546CA">
      <w:pPr>
        <w:jc w:val="both"/>
        <w:rPr>
          <w:b/>
          <w:bCs/>
          <w:sz w:val="28"/>
          <w:szCs w:val="28"/>
        </w:rPr>
      </w:pPr>
    </w:p>
    <w:p w14:paraId="187980BD" w14:textId="77777777" w:rsidR="008546CA" w:rsidRPr="00804E19" w:rsidRDefault="008546CA" w:rsidP="008546CA">
      <w:pPr>
        <w:rPr>
          <w:i/>
          <w:iCs/>
          <w:sz w:val="24"/>
          <w:szCs w:val="24"/>
        </w:rPr>
      </w:pPr>
    </w:p>
    <w:p w14:paraId="084C8FE1" w14:textId="77777777" w:rsidR="008546CA" w:rsidRDefault="008546CA" w:rsidP="008546CA">
      <w:pPr>
        <w:rPr>
          <w:sz w:val="20"/>
          <w:szCs w:val="20"/>
        </w:rPr>
        <w:sectPr w:rsidR="008546CA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386D92" w14:textId="77777777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1</w:t>
      </w:r>
    </w:p>
    <w:p w14:paraId="2B71FA0C" w14:textId="265C5DD1" w:rsidR="00B532E0" w:rsidRDefault="00952DD8" w:rsidP="008546CA">
      <w:r>
        <w:t xml:space="preserve">Entwerft ein ER-Diagramm zur folgenden Miniwelt. </w:t>
      </w:r>
    </w:p>
    <w:p w14:paraId="4087D43F" w14:textId="0C245A9B" w:rsidR="00952DD8" w:rsidRDefault="00952DD8" w:rsidP="008546CA">
      <w:r>
        <w:t>Geht dabei in diesen Schritten vor:</w:t>
      </w:r>
    </w:p>
    <w:p w14:paraId="69B4AE2B" w14:textId="27D59298" w:rsidR="00952DD8" w:rsidRDefault="00B07605" w:rsidP="00952DD8">
      <w:pPr>
        <w:pStyle w:val="Listenabsatz"/>
        <w:numPr>
          <w:ilvl w:val="0"/>
          <w:numId w:val="6"/>
        </w:numPr>
      </w:pPr>
      <w:r>
        <w:t>Entwurf der Entitätstypen</w:t>
      </w:r>
    </w:p>
    <w:p w14:paraId="51071872" w14:textId="47658C90" w:rsidR="00B07605" w:rsidRDefault="00B07605" w:rsidP="00952DD8">
      <w:pPr>
        <w:pStyle w:val="Listenabsatz"/>
        <w:numPr>
          <w:ilvl w:val="0"/>
          <w:numId w:val="6"/>
        </w:numPr>
      </w:pPr>
      <w:r>
        <w:t>Entwurf der Beziehungstypen</w:t>
      </w:r>
    </w:p>
    <w:p w14:paraId="7E75B4DD" w14:textId="4AAF0E92" w:rsidR="00B07605" w:rsidRDefault="00B07605" w:rsidP="00952DD8">
      <w:pPr>
        <w:pStyle w:val="Listenabsatz"/>
        <w:numPr>
          <w:ilvl w:val="0"/>
          <w:numId w:val="6"/>
        </w:numPr>
      </w:pPr>
      <w:r>
        <w:t>Festlegen der Kardinalitäten</w:t>
      </w:r>
    </w:p>
    <w:p w14:paraId="38CEC7F6" w14:textId="41E0BD45" w:rsidR="00EB3779" w:rsidRDefault="00EB3779" w:rsidP="00EB3779">
      <w:pPr>
        <w:rPr>
          <w:b/>
          <w:bCs/>
        </w:rPr>
      </w:pPr>
      <w:r>
        <w:rPr>
          <w:b/>
          <w:bCs/>
        </w:rPr>
        <w:t>Miniwelt Bibliothek</w:t>
      </w:r>
    </w:p>
    <w:p w14:paraId="37BBE810" w14:textId="4CA380BF" w:rsidR="00EB3779" w:rsidRPr="00EB3779" w:rsidRDefault="00EB3779" w:rsidP="00EB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B3779">
        <w:rPr>
          <w:rFonts w:eastAsia="Times New Roman" w:cstheme="minorHAnsi"/>
          <w:sz w:val="24"/>
          <w:szCs w:val="24"/>
          <w:lang w:eastAsia="de-DE"/>
        </w:rPr>
        <w:t xml:space="preserve">In der Bibliothek müssen Bücher erfasst werden. Eine Suche ist möglich über Sachgebiet, Autor, Titel, Erscheinungsort und </w:t>
      </w:r>
      <w:r>
        <w:rPr>
          <w:rFonts w:eastAsia="Times New Roman" w:cstheme="minorHAnsi"/>
          <w:sz w:val="24"/>
          <w:szCs w:val="24"/>
          <w:lang w:eastAsia="de-DE"/>
        </w:rPr>
        <w:br/>
      </w:r>
      <w:r w:rsidRPr="00EB3779">
        <w:rPr>
          <w:rFonts w:eastAsia="Times New Roman" w:cstheme="minorHAnsi"/>
          <w:sz w:val="24"/>
          <w:szCs w:val="24"/>
          <w:lang w:eastAsia="de-DE"/>
        </w:rPr>
        <w:t>–jahr, Verlag.</w:t>
      </w:r>
    </w:p>
    <w:p w14:paraId="3EC28242" w14:textId="77777777" w:rsidR="00EB3779" w:rsidRPr="00EB3779" w:rsidRDefault="00EB3779" w:rsidP="00EB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B3779">
        <w:rPr>
          <w:rFonts w:eastAsia="Times New Roman" w:cstheme="minorHAnsi"/>
          <w:sz w:val="24"/>
          <w:szCs w:val="24"/>
          <w:lang w:eastAsia="de-DE"/>
        </w:rPr>
        <w:t>Bei der Suche wird eine Liste aller verfügbaren Verlage vorgeblendet.</w:t>
      </w:r>
    </w:p>
    <w:p w14:paraId="470BECA7" w14:textId="77777777" w:rsidR="00EB3779" w:rsidRPr="00EB3779" w:rsidRDefault="00EB3779" w:rsidP="00EB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B3779">
        <w:rPr>
          <w:rFonts w:eastAsia="Times New Roman" w:cstheme="minorHAnsi"/>
          <w:sz w:val="24"/>
          <w:szCs w:val="24"/>
          <w:lang w:eastAsia="de-DE"/>
        </w:rPr>
        <w:t>Leser, die Bücher ausleihen wollen, müssen sich zuvor registrieren.</w:t>
      </w:r>
    </w:p>
    <w:p w14:paraId="2F8291DE" w14:textId="77777777" w:rsidR="00EB3779" w:rsidRPr="00EB3779" w:rsidRDefault="00EB3779" w:rsidP="00EB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B3779">
        <w:rPr>
          <w:rFonts w:eastAsia="Times New Roman" w:cstheme="minorHAnsi"/>
          <w:sz w:val="24"/>
          <w:szCs w:val="24"/>
          <w:lang w:eastAsia="de-DE"/>
        </w:rPr>
        <w:t>Für ein Buch kann herausgefunden werden, ob es zur Zeit ausgeliehen ist und von wem.</w:t>
      </w:r>
    </w:p>
    <w:p w14:paraId="3F22CB43" w14:textId="77777777" w:rsidR="00EB3779" w:rsidRPr="00EB3779" w:rsidRDefault="00EB3779" w:rsidP="00EB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B3779">
        <w:rPr>
          <w:rFonts w:eastAsia="Times New Roman" w:cstheme="minorHAnsi"/>
          <w:sz w:val="24"/>
          <w:szCs w:val="24"/>
          <w:lang w:eastAsia="de-DE"/>
        </w:rPr>
        <w:t>Um Schäden nachvollziehen zu können, können alle vorherigen Ausleiher ermittelt werden.</w:t>
      </w:r>
    </w:p>
    <w:p w14:paraId="34DCAC79" w14:textId="77777777" w:rsidR="00EB3779" w:rsidRPr="00EB3779" w:rsidRDefault="00EB3779" w:rsidP="00EB3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B3779">
        <w:rPr>
          <w:rFonts w:eastAsia="Times New Roman" w:cstheme="minorHAnsi"/>
          <w:sz w:val="24"/>
          <w:szCs w:val="24"/>
          <w:lang w:eastAsia="de-DE"/>
        </w:rPr>
        <w:t>Bei zu langer Ausleihe erfolgt eine Mahnung an den Leser. Das muss vermerkt werden.</w:t>
      </w:r>
    </w:p>
    <w:p w14:paraId="65C9E19F" w14:textId="77777777" w:rsidR="00EB3779" w:rsidRPr="00EB3779" w:rsidRDefault="00EB3779" w:rsidP="00EB3779">
      <w:pPr>
        <w:rPr>
          <w:b/>
          <w:bCs/>
        </w:rPr>
      </w:pPr>
    </w:p>
    <w:p w14:paraId="6E684A8A" w14:textId="77777777" w:rsidR="00340A9A" w:rsidRPr="008339EB" w:rsidRDefault="00340A9A" w:rsidP="008546CA">
      <w:pPr>
        <w:rPr>
          <w:sz w:val="18"/>
          <w:szCs w:val="18"/>
        </w:rPr>
      </w:pPr>
    </w:p>
    <w:p w14:paraId="7268A9C0" w14:textId="77777777" w:rsidR="008339EB" w:rsidRDefault="008339EB" w:rsidP="008546CA">
      <w:pPr>
        <w:rPr>
          <w:sz w:val="20"/>
          <w:szCs w:val="20"/>
        </w:rPr>
      </w:pPr>
    </w:p>
    <w:p w14:paraId="6B202846" w14:textId="77777777" w:rsidR="008546CA" w:rsidRDefault="008546CA" w:rsidP="008546CA"/>
    <w:p w14:paraId="7E34F53A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3BFCFAE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D014D9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B208069" w14:textId="77777777" w:rsidR="003E6338" w:rsidRDefault="003E6338" w:rsidP="003E6338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1</w:t>
      </w:r>
    </w:p>
    <w:p w14:paraId="4EDF9EA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AB8DBEF" w14:textId="1B8987E7" w:rsidR="0046001A" w:rsidRDefault="00C53085" w:rsidP="008546CA">
      <w:pPr>
        <w:jc w:val="center"/>
        <w:rPr>
          <w:b/>
          <w:bCs/>
          <w:sz w:val="20"/>
          <w:szCs w:val="20"/>
        </w:rPr>
      </w:pPr>
      <w:r w:rsidRPr="00C53085">
        <w:rPr>
          <w:b/>
          <w:bCs/>
          <w:noProof/>
          <w:sz w:val="20"/>
          <w:szCs w:val="20"/>
        </w:rPr>
        <w:drawing>
          <wp:inline distT="0" distB="0" distL="0" distR="0" wp14:anchorId="25EE2665" wp14:editId="092CECEA">
            <wp:extent cx="4427855" cy="25692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79EB" w14:textId="44980DB5" w:rsidR="00C53085" w:rsidRDefault="00C53085" w:rsidP="00C5308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Hinweise zu Alternativen:</w:t>
      </w:r>
    </w:p>
    <w:p w14:paraId="2A1B6987" w14:textId="77777777" w:rsidR="003A7BC3" w:rsidRDefault="00C53085" w:rsidP="00C53085">
      <w:pPr>
        <w:rPr>
          <w:sz w:val="20"/>
          <w:szCs w:val="20"/>
        </w:rPr>
      </w:pPr>
      <w:r>
        <w:rPr>
          <w:sz w:val="20"/>
          <w:szCs w:val="20"/>
        </w:rPr>
        <w:t xml:space="preserve">Hier könnte zum Beispiel die Ausleihe auch gut als separater Entitätstyp modelliert werden. </w:t>
      </w:r>
    </w:p>
    <w:p w14:paraId="060A59E1" w14:textId="75045980" w:rsidR="005F182F" w:rsidRDefault="00C53085" w:rsidP="0071171F">
      <w:pPr>
        <w:rPr>
          <w:b/>
          <w:bCs/>
          <w:noProof/>
          <w:sz w:val="20"/>
          <w:szCs w:val="20"/>
        </w:rPr>
      </w:pPr>
      <w:r>
        <w:rPr>
          <w:sz w:val="20"/>
          <w:szCs w:val="20"/>
        </w:rPr>
        <w:t>Der Entitätstyp „Leserprivat“ ist aufgrund der Anforderung nicht notwendig, kann aber gut als Grundlage benutzt werden, wenn so etwas beispielsweise bezüglich des Datenschutzes sinnvoll ist</w:t>
      </w:r>
      <w:r w:rsidR="00766FF6">
        <w:rPr>
          <w:sz w:val="20"/>
          <w:szCs w:val="20"/>
        </w:rPr>
        <w:t>….</w:t>
      </w:r>
    </w:p>
    <w:p w14:paraId="28A5C446" w14:textId="7A67796F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6EAA8684" w14:textId="1EF76513" w:rsidR="005F182F" w:rsidRDefault="005F182F" w:rsidP="008546CA">
      <w:pPr>
        <w:jc w:val="center"/>
        <w:rPr>
          <w:b/>
          <w:bCs/>
          <w:noProof/>
          <w:sz w:val="20"/>
          <w:szCs w:val="20"/>
        </w:rPr>
      </w:pPr>
    </w:p>
    <w:p w14:paraId="65611A7D" w14:textId="77777777" w:rsidR="006A5ED7" w:rsidRPr="002E002A" w:rsidRDefault="006A5ED7" w:rsidP="002E002A">
      <w:pPr>
        <w:tabs>
          <w:tab w:val="left" w:pos="4185"/>
        </w:tabs>
        <w:jc w:val="center"/>
        <w:rPr>
          <w:b/>
          <w:bCs/>
          <w:sz w:val="20"/>
          <w:szCs w:val="20"/>
        </w:rPr>
      </w:pPr>
    </w:p>
    <w:sectPr w:rsidR="006A5ED7" w:rsidRPr="002E002A" w:rsidSect="00144D1B">
      <w:pgSz w:w="8391" w:h="11906" w:code="11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0FB7" w14:textId="77777777" w:rsidR="00BC5870" w:rsidRDefault="00BC5870" w:rsidP="0046001A">
      <w:pPr>
        <w:spacing w:after="0" w:line="240" w:lineRule="auto"/>
      </w:pPr>
      <w:r>
        <w:separator/>
      </w:r>
    </w:p>
  </w:endnote>
  <w:endnote w:type="continuationSeparator" w:id="0">
    <w:p w14:paraId="18C23056" w14:textId="77777777" w:rsidR="00BC5870" w:rsidRDefault="00BC5870" w:rsidP="004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BC579" w14:textId="77777777" w:rsidR="00BC5870" w:rsidRDefault="00BC5870" w:rsidP="0046001A">
      <w:pPr>
        <w:spacing w:after="0" w:line="240" w:lineRule="auto"/>
      </w:pPr>
      <w:r>
        <w:separator/>
      </w:r>
    </w:p>
  </w:footnote>
  <w:footnote w:type="continuationSeparator" w:id="0">
    <w:p w14:paraId="26913FAC" w14:textId="77777777" w:rsidR="00BC5870" w:rsidRDefault="00BC5870" w:rsidP="0046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C548" w14:textId="246CF9C1" w:rsidR="003A3AAC" w:rsidRDefault="003A3AAC" w:rsidP="003A3AAC">
    <w:pPr>
      <w:pStyle w:val="Kopfzeile"/>
      <w:jc w:val="center"/>
    </w:pPr>
    <w:r>
      <w:t xml:space="preserve">Station </w:t>
    </w:r>
    <w:r w:rsidR="00D874DD">
      <w:t>5</w:t>
    </w:r>
    <w:r>
      <w:t xml:space="preserve"> </w:t>
    </w:r>
    <w:r w:rsidR="00D874DD">
      <w:t>–</w:t>
    </w:r>
    <w:r>
      <w:t xml:space="preserve"> </w:t>
    </w:r>
    <w:r w:rsidR="00D874DD">
      <w:t>Miniwelt Bibliothek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F88"/>
    <w:multiLevelType w:val="hybridMultilevel"/>
    <w:tmpl w:val="A00C7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6DCB"/>
    <w:multiLevelType w:val="hybridMultilevel"/>
    <w:tmpl w:val="43C2EF32"/>
    <w:lvl w:ilvl="0" w:tplc="8B3A9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3F46"/>
    <w:multiLevelType w:val="hybridMultilevel"/>
    <w:tmpl w:val="C8D6407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70C82"/>
    <w:multiLevelType w:val="multilevel"/>
    <w:tmpl w:val="F42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4483F"/>
    <w:multiLevelType w:val="hybridMultilevel"/>
    <w:tmpl w:val="F8BA82B2"/>
    <w:lvl w:ilvl="0" w:tplc="72F0EA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B44136"/>
    <w:multiLevelType w:val="hybridMultilevel"/>
    <w:tmpl w:val="C0F62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D26F9"/>
    <w:multiLevelType w:val="hybridMultilevel"/>
    <w:tmpl w:val="A6CA4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6"/>
    <w:rsid w:val="00020ED6"/>
    <w:rsid w:val="000707A3"/>
    <w:rsid w:val="00094ADA"/>
    <w:rsid w:val="000B602A"/>
    <w:rsid w:val="000D3CE8"/>
    <w:rsid w:val="001706A5"/>
    <w:rsid w:val="00175DDD"/>
    <w:rsid w:val="001938B6"/>
    <w:rsid w:val="00205636"/>
    <w:rsid w:val="0020657D"/>
    <w:rsid w:val="002E002A"/>
    <w:rsid w:val="00324C39"/>
    <w:rsid w:val="00340A9A"/>
    <w:rsid w:val="00344566"/>
    <w:rsid w:val="00354202"/>
    <w:rsid w:val="003A33CC"/>
    <w:rsid w:val="003A3AAC"/>
    <w:rsid w:val="003A7B5A"/>
    <w:rsid w:val="003A7BC3"/>
    <w:rsid w:val="003E6338"/>
    <w:rsid w:val="00430005"/>
    <w:rsid w:val="0046001A"/>
    <w:rsid w:val="004633D0"/>
    <w:rsid w:val="004B1B8C"/>
    <w:rsid w:val="004E0448"/>
    <w:rsid w:val="004F00DD"/>
    <w:rsid w:val="00510B05"/>
    <w:rsid w:val="005F182F"/>
    <w:rsid w:val="00620251"/>
    <w:rsid w:val="006A5ED7"/>
    <w:rsid w:val="006D1EED"/>
    <w:rsid w:val="006D1FD8"/>
    <w:rsid w:val="006E087F"/>
    <w:rsid w:val="006F11CD"/>
    <w:rsid w:val="00704B15"/>
    <w:rsid w:val="0071171F"/>
    <w:rsid w:val="007655BE"/>
    <w:rsid w:val="00766FF6"/>
    <w:rsid w:val="007B0FD0"/>
    <w:rsid w:val="007C11BE"/>
    <w:rsid w:val="007F0301"/>
    <w:rsid w:val="008339EB"/>
    <w:rsid w:val="008546CA"/>
    <w:rsid w:val="0086512D"/>
    <w:rsid w:val="00865DB6"/>
    <w:rsid w:val="00886963"/>
    <w:rsid w:val="008E224D"/>
    <w:rsid w:val="0095235E"/>
    <w:rsid w:val="00952DD8"/>
    <w:rsid w:val="009A119C"/>
    <w:rsid w:val="00A8080E"/>
    <w:rsid w:val="00AB55FC"/>
    <w:rsid w:val="00AE71FA"/>
    <w:rsid w:val="00AF0FD7"/>
    <w:rsid w:val="00B07605"/>
    <w:rsid w:val="00B35E67"/>
    <w:rsid w:val="00B479A5"/>
    <w:rsid w:val="00B532E0"/>
    <w:rsid w:val="00B667DE"/>
    <w:rsid w:val="00B66CA3"/>
    <w:rsid w:val="00BC5870"/>
    <w:rsid w:val="00C41F2F"/>
    <w:rsid w:val="00C52AB0"/>
    <w:rsid w:val="00C53085"/>
    <w:rsid w:val="00C77639"/>
    <w:rsid w:val="00CA1835"/>
    <w:rsid w:val="00CC40AE"/>
    <w:rsid w:val="00CE5351"/>
    <w:rsid w:val="00D0175D"/>
    <w:rsid w:val="00D05017"/>
    <w:rsid w:val="00D13CAE"/>
    <w:rsid w:val="00D14A53"/>
    <w:rsid w:val="00D874DD"/>
    <w:rsid w:val="00DA334F"/>
    <w:rsid w:val="00DC3F8E"/>
    <w:rsid w:val="00E05F76"/>
    <w:rsid w:val="00E161AF"/>
    <w:rsid w:val="00E34703"/>
    <w:rsid w:val="00E3736A"/>
    <w:rsid w:val="00E56BE1"/>
    <w:rsid w:val="00EB3779"/>
    <w:rsid w:val="00ED562A"/>
    <w:rsid w:val="00EF371A"/>
    <w:rsid w:val="00F2652C"/>
    <w:rsid w:val="00F4586B"/>
    <w:rsid w:val="00FB4902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705"/>
  <w15:chartTrackingRefBased/>
  <w15:docId w15:val="{5B3490A1-3989-4DB3-B4C4-4D35DE3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4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546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6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5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6CA"/>
  </w:style>
  <w:style w:type="table" w:styleId="Tabellenraster">
    <w:name w:val="Table Grid"/>
    <w:basedOn w:val="NormaleTabelle"/>
    <w:uiPriority w:val="39"/>
    <w:rsid w:val="0085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8080E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01A"/>
  </w:style>
  <w:style w:type="character" w:styleId="Fett">
    <w:name w:val="Strong"/>
    <w:basedOn w:val="Absatz-Standardschriftart"/>
    <w:uiPriority w:val="22"/>
    <w:qFormat/>
    <w:rsid w:val="004633D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A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82</cp:revision>
  <dcterms:created xsi:type="dcterms:W3CDTF">2020-05-04T13:31:00Z</dcterms:created>
  <dcterms:modified xsi:type="dcterms:W3CDTF">2020-05-04T15:34:00Z</dcterms:modified>
</cp:coreProperties>
</file>