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Design 1 - Progress report</w:t>
      </w:r>
    </w:p>
    <w:p w:rsidR="00000000" w:rsidDel="00000000" w:rsidP="00000000" w:rsidRDefault="00000000" w:rsidRPr="00000000" w14:paraId="00000001">
      <w:pPr>
        <w:contextualSpacing w:val="0"/>
        <w:jc w:val="center"/>
        <w:rPr>
          <w:sz w:val="28"/>
          <w:szCs w:val="28"/>
        </w:rPr>
      </w:pPr>
      <w:r w:rsidDel="00000000" w:rsidR="00000000" w:rsidRPr="00000000">
        <w:rPr>
          <w:sz w:val="28"/>
          <w:szCs w:val="28"/>
          <w:rtl w:val="0"/>
        </w:rPr>
        <w:t xml:space="preserve">Jette Korthals Altes, Steven Kuhnen, Sylvie Langhout, Lucas Lumeij, Marieke van Maanen</w:t>
      </w:r>
    </w:p>
    <w:p w:rsidR="00000000" w:rsidDel="00000000" w:rsidP="00000000" w:rsidRDefault="00000000" w:rsidRPr="00000000" w14:paraId="00000002">
      <w:pPr>
        <w:contextualSpacing w:val="0"/>
        <w:jc w:val="both"/>
        <w:rPr>
          <w:b w:val="1"/>
          <w:sz w:val="28"/>
          <w:szCs w:val="28"/>
        </w:rPr>
      </w:pPr>
      <w:r w:rsidDel="00000000" w:rsidR="00000000" w:rsidRPr="00000000">
        <w:rPr>
          <w:rtl w:val="0"/>
        </w:rPr>
      </w:r>
    </w:p>
    <w:p w:rsidR="00000000" w:rsidDel="00000000" w:rsidP="00000000" w:rsidRDefault="00000000" w:rsidRPr="00000000" w14:paraId="00000003">
      <w:pPr>
        <w:contextualSpacing w:val="0"/>
        <w:jc w:val="both"/>
        <w:rPr>
          <w:b w:val="1"/>
        </w:rPr>
      </w:pPr>
      <w:r w:rsidDel="00000000" w:rsidR="00000000" w:rsidRPr="00000000">
        <w:rPr>
          <w:b w:val="1"/>
          <w:rtl w:val="0"/>
        </w:rPr>
        <w:t xml:space="preserve">Introduction</w:t>
      </w:r>
    </w:p>
    <w:p w:rsidR="00000000" w:rsidDel="00000000" w:rsidP="00000000" w:rsidRDefault="00000000" w:rsidRPr="00000000" w14:paraId="00000004">
      <w:pPr>
        <w:contextualSpacing w:val="0"/>
        <w:jc w:val="both"/>
        <w:rPr/>
      </w:pPr>
      <w:r w:rsidDel="00000000" w:rsidR="00000000" w:rsidRPr="00000000">
        <w:rPr>
          <w:rtl w:val="0"/>
        </w:rPr>
        <w:t xml:space="preserve">We stumbled upon the Happy Planet Index. During our brainstorm session we thought of things that make people happy. The first thing that came to mind was alcohol. Therefore, we are interested in how happiness and alcohol consumption relate to each other. </w:t>
      </w:r>
    </w:p>
    <w:p w:rsidR="00000000" w:rsidDel="00000000" w:rsidP="00000000" w:rsidRDefault="00000000" w:rsidRPr="00000000" w14:paraId="00000005">
      <w:pPr>
        <w:contextualSpacing w:val="0"/>
        <w:jc w:val="both"/>
        <w:rPr>
          <w:b w:val="1"/>
        </w:rPr>
      </w:pPr>
      <w:r w:rsidDel="00000000" w:rsidR="00000000" w:rsidRPr="00000000">
        <w:rPr>
          <w:rtl w:val="0"/>
        </w:rPr>
      </w:r>
    </w:p>
    <w:p w:rsidR="00000000" w:rsidDel="00000000" w:rsidP="00000000" w:rsidRDefault="00000000" w:rsidRPr="00000000" w14:paraId="00000006">
      <w:pPr>
        <w:contextualSpacing w:val="0"/>
        <w:jc w:val="both"/>
        <w:rPr>
          <w:b w:val="1"/>
        </w:rPr>
      </w:pPr>
      <w:r w:rsidDel="00000000" w:rsidR="00000000" w:rsidRPr="00000000">
        <w:rPr>
          <w:b w:val="1"/>
          <w:rtl w:val="0"/>
        </w:rPr>
        <w:t xml:space="preserve">Goal</w:t>
      </w:r>
    </w:p>
    <w:p w:rsidR="00000000" w:rsidDel="00000000" w:rsidP="00000000" w:rsidRDefault="00000000" w:rsidRPr="00000000" w14:paraId="00000007">
      <w:pPr>
        <w:contextualSpacing w:val="0"/>
        <w:jc w:val="both"/>
        <w:rPr/>
      </w:pPr>
      <w:r w:rsidDel="00000000" w:rsidR="00000000" w:rsidRPr="00000000">
        <w:rPr>
          <w:rtl w:val="0"/>
        </w:rPr>
        <w:t xml:space="preserve">For this project we aim to visualize a relation between happiness and alcohol by showing the Happy Planet Index Score and average pure alcohol consumption per country. </w:t>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b w:val="1"/>
        </w:rPr>
      </w:pPr>
      <w:r w:rsidDel="00000000" w:rsidR="00000000" w:rsidRPr="00000000">
        <w:rPr>
          <w:b w:val="1"/>
          <w:rtl w:val="0"/>
        </w:rPr>
        <w:t xml:space="preserve">Database 1</w:t>
      </w:r>
    </w:p>
    <w:p w:rsidR="00000000" w:rsidDel="00000000" w:rsidP="00000000" w:rsidRDefault="00000000" w:rsidRPr="00000000" w14:paraId="0000000A">
      <w:pPr>
        <w:contextualSpacing w:val="0"/>
        <w:jc w:val="both"/>
        <w:rPr/>
      </w:pPr>
      <w:r w:rsidDel="00000000" w:rsidR="00000000" w:rsidRPr="00000000">
        <w:rPr>
          <w:rtl w:val="0"/>
        </w:rPr>
        <w:t xml:space="preserve">The Happy Planet Index (HPI) displays the happiness of 176 countries around the world. This database was introduced by the New Economics Foundation (NEF). The HPI score of each country is calculated by its average subjective life satisfaction, life expectancy at birth and ecological footprint per capita.  </w:t>
      </w:r>
    </w:p>
    <w:p w:rsidR="00000000" w:rsidDel="00000000" w:rsidP="00000000" w:rsidRDefault="00000000" w:rsidRPr="00000000" w14:paraId="0000000B">
      <w:pPr>
        <w:contextualSpacing w:val="0"/>
        <w:jc w:val="both"/>
        <w:rPr/>
      </w:pPr>
      <w:hyperlink r:id="rId6">
        <w:r w:rsidDel="00000000" w:rsidR="00000000" w:rsidRPr="00000000">
          <w:rPr>
            <w:color w:val="1155cc"/>
            <w:u w:val="single"/>
            <w:rtl w:val="0"/>
          </w:rPr>
          <w:t xml:space="preserve">http://happyplanetindex.org/</w:t>
        </w:r>
      </w:hyperlink>
      <w:r w:rsidDel="00000000" w:rsidR="00000000" w:rsidRPr="00000000">
        <w:rPr>
          <w:rtl w:val="0"/>
        </w:rPr>
        <w:t xml:space="preserve"> </w:t>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b w:val="1"/>
        </w:rPr>
      </w:pPr>
      <w:r w:rsidDel="00000000" w:rsidR="00000000" w:rsidRPr="00000000">
        <w:rPr>
          <w:b w:val="1"/>
          <w:rtl w:val="0"/>
        </w:rPr>
        <w:t xml:space="preserve">Database 2</w:t>
      </w:r>
    </w:p>
    <w:p w:rsidR="00000000" w:rsidDel="00000000" w:rsidP="00000000" w:rsidRDefault="00000000" w:rsidRPr="00000000" w14:paraId="0000000E">
      <w:pPr>
        <w:contextualSpacing w:val="0"/>
        <w:jc w:val="both"/>
        <w:rPr/>
      </w:pPr>
      <w:r w:rsidDel="00000000" w:rsidR="00000000" w:rsidRPr="00000000">
        <w:rPr>
          <w:rtl w:val="0"/>
        </w:rPr>
        <w:t xml:space="preserve">The second database, from the World Bank, displays the total alcohol consumption per capita of 246 countries. These are projected estimates in liters of pure alcohol of the population of 15+ years of age. </w:t>
      </w:r>
    </w:p>
    <w:p w:rsidR="00000000" w:rsidDel="00000000" w:rsidP="00000000" w:rsidRDefault="00000000" w:rsidRPr="00000000" w14:paraId="0000000F">
      <w:pPr>
        <w:contextualSpacing w:val="0"/>
        <w:jc w:val="both"/>
        <w:rPr/>
      </w:pPr>
      <w:hyperlink r:id="rId7">
        <w:r w:rsidDel="00000000" w:rsidR="00000000" w:rsidRPr="00000000">
          <w:rPr>
            <w:color w:val="1155cc"/>
            <w:u w:val="single"/>
            <w:rtl w:val="0"/>
          </w:rPr>
          <w:t xml:space="preserve">https://data.worldbank.org/indicator/SH.ALC.PCAP.LI</w:t>
        </w:r>
      </w:hyperlink>
      <w:r w:rsidDel="00000000" w:rsidR="00000000" w:rsidRPr="00000000">
        <w:rPr>
          <w:rtl w:val="0"/>
        </w:rPr>
        <w:t xml:space="preserve"> </w:t>
      </w:r>
    </w:p>
    <w:p w:rsidR="00000000" w:rsidDel="00000000" w:rsidP="00000000" w:rsidRDefault="00000000" w:rsidRPr="00000000" w14:paraId="00000010">
      <w:pPr>
        <w:contextualSpacing w:val="0"/>
        <w:jc w:val="both"/>
        <w:rPr>
          <w:b w:val="1"/>
        </w:rPr>
      </w:pPr>
      <w:r w:rsidDel="00000000" w:rsidR="00000000" w:rsidRPr="00000000">
        <w:rPr>
          <w:rtl w:val="0"/>
        </w:rPr>
      </w:r>
    </w:p>
    <w:p w:rsidR="00000000" w:rsidDel="00000000" w:rsidP="00000000" w:rsidRDefault="00000000" w:rsidRPr="00000000" w14:paraId="00000011">
      <w:pPr>
        <w:contextualSpacing w:val="0"/>
        <w:jc w:val="both"/>
        <w:rPr>
          <w:b w:val="1"/>
        </w:rPr>
      </w:pPr>
      <w:r w:rsidDel="00000000" w:rsidR="00000000" w:rsidRPr="00000000">
        <w:rPr>
          <w:b w:val="1"/>
          <w:rtl w:val="0"/>
        </w:rPr>
        <w:t xml:space="preserve">Plan of action</w:t>
      </w:r>
    </w:p>
    <w:p w:rsidR="00000000" w:rsidDel="00000000" w:rsidP="00000000" w:rsidRDefault="00000000" w:rsidRPr="00000000" w14:paraId="00000012">
      <w:pPr>
        <w:numPr>
          <w:ilvl w:val="0"/>
          <w:numId w:val="1"/>
        </w:numPr>
        <w:ind w:left="720" w:hanging="360"/>
        <w:contextualSpacing w:val="1"/>
        <w:jc w:val="both"/>
        <w:rPr>
          <w:u w:val="none"/>
        </w:rPr>
      </w:pPr>
      <w:r w:rsidDel="00000000" w:rsidR="00000000" w:rsidRPr="00000000">
        <w:rPr>
          <w:rtl w:val="0"/>
        </w:rPr>
        <w:t xml:space="preserve">Retrieve necessary data from databases </w:t>
      </w:r>
    </w:p>
    <w:p w:rsidR="00000000" w:rsidDel="00000000" w:rsidP="00000000" w:rsidRDefault="00000000" w:rsidRPr="00000000" w14:paraId="00000013">
      <w:pPr>
        <w:numPr>
          <w:ilvl w:val="0"/>
          <w:numId w:val="1"/>
        </w:numPr>
        <w:ind w:left="720" w:hanging="360"/>
        <w:contextualSpacing w:val="1"/>
        <w:jc w:val="both"/>
        <w:rPr/>
      </w:pPr>
      <w:r w:rsidDel="00000000" w:rsidR="00000000" w:rsidRPr="00000000">
        <w:rPr>
          <w:rtl w:val="0"/>
        </w:rPr>
        <w:t xml:space="preserve">Compare datasets and make them compatible (missing countries etc.)</w:t>
      </w:r>
    </w:p>
    <w:p w:rsidR="00000000" w:rsidDel="00000000" w:rsidP="00000000" w:rsidRDefault="00000000" w:rsidRPr="00000000" w14:paraId="00000014">
      <w:pPr>
        <w:numPr>
          <w:ilvl w:val="0"/>
          <w:numId w:val="1"/>
        </w:numPr>
        <w:ind w:left="720" w:hanging="360"/>
        <w:contextualSpacing w:val="1"/>
        <w:jc w:val="both"/>
        <w:rPr>
          <w:u w:val="none"/>
        </w:rPr>
      </w:pPr>
      <w:r w:rsidDel="00000000" w:rsidR="00000000" w:rsidRPr="00000000">
        <w:rPr>
          <w:rtl w:val="0"/>
        </w:rPr>
        <w:t xml:space="preserve">Think of best method to visualize</w:t>
      </w:r>
    </w:p>
    <w:p w:rsidR="00000000" w:rsidDel="00000000" w:rsidP="00000000" w:rsidRDefault="00000000" w:rsidRPr="00000000" w14:paraId="00000015">
      <w:pPr>
        <w:numPr>
          <w:ilvl w:val="0"/>
          <w:numId w:val="1"/>
        </w:numPr>
        <w:ind w:left="720" w:hanging="360"/>
        <w:contextualSpacing w:val="1"/>
        <w:jc w:val="both"/>
        <w:rPr>
          <w:u w:val="none"/>
        </w:rPr>
      </w:pPr>
      <w:r w:rsidDel="00000000" w:rsidR="00000000" w:rsidRPr="00000000">
        <w:rPr>
          <w:rtl w:val="0"/>
        </w:rPr>
        <w:t xml:space="preserve">Create story around visualization</w:t>
      </w:r>
    </w:p>
    <w:p w:rsidR="00000000" w:rsidDel="00000000" w:rsidP="00000000" w:rsidRDefault="00000000" w:rsidRPr="00000000" w14:paraId="00000016">
      <w:pPr>
        <w:numPr>
          <w:ilvl w:val="0"/>
          <w:numId w:val="1"/>
        </w:numPr>
        <w:ind w:left="720" w:hanging="360"/>
        <w:contextualSpacing w:val="1"/>
        <w:jc w:val="both"/>
        <w:rPr>
          <w:u w:val="none"/>
        </w:rPr>
      </w:pPr>
      <w:r w:rsidDel="00000000" w:rsidR="00000000" w:rsidRPr="00000000">
        <w:rPr>
          <w:rtl w:val="0"/>
        </w:rPr>
        <w:t xml:space="preserve">Make figures/ animations</w:t>
      </w:r>
    </w:p>
    <w:p w:rsidR="00000000" w:rsidDel="00000000" w:rsidP="00000000" w:rsidRDefault="00000000" w:rsidRPr="00000000" w14:paraId="00000017">
      <w:pPr>
        <w:numPr>
          <w:ilvl w:val="0"/>
          <w:numId w:val="1"/>
        </w:numPr>
        <w:ind w:left="720" w:hanging="360"/>
        <w:contextualSpacing w:val="1"/>
        <w:jc w:val="both"/>
        <w:rPr>
          <w:u w:val="none"/>
        </w:rPr>
      </w:pPr>
      <w:r w:rsidDel="00000000" w:rsidR="00000000" w:rsidRPr="00000000">
        <w:rPr>
          <w:rtl w:val="0"/>
        </w:rPr>
        <w:t xml:space="preserve">Make video</w:t>
      </w:r>
    </w:p>
    <w:p w:rsidR="00000000" w:rsidDel="00000000" w:rsidP="00000000" w:rsidRDefault="00000000" w:rsidRPr="00000000" w14:paraId="00000018">
      <w:pPr>
        <w:contextualSpacing w:val="0"/>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k.org/indicator/SH.ALC.PCAP.LI</w:t>
      </w:r>
    </w:p>
    <w:p w:rsidR="00000000" w:rsidDel="00000000" w:rsidP="00000000" w:rsidRDefault="00000000" w:rsidRPr="00000000" w14:paraId="00000019">
      <w:pPr>
        <w:spacing w:line="685.7142857142857" w:lineRule="auto"/>
        <w:ind w:right="180"/>
        <w:contextualSpacing w:val="0"/>
        <w:jc w:val="both"/>
        <w:rPr>
          <w:rFonts w:ascii="Roboto" w:cs="Roboto" w:eastAsia="Roboto" w:hAnsi="Roboto"/>
          <w:b w:val="1"/>
          <w:color w:val="ffffff"/>
          <w:sz w:val="21"/>
          <w:szCs w:val="21"/>
        </w:rPr>
      </w:pPr>
      <w:r w:rsidDel="00000000" w:rsidR="00000000" w:rsidRPr="00000000">
        <w:rPr>
          <w:rFonts w:ascii="Roboto" w:cs="Roboto" w:eastAsia="Roboto" w:hAnsi="Roboto"/>
          <w:b w:val="1"/>
          <w:color w:val="ffffff"/>
          <w:sz w:val="21"/>
          <w:szCs w:val="21"/>
          <w:rtl w:val="0"/>
        </w:rPr>
        <w:t xml:space="preserve">link data.txt</w:t>
      </w:r>
    </w:p>
    <w:p w:rsidR="00000000" w:rsidDel="00000000" w:rsidP="00000000" w:rsidRDefault="00000000" w:rsidRPr="00000000" w14:paraId="0000001A">
      <w:pPr>
        <w:spacing w:before="60" w:line="432" w:lineRule="auto"/>
        <w:ind w:right="-11240"/>
        <w:contextualSpacing w:val="0"/>
        <w:jc w:val="center"/>
        <w:rPr>
          <w:rFonts w:ascii="Roboto" w:cs="Roboto" w:eastAsia="Roboto" w:hAnsi="Roboto"/>
          <w:b w:val="1"/>
          <w:color w:val="ffffff"/>
          <w:sz w:val="20"/>
          <w:szCs w:val="20"/>
        </w:rPr>
      </w:pPr>
      <w:r w:rsidDel="00000000" w:rsidR="00000000" w:rsidRPr="00000000">
        <w:rPr>
          <w:rFonts w:ascii="Roboto" w:cs="Roboto" w:eastAsia="Roboto" w:hAnsi="Roboto"/>
          <w:b w:val="1"/>
          <w:color w:val="ffffff"/>
          <w:sz w:val="20"/>
          <w:szCs w:val="20"/>
          <w:rtl w:val="0"/>
        </w:rPr>
        <w:t xml:space="preserve">Open with Google Docs</w:t>
      </w:r>
    </w:p>
    <w:p w:rsidR="00000000" w:rsidDel="00000000" w:rsidP="00000000" w:rsidRDefault="00000000" w:rsidRPr="00000000" w14:paraId="0000001B">
      <w:pPr>
        <w:contextualSpacing w:val="0"/>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https://data.worldbank.org/indicator/SH.ALC.PCAP.LI</w:t>
      </w:r>
    </w:p>
    <w:p w:rsidR="00000000" w:rsidDel="00000000" w:rsidP="00000000" w:rsidRDefault="00000000" w:rsidRPr="00000000" w14:paraId="0000001C">
      <w:pPr>
        <w:spacing w:line="685.7142857142857" w:lineRule="auto"/>
        <w:ind w:right="180"/>
        <w:contextualSpacing w:val="0"/>
        <w:jc w:val="both"/>
        <w:rPr/>
      </w:pPr>
      <w:r w:rsidDel="00000000" w:rsidR="00000000" w:rsidRPr="00000000">
        <w:rPr>
          <w:rFonts w:ascii="Roboto" w:cs="Roboto" w:eastAsia="Roboto" w:hAnsi="Roboto"/>
          <w:b w:val="1"/>
          <w:color w:val="ffffff"/>
          <w:sz w:val="21"/>
          <w:szCs w:val="21"/>
          <w:rtl w:val="0"/>
        </w:rPr>
        <w:t xml:space="preserve">link data.txt</w:t>
      </w:r>
      <w:r w:rsidDel="00000000" w:rsidR="00000000" w:rsidRPr="00000000">
        <w:rPr>
          <w:rtl w:val="0"/>
        </w:rPr>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happyplanetindex.org/" TargetMode="External"/><Relationship Id="rId7" Type="http://schemas.openxmlformats.org/officeDocument/2006/relationships/hyperlink" Target="https://data.worldbank.org/indicator/SH.ALC.PCAP.LI"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