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A07A" w14:textId="261D08A9" w:rsidR="00083709" w:rsidRPr="00032BB8" w:rsidRDefault="00083709" w:rsidP="00032BB8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 Narrow" w:eastAsia="Times New Roman" w:hAnsi="Arial Narrow" w:cs="Arial"/>
          <w:b/>
          <w:bCs/>
          <w:i/>
          <w:color w:val="4472C4" w:themeColor="accent5"/>
          <w:kern w:val="36"/>
          <w:sz w:val="36"/>
          <w:szCs w:val="36"/>
          <w:u w:val="single"/>
          <w:lang w:eastAsia="es-A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2BB8">
        <w:rPr>
          <w:rFonts w:ascii="Arial Narrow" w:eastAsia="Times New Roman" w:hAnsi="Arial Narrow" w:cs="Arial"/>
          <w:b/>
          <w:bCs/>
          <w:i/>
          <w:color w:val="4472C4" w:themeColor="accent5"/>
          <w:kern w:val="36"/>
          <w:sz w:val="36"/>
          <w:szCs w:val="36"/>
          <w:u w:val="single"/>
          <w:lang w:eastAsia="es-A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RECLAMOS MAS FRECUENTES DE COMPRAS POR</w:t>
      </w:r>
    </w:p>
    <w:p w14:paraId="2AD33D4A" w14:textId="42E1F41E" w:rsidR="000C68A2" w:rsidRPr="00032BB8" w:rsidRDefault="00083709" w:rsidP="00032BB8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 Narrow" w:eastAsia="Times New Roman" w:hAnsi="Arial Narrow" w:cs="Arial"/>
          <w:b/>
          <w:bCs/>
          <w:i/>
          <w:color w:val="4472C4" w:themeColor="accent5"/>
          <w:kern w:val="36"/>
          <w:sz w:val="36"/>
          <w:szCs w:val="36"/>
          <w:u w:val="single"/>
          <w:lang w:eastAsia="es-A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2BB8">
        <w:rPr>
          <w:rFonts w:ascii="Arial Narrow" w:eastAsia="Times New Roman" w:hAnsi="Arial Narrow" w:cs="Arial"/>
          <w:b/>
          <w:bCs/>
          <w:i/>
          <w:color w:val="4472C4" w:themeColor="accent5"/>
          <w:kern w:val="36"/>
          <w:sz w:val="36"/>
          <w:szCs w:val="36"/>
          <w:u w:val="single"/>
          <w:lang w:eastAsia="es-A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INTERNET ENERO 2022</w:t>
      </w:r>
    </w:p>
    <w:p w14:paraId="04E318FA" w14:textId="77777777" w:rsidR="00461204" w:rsidRDefault="00461204">
      <w:pPr>
        <w:rPr>
          <w:rFonts w:ascii="Arial" w:hAnsi="Arial" w:cs="Arial"/>
          <w:b/>
          <w:sz w:val="24"/>
          <w:szCs w:val="24"/>
          <w:u w:val="single"/>
        </w:rPr>
      </w:pPr>
    </w:p>
    <w:p w14:paraId="1741E12D" w14:textId="77777777" w:rsidR="00461204" w:rsidRDefault="00461204">
      <w:pPr>
        <w:rPr>
          <w:rFonts w:ascii="Arial" w:hAnsi="Arial" w:cs="Arial"/>
          <w:b/>
          <w:sz w:val="24"/>
          <w:szCs w:val="24"/>
          <w:u w:val="single"/>
        </w:rPr>
      </w:pPr>
    </w:p>
    <w:p w14:paraId="55683138" w14:textId="77777777" w:rsidR="000C68A2" w:rsidRPr="000C68A2" w:rsidRDefault="00083709">
      <w:pPr>
        <w:rPr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ÍNDICE</w:t>
      </w:r>
      <w:r w:rsidR="000C68A2" w:rsidRPr="000C68A2">
        <w:rPr>
          <w:b/>
          <w:sz w:val="24"/>
          <w:szCs w:val="24"/>
          <w:u w:val="single"/>
        </w:rPr>
        <w:t xml:space="preserve"> </w:t>
      </w:r>
    </w:p>
    <w:p w14:paraId="19352230" w14:textId="77777777" w:rsidR="000C68A2" w:rsidRPr="000C68A2" w:rsidRDefault="000C68A2">
      <w:pPr>
        <w:rPr>
          <w:rFonts w:ascii="Arial" w:hAnsi="Arial" w:cs="Arial"/>
        </w:rPr>
      </w:pPr>
      <w:r w:rsidRPr="000C68A2">
        <w:rPr>
          <w:rFonts w:ascii="Arial" w:hAnsi="Arial" w:cs="Arial"/>
        </w:rPr>
        <w:t>1. Descripción de la temática de los datos.</w:t>
      </w:r>
    </w:p>
    <w:p w14:paraId="266D540B" w14:textId="77777777" w:rsidR="000C68A2" w:rsidRPr="000C68A2" w:rsidRDefault="000C68A2">
      <w:pPr>
        <w:rPr>
          <w:rFonts w:ascii="Arial" w:hAnsi="Arial" w:cs="Arial"/>
        </w:rPr>
      </w:pPr>
      <w:r w:rsidRPr="000C68A2">
        <w:rPr>
          <w:rFonts w:ascii="Arial" w:hAnsi="Arial" w:cs="Arial"/>
        </w:rPr>
        <w:t xml:space="preserve">2. Objetivos / Hipótesis. </w:t>
      </w:r>
    </w:p>
    <w:p w14:paraId="253459C5" w14:textId="4FA9105F" w:rsidR="00E1647C" w:rsidRDefault="00032BB8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1647C">
        <w:rPr>
          <w:rFonts w:ascii="Arial" w:hAnsi="Arial" w:cs="Arial"/>
        </w:rPr>
        <w:t xml:space="preserve">. Diagrama entidad – </w:t>
      </w:r>
      <w:r w:rsidR="00914A2B">
        <w:rPr>
          <w:rFonts w:ascii="Arial" w:hAnsi="Arial" w:cs="Arial"/>
        </w:rPr>
        <w:t>relación</w:t>
      </w:r>
      <w:r w:rsidR="00E1647C">
        <w:rPr>
          <w:rFonts w:ascii="Arial" w:hAnsi="Arial" w:cs="Arial"/>
        </w:rPr>
        <w:t xml:space="preserve">. </w:t>
      </w:r>
    </w:p>
    <w:p w14:paraId="64649F59" w14:textId="1BBB6A22" w:rsidR="00E1647C" w:rsidRDefault="00032BB8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1647C">
        <w:rPr>
          <w:rFonts w:ascii="Arial" w:hAnsi="Arial" w:cs="Arial"/>
        </w:rPr>
        <w:t>. Listado de tablas.</w:t>
      </w:r>
    </w:p>
    <w:p w14:paraId="03420FCC" w14:textId="26E342C5" w:rsidR="00E1647C" w:rsidRDefault="00032BB8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1647C">
        <w:rPr>
          <w:rFonts w:ascii="Arial" w:hAnsi="Arial" w:cs="Arial"/>
        </w:rPr>
        <w:t xml:space="preserve">. Listado de Columnas de tablas.  </w:t>
      </w:r>
    </w:p>
    <w:p w14:paraId="1B1A21FF" w14:textId="77777777" w:rsidR="00914A2B" w:rsidRDefault="00914A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Script SQL </w:t>
      </w:r>
    </w:p>
    <w:p w14:paraId="47F922E4" w14:textId="75320128" w:rsidR="00914A2B" w:rsidRDefault="00914A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Modelo </w:t>
      </w:r>
      <w:proofErr w:type="spellStart"/>
      <w:r>
        <w:rPr>
          <w:rFonts w:ascii="Arial" w:hAnsi="Arial" w:cs="Arial"/>
        </w:rPr>
        <w:t>esquematico</w:t>
      </w:r>
      <w:proofErr w:type="spellEnd"/>
      <w:r>
        <w:rPr>
          <w:rFonts w:ascii="Arial" w:hAnsi="Arial" w:cs="Arial"/>
        </w:rPr>
        <w:t xml:space="preserve">. </w:t>
      </w:r>
    </w:p>
    <w:p w14:paraId="1864BF42" w14:textId="77777777" w:rsidR="00461204" w:rsidRDefault="00461204">
      <w:pPr>
        <w:rPr>
          <w:rFonts w:ascii="Arial" w:hAnsi="Arial" w:cs="Arial"/>
        </w:rPr>
      </w:pPr>
    </w:p>
    <w:p w14:paraId="6C09F8A7" w14:textId="77777777" w:rsidR="00461204" w:rsidRDefault="00461204">
      <w:pPr>
        <w:rPr>
          <w:rFonts w:ascii="Arial" w:hAnsi="Arial" w:cs="Arial"/>
        </w:rPr>
      </w:pPr>
    </w:p>
    <w:p w14:paraId="55951FEB" w14:textId="77777777" w:rsidR="00461204" w:rsidRDefault="00461204">
      <w:pPr>
        <w:rPr>
          <w:rFonts w:ascii="Arial" w:hAnsi="Arial" w:cs="Arial"/>
        </w:rPr>
      </w:pPr>
    </w:p>
    <w:p w14:paraId="54F660F2" w14:textId="77777777" w:rsidR="00461204" w:rsidRDefault="00461204">
      <w:pPr>
        <w:rPr>
          <w:rFonts w:ascii="Arial" w:hAnsi="Arial" w:cs="Arial"/>
        </w:rPr>
      </w:pPr>
    </w:p>
    <w:p w14:paraId="0AF2174F" w14:textId="77777777" w:rsidR="00461204" w:rsidRDefault="00461204">
      <w:pPr>
        <w:rPr>
          <w:rFonts w:ascii="Arial" w:hAnsi="Arial" w:cs="Arial"/>
        </w:rPr>
      </w:pPr>
    </w:p>
    <w:p w14:paraId="0474DAB0" w14:textId="77777777" w:rsidR="00461204" w:rsidRDefault="00461204">
      <w:pPr>
        <w:rPr>
          <w:rFonts w:ascii="Arial" w:hAnsi="Arial" w:cs="Arial"/>
        </w:rPr>
      </w:pPr>
    </w:p>
    <w:p w14:paraId="11F65321" w14:textId="77777777" w:rsidR="00461204" w:rsidRDefault="00461204">
      <w:pPr>
        <w:rPr>
          <w:rFonts w:ascii="Arial" w:hAnsi="Arial" w:cs="Arial"/>
        </w:rPr>
      </w:pPr>
    </w:p>
    <w:p w14:paraId="31DFCD84" w14:textId="77777777" w:rsidR="00461204" w:rsidRDefault="00461204">
      <w:pPr>
        <w:rPr>
          <w:rFonts w:ascii="Arial" w:hAnsi="Arial" w:cs="Arial"/>
        </w:rPr>
      </w:pPr>
    </w:p>
    <w:p w14:paraId="71DC0117" w14:textId="77777777" w:rsidR="00461204" w:rsidRDefault="00461204">
      <w:pPr>
        <w:rPr>
          <w:rFonts w:ascii="Arial" w:hAnsi="Arial" w:cs="Arial"/>
        </w:rPr>
      </w:pPr>
    </w:p>
    <w:p w14:paraId="2022BBC7" w14:textId="77777777" w:rsidR="00461204" w:rsidRDefault="00461204">
      <w:pPr>
        <w:rPr>
          <w:rFonts w:ascii="Arial" w:hAnsi="Arial" w:cs="Arial"/>
        </w:rPr>
      </w:pPr>
    </w:p>
    <w:p w14:paraId="6F8A94D6" w14:textId="77777777" w:rsidR="00461204" w:rsidRDefault="00461204">
      <w:pPr>
        <w:rPr>
          <w:rFonts w:ascii="Arial" w:hAnsi="Arial" w:cs="Arial"/>
        </w:rPr>
      </w:pPr>
    </w:p>
    <w:p w14:paraId="327CC3E3" w14:textId="77777777" w:rsidR="00461204" w:rsidRDefault="00461204">
      <w:pPr>
        <w:rPr>
          <w:rFonts w:ascii="Arial" w:hAnsi="Arial" w:cs="Arial"/>
        </w:rPr>
      </w:pPr>
    </w:p>
    <w:p w14:paraId="7773B5E6" w14:textId="77777777" w:rsidR="00461204" w:rsidRDefault="00461204">
      <w:pPr>
        <w:rPr>
          <w:rFonts w:ascii="Arial" w:hAnsi="Arial" w:cs="Arial"/>
        </w:rPr>
      </w:pPr>
    </w:p>
    <w:p w14:paraId="2D1641FA" w14:textId="77777777" w:rsidR="00461204" w:rsidRDefault="00461204">
      <w:pPr>
        <w:rPr>
          <w:rFonts w:ascii="Arial" w:hAnsi="Arial" w:cs="Arial"/>
        </w:rPr>
      </w:pPr>
    </w:p>
    <w:p w14:paraId="49EDCC64" w14:textId="77777777" w:rsidR="00461204" w:rsidRDefault="00461204">
      <w:pPr>
        <w:rPr>
          <w:rFonts w:ascii="Arial" w:hAnsi="Arial" w:cs="Arial"/>
        </w:rPr>
      </w:pPr>
    </w:p>
    <w:p w14:paraId="42C6F77D" w14:textId="77777777" w:rsidR="00461204" w:rsidRDefault="00461204">
      <w:pPr>
        <w:rPr>
          <w:rFonts w:ascii="Arial" w:hAnsi="Arial" w:cs="Arial"/>
        </w:rPr>
      </w:pPr>
    </w:p>
    <w:p w14:paraId="6611441C" w14:textId="77777777" w:rsidR="00461204" w:rsidRDefault="00461204">
      <w:pPr>
        <w:rPr>
          <w:rFonts w:ascii="Arial" w:hAnsi="Arial" w:cs="Arial"/>
        </w:rPr>
      </w:pPr>
    </w:p>
    <w:p w14:paraId="3F6ECDDF" w14:textId="77777777" w:rsidR="00461204" w:rsidRDefault="00461204">
      <w:pPr>
        <w:rPr>
          <w:rFonts w:ascii="Arial" w:hAnsi="Arial" w:cs="Arial"/>
        </w:rPr>
      </w:pPr>
    </w:p>
    <w:p w14:paraId="18DCCCD7" w14:textId="77777777" w:rsidR="000C68A2" w:rsidRPr="00917E11" w:rsidRDefault="000C68A2" w:rsidP="000C68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917E11">
        <w:rPr>
          <w:rFonts w:ascii="Arial" w:hAnsi="Arial" w:cs="Arial"/>
          <w:b/>
          <w:sz w:val="24"/>
          <w:szCs w:val="24"/>
          <w:u w:val="single"/>
        </w:rPr>
        <w:t>Descripción de la temática de los datos:</w:t>
      </w:r>
    </w:p>
    <w:p w14:paraId="69AB0C00" w14:textId="09BD9B83" w:rsidR="000C68A2" w:rsidRDefault="00E77662" w:rsidP="000C68A2">
      <w:pPr>
        <w:rPr>
          <w:rFonts w:ascii="Arial" w:hAnsi="Arial" w:cs="Arial"/>
        </w:rPr>
      </w:pPr>
      <w:r>
        <w:rPr>
          <w:rFonts w:ascii="Arial" w:hAnsi="Arial" w:cs="Arial"/>
        </w:rPr>
        <w:t>Somos una</w:t>
      </w:r>
      <w:r w:rsidR="000C68A2">
        <w:rPr>
          <w:rFonts w:ascii="Arial" w:hAnsi="Arial" w:cs="Arial"/>
        </w:rPr>
        <w:t xml:space="preserve"> consultora especialista en </w:t>
      </w:r>
      <w:r w:rsidR="005D3733">
        <w:rPr>
          <w:rFonts w:ascii="Arial" w:hAnsi="Arial" w:cs="Arial"/>
        </w:rPr>
        <w:t>asesoramiento mejora e implementación de BD</w:t>
      </w:r>
      <w:r w:rsidR="000C68A2">
        <w:rPr>
          <w:rFonts w:ascii="Arial" w:hAnsi="Arial" w:cs="Arial"/>
        </w:rPr>
        <w:t xml:space="preserve">, </w:t>
      </w:r>
      <w:r w:rsidR="005D3733">
        <w:rPr>
          <w:rFonts w:ascii="Arial" w:hAnsi="Arial" w:cs="Arial"/>
        </w:rPr>
        <w:t xml:space="preserve">nuestro cliente nos contacta porque </w:t>
      </w:r>
      <w:r w:rsidR="0068337F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buscando la forma de </w:t>
      </w:r>
      <w:r w:rsidR="0068337F">
        <w:rPr>
          <w:rFonts w:ascii="Arial" w:hAnsi="Arial" w:cs="Arial"/>
        </w:rPr>
        <w:t>me</w:t>
      </w:r>
      <w:r w:rsidR="005D3733">
        <w:rPr>
          <w:rFonts w:ascii="Arial" w:hAnsi="Arial" w:cs="Arial"/>
        </w:rPr>
        <w:t>jorar su atención.</w:t>
      </w:r>
      <w:r w:rsidR="000C68A2">
        <w:rPr>
          <w:rFonts w:ascii="Arial" w:hAnsi="Arial" w:cs="Arial"/>
        </w:rPr>
        <w:t xml:space="preserve"> Para ello realizan cada año una </w:t>
      </w:r>
      <w:r w:rsidR="0068337F">
        <w:rPr>
          <w:rFonts w:ascii="Arial" w:hAnsi="Arial" w:cs="Arial"/>
        </w:rPr>
        <w:t>capacitación</w:t>
      </w:r>
      <w:r>
        <w:rPr>
          <w:rFonts w:ascii="Arial" w:hAnsi="Arial" w:cs="Arial"/>
        </w:rPr>
        <w:t xml:space="preserve"> para su personal sobre “Los reclamos</w:t>
      </w:r>
      <w:r w:rsidR="000C68A2">
        <w:rPr>
          <w:rFonts w:ascii="Arial" w:hAnsi="Arial" w:cs="Arial"/>
        </w:rPr>
        <w:t xml:space="preserve"> </w:t>
      </w:r>
      <w:r w:rsidR="0068337F">
        <w:rPr>
          <w:rFonts w:ascii="Arial" w:hAnsi="Arial" w:cs="Arial"/>
        </w:rPr>
        <w:t>más</w:t>
      </w:r>
      <w:r w:rsidR="000C68A2">
        <w:rPr>
          <w:rFonts w:ascii="Arial" w:hAnsi="Arial" w:cs="Arial"/>
        </w:rPr>
        <w:t xml:space="preserve"> frecuentes de sus clientes”, para concientizarlos sobre ellos,</w:t>
      </w:r>
      <w:r w:rsidR="004B13B8">
        <w:rPr>
          <w:rFonts w:ascii="Arial" w:hAnsi="Arial" w:cs="Arial"/>
        </w:rPr>
        <w:t xml:space="preserve"> y</w:t>
      </w:r>
      <w:r w:rsidR="000C68A2">
        <w:rPr>
          <w:rFonts w:ascii="Arial" w:hAnsi="Arial" w:cs="Arial"/>
        </w:rPr>
        <w:t xml:space="preserve"> </w:t>
      </w:r>
      <w:r w:rsidR="0068337F">
        <w:rPr>
          <w:rFonts w:ascii="Arial" w:hAnsi="Arial" w:cs="Arial"/>
        </w:rPr>
        <w:t>así</w:t>
      </w:r>
      <w:r w:rsidR="000C68A2">
        <w:rPr>
          <w:rFonts w:ascii="Arial" w:hAnsi="Arial" w:cs="Arial"/>
        </w:rPr>
        <w:t xml:space="preserve"> evitar cometer los mismos errores.</w:t>
      </w:r>
    </w:p>
    <w:p w14:paraId="02D6457A" w14:textId="32EE1565" w:rsidR="00997B27" w:rsidRDefault="0061600D" w:rsidP="000C68A2">
      <w:pPr>
        <w:rPr>
          <w:rFonts w:ascii="Arial" w:hAnsi="Arial" w:cs="Arial"/>
        </w:rPr>
      </w:pPr>
      <w:r>
        <w:rPr>
          <w:rFonts w:ascii="Arial" w:hAnsi="Arial" w:cs="Arial"/>
        </w:rPr>
        <w:t>En e</w:t>
      </w:r>
      <w:r w:rsidR="00D97498">
        <w:rPr>
          <w:rFonts w:ascii="Arial" w:hAnsi="Arial" w:cs="Arial"/>
        </w:rPr>
        <w:t xml:space="preserve">lla obtenemos identificadas </w:t>
      </w:r>
      <w:r w:rsidR="0068337F">
        <w:rPr>
          <w:rFonts w:ascii="Arial" w:hAnsi="Arial" w:cs="Arial"/>
        </w:rPr>
        <w:t>todos los reclamos</w:t>
      </w:r>
      <w:r>
        <w:rPr>
          <w:rFonts w:ascii="Arial" w:hAnsi="Arial" w:cs="Arial"/>
        </w:rPr>
        <w:t xml:space="preserve"> del periodo 1 del año 2022, </w:t>
      </w:r>
      <w:r w:rsidR="0068337F">
        <w:rPr>
          <w:rFonts w:ascii="Arial" w:hAnsi="Arial" w:cs="Arial"/>
        </w:rPr>
        <w:t>clasificación</w:t>
      </w:r>
      <w:r>
        <w:rPr>
          <w:rFonts w:ascii="Arial" w:hAnsi="Arial" w:cs="Arial"/>
        </w:rPr>
        <w:t xml:space="preserve"> de proveedor, </w:t>
      </w:r>
      <w:r w:rsidR="0068337F">
        <w:rPr>
          <w:rFonts w:ascii="Arial" w:hAnsi="Arial" w:cs="Arial"/>
        </w:rPr>
        <w:t>clasificación</w:t>
      </w:r>
      <w:r>
        <w:rPr>
          <w:rFonts w:ascii="Arial" w:hAnsi="Arial" w:cs="Arial"/>
        </w:rPr>
        <w:t xml:space="preserve"> de servicio, tipo de reclamo, motivos de reclamos, modalidad de compra y </w:t>
      </w:r>
      <w:r w:rsidR="0068337F">
        <w:rPr>
          <w:rFonts w:ascii="Arial" w:hAnsi="Arial" w:cs="Arial"/>
        </w:rPr>
        <w:t>otras clasificaciones</w:t>
      </w:r>
      <w:r>
        <w:rPr>
          <w:rFonts w:ascii="Arial" w:hAnsi="Arial" w:cs="Arial"/>
        </w:rPr>
        <w:t xml:space="preserve"> </w:t>
      </w:r>
      <w:r w:rsidR="0068337F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. Que nos </w:t>
      </w:r>
      <w:r w:rsidR="005D3733">
        <w:rPr>
          <w:rFonts w:ascii="Arial" w:hAnsi="Arial" w:cs="Arial"/>
        </w:rPr>
        <w:t xml:space="preserve">solicita que generemos una Base de datos llamada Reclamos 2022, para utilizar  presentar en esta capacitación como herramientas de trabajo e identificación. </w:t>
      </w:r>
      <w:r>
        <w:rPr>
          <w:rFonts w:ascii="Arial" w:hAnsi="Arial" w:cs="Arial"/>
        </w:rPr>
        <w:t xml:space="preserve"> </w:t>
      </w:r>
    </w:p>
    <w:p w14:paraId="7134151C" w14:textId="77777777" w:rsidR="00997B27" w:rsidRPr="00917E11" w:rsidRDefault="00997B27" w:rsidP="00997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917E11">
        <w:rPr>
          <w:rFonts w:ascii="Arial" w:hAnsi="Arial" w:cs="Arial"/>
          <w:b/>
          <w:sz w:val="24"/>
          <w:szCs w:val="24"/>
          <w:u w:val="single"/>
        </w:rPr>
        <w:t>Objetivos / Hipótesis.</w:t>
      </w:r>
    </w:p>
    <w:p w14:paraId="3AEBAF5A" w14:textId="2CA7DB30" w:rsidR="00032BB8" w:rsidRDefault="00997B27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97B27">
        <w:rPr>
          <w:rFonts w:ascii="Arial" w:hAnsi="Arial" w:cs="Arial"/>
        </w:rPr>
        <w:t xml:space="preserve">bjetivo de </w:t>
      </w:r>
      <w:r w:rsidR="0068337F" w:rsidRPr="00997B27">
        <w:rPr>
          <w:rFonts w:ascii="Arial" w:hAnsi="Arial" w:cs="Arial"/>
        </w:rPr>
        <w:t>análisis</w:t>
      </w:r>
      <w:r w:rsidRPr="00997B27">
        <w:rPr>
          <w:rFonts w:ascii="Arial" w:hAnsi="Arial" w:cs="Arial"/>
        </w:rPr>
        <w:t xml:space="preserve"> es identificar, </w:t>
      </w:r>
      <w:r w:rsidR="00D97498">
        <w:rPr>
          <w:rFonts w:ascii="Arial" w:hAnsi="Arial" w:cs="Arial"/>
        </w:rPr>
        <w:t xml:space="preserve">los </w:t>
      </w:r>
      <w:r w:rsidR="0068337F">
        <w:rPr>
          <w:rFonts w:ascii="Arial" w:hAnsi="Arial" w:cs="Arial"/>
        </w:rPr>
        <w:t xml:space="preserve">reclamos </w:t>
      </w:r>
      <w:r w:rsidR="0068337F" w:rsidRPr="00997B27">
        <w:rPr>
          <w:rFonts w:ascii="Arial" w:hAnsi="Arial" w:cs="Arial"/>
        </w:rPr>
        <w:t>más frecuentes</w:t>
      </w:r>
      <w:r w:rsidRPr="00997B27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al realizar compras en </w:t>
      </w:r>
      <w:r w:rsidR="0068337F">
        <w:rPr>
          <w:rFonts w:ascii="Arial" w:hAnsi="Arial" w:cs="Arial"/>
        </w:rPr>
        <w:t>línea</w:t>
      </w:r>
      <w:r w:rsidR="0061600D">
        <w:rPr>
          <w:rFonts w:ascii="Arial" w:hAnsi="Arial" w:cs="Arial"/>
        </w:rPr>
        <w:t xml:space="preserve">. De esa forma </w:t>
      </w:r>
      <w:r w:rsidR="004B13B8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podemos abordar en nuestro negocio</w:t>
      </w:r>
      <w:r w:rsidR="0061600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mejorar la </w:t>
      </w:r>
      <w:r w:rsidR="0068337F">
        <w:rPr>
          <w:rFonts w:ascii="Arial" w:hAnsi="Arial" w:cs="Arial"/>
        </w:rPr>
        <w:t>satisfacción</w:t>
      </w:r>
      <w:r>
        <w:rPr>
          <w:rFonts w:ascii="Arial" w:hAnsi="Arial" w:cs="Arial"/>
        </w:rPr>
        <w:t xml:space="preserve"> del clientes y aumentar las ventas de </w:t>
      </w:r>
      <w:r w:rsidR="0068337F">
        <w:rPr>
          <w:rFonts w:ascii="Arial" w:hAnsi="Arial" w:cs="Arial"/>
        </w:rPr>
        <w:t>quienes</w:t>
      </w:r>
      <w:r>
        <w:rPr>
          <w:rFonts w:ascii="Arial" w:hAnsi="Arial" w:cs="Arial"/>
        </w:rPr>
        <w:t xml:space="preserve"> nos </w:t>
      </w:r>
      <w:r w:rsidR="0068337F">
        <w:rPr>
          <w:rFonts w:ascii="Arial" w:hAnsi="Arial" w:cs="Arial"/>
        </w:rPr>
        <w:t>contrató</w:t>
      </w:r>
      <w:r>
        <w:rPr>
          <w:rFonts w:ascii="Arial" w:hAnsi="Arial" w:cs="Arial"/>
        </w:rPr>
        <w:t>.</w:t>
      </w:r>
    </w:p>
    <w:p w14:paraId="792D25A5" w14:textId="77777777" w:rsidR="00032BB8" w:rsidRDefault="00032BB8">
      <w:pPr>
        <w:rPr>
          <w:rFonts w:ascii="Arial" w:hAnsi="Arial" w:cs="Arial"/>
        </w:rPr>
      </w:pPr>
    </w:p>
    <w:p w14:paraId="417ABF82" w14:textId="77777777" w:rsidR="006812C6" w:rsidRPr="00917E11" w:rsidRDefault="006812C6" w:rsidP="00917E1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917E11">
        <w:rPr>
          <w:rFonts w:ascii="Arial" w:hAnsi="Arial" w:cs="Arial"/>
          <w:b/>
          <w:sz w:val="24"/>
          <w:szCs w:val="24"/>
          <w:u w:val="single"/>
        </w:rPr>
        <w:t xml:space="preserve">Diagrama de entidad – </w:t>
      </w:r>
      <w:proofErr w:type="spellStart"/>
      <w:r w:rsidRPr="00917E11">
        <w:rPr>
          <w:rFonts w:ascii="Arial" w:hAnsi="Arial" w:cs="Arial"/>
          <w:b/>
          <w:sz w:val="24"/>
          <w:szCs w:val="24"/>
          <w:u w:val="single"/>
        </w:rPr>
        <w:t>relacion</w:t>
      </w:r>
      <w:proofErr w:type="spellEnd"/>
      <w:r w:rsidRPr="00917E11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1D11C734" w14:textId="5EA5CD59" w:rsidR="00461204" w:rsidRDefault="00461204">
      <w:pPr>
        <w:rPr>
          <w:rFonts w:ascii="Arial" w:hAnsi="Arial" w:cs="Arial"/>
          <w:b/>
          <w:u w:val="single"/>
        </w:rPr>
      </w:pPr>
      <w:r w:rsidRPr="00461204">
        <w:rPr>
          <w:rFonts w:ascii="Arial" w:hAnsi="Arial" w:cs="Arial"/>
          <w:b/>
          <w:noProof/>
          <w:u w:val="single"/>
          <w:lang w:eastAsia="es-AR"/>
        </w:rPr>
        <w:drawing>
          <wp:inline distT="0" distB="0" distL="0" distR="0" wp14:anchorId="4DFFB793" wp14:editId="2CFF712E">
            <wp:extent cx="5131889" cy="3253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952" cy="32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AECB" w14:textId="031564F6" w:rsidR="00032BB8" w:rsidRDefault="00032BB8">
      <w:pPr>
        <w:rPr>
          <w:rFonts w:ascii="Arial" w:hAnsi="Arial" w:cs="Arial"/>
          <w:b/>
          <w:u w:val="single"/>
        </w:rPr>
      </w:pPr>
    </w:p>
    <w:p w14:paraId="66CEE238" w14:textId="29C968AC" w:rsidR="00032BB8" w:rsidRDefault="00032BB8">
      <w:pPr>
        <w:rPr>
          <w:rFonts w:ascii="Arial" w:hAnsi="Arial" w:cs="Arial"/>
          <w:b/>
          <w:u w:val="single"/>
        </w:rPr>
      </w:pPr>
    </w:p>
    <w:p w14:paraId="2EC14F4C" w14:textId="77777777" w:rsidR="00032BB8" w:rsidRPr="006812C6" w:rsidRDefault="00032BB8">
      <w:pPr>
        <w:rPr>
          <w:rFonts w:ascii="Arial" w:hAnsi="Arial" w:cs="Arial"/>
          <w:b/>
          <w:u w:val="single"/>
        </w:rPr>
      </w:pPr>
    </w:p>
    <w:p w14:paraId="4E13DBB9" w14:textId="77777777" w:rsidR="000C68A2" w:rsidRPr="006708E5" w:rsidRDefault="00C244DD" w:rsidP="006708E5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6708E5">
        <w:rPr>
          <w:rFonts w:ascii="Arial" w:hAnsi="Arial" w:cs="Arial"/>
          <w:b/>
          <w:u w:val="single"/>
        </w:rPr>
        <w:t>Listados de tablas</w:t>
      </w:r>
    </w:p>
    <w:p w14:paraId="6AE12D22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Reclamos</w:t>
      </w:r>
    </w:p>
    <w:p w14:paraId="5B8D64E4" w14:textId="7778CE2E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032BB8">
        <w:rPr>
          <w:rFonts w:ascii="Arial" w:hAnsi="Arial" w:cs="Arial"/>
        </w:rPr>
        <w:t>conciliación</w:t>
      </w:r>
      <w:r>
        <w:rPr>
          <w:rFonts w:ascii="Arial" w:hAnsi="Arial" w:cs="Arial"/>
        </w:rPr>
        <w:t xml:space="preserve"> </w:t>
      </w:r>
    </w:p>
    <w:p w14:paraId="5A645C43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Tipo de estado procesal</w:t>
      </w:r>
    </w:p>
    <w:p w14:paraId="57346396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Proveedores </w:t>
      </w:r>
    </w:p>
    <w:p w14:paraId="0FDD44E4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Sector</w:t>
      </w:r>
    </w:p>
    <w:p w14:paraId="36A898AC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Tipo de reclamo</w:t>
      </w:r>
    </w:p>
    <w:p w14:paraId="7CF5E103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Motivo de reclamo</w:t>
      </w:r>
    </w:p>
    <w:p w14:paraId="7FC62AD2" w14:textId="7FED523D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032BB8">
        <w:rPr>
          <w:rFonts w:ascii="Arial" w:hAnsi="Arial" w:cs="Arial"/>
        </w:rPr>
        <w:t>procedimiento</w:t>
      </w:r>
    </w:p>
    <w:p w14:paraId="7065A882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Tipo de producto</w:t>
      </w:r>
    </w:p>
    <w:p w14:paraId="06FE6490" w14:textId="3505332B" w:rsidR="00C244DD" w:rsidRDefault="00032BB8">
      <w:pPr>
        <w:rPr>
          <w:rFonts w:ascii="Arial" w:hAnsi="Arial" w:cs="Arial"/>
        </w:rPr>
      </w:pPr>
      <w:r>
        <w:rPr>
          <w:rFonts w:ascii="Arial" w:hAnsi="Arial" w:cs="Arial"/>
        </w:rPr>
        <w:t>Clasificación</w:t>
      </w:r>
      <w:r w:rsidR="00C244DD">
        <w:rPr>
          <w:rFonts w:ascii="Arial" w:hAnsi="Arial" w:cs="Arial"/>
        </w:rPr>
        <w:t xml:space="preserve"> de bien </w:t>
      </w:r>
    </w:p>
    <w:p w14:paraId="686499FD" w14:textId="6C4D797F" w:rsidR="00C244DD" w:rsidRDefault="00032BB8">
      <w:pPr>
        <w:rPr>
          <w:rFonts w:ascii="Arial" w:hAnsi="Arial" w:cs="Arial"/>
        </w:rPr>
      </w:pPr>
      <w:r>
        <w:rPr>
          <w:rFonts w:ascii="Arial" w:hAnsi="Arial" w:cs="Arial"/>
        </w:rPr>
        <w:t>Modalidad</w:t>
      </w:r>
      <w:r w:rsidR="00C244DD">
        <w:rPr>
          <w:rFonts w:ascii="Arial" w:hAnsi="Arial" w:cs="Arial"/>
        </w:rPr>
        <w:t xml:space="preserve"> de compra</w:t>
      </w:r>
    </w:p>
    <w:p w14:paraId="76746928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Medio de ingreso</w:t>
      </w:r>
    </w:p>
    <w:p w14:paraId="6AF31319" w14:textId="77777777" w:rsidR="00C244DD" w:rsidRDefault="00C244DD">
      <w:pPr>
        <w:rPr>
          <w:rFonts w:ascii="Arial" w:hAnsi="Arial" w:cs="Arial"/>
        </w:rPr>
      </w:pPr>
      <w:r>
        <w:rPr>
          <w:rFonts w:ascii="Arial" w:hAnsi="Arial" w:cs="Arial"/>
        </w:rPr>
        <w:t>Modalidad de pago</w:t>
      </w:r>
    </w:p>
    <w:p w14:paraId="0A3091C2" w14:textId="104ED842" w:rsidR="00C244DD" w:rsidRDefault="00032BB8">
      <w:pPr>
        <w:rPr>
          <w:rFonts w:ascii="Arial" w:hAnsi="Arial" w:cs="Arial"/>
        </w:rPr>
      </w:pPr>
      <w:r>
        <w:rPr>
          <w:rFonts w:ascii="Arial" w:hAnsi="Arial" w:cs="Arial"/>
        </w:rPr>
        <w:t>Clasificación</w:t>
      </w:r>
      <w:r w:rsidR="00C244DD">
        <w:rPr>
          <w:rFonts w:ascii="Arial" w:hAnsi="Arial" w:cs="Arial"/>
        </w:rPr>
        <w:t xml:space="preserve"> de problema</w:t>
      </w:r>
    </w:p>
    <w:p w14:paraId="045473B5" w14:textId="708ABF2E" w:rsidR="00C244DD" w:rsidRDefault="00C244DD">
      <w:pPr>
        <w:rPr>
          <w:rFonts w:ascii="Arial" w:hAnsi="Arial" w:cs="Arial"/>
        </w:rPr>
      </w:pPr>
    </w:p>
    <w:p w14:paraId="15D54D50" w14:textId="3303A472" w:rsidR="00032BB8" w:rsidRDefault="00032BB8">
      <w:pPr>
        <w:rPr>
          <w:rFonts w:ascii="Arial" w:hAnsi="Arial" w:cs="Arial"/>
        </w:rPr>
      </w:pPr>
    </w:p>
    <w:p w14:paraId="2DC86D9A" w14:textId="7D216BA8" w:rsidR="00032BB8" w:rsidRDefault="00032BB8">
      <w:pPr>
        <w:rPr>
          <w:rFonts w:ascii="Arial" w:hAnsi="Arial" w:cs="Arial"/>
        </w:rPr>
      </w:pPr>
    </w:p>
    <w:p w14:paraId="062C0D83" w14:textId="630F0945" w:rsidR="00032BB8" w:rsidRDefault="00032BB8">
      <w:pPr>
        <w:rPr>
          <w:rFonts w:ascii="Arial" w:hAnsi="Arial" w:cs="Arial"/>
        </w:rPr>
      </w:pPr>
    </w:p>
    <w:p w14:paraId="52E37C20" w14:textId="7C1DAC37" w:rsidR="00032BB8" w:rsidRDefault="00032BB8">
      <w:pPr>
        <w:rPr>
          <w:rFonts w:ascii="Arial" w:hAnsi="Arial" w:cs="Arial"/>
        </w:rPr>
      </w:pPr>
    </w:p>
    <w:p w14:paraId="1964BCF5" w14:textId="48B1C9F6" w:rsidR="00032BB8" w:rsidRDefault="00032BB8">
      <w:pPr>
        <w:rPr>
          <w:rFonts w:ascii="Arial" w:hAnsi="Arial" w:cs="Arial"/>
        </w:rPr>
      </w:pPr>
    </w:p>
    <w:p w14:paraId="679DBCBB" w14:textId="295E2E06" w:rsidR="00032BB8" w:rsidRDefault="00032BB8">
      <w:pPr>
        <w:rPr>
          <w:rFonts w:ascii="Arial" w:hAnsi="Arial" w:cs="Arial"/>
        </w:rPr>
      </w:pPr>
    </w:p>
    <w:p w14:paraId="1D1858B9" w14:textId="4A10820E" w:rsidR="00032BB8" w:rsidRDefault="00032BB8">
      <w:pPr>
        <w:rPr>
          <w:rFonts w:ascii="Arial" w:hAnsi="Arial" w:cs="Arial"/>
        </w:rPr>
      </w:pPr>
    </w:p>
    <w:p w14:paraId="765A2C8C" w14:textId="7C6BF26A" w:rsidR="00032BB8" w:rsidRDefault="00032BB8">
      <w:pPr>
        <w:rPr>
          <w:rFonts w:ascii="Arial" w:hAnsi="Arial" w:cs="Arial"/>
        </w:rPr>
      </w:pPr>
    </w:p>
    <w:p w14:paraId="543FBA94" w14:textId="2BE5932A" w:rsidR="00032BB8" w:rsidRDefault="00032BB8">
      <w:pPr>
        <w:rPr>
          <w:rFonts w:ascii="Arial" w:hAnsi="Arial" w:cs="Arial"/>
        </w:rPr>
      </w:pPr>
    </w:p>
    <w:p w14:paraId="214B6C1B" w14:textId="657F03F9" w:rsidR="00032BB8" w:rsidRDefault="00032BB8">
      <w:pPr>
        <w:rPr>
          <w:rFonts w:ascii="Arial" w:hAnsi="Arial" w:cs="Arial"/>
        </w:rPr>
      </w:pPr>
    </w:p>
    <w:p w14:paraId="54C86230" w14:textId="266BB982" w:rsidR="00032BB8" w:rsidRDefault="00032BB8">
      <w:pPr>
        <w:rPr>
          <w:rFonts w:ascii="Arial" w:hAnsi="Arial" w:cs="Arial"/>
        </w:rPr>
      </w:pPr>
    </w:p>
    <w:p w14:paraId="0DB8838D" w14:textId="7A9B6B19" w:rsidR="00032BB8" w:rsidRDefault="00032BB8">
      <w:pPr>
        <w:rPr>
          <w:rFonts w:ascii="Arial" w:hAnsi="Arial" w:cs="Arial"/>
        </w:rPr>
      </w:pPr>
    </w:p>
    <w:p w14:paraId="376884BC" w14:textId="3FB8F471" w:rsidR="00032BB8" w:rsidRDefault="00032BB8">
      <w:pPr>
        <w:rPr>
          <w:rFonts w:ascii="Arial" w:hAnsi="Arial" w:cs="Arial"/>
        </w:rPr>
      </w:pPr>
    </w:p>
    <w:p w14:paraId="35866C37" w14:textId="77777777" w:rsidR="00032BB8" w:rsidRDefault="00032BB8">
      <w:pPr>
        <w:rPr>
          <w:rFonts w:ascii="Arial" w:hAnsi="Arial" w:cs="Arial"/>
        </w:rPr>
      </w:pPr>
    </w:p>
    <w:p w14:paraId="36E78B05" w14:textId="77777777" w:rsidR="00C244DD" w:rsidRPr="00F005F5" w:rsidRDefault="006708E5" w:rsidP="006708E5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005F5">
        <w:rPr>
          <w:rFonts w:ascii="Arial" w:hAnsi="Arial" w:cs="Arial"/>
          <w:b/>
        </w:rPr>
        <w:t xml:space="preserve">Listado de Columnas de Tablas: </w:t>
      </w:r>
    </w:p>
    <w:p w14:paraId="6BCD155B" w14:textId="28BBCBFE" w:rsidR="00F465E7" w:rsidRDefault="006708E5" w:rsidP="006708E5">
      <w:pPr>
        <w:rPr>
          <w:rFonts w:ascii="Arial" w:hAnsi="Arial" w:cs="Arial"/>
        </w:rPr>
      </w:pPr>
      <w:r w:rsidRPr="00F465E7">
        <w:rPr>
          <w:rFonts w:ascii="Arial" w:hAnsi="Arial" w:cs="Arial"/>
          <w:b/>
        </w:rPr>
        <w:t xml:space="preserve">Reclamos: </w:t>
      </w:r>
      <w:r w:rsidR="00F465E7">
        <w:rPr>
          <w:rFonts w:ascii="Arial" w:hAnsi="Arial" w:cs="Arial"/>
        </w:rPr>
        <w:t xml:space="preserve">Nos encontramos con </w:t>
      </w:r>
      <w:r w:rsidR="0068337F">
        <w:rPr>
          <w:rFonts w:ascii="Arial" w:hAnsi="Arial" w:cs="Arial"/>
        </w:rPr>
        <w:t>información del</w:t>
      </w:r>
      <w:r w:rsidR="00F465E7">
        <w:rPr>
          <w:rFonts w:ascii="Arial" w:hAnsi="Arial" w:cs="Arial"/>
        </w:rPr>
        <w:t xml:space="preserve"> mes de Enero, el cual se realiza el relevamiento de datos para </w:t>
      </w:r>
      <w:r w:rsidR="0068337F">
        <w:rPr>
          <w:rFonts w:ascii="Arial" w:hAnsi="Arial" w:cs="Arial"/>
        </w:rPr>
        <w:t>identificar</w:t>
      </w:r>
      <w:r w:rsidR="00F465E7">
        <w:rPr>
          <w:rFonts w:ascii="Arial" w:hAnsi="Arial" w:cs="Arial"/>
        </w:rPr>
        <w:t xml:space="preserve"> y clasificar los casos a mejorar. A su vez sea </w:t>
      </w:r>
      <w:r w:rsidR="0068337F">
        <w:rPr>
          <w:rFonts w:ascii="Arial" w:hAnsi="Arial" w:cs="Arial"/>
        </w:rPr>
        <w:t>útil</w:t>
      </w:r>
      <w:r w:rsidR="00F465E7">
        <w:rPr>
          <w:rFonts w:ascii="Arial" w:hAnsi="Arial" w:cs="Arial"/>
        </w:rPr>
        <w:t xml:space="preserve"> en como </w:t>
      </w:r>
      <w:r w:rsidR="0068337F">
        <w:rPr>
          <w:rFonts w:ascii="Arial" w:hAnsi="Arial" w:cs="Arial"/>
        </w:rPr>
        <w:t>herramienta</w:t>
      </w:r>
      <w:r w:rsidR="00F465E7">
        <w:rPr>
          <w:rFonts w:ascii="Arial" w:hAnsi="Arial" w:cs="Arial"/>
        </w:rPr>
        <w:t xml:space="preserve"> de </w:t>
      </w:r>
      <w:r w:rsidR="0068337F">
        <w:rPr>
          <w:rFonts w:ascii="Arial" w:hAnsi="Arial" w:cs="Arial"/>
        </w:rPr>
        <w:t>capacitación</w:t>
      </w:r>
      <w:r w:rsidR="00F465E7">
        <w:rPr>
          <w:rFonts w:ascii="Arial" w:hAnsi="Arial" w:cs="Arial"/>
        </w:rPr>
        <w:t xml:space="preserve">. Hay fechas, importes de reclamo y </w:t>
      </w:r>
      <w:r w:rsidR="0068337F">
        <w:rPr>
          <w:rFonts w:ascii="Arial" w:hAnsi="Arial" w:cs="Arial"/>
        </w:rPr>
        <w:t>valorización</w:t>
      </w:r>
      <w:r w:rsidR="00F465E7">
        <w:rPr>
          <w:rFonts w:ascii="Arial" w:hAnsi="Arial" w:cs="Arial"/>
        </w:rPr>
        <w:t xml:space="preserve"> de los casos cerrados. Tipos de </w:t>
      </w:r>
      <w:r w:rsidR="0068337F">
        <w:rPr>
          <w:rFonts w:ascii="Arial" w:hAnsi="Arial" w:cs="Arial"/>
        </w:rPr>
        <w:t>conciliación</w:t>
      </w:r>
      <w:r w:rsidR="00F465E7">
        <w:rPr>
          <w:rFonts w:ascii="Arial" w:hAnsi="Arial" w:cs="Arial"/>
        </w:rPr>
        <w:t xml:space="preserve">, estados de cada caso, </w:t>
      </w:r>
      <w:r w:rsidR="0068337F">
        <w:rPr>
          <w:rFonts w:ascii="Arial" w:hAnsi="Arial" w:cs="Arial"/>
        </w:rPr>
        <w:t>clasificación</w:t>
      </w:r>
      <w:r w:rsidR="00F465E7">
        <w:rPr>
          <w:rFonts w:ascii="Arial" w:hAnsi="Arial" w:cs="Arial"/>
        </w:rPr>
        <w:t xml:space="preserve"> de proveedores, tipo y motivos de reclamo, </w:t>
      </w:r>
      <w:r w:rsidR="0068337F">
        <w:rPr>
          <w:rFonts w:ascii="Arial" w:hAnsi="Arial" w:cs="Arial"/>
        </w:rPr>
        <w:t>procedimiento</w:t>
      </w:r>
      <w:r w:rsidR="00F465E7">
        <w:rPr>
          <w:rFonts w:ascii="Arial" w:hAnsi="Arial" w:cs="Arial"/>
        </w:rPr>
        <w:t xml:space="preserve"> a seguir, los productos por el cual realizan el reclamo, las modalidades de compra y si hay </w:t>
      </w:r>
      <w:r w:rsidR="0068337F">
        <w:rPr>
          <w:rFonts w:ascii="Arial" w:hAnsi="Arial" w:cs="Arial"/>
        </w:rPr>
        <w:t>algún</w:t>
      </w:r>
      <w:r w:rsidR="00F465E7">
        <w:rPr>
          <w:rFonts w:ascii="Arial" w:hAnsi="Arial" w:cs="Arial"/>
        </w:rPr>
        <w:t xml:space="preserve"> problema especial a identificar de los ya clasificados. </w:t>
      </w:r>
    </w:p>
    <w:p w14:paraId="35B93C65" w14:textId="77777777" w:rsidR="004004B8" w:rsidRDefault="004004B8" w:rsidP="006708E5">
      <w:pPr>
        <w:rPr>
          <w:rFonts w:ascii="Arial" w:hAnsi="Arial" w:cs="Arial"/>
        </w:rPr>
      </w:pPr>
      <w:r w:rsidRPr="004004B8">
        <w:rPr>
          <w:rFonts w:ascii="Arial" w:hAnsi="Arial" w:cs="Arial"/>
          <w:noProof/>
          <w:lang w:eastAsia="es-AR"/>
        </w:rPr>
        <w:drawing>
          <wp:inline distT="0" distB="0" distL="0" distR="0" wp14:anchorId="3714B0A9" wp14:editId="2FCA07A8">
            <wp:extent cx="5787390" cy="3299791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041" cy="33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DBE" w14:textId="77777777" w:rsidR="006B34D3" w:rsidRDefault="006B34D3" w:rsidP="006708E5">
      <w:pPr>
        <w:rPr>
          <w:rFonts w:ascii="Arial" w:hAnsi="Arial" w:cs="Arial"/>
        </w:rPr>
      </w:pPr>
    </w:p>
    <w:p w14:paraId="4DD1EDB3" w14:textId="6DD52365" w:rsidR="00E4705E" w:rsidRDefault="006B34D3" w:rsidP="00E4705E">
      <w:pPr>
        <w:rPr>
          <w:rFonts w:ascii="Arial" w:hAnsi="Arial" w:cs="Arial"/>
        </w:rPr>
      </w:pPr>
      <w:r w:rsidRPr="006B34D3">
        <w:rPr>
          <w:rFonts w:ascii="Arial" w:hAnsi="Arial" w:cs="Arial"/>
          <w:b/>
        </w:rPr>
        <w:t xml:space="preserve">Tipo de </w:t>
      </w:r>
      <w:r w:rsidR="0068337F" w:rsidRPr="006B34D3">
        <w:rPr>
          <w:rFonts w:ascii="Arial" w:hAnsi="Arial" w:cs="Arial"/>
          <w:b/>
        </w:rPr>
        <w:t>conciliación</w:t>
      </w:r>
      <w:r>
        <w:rPr>
          <w:rFonts w:ascii="Arial" w:hAnsi="Arial" w:cs="Arial"/>
        </w:rPr>
        <w:t xml:space="preserve">: En esta tabla nos encontramos con la </w:t>
      </w:r>
      <w:r w:rsidR="0068337F">
        <w:rPr>
          <w:rFonts w:ascii="Arial" w:hAnsi="Arial" w:cs="Arial"/>
        </w:rPr>
        <w:t>clasificación</w:t>
      </w:r>
      <w:r>
        <w:rPr>
          <w:rFonts w:ascii="Arial" w:hAnsi="Arial" w:cs="Arial"/>
        </w:rPr>
        <w:t xml:space="preserve"> del tipo de </w:t>
      </w:r>
      <w:r w:rsidR="0068337F">
        <w:rPr>
          <w:rFonts w:ascii="Arial" w:hAnsi="Arial" w:cs="Arial"/>
        </w:rPr>
        <w:t>conciliación</w:t>
      </w:r>
      <w:r>
        <w:rPr>
          <w:rFonts w:ascii="Arial" w:hAnsi="Arial" w:cs="Arial"/>
        </w:rPr>
        <w:t>. Cuenta con una clave PK, la cual permite conectarse con tabla reclamo como FK.</w:t>
      </w:r>
    </w:p>
    <w:p w14:paraId="0998D767" w14:textId="77777777" w:rsidR="006B34D3" w:rsidRDefault="006C7E89" w:rsidP="00E4705E">
      <w:pPr>
        <w:rPr>
          <w:rFonts w:ascii="Arial" w:hAnsi="Arial" w:cs="Arial"/>
        </w:rPr>
      </w:pPr>
      <w:r w:rsidRPr="006C7E89">
        <w:rPr>
          <w:rFonts w:ascii="Arial" w:hAnsi="Arial" w:cs="Arial"/>
          <w:noProof/>
          <w:lang w:eastAsia="es-AR"/>
        </w:rPr>
        <w:drawing>
          <wp:inline distT="0" distB="0" distL="0" distR="0" wp14:anchorId="74947DB6" wp14:editId="7FA7AC78">
            <wp:extent cx="5400040" cy="12642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393" cy="12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490F" w14:textId="77777777" w:rsidR="006C7E89" w:rsidRDefault="006C7E89" w:rsidP="00E4705E">
      <w:pPr>
        <w:rPr>
          <w:rFonts w:ascii="Arial" w:hAnsi="Arial" w:cs="Arial"/>
        </w:rPr>
      </w:pPr>
    </w:p>
    <w:p w14:paraId="6BDB9897" w14:textId="77777777" w:rsidR="006C7E89" w:rsidRDefault="006C7E89" w:rsidP="00E4705E">
      <w:pPr>
        <w:rPr>
          <w:rFonts w:ascii="Arial" w:hAnsi="Arial" w:cs="Arial"/>
        </w:rPr>
      </w:pPr>
    </w:p>
    <w:p w14:paraId="6279D862" w14:textId="77777777" w:rsidR="006C7E89" w:rsidRDefault="006C7E89" w:rsidP="00E4705E">
      <w:pPr>
        <w:rPr>
          <w:rFonts w:ascii="Arial" w:hAnsi="Arial" w:cs="Arial"/>
        </w:rPr>
      </w:pPr>
    </w:p>
    <w:p w14:paraId="776F076F" w14:textId="5604B38A" w:rsidR="00AC0AD1" w:rsidRDefault="006C7E89" w:rsidP="00AC0AD1">
      <w:pPr>
        <w:rPr>
          <w:rFonts w:ascii="Arial" w:hAnsi="Arial" w:cs="Arial"/>
        </w:rPr>
      </w:pPr>
      <w:r w:rsidRPr="006C7E89">
        <w:rPr>
          <w:rFonts w:ascii="Arial" w:hAnsi="Arial" w:cs="Arial"/>
          <w:b/>
        </w:rPr>
        <w:t xml:space="preserve">Estado Procesal: </w:t>
      </w:r>
      <w:r>
        <w:rPr>
          <w:rFonts w:ascii="Arial" w:hAnsi="Arial" w:cs="Arial"/>
        </w:rPr>
        <w:t xml:space="preserve">En esta tabla encontramos las distintas etapas por la cual pasa el reclamo hasta su </w:t>
      </w:r>
      <w:r w:rsidR="0068337F">
        <w:rPr>
          <w:rFonts w:ascii="Arial" w:hAnsi="Arial" w:cs="Arial"/>
        </w:rPr>
        <w:t>resolución</w:t>
      </w:r>
      <w:r>
        <w:rPr>
          <w:rFonts w:ascii="Arial" w:hAnsi="Arial" w:cs="Arial"/>
        </w:rPr>
        <w:t xml:space="preserve"> o no. </w:t>
      </w:r>
      <w:r w:rsidR="00AC0AD1">
        <w:rPr>
          <w:rFonts w:ascii="Arial" w:hAnsi="Arial" w:cs="Arial"/>
        </w:rPr>
        <w:t>Cuenta con una clave PK, la cual permite conectarse con tabla reclamo como FK.</w:t>
      </w:r>
    </w:p>
    <w:p w14:paraId="797D1360" w14:textId="77777777" w:rsidR="006C7E89" w:rsidRDefault="006C7E89" w:rsidP="00E4705E">
      <w:pPr>
        <w:rPr>
          <w:rFonts w:ascii="Arial" w:hAnsi="Arial" w:cs="Arial"/>
        </w:rPr>
      </w:pPr>
    </w:p>
    <w:p w14:paraId="4E5D3300" w14:textId="77777777" w:rsidR="006C7E89" w:rsidRDefault="006C7E89" w:rsidP="00E4705E">
      <w:pPr>
        <w:rPr>
          <w:rFonts w:ascii="Arial" w:hAnsi="Arial" w:cs="Arial"/>
        </w:rPr>
      </w:pPr>
      <w:r w:rsidRPr="006C7E89">
        <w:rPr>
          <w:rFonts w:ascii="Arial" w:hAnsi="Arial" w:cs="Arial"/>
          <w:noProof/>
          <w:lang w:eastAsia="es-AR"/>
        </w:rPr>
        <w:drawing>
          <wp:inline distT="0" distB="0" distL="0" distR="0" wp14:anchorId="5E907373" wp14:editId="66A9E65B">
            <wp:extent cx="5400040" cy="78717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609" cy="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5AD8" w14:textId="77777777" w:rsidR="00AC0AD1" w:rsidRDefault="00AC0AD1" w:rsidP="00E4705E">
      <w:pPr>
        <w:rPr>
          <w:rFonts w:ascii="Arial" w:hAnsi="Arial" w:cs="Arial"/>
        </w:rPr>
      </w:pPr>
    </w:p>
    <w:p w14:paraId="38FBF420" w14:textId="06BAA7D3" w:rsidR="00AC0AD1" w:rsidRDefault="00AC0AD1" w:rsidP="00AC0AD1">
      <w:pPr>
        <w:rPr>
          <w:rFonts w:ascii="Arial" w:hAnsi="Arial" w:cs="Arial"/>
        </w:rPr>
      </w:pPr>
      <w:r w:rsidRPr="00AC0AD1">
        <w:rPr>
          <w:rFonts w:ascii="Arial" w:hAnsi="Arial" w:cs="Arial"/>
          <w:b/>
        </w:rPr>
        <w:t>Proveedor:</w:t>
      </w:r>
      <w:r>
        <w:rPr>
          <w:rFonts w:ascii="Arial" w:hAnsi="Arial" w:cs="Arial"/>
        </w:rPr>
        <w:t xml:space="preserve"> En esta tabla se da de alta a los proveedores de los </w:t>
      </w:r>
      <w:proofErr w:type="spellStart"/>
      <w:r>
        <w:rPr>
          <w:rFonts w:ascii="Arial" w:hAnsi="Arial" w:cs="Arial"/>
        </w:rPr>
        <w:t>biens</w:t>
      </w:r>
      <w:proofErr w:type="spellEnd"/>
      <w:r>
        <w:rPr>
          <w:rFonts w:ascii="Arial" w:hAnsi="Arial" w:cs="Arial"/>
        </w:rPr>
        <w:t xml:space="preserve"> o servicios que se venden y el objeto del reclamo. Cuenta con una clave PK, la cual permite conectarse con tabla reclamo como FK. </w:t>
      </w:r>
      <w:r w:rsidR="005D3733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uno de sus atributos es FK que nos conecta con la tabla Sector. </w:t>
      </w:r>
    </w:p>
    <w:p w14:paraId="34D1396E" w14:textId="77777777" w:rsidR="00AC0AD1" w:rsidRDefault="00AC0AD1" w:rsidP="00AC0AD1">
      <w:pPr>
        <w:rPr>
          <w:rFonts w:ascii="Arial" w:hAnsi="Arial" w:cs="Arial"/>
        </w:rPr>
      </w:pPr>
      <w:r w:rsidRPr="00AC0AD1">
        <w:rPr>
          <w:rFonts w:ascii="Arial" w:hAnsi="Arial" w:cs="Arial"/>
          <w:noProof/>
          <w:lang w:eastAsia="es-AR"/>
        </w:rPr>
        <w:drawing>
          <wp:inline distT="0" distB="0" distL="0" distR="0" wp14:anchorId="1EF71A43" wp14:editId="08B730B8">
            <wp:extent cx="5400040" cy="985961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072" cy="9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0794" w14:textId="77777777" w:rsidR="00AC0AD1" w:rsidRDefault="00AC0AD1" w:rsidP="00AC0AD1">
      <w:pPr>
        <w:rPr>
          <w:rFonts w:ascii="Arial" w:hAnsi="Arial" w:cs="Arial"/>
        </w:rPr>
      </w:pPr>
    </w:p>
    <w:p w14:paraId="455091B5" w14:textId="023B75DD" w:rsidR="00AC0AD1" w:rsidRDefault="00AC0AD1" w:rsidP="00AC0AD1">
      <w:pPr>
        <w:rPr>
          <w:rFonts w:ascii="Arial" w:hAnsi="Arial" w:cs="Arial"/>
        </w:rPr>
      </w:pPr>
      <w:r w:rsidRPr="00AC0AD1">
        <w:rPr>
          <w:rFonts w:ascii="Arial" w:hAnsi="Arial" w:cs="Arial"/>
          <w:b/>
        </w:rPr>
        <w:t>Sector:</w:t>
      </w:r>
      <w:r>
        <w:rPr>
          <w:rFonts w:ascii="Arial" w:hAnsi="Arial" w:cs="Arial"/>
        </w:rPr>
        <w:t xml:space="preserve"> </w:t>
      </w:r>
      <w:r w:rsidR="0068337F">
        <w:rPr>
          <w:rFonts w:ascii="Arial" w:hAnsi="Arial" w:cs="Arial"/>
        </w:rPr>
        <w:t>Clasificación</w:t>
      </w:r>
      <w:r>
        <w:rPr>
          <w:rFonts w:ascii="Arial" w:hAnsi="Arial" w:cs="Arial"/>
        </w:rPr>
        <w:t xml:space="preserve"> del rubro de los proveedores que participan. Tienen un PK que nos permite conectar con tabla proveedores como FK. </w:t>
      </w:r>
    </w:p>
    <w:p w14:paraId="3EF29788" w14:textId="77777777" w:rsidR="00AC0AD1" w:rsidRDefault="007D0383" w:rsidP="00AC0AD1">
      <w:pPr>
        <w:rPr>
          <w:rFonts w:ascii="Arial" w:hAnsi="Arial" w:cs="Arial"/>
        </w:rPr>
      </w:pPr>
      <w:r w:rsidRPr="007D0383">
        <w:rPr>
          <w:rFonts w:ascii="Arial" w:hAnsi="Arial" w:cs="Arial"/>
          <w:noProof/>
          <w:lang w:eastAsia="es-AR"/>
        </w:rPr>
        <w:drawing>
          <wp:inline distT="0" distB="0" distL="0" distR="0" wp14:anchorId="76D4B50B" wp14:editId="59325BA9">
            <wp:extent cx="5852160" cy="1772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989" cy="17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20E2" w14:textId="77777777" w:rsidR="00AC0AD1" w:rsidRDefault="00AC0AD1" w:rsidP="00E4705E">
      <w:pPr>
        <w:rPr>
          <w:rFonts w:ascii="Arial" w:hAnsi="Arial" w:cs="Arial"/>
        </w:rPr>
      </w:pPr>
    </w:p>
    <w:p w14:paraId="15766E32" w14:textId="77777777" w:rsidR="006C7E89" w:rsidRDefault="006C7E89" w:rsidP="00E4705E">
      <w:pPr>
        <w:rPr>
          <w:rFonts w:ascii="Arial" w:hAnsi="Arial" w:cs="Arial"/>
        </w:rPr>
      </w:pPr>
    </w:p>
    <w:p w14:paraId="7B6E43CF" w14:textId="77777777" w:rsidR="003975D2" w:rsidRDefault="003975D2" w:rsidP="00E4705E">
      <w:pPr>
        <w:rPr>
          <w:rFonts w:ascii="Arial" w:hAnsi="Arial" w:cs="Arial"/>
        </w:rPr>
      </w:pPr>
    </w:p>
    <w:p w14:paraId="502C5F9F" w14:textId="77777777" w:rsidR="003975D2" w:rsidRDefault="003975D2" w:rsidP="00E4705E">
      <w:pPr>
        <w:rPr>
          <w:rFonts w:ascii="Arial" w:hAnsi="Arial" w:cs="Arial"/>
        </w:rPr>
      </w:pPr>
    </w:p>
    <w:p w14:paraId="515D47AE" w14:textId="77777777" w:rsidR="003975D2" w:rsidRDefault="003975D2" w:rsidP="00E4705E">
      <w:pPr>
        <w:rPr>
          <w:rFonts w:ascii="Arial" w:hAnsi="Arial" w:cs="Arial"/>
        </w:rPr>
      </w:pPr>
    </w:p>
    <w:p w14:paraId="0293ADCA" w14:textId="77777777" w:rsidR="003975D2" w:rsidRDefault="003975D2" w:rsidP="00E4705E">
      <w:pPr>
        <w:rPr>
          <w:rFonts w:ascii="Arial" w:hAnsi="Arial" w:cs="Arial"/>
        </w:rPr>
      </w:pPr>
    </w:p>
    <w:p w14:paraId="767ECE1C" w14:textId="77777777" w:rsidR="003975D2" w:rsidRDefault="003975D2" w:rsidP="00E4705E">
      <w:pPr>
        <w:rPr>
          <w:rFonts w:ascii="Arial" w:hAnsi="Arial" w:cs="Arial"/>
        </w:rPr>
      </w:pPr>
    </w:p>
    <w:p w14:paraId="79B5FD0F" w14:textId="1C0ECD9A" w:rsidR="003975D2" w:rsidRDefault="003975D2" w:rsidP="00E4705E">
      <w:pPr>
        <w:rPr>
          <w:rFonts w:ascii="Arial" w:hAnsi="Arial" w:cs="Arial"/>
        </w:rPr>
      </w:pPr>
      <w:r w:rsidRPr="00F21E7F">
        <w:rPr>
          <w:rFonts w:ascii="Arial" w:hAnsi="Arial" w:cs="Arial"/>
          <w:b/>
        </w:rPr>
        <w:t>Tipo de reclamo:</w:t>
      </w:r>
      <w:r>
        <w:rPr>
          <w:rFonts w:ascii="Arial" w:hAnsi="Arial" w:cs="Arial"/>
        </w:rPr>
        <w:t xml:space="preserve"> </w:t>
      </w:r>
      <w:r w:rsidR="0068337F">
        <w:rPr>
          <w:rFonts w:ascii="Arial" w:hAnsi="Arial" w:cs="Arial"/>
        </w:rPr>
        <w:t>Identificación</w:t>
      </w:r>
      <w:r>
        <w:rPr>
          <w:rFonts w:ascii="Arial" w:hAnsi="Arial" w:cs="Arial"/>
        </w:rPr>
        <w:t xml:space="preserve"> del tipo de reclamo, para definir luego el </w:t>
      </w:r>
      <w:r w:rsidR="0068337F">
        <w:rPr>
          <w:rFonts w:ascii="Arial" w:hAnsi="Arial" w:cs="Arial"/>
        </w:rPr>
        <w:t>procedimiento. Tiene</w:t>
      </w:r>
      <w:r>
        <w:rPr>
          <w:rFonts w:ascii="Arial" w:hAnsi="Arial" w:cs="Arial"/>
        </w:rPr>
        <w:t xml:space="preserve"> un PK que nos permite luego la </w:t>
      </w:r>
      <w:r w:rsidR="0068337F">
        <w:rPr>
          <w:rFonts w:ascii="Arial" w:hAnsi="Arial" w:cs="Arial"/>
        </w:rPr>
        <w:t>conexión</w:t>
      </w:r>
      <w:r>
        <w:rPr>
          <w:rFonts w:ascii="Arial" w:hAnsi="Arial" w:cs="Arial"/>
        </w:rPr>
        <w:t xml:space="preserve"> con tabla reclamos. </w:t>
      </w:r>
    </w:p>
    <w:p w14:paraId="55BA2727" w14:textId="77777777" w:rsidR="003975D2" w:rsidRDefault="003975D2" w:rsidP="00E4705E">
      <w:pPr>
        <w:rPr>
          <w:rFonts w:ascii="Arial" w:hAnsi="Arial" w:cs="Arial"/>
        </w:rPr>
      </w:pPr>
      <w:r w:rsidRPr="003975D2">
        <w:rPr>
          <w:rFonts w:ascii="Arial" w:hAnsi="Arial" w:cs="Arial"/>
          <w:noProof/>
          <w:lang w:eastAsia="es-AR"/>
        </w:rPr>
        <w:drawing>
          <wp:inline distT="0" distB="0" distL="0" distR="0" wp14:anchorId="7BF33530" wp14:editId="3C4C67A0">
            <wp:extent cx="5400040" cy="105752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415" cy="10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E300" w14:textId="77777777" w:rsidR="003975D2" w:rsidRDefault="003975D2" w:rsidP="00E4705E">
      <w:pPr>
        <w:rPr>
          <w:rFonts w:ascii="Arial" w:hAnsi="Arial" w:cs="Arial"/>
        </w:rPr>
      </w:pPr>
    </w:p>
    <w:p w14:paraId="0F1D5D0E" w14:textId="77777777" w:rsidR="003975D2" w:rsidRDefault="003975D2" w:rsidP="00E4705E">
      <w:pPr>
        <w:rPr>
          <w:rFonts w:ascii="Arial" w:hAnsi="Arial" w:cs="Arial"/>
        </w:rPr>
      </w:pPr>
    </w:p>
    <w:p w14:paraId="7487A4B2" w14:textId="742F0C53" w:rsidR="003975D2" w:rsidRDefault="003975D2" w:rsidP="00E4705E">
      <w:pPr>
        <w:rPr>
          <w:rFonts w:ascii="Arial" w:hAnsi="Arial" w:cs="Arial"/>
        </w:rPr>
      </w:pPr>
      <w:r w:rsidRPr="00F21E7F">
        <w:rPr>
          <w:rFonts w:ascii="Arial" w:hAnsi="Arial" w:cs="Arial"/>
          <w:b/>
        </w:rPr>
        <w:t>Motivo del reclamo:</w:t>
      </w:r>
      <w:r w:rsidR="00F21E7F">
        <w:rPr>
          <w:rFonts w:ascii="Arial" w:hAnsi="Arial" w:cs="Arial"/>
        </w:rPr>
        <w:t xml:space="preserve"> La causa del </w:t>
      </w:r>
      <w:r w:rsidR="0068337F">
        <w:rPr>
          <w:rFonts w:ascii="Arial" w:hAnsi="Arial" w:cs="Arial"/>
        </w:rPr>
        <w:t>reclamo, clasificado</w:t>
      </w:r>
      <w:r w:rsidR="00F21E7F">
        <w:rPr>
          <w:rFonts w:ascii="Arial" w:hAnsi="Arial" w:cs="Arial"/>
        </w:rPr>
        <w:t xml:space="preserve">. Tiene un campo PK que los identifica y conecta con tabla reclamo. </w:t>
      </w:r>
    </w:p>
    <w:p w14:paraId="12C62CDD" w14:textId="77777777" w:rsidR="00F21E7F" w:rsidRDefault="00F21E7F" w:rsidP="00E4705E">
      <w:pPr>
        <w:rPr>
          <w:rFonts w:ascii="Arial" w:hAnsi="Arial" w:cs="Arial"/>
        </w:rPr>
      </w:pPr>
      <w:r w:rsidRPr="00F21E7F">
        <w:rPr>
          <w:rFonts w:ascii="Arial" w:hAnsi="Arial" w:cs="Arial"/>
          <w:noProof/>
          <w:lang w:eastAsia="es-AR"/>
        </w:rPr>
        <w:drawing>
          <wp:inline distT="0" distB="0" distL="0" distR="0" wp14:anchorId="5A304242" wp14:editId="086AD5B7">
            <wp:extent cx="5400040" cy="858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810" cy="8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8D9" w14:textId="77777777" w:rsidR="003975D2" w:rsidRDefault="003975D2" w:rsidP="00E4705E">
      <w:pPr>
        <w:rPr>
          <w:rFonts w:ascii="Arial" w:hAnsi="Arial" w:cs="Arial"/>
        </w:rPr>
      </w:pPr>
    </w:p>
    <w:p w14:paraId="2992F060" w14:textId="61C7370B" w:rsidR="003975D2" w:rsidRDefault="003975D2" w:rsidP="00E4705E">
      <w:pPr>
        <w:rPr>
          <w:rFonts w:ascii="Arial" w:hAnsi="Arial" w:cs="Arial"/>
        </w:rPr>
      </w:pPr>
      <w:r w:rsidRPr="00F21E7F">
        <w:rPr>
          <w:rFonts w:ascii="Arial" w:hAnsi="Arial" w:cs="Arial"/>
          <w:b/>
        </w:rPr>
        <w:t>Procedimiento:</w:t>
      </w:r>
      <w:r w:rsidR="00F21E7F">
        <w:rPr>
          <w:rFonts w:ascii="Arial" w:hAnsi="Arial" w:cs="Arial"/>
          <w:b/>
        </w:rPr>
        <w:t xml:space="preserve"> </w:t>
      </w:r>
      <w:r w:rsidR="0068337F">
        <w:rPr>
          <w:rFonts w:ascii="Arial" w:hAnsi="Arial" w:cs="Arial"/>
        </w:rPr>
        <w:t>Acción</w:t>
      </w:r>
      <w:r w:rsidR="00F21E7F">
        <w:rPr>
          <w:rFonts w:ascii="Arial" w:hAnsi="Arial" w:cs="Arial"/>
        </w:rPr>
        <w:t xml:space="preserve"> a implementar en busca de </w:t>
      </w:r>
      <w:r w:rsidR="0068337F">
        <w:rPr>
          <w:rFonts w:ascii="Arial" w:hAnsi="Arial" w:cs="Arial"/>
        </w:rPr>
        <w:t>resolución</w:t>
      </w:r>
      <w:r w:rsidR="00F21E7F">
        <w:rPr>
          <w:rFonts w:ascii="Arial" w:hAnsi="Arial" w:cs="Arial"/>
        </w:rPr>
        <w:t xml:space="preserve"> del reclamo. Tiene un campo PK que nos permite conectar, con tabla de </w:t>
      </w:r>
      <w:r w:rsidR="0068337F">
        <w:rPr>
          <w:rFonts w:ascii="Arial" w:hAnsi="Arial" w:cs="Arial"/>
        </w:rPr>
        <w:t>reclamos</w:t>
      </w:r>
      <w:r w:rsidR="00F21E7F">
        <w:rPr>
          <w:rFonts w:ascii="Arial" w:hAnsi="Arial" w:cs="Arial"/>
        </w:rPr>
        <w:t>.</w:t>
      </w:r>
    </w:p>
    <w:p w14:paraId="051C49CD" w14:textId="77777777" w:rsidR="00F21E7F" w:rsidRDefault="00F21E7F" w:rsidP="00E4705E">
      <w:pPr>
        <w:rPr>
          <w:rFonts w:ascii="Arial" w:hAnsi="Arial" w:cs="Arial"/>
        </w:rPr>
      </w:pPr>
      <w:r w:rsidRPr="00F21E7F">
        <w:rPr>
          <w:rFonts w:ascii="Arial" w:hAnsi="Arial" w:cs="Arial"/>
          <w:noProof/>
          <w:lang w:eastAsia="es-AR"/>
        </w:rPr>
        <w:drawing>
          <wp:inline distT="0" distB="0" distL="0" distR="0" wp14:anchorId="05958B00" wp14:editId="55023758">
            <wp:extent cx="5400040" cy="930303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073" cy="9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F66B" w14:textId="77777777" w:rsidR="00F21E7F" w:rsidRDefault="00F21E7F" w:rsidP="00E4705E">
      <w:pPr>
        <w:rPr>
          <w:rFonts w:ascii="Arial" w:hAnsi="Arial" w:cs="Arial"/>
        </w:rPr>
      </w:pPr>
    </w:p>
    <w:p w14:paraId="48C54282" w14:textId="77777777" w:rsidR="00F21E7F" w:rsidRDefault="00F21E7F" w:rsidP="00E4705E">
      <w:pPr>
        <w:rPr>
          <w:rFonts w:ascii="Arial" w:hAnsi="Arial" w:cs="Arial"/>
        </w:rPr>
      </w:pPr>
    </w:p>
    <w:p w14:paraId="529554AF" w14:textId="77777777" w:rsidR="00064F99" w:rsidRDefault="00064F99" w:rsidP="00E4705E">
      <w:pPr>
        <w:rPr>
          <w:rFonts w:ascii="Arial" w:hAnsi="Arial" w:cs="Arial"/>
        </w:rPr>
      </w:pPr>
    </w:p>
    <w:p w14:paraId="45DEA726" w14:textId="77777777" w:rsidR="00064F99" w:rsidRDefault="00064F99" w:rsidP="00E4705E">
      <w:pPr>
        <w:rPr>
          <w:rFonts w:ascii="Arial" w:hAnsi="Arial" w:cs="Arial"/>
        </w:rPr>
      </w:pPr>
    </w:p>
    <w:p w14:paraId="09BF3406" w14:textId="77777777" w:rsidR="00064F99" w:rsidRDefault="00064F99" w:rsidP="00E4705E">
      <w:pPr>
        <w:rPr>
          <w:rFonts w:ascii="Arial" w:hAnsi="Arial" w:cs="Arial"/>
        </w:rPr>
      </w:pPr>
    </w:p>
    <w:p w14:paraId="073B8E25" w14:textId="77777777" w:rsidR="00064F99" w:rsidRDefault="00064F99" w:rsidP="00E4705E">
      <w:pPr>
        <w:rPr>
          <w:rFonts w:ascii="Arial" w:hAnsi="Arial" w:cs="Arial"/>
        </w:rPr>
      </w:pPr>
    </w:p>
    <w:p w14:paraId="12C8CB41" w14:textId="77777777" w:rsidR="00064F99" w:rsidRDefault="00064F99" w:rsidP="00E4705E">
      <w:pPr>
        <w:rPr>
          <w:rFonts w:ascii="Arial" w:hAnsi="Arial" w:cs="Arial"/>
        </w:rPr>
      </w:pPr>
    </w:p>
    <w:p w14:paraId="3C2A3DBA" w14:textId="77777777" w:rsidR="00064F99" w:rsidRDefault="00064F99" w:rsidP="00E4705E">
      <w:pPr>
        <w:rPr>
          <w:rFonts w:ascii="Arial" w:hAnsi="Arial" w:cs="Arial"/>
        </w:rPr>
      </w:pPr>
    </w:p>
    <w:p w14:paraId="3B8EDC7E" w14:textId="77777777" w:rsidR="00064F99" w:rsidRDefault="00064F99" w:rsidP="00E4705E">
      <w:pPr>
        <w:rPr>
          <w:rFonts w:ascii="Arial" w:hAnsi="Arial" w:cs="Arial"/>
        </w:rPr>
      </w:pPr>
    </w:p>
    <w:p w14:paraId="72AD9208" w14:textId="77777777" w:rsidR="00064F99" w:rsidRDefault="00064F99" w:rsidP="00E4705E">
      <w:pPr>
        <w:rPr>
          <w:rFonts w:ascii="Arial" w:hAnsi="Arial" w:cs="Arial"/>
        </w:rPr>
      </w:pPr>
    </w:p>
    <w:p w14:paraId="07C828F5" w14:textId="09779170" w:rsidR="00064F99" w:rsidRDefault="00064F99" w:rsidP="00E4705E">
      <w:pPr>
        <w:rPr>
          <w:rFonts w:ascii="Arial" w:hAnsi="Arial" w:cs="Arial"/>
        </w:rPr>
      </w:pPr>
      <w:r w:rsidRPr="00500B69">
        <w:rPr>
          <w:rFonts w:ascii="Arial" w:hAnsi="Arial" w:cs="Arial"/>
          <w:b/>
        </w:rPr>
        <w:t>Tipo de producto:</w:t>
      </w:r>
      <w:r>
        <w:rPr>
          <w:rFonts w:ascii="Arial" w:hAnsi="Arial" w:cs="Arial"/>
        </w:rPr>
        <w:t xml:space="preserve"> </w:t>
      </w:r>
      <w:r w:rsidR="0068337F">
        <w:rPr>
          <w:rFonts w:ascii="Arial" w:hAnsi="Arial" w:cs="Arial"/>
        </w:rPr>
        <w:t>Clasificación</w:t>
      </w:r>
      <w:r>
        <w:rPr>
          <w:rFonts w:ascii="Arial" w:hAnsi="Arial" w:cs="Arial"/>
        </w:rPr>
        <w:t xml:space="preserve"> de lo vendido y </w:t>
      </w:r>
      <w:r w:rsidR="00500B69">
        <w:rPr>
          <w:rFonts w:ascii="Arial" w:hAnsi="Arial" w:cs="Arial"/>
        </w:rPr>
        <w:t xml:space="preserve">lo que genera el reclamo. PK que nos permites conectar con tabla reclamo. </w:t>
      </w:r>
      <w:r w:rsidR="0068337F">
        <w:rPr>
          <w:rFonts w:ascii="Arial" w:hAnsi="Arial" w:cs="Arial"/>
        </w:rPr>
        <w:t>También</w:t>
      </w:r>
      <w:r w:rsidR="00500B69">
        <w:rPr>
          <w:rFonts w:ascii="Arial" w:hAnsi="Arial" w:cs="Arial"/>
        </w:rPr>
        <w:t xml:space="preserve"> campo FK que conecta con tabla </w:t>
      </w:r>
      <w:r w:rsidR="0068337F">
        <w:rPr>
          <w:rFonts w:ascii="Arial" w:hAnsi="Arial" w:cs="Arial"/>
        </w:rPr>
        <w:t>clasificación</w:t>
      </w:r>
      <w:r w:rsidR="00500B69">
        <w:rPr>
          <w:rFonts w:ascii="Arial" w:hAnsi="Arial" w:cs="Arial"/>
        </w:rPr>
        <w:t xml:space="preserve"> de bien. </w:t>
      </w:r>
    </w:p>
    <w:p w14:paraId="24D7EFC9" w14:textId="77777777" w:rsidR="00500B69" w:rsidRDefault="00500B69" w:rsidP="00E4705E">
      <w:pPr>
        <w:rPr>
          <w:rFonts w:ascii="Arial" w:hAnsi="Arial" w:cs="Arial"/>
        </w:rPr>
      </w:pPr>
      <w:r w:rsidRPr="00500B69">
        <w:rPr>
          <w:rFonts w:ascii="Arial" w:hAnsi="Arial" w:cs="Arial"/>
          <w:noProof/>
          <w:lang w:eastAsia="es-AR"/>
        </w:rPr>
        <w:drawing>
          <wp:inline distT="0" distB="0" distL="0" distR="0" wp14:anchorId="51121B96" wp14:editId="3EB9238E">
            <wp:extent cx="5287113" cy="10288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F04" w14:textId="77777777" w:rsidR="00500B69" w:rsidRPr="00500B69" w:rsidRDefault="00500B69" w:rsidP="00E4705E">
      <w:pPr>
        <w:rPr>
          <w:rFonts w:ascii="Arial" w:hAnsi="Arial" w:cs="Arial"/>
          <w:b/>
        </w:rPr>
      </w:pPr>
    </w:p>
    <w:p w14:paraId="0044DA63" w14:textId="04E9547C" w:rsidR="00500B69" w:rsidRDefault="0068337F" w:rsidP="00E4705E">
      <w:pPr>
        <w:rPr>
          <w:rFonts w:ascii="Arial" w:hAnsi="Arial" w:cs="Arial"/>
        </w:rPr>
      </w:pPr>
      <w:r w:rsidRPr="00500B69">
        <w:rPr>
          <w:rFonts w:ascii="Arial" w:hAnsi="Arial" w:cs="Arial"/>
          <w:b/>
        </w:rPr>
        <w:t>Clasificación</w:t>
      </w:r>
      <w:r w:rsidR="00500B69" w:rsidRPr="00500B69">
        <w:rPr>
          <w:rFonts w:ascii="Arial" w:hAnsi="Arial" w:cs="Arial"/>
          <w:b/>
        </w:rPr>
        <w:t xml:space="preserve"> de bien o servicio:</w:t>
      </w:r>
      <w:r w:rsidR="00500B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Identificación</w:t>
      </w:r>
      <w:r w:rsidR="00500B69">
        <w:rPr>
          <w:rFonts w:ascii="Arial" w:hAnsi="Arial" w:cs="Arial"/>
        </w:rPr>
        <w:t xml:space="preserve"> entre bien o servicio. Campo PK que nos permite </w:t>
      </w:r>
      <w:r>
        <w:rPr>
          <w:rFonts w:ascii="Arial" w:hAnsi="Arial" w:cs="Arial"/>
        </w:rPr>
        <w:t>conexión</w:t>
      </w:r>
      <w:r w:rsidR="00500B69">
        <w:rPr>
          <w:rFonts w:ascii="Arial" w:hAnsi="Arial" w:cs="Arial"/>
        </w:rPr>
        <w:t xml:space="preserve"> con tabla tipo de producto como FK. </w:t>
      </w:r>
    </w:p>
    <w:p w14:paraId="6C7AC8B3" w14:textId="77777777" w:rsidR="00500B69" w:rsidRDefault="00500B69" w:rsidP="00E4705E">
      <w:pPr>
        <w:rPr>
          <w:rFonts w:ascii="Arial" w:hAnsi="Arial" w:cs="Arial"/>
        </w:rPr>
      </w:pPr>
    </w:p>
    <w:p w14:paraId="3D7278D5" w14:textId="77777777" w:rsidR="00500B69" w:rsidRDefault="00500B69" w:rsidP="00E4705E">
      <w:pPr>
        <w:rPr>
          <w:rFonts w:ascii="Arial" w:hAnsi="Arial" w:cs="Arial"/>
        </w:rPr>
      </w:pPr>
      <w:r w:rsidRPr="00500B69">
        <w:rPr>
          <w:rFonts w:ascii="Arial" w:hAnsi="Arial" w:cs="Arial"/>
          <w:noProof/>
          <w:lang w:eastAsia="es-AR"/>
        </w:rPr>
        <w:drawing>
          <wp:inline distT="0" distB="0" distL="0" distR="0" wp14:anchorId="5F95E529" wp14:editId="14854949">
            <wp:extent cx="5391152" cy="89568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974" cy="8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AB4" w14:textId="77777777" w:rsidR="00500B69" w:rsidRDefault="00500B69" w:rsidP="00E4705E">
      <w:pPr>
        <w:rPr>
          <w:rFonts w:ascii="Arial" w:hAnsi="Arial" w:cs="Arial"/>
        </w:rPr>
      </w:pPr>
    </w:p>
    <w:p w14:paraId="6B1467BC" w14:textId="27371113" w:rsidR="00746F9B" w:rsidRDefault="00500B69" w:rsidP="00E4705E">
      <w:pPr>
        <w:rPr>
          <w:rFonts w:ascii="Arial" w:hAnsi="Arial" w:cs="Arial"/>
        </w:rPr>
      </w:pPr>
      <w:r w:rsidRPr="00500B69">
        <w:rPr>
          <w:rFonts w:ascii="Arial" w:hAnsi="Arial" w:cs="Arial"/>
          <w:b/>
        </w:rPr>
        <w:t>Modalidad</w:t>
      </w:r>
      <w:r w:rsidR="00746F9B">
        <w:rPr>
          <w:rFonts w:ascii="Arial" w:hAnsi="Arial" w:cs="Arial"/>
          <w:b/>
        </w:rPr>
        <w:t xml:space="preserve"> de compra: </w:t>
      </w:r>
      <w:r w:rsidR="0068337F">
        <w:rPr>
          <w:rFonts w:ascii="Arial" w:hAnsi="Arial" w:cs="Arial"/>
        </w:rPr>
        <w:t>Clasificación</w:t>
      </w:r>
      <w:r w:rsidR="00746F9B">
        <w:rPr>
          <w:rFonts w:ascii="Arial" w:hAnsi="Arial" w:cs="Arial"/>
        </w:rPr>
        <w:t xml:space="preserve"> de forma de compras campo PK conecta con tabla reclamo. Tiene un campo para identificar el medio por donde ingreso la compra FK, conecta con tabla tipo de ingresos  y </w:t>
      </w:r>
      <w:r w:rsidR="0068337F">
        <w:rPr>
          <w:rFonts w:ascii="Arial" w:hAnsi="Arial" w:cs="Arial"/>
        </w:rPr>
        <w:t>también</w:t>
      </w:r>
      <w:r w:rsidR="00746F9B">
        <w:rPr>
          <w:rFonts w:ascii="Arial" w:hAnsi="Arial" w:cs="Arial"/>
        </w:rPr>
        <w:t xml:space="preserve"> identificar la forma de pago FK conecta con tabla de medios de pagos. </w:t>
      </w:r>
    </w:p>
    <w:p w14:paraId="08DC8A51" w14:textId="77777777" w:rsidR="00746F9B" w:rsidRDefault="00746F9B" w:rsidP="00E4705E">
      <w:pPr>
        <w:rPr>
          <w:rFonts w:ascii="Arial" w:hAnsi="Arial" w:cs="Arial"/>
        </w:rPr>
      </w:pPr>
      <w:r w:rsidRPr="00746F9B">
        <w:rPr>
          <w:rFonts w:ascii="Arial" w:hAnsi="Arial" w:cs="Arial"/>
          <w:noProof/>
          <w:lang w:eastAsia="es-AR"/>
        </w:rPr>
        <w:drawing>
          <wp:inline distT="0" distB="0" distL="0" distR="0" wp14:anchorId="585944DE" wp14:editId="73B3E032">
            <wp:extent cx="5400040" cy="11893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F203" w14:textId="77777777" w:rsidR="00746F9B" w:rsidRDefault="00746F9B" w:rsidP="00E4705E">
      <w:pPr>
        <w:rPr>
          <w:rFonts w:ascii="Arial" w:hAnsi="Arial" w:cs="Arial"/>
        </w:rPr>
      </w:pPr>
    </w:p>
    <w:p w14:paraId="5EFB137C" w14:textId="77777777" w:rsidR="00746F9B" w:rsidRDefault="00746F9B" w:rsidP="00E4705E">
      <w:pPr>
        <w:rPr>
          <w:rFonts w:ascii="Arial" w:hAnsi="Arial" w:cs="Arial"/>
        </w:rPr>
      </w:pPr>
    </w:p>
    <w:p w14:paraId="6127774D" w14:textId="77777777" w:rsidR="00746F9B" w:rsidRDefault="00746F9B" w:rsidP="00E4705E">
      <w:pPr>
        <w:rPr>
          <w:rFonts w:ascii="Arial" w:hAnsi="Arial" w:cs="Arial"/>
        </w:rPr>
      </w:pPr>
    </w:p>
    <w:p w14:paraId="4218BD75" w14:textId="77777777" w:rsidR="00746F9B" w:rsidRDefault="00746F9B" w:rsidP="00E4705E">
      <w:pPr>
        <w:rPr>
          <w:rFonts w:ascii="Arial" w:hAnsi="Arial" w:cs="Arial"/>
        </w:rPr>
      </w:pPr>
    </w:p>
    <w:p w14:paraId="4A290E57" w14:textId="77777777" w:rsidR="00746F9B" w:rsidRDefault="00746F9B" w:rsidP="00E4705E">
      <w:pPr>
        <w:rPr>
          <w:rFonts w:ascii="Arial" w:hAnsi="Arial" w:cs="Arial"/>
        </w:rPr>
      </w:pPr>
    </w:p>
    <w:p w14:paraId="2417FB78" w14:textId="77777777" w:rsidR="00746F9B" w:rsidRDefault="00746F9B" w:rsidP="00E4705E">
      <w:pPr>
        <w:rPr>
          <w:rFonts w:ascii="Arial" w:hAnsi="Arial" w:cs="Arial"/>
        </w:rPr>
      </w:pPr>
      <w:r w:rsidRPr="00746F9B">
        <w:rPr>
          <w:rFonts w:ascii="Arial" w:hAnsi="Arial" w:cs="Arial"/>
          <w:b/>
        </w:rPr>
        <w:t>Tipo de ingreso:</w:t>
      </w:r>
      <w:r>
        <w:rPr>
          <w:rFonts w:ascii="Arial" w:hAnsi="Arial" w:cs="Arial"/>
        </w:rPr>
        <w:t xml:space="preserve"> Tabla que refiere al medio por el cual ingreso la compra. Campo PK que nos permite </w:t>
      </w:r>
      <w:proofErr w:type="spellStart"/>
      <w:r>
        <w:rPr>
          <w:rFonts w:ascii="Arial" w:hAnsi="Arial" w:cs="Arial"/>
        </w:rPr>
        <w:t>conexion</w:t>
      </w:r>
      <w:proofErr w:type="spellEnd"/>
      <w:r w:rsidR="00323659">
        <w:rPr>
          <w:rFonts w:ascii="Arial" w:hAnsi="Arial" w:cs="Arial"/>
        </w:rPr>
        <w:t xml:space="preserve"> con tabla modalidad de compra, como FK. </w:t>
      </w:r>
    </w:p>
    <w:p w14:paraId="4716F898" w14:textId="77777777" w:rsidR="00746F9B" w:rsidRDefault="00746F9B" w:rsidP="00E4705E">
      <w:pPr>
        <w:rPr>
          <w:rFonts w:ascii="Arial" w:hAnsi="Arial" w:cs="Arial"/>
        </w:rPr>
      </w:pPr>
      <w:r w:rsidRPr="00746F9B">
        <w:rPr>
          <w:rFonts w:ascii="Arial" w:hAnsi="Arial" w:cs="Arial"/>
          <w:noProof/>
          <w:lang w:eastAsia="es-AR"/>
        </w:rPr>
        <w:drawing>
          <wp:inline distT="0" distB="0" distL="0" distR="0" wp14:anchorId="56ACDF6A" wp14:editId="4103CC16">
            <wp:extent cx="5229955" cy="847843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C6E" w14:textId="77777777" w:rsidR="00323659" w:rsidRDefault="00323659" w:rsidP="00E4705E">
      <w:pPr>
        <w:rPr>
          <w:rFonts w:ascii="Arial" w:hAnsi="Arial" w:cs="Arial"/>
        </w:rPr>
      </w:pPr>
    </w:p>
    <w:p w14:paraId="0F88A04E" w14:textId="7C6ECE2D" w:rsidR="00323659" w:rsidRDefault="00323659" w:rsidP="00E4705E">
      <w:pPr>
        <w:rPr>
          <w:rFonts w:ascii="Arial" w:hAnsi="Arial" w:cs="Arial"/>
        </w:rPr>
      </w:pPr>
      <w:r w:rsidRPr="00323659">
        <w:rPr>
          <w:rFonts w:ascii="Arial" w:hAnsi="Arial" w:cs="Arial"/>
          <w:b/>
        </w:rPr>
        <w:t>Modalidad de Pago</w:t>
      </w:r>
      <w:r>
        <w:rPr>
          <w:rFonts w:ascii="Arial" w:hAnsi="Arial" w:cs="Arial"/>
        </w:rPr>
        <w:t xml:space="preserve">: Los medios que se usaron para cancelar la compra. Campo PK que nos permite conectar con tabla de </w:t>
      </w:r>
      <w:r w:rsidR="0068337F">
        <w:rPr>
          <w:rFonts w:ascii="Arial" w:hAnsi="Arial" w:cs="Arial"/>
        </w:rPr>
        <w:t>modalidad</w:t>
      </w:r>
      <w:r>
        <w:rPr>
          <w:rFonts w:ascii="Arial" w:hAnsi="Arial" w:cs="Arial"/>
        </w:rPr>
        <w:t xml:space="preserve"> de compra FK.</w:t>
      </w:r>
    </w:p>
    <w:p w14:paraId="077A89BC" w14:textId="77777777" w:rsidR="00323659" w:rsidRDefault="00323659" w:rsidP="00E4705E">
      <w:pPr>
        <w:rPr>
          <w:rFonts w:ascii="Arial" w:hAnsi="Arial" w:cs="Arial"/>
        </w:rPr>
      </w:pPr>
    </w:p>
    <w:p w14:paraId="0302AA06" w14:textId="77777777" w:rsidR="00323659" w:rsidRDefault="00323659" w:rsidP="00E4705E">
      <w:pPr>
        <w:rPr>
          <w:rFonts w:ascii="Arial" w:hAnsi="Arial" w:cs="Arial"/>
        </w:rPr>
      </w:pPr>
      <w:r w:rsidRPr="00323659">
        <w:rPr>
          <w:rFonts w:ascii="Arial" w:hAnsi="Arial" w:cs="Arial"/>
          <w:noProof/>
          <w:lang w:eastAsia="es-AR"/>
        </w:rPr>
        <w:drawing>
          <wp:inline distT="0" distB="0" distL="0" distR="0" wp14:anchorId="49B93505" wp14:editId="6133D02A">
            <wp:extent cx="5400040" cy="6667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488D" w14:textId="77777777" w:rsidR="00323659" w:rsidRPr="00746F9B" w:rsidRDefault="00323659" w:rsidP="00E4705E">
      <w:pPr>
        <w:rPr>
          <w:rFonts w:ascii="Arial" w:hAnsi="Arial" w:cs="Arial"/>
        </w:rPr>
      </w:pPr>
    </w:p>
    <w:p w14:paraId="1B890EB0" w14:textId="64B54309" w:rsidR="00896F88" w:rsidRDefault="0068337F" w:rsidP="00E4705E">
      <w:pPr>
        <w:rPr>
          <w:rFonts w:ascii="Arial" w:hAnsi="Arial" w:cs="Arial"/>
        </w:rPr>
      </w:pPr>
      <w:r w:rsidRPr="00896F88">
        <w:rPr>
          <w:rFonts w:ascii="Arial" w:hAnsi="Arial" w:cs="Arial"/>
          <w:b/>
        </w:rPr>
        <w:t>Clasificación</w:t>
      </w:r>
      <w:r w:rsidR="00896F88" w:rsidRPr="00896F88">
        <w:rPr>
          <w:rFonts w:ascii="Arial" w:hAnsi="Arial" w:cs="Arial"/>
          <w:b/>
        </w:rPr>
        <w:t xml:space="preserve"> de problema especiales:</w:t>
      </w:r>
      <w:r w:rsidR="00896F88">
        <w:rPr>
          <w:rFonts w:ascii="Arial" w:hAnsi="Arial" w:cs="Arial"/>
        </w:rPr>
        <w:t xml:space="preserve"> Hay casos en los cuales se identifica y clasifica como casos especiales. Campo que tiene que PK que permite </w:t>
      </w:r>
      <w:r>
        <w:rPr>
          <w:rFonts w:ascii="Arial" w:hAnsi="Arial" w:cs="Arial"/>
        </w:rPr>
        <w:t>conexión</w:t>
      </w:r>
      <w:r w:rsidR="00896F88">
        <w:rPr>
          <w:rFonts w:ascii="Arial" w:hAnsi="Arial" w:cs="Arial"/>
        </w:rPr>
        <w:t xml:space="preserve"> con tabla reclamos. </w:t>
      </w:r>
    </w:p>
    <w:p w14:paraId="740528A9" w14:textId="77777777" w:rsidR="00896F88" w:rsidRDefault="00896F88" w:rsidP="00E4705E">
      <w:pPr>
        <w:rPr>
          <w:rFonts w:ascii="Arial" w:hAnsi="Arial" w:cs="Arial"/>
        </w:rPr>
      </w:pPr>
      <w:r w:rsidRPr="00896F88">
        <w:rPr>
          <w:rFonts w:ascii="Arial" w:hAnsi="Arial" w:cs="Arial"/>
          <w:noProof/>
          <w:lang w:eastAsia="es-AR"/>
        </w:rPr>
        <w:drawing>
          <wp:inline distT="0" distB="0" distL="0" distR="0" wp14:anchorId="1BC5C2D0" wp14:editId="0CCF5A17">
            <wp:extent cx="5391902" cy="74305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DA7A" w14:textId="77777777" w:rsidR="00570483" w:rsidRDefault="00570483" w:rsidP="00E4705E">
      <w:pPr>
        <w:rPr>
          <w:rFonts w:ascii="Arial" w:hAnsi="Arial" w:cs="Arial"/>
        </w:rPr>
      </w:pPr>
    </w:p>
    <w:p w14:paraId="0874461D" w14:textId="77777777" w:rsidR="003975D2" w:rsidRDefault="003975D2" w:rsidP="00E4705E">
      <w:pPr>
        <w:rPr>
          <w:rFonts w:ascii="Arial" w:hAnsi="Arial" w:cs="Arial"/>
        </w:rPr>
      </w:pPr>
    </w:p>
    <w:p w14:paraId="6FB280AD" w14:textId="381D1B78" w:rsidR="003975D2" w:rsidRDefault="003975D2" w:rsidP="00E4705E">
      <w:pPr>
        <w:rPr>
          <w:rFonts w:ascii="Arial" w:hAnsi="Arial" w:cs="Arial"/>
        </w:rPr>
      </w:pPr>
    </w:p>
    <w:p w14:paraId="4FB39D3D" w14:textId="38A4146A" w:rsidR="00380BD4" w:rsidRDefault="00380BD4" w:rsidP="00E4705E">
      <w:pPr>
        <w:rPr>
          <w:rFonts w:ascii="Arial" w:hAnsi="Arial" w:cs="Arial"/>
        </w:rPr>
      </w:pPr>
    </w:p>
    <w:p w14:paraId="09AFE587" w14:textId="3C05164E" w:rsidR="00380BD4" w:rsidRDefault="00380BD4" w:rsidP="00E4705E">
      <w:pPr>
        <w:rPr>
          <w:rFonts w:ascii="Arial" w:hAnsi="Arial" w:cs="Arial"/>
        </w:rPr>
      </w:pPr>
    </w:p>
    <w:p w14:paraId="2A3572E6" w14:textId="5F859CBF" w:rsidR="00380BD4" w:rsidRDefault="00380BD4" w:rsidP="00E4705E">
      <w:pPr>
        <w:rPr>
          <w:rFonts w:ascii="Arial" w:hAnsi="Arial" w:cs="Arial"/>
        </w:rPr>
      </w:pPr>
    </w:p>
    <w:p w14:paraId="23DB3842" w14:textId="2C0A12E5" w:rsidR="00380BD4" w:rsidRDefault="00380BD4" w:rsidP="00E4705E">
      <w:pPr>
        <w:rPr>
          <w:rFonts w:ascii="Arial" w:hAnsi="Arial" w:cs="Arial"/>
        </w:rPr>
      </w:pPr>
    </w:p>
    <w:p w14:paraId="1983A9A5" w14:textId="6B0FD93C" w:rsidR="00380BD4" w:rsidRDefault="00380BD4" w:rsidP="00E4705E">
      <w:pPr>
        <w:rPr>
          <w:rFonts w:ascii="Arial" w:hAnsi="Arial" w:cs="Arial"/>
        </w:rPr>
      </w:pPr>
    </w:p>
    <w:p w14:paraId="5A0DB8C6" w14:textId="5B766602" w:rsidR="00380BD4" w:rsidRDefault="00380BD4" w:rsidP="00E4705E">
      <w:pPr>
        <w:rPr>
          <w:rFonts w:ascii="Arial" w:hAnsi="Arial" w:cs="Arial"/>
        </w:rPr>
      </w:pPr>
    </w:p>
    <w:p w14:paraId="68345203" w14:textId="3A3B1D86" w:rsidR="00380BD4" w:rsidRDefault="00380BD4" w:rsidP="00E4705E">
      <w:pPr>
        <w:rPr>
          <w:rFonts w:ascii="Arial" w:hAnsi="Arial" w:cs="Arial"/>
        </w:rPr>
      </w:pPr>
    </w:p>
    <w:p w14:paraId="08E86EC1" w14:textId="57EDAA1E" w:rsidR="00380BD4" w:rsidRDefault="00380BD4" w:rsidP="00E4705E">
      <w:pPr>
        <w:rPr>
          <w:rFonts w:ascii="Arial" w:hAnsi="Arial" w:cs="Arial"/>
        </w:rPr>
      </w:pPr>
    </w:p>
    <w:p w14:paraId="53A43017" w14:textId="5CD5D179" w:rsidR="00380BD4" w:rsidRDefault="00380BD4" w:rsidP="00E4705E">
      <w:pPr>
        <w:rPr>
          <w:rFonts w:ascii="Arial" w:hAnsi="Arial" w:cs="Arial"/>
        </w:rPr>
      </w:pPr>
    </w:p>
    <w:p w14:paraId="11D1F71C" w14:textId="3F01B315" w:rsidR="00380BD4" w:rsidRDefault="00380BD4" w:rsidP="00E4705E">
      <w:pPr>
        <w:rPr>
          <w:rFonts w:ascii="Arial" w:hAnsi="Arial" w:cs="Arial"/>
        </w:rPr>
      </w:pPr>
    </w:p>
    <w:p w14:paraId="3F3FF22A" w14:textId="1339FE51" w:rsidR="00380BD4" w:rsidRDefault="00380BD4" w:rsidP="00E4705E">
      <w:pPr>
        <w:rPr>
          <w:rFonts w:ascii="Arial" w:hAnsi="Arial" w:cs="Arial"/>
        </w:rPr>
      </w:pPr>
    </w:p>
    <w:p w14:paraId="32DE20B9" w14:textId="0D5DED50" w:rsidR="00380BD4" w:rsidRDefault="00380BD4" w:rsidP="00380BD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380BD4">
        <w:rPr>
          <w:rFonts w:ascii="Arial" w:hAnsi="Arial" w:cs="Arial"/>
          <w:b/>
          <w:bCs/>
        </w:rPr>
        <w:t>Scrip</w:t>
      </w:r>
      <w:proofErr w:type="spellEnd"/>
      <w:r w:rsidRPr="00380BD4">
        <w:rPr>
          <w:rFonts w:ascii="Arial" w:hAnsi="Arial" w:cs="Arial"/>
          <w:b/>
          <w:bCs/>
        </w:rPr>
        <w:t xml:space="preserve"> SQL para crear Base de datos: Reclamos 2022.-</w:t>
      </w:r>
    </w:p>
    <w:p w14:paraId="6765DA05" w14:textId="77777777" w:rsidR="00380BD4" w:rsidRPr="00380BD4" w:rsidRDefault="00380BD4" w:rsidP="00380BD4">
      <w:pPr>
        <w:pStyle w:val="Prrafodelista"/>
        <w:rPr>
          <w:rFonts w:ascii="Arial" w:hAnsi="Arial" w:cs="Arial"/>
          <w:b/>
          <w:bCs/>
        </w:rPr>
      </w:pPr>
    </w:p>
    <w:p w14:paraId="273C59DF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CREATE DATABASE RECLAMOS_2022;</w:t>
      </w:r>
    </w:p>
    <w:p w14:paraId="51508971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USE RECLAMOS_2022;</w:t>
      </w:r>
    </w:p>
    <w:p w14:paraId="19B58E31" w14:textId="77777777" w:rsidR="00380BD4" w:rsidRPr="00380BD4" w:rsidRDefault="00380BD4" w:rsidP="00380BD4">
      <w:pPr>
        <w:rPr>
          <w:rFonts w:ascii="Arial" w:hAnsi="Arial" w:cs="Arial"/>
        </w:rPr>
      </w:pPr>
    </w:p>
    <w:p w14:paraId="651CB4FB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>CREATE TABLE Sector (</w:t>
      </w:r>
    </w:p>
    <w:p w14:paraId="1957F074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    ID_SECTOR INT PRIMARY KEY,</w:t>
      </w:r>
    </w:p>
    <w:p w14:paraId="5DB061DD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  <w:lang w:val="en-US"/>
        </w:rPr>
        <w:t xml:space="preserve">    </w:t>
      </w:r>
      <w:r w:rsidRPr="00380BD4">
        <w:rPr>
          <w:rFonts w:ascii="Arial" w:hAnsi="Arial" w:cs="Arial"/>
        </w:rPr>
        <w:t>Sector VARCHAR(255)</w:t>
      </w:r>
    </w:p>
    <w:p w14:paraId="52A73F50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7534CCB5" w14:textId="77777777" w:rsidR="00380BD4" w:rsidRPr="00380BD4" w:rsidRDefault="00380BD4" w:rsidP="00380BD4">
      <w:pPr>
        <w:rPr>
          <w:rFonts w:ascii="Arial" w:hAnsi="Arial" w:cs="Arial"/>
        </w:rPr>
      </w:pPr>
    </w:p>
    <w:p w14:paraId="059E2422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MedioIngreso</w:t>
      </w:r>
      <w:proofErr w:type="spellEnd"/>
      <w:r w:rsidRPr="00380BD4">
        <w:rPr>
          <w:rFonts w:ascii="Arial" w:hAnsi="Arial" w:cs="Arial"/>
        </w:rPr>
        <w:t xml:space="preserve"> (</w:t>
      </w:r>
    </w:p>
    <w:p w14:paraId="1EDCE0E1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ID_TIPO_DE_INGRESO VARCHAR(255) PRIMARY KEY,</w:t>
      </w:r>
    </w:p>
    <w:p w14:paraId="1AABD7E1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</w:t>
      </w:r>
      <w:proofErr w:type="spellStart"/>
      <w:r w:rsidRPr="00380BD4">
        <w:rPr>
          <w:rFonts w:ascii="Arial" w:hAnsi="Arial" w:cs="Arial"/>
        </w:rPr>
        <w:t>Tipo_de_ingreso</w:t>
      </w:r>
      <w:proofErr w:type="spellEnd"/>
      <w:r w:rsidRPr="00380BD4">
        <w:rPr>
          <w:rFonts w:ascii="Arial" w:hAnsi="Arial" w:cs="Arial"/>
        </w:rPr>
        <w:t xml:space="preserve"> VARCHAR(255)</w:t>
      </w:r>
    </w:p>
    <w:p w14:paraId="4D8598CC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19439D95" w14:textId="77777777" w:rsidR="00380BD4" w:rsidRPr="00380BD4" w:rsidRDefault="00380BD4" w:rsidP="00380BD4">
      <w:pPr>
        <w:rPr>
          <w:rFonts w:ascii="Arial" w:hAnsi="Arial" w:cs="Arial"/>
        </w:rPr>
      </w:pPr>
    </w:p>
    <w:p w14:paraId="52011DF1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MedioPago</w:t>
      </w:r>
      <w:proofErr w:type="spellEnd"/>
      <w:r w:rsidRPr="00380BD4">
        <w:rPr>
          <w:rFonts w:ascii="Arial" w:hAnsi="Arial" w:cs="Arial"/>
        </w:rPr>
        <w:t xml:space="preserve"> (</w:t>
      </w:r>
    </w:p>
    <w:p w14:paraId="0FE684F7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ID_MODALIDAD_DE_PAGO VARCHAR(255) PRIMARY KEY,</w:t>
      </w:r>
    </w:p>
    <w:p w14:paraId="1987A61D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</w:t>
      </w:r>
      <w:proofErr w:type="spellStart"/>
      <w:r w:rsidRPr="00380BD4">
        <w:rPr>
          <w:rFonts w:ascii="Arial" w:hAnsi="Arial" w:cs="Arial"/>
        </w:rPr>
        <w:t>Modalidad_de_pago</w:t>
      </w:r>
      <w:proofErr w:type="spellEnd"/>
      <w:r w:rsidRPr="00380BD4">
        <w:rPr>
          <w:rFonts w:ascii="Arial" w:hAnsi="Arial" w:cs="Arial"/>
        </w:rPr>
        <w:t xml:space="preserve"> VARCHAR(255)</w:t>
      </w:r>
    </w:p>
    <w:p w14:paraId="03FC6AB9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0596F9ED" w14:textId="77777777" w:rsidR="00380BD4" w:rsidRPr="00380BD4" w:rsidRDefault="00380BD4" w:rsidP="00380BD4">
      <w:pPr>
        <w:rPr>
          <w:rFonts w:ascii="Arial" w:hAnsi="Arial" w:cs="Arial"/>
        </w:rPr>
      </w:pPr>
    </w:p>
    <w:p w14:paraId="0BFEADDA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ClasificacionBien</w:t>
      </w:r>
      <w:proofErr w:type="spellEnd"/>
      <w:r w:rsidRPr="00380BD4">
        <w:rPr>
          <w:rFonts w:ascii="Arial" w:hAnsi="Arial" w:cs="Arial"/>
        </w:rPr>
        <w:t xml:space="preserve"> (</w:t>
      </w:r>
    </w:p>
    <w:p w14:paraId="446032E0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</w:rPr>
        <w:t xml:space="preserve">    </w:t>
      </w:r>
      <w:r w:rsidRPr="00380BD4">
        <w:rPr>
          <w:rFonts w:ascii="Arial" w:hAnsi="Arial" w:cs="Arial"/>
          <w:lang w:val="en-US"/>
        </w:rPr>
        <w:t>ID_CLASIFICACION INT PRIMARY KEY,</w:t>
      </w:r>
    </w:p>
    <w:p w14:paraId="398C9B6F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  <w:lang w:val="en-US"/>
        </w:rPr>
        <w:t xml:space="preserve">    </w:t>
      </w:r>
      <w:proofErr w:type="spellStart"/>
      <w:r w:rsidRPr="00380BD4">
        <w:rPr>
          <w:rFonts w:ascii="Arial" w:hAnsi="Arial" w:cs="Arial"/>
        </w:rPr>
        <w:t>Descripcion</w:t>
      </w:r>
      <w:proofErr w:type="spellEnd"/>
      <w:r w:rsidRPr="00380BD4">
        <w:rPr>
          <w:rFonts w:ascii="Arial" w:hAnsi="Arial" w:cs="Arial"/>
        </w:rPr>
        <w:t xml:space="preserve"> VARCHAR(255)</w:t>
      </w:r>
    </w:p>
    <w:p w14:paraId="6233C5EB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773CA4FB" w14:textId="77777777" w:rsidR="00380BD4" w:rsidRPr="00380BD4" w:rsidRDefault="00380BD4" w:rsidP="00380BD4">
      <w:pPr>
        <w:rPr>
          <w:rFonts w:ascii="Arial" w:hAnsi="Arial" w:cs="Arial"/>
        </w:rPr>
      </w:pPr>
    </w:p>
    <w:p w14:paraId="6C921E80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ClasificacionProblemasEspeciales</w:t>
      </w:r>
      <w:proofErr w:type="spellEnd"/>
      <w:r w:rsidRPr="00380BD4">
        <w:rPr>
          <w:rFonts w:ascii="Arial" w:hAnsi="Arial" w:cs="Arial"/>
        </w:rPr>
        <w:t xml:space="preserve"> (</w:t>
      </w:r>
    </w:p>
    <w:p w14:paraId="3CA9154D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ID_TIPO_PROBLEMA VARCHAR(255) PRIMARY KEY,</w:t>
      </w:r>
    </w:p>
    <w:p w14:paraId="3DA30E1A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lastRenderedPageBreak/>
        <w:t xml:space="preserve">    </w:t>
      </w:r>
      <w:proofErr w:type="spellStart"/>
      <w:r w:rsidRPr="00380BD4">
        <w:rPr>
          <w:rFonts w:ascii="Arial" w:hAnsi="Arial" w:cs="Arial"/>
        </w:rPr>
        <w:t>Problema_especial</w:t>
      </w:r>
      <w:proofErr w:type="spellEnd"/>
      <w:r w:rsidRPr="00380BD4">
        <w:rPr>
          <w:rFonts w:ascii="Arial" w:hAnsi="Arial" w:cs="Arial"/>
        </w:rPr>
        <w:t xml:space="preserve"> VARCHAR(255)</w:t>
      </w:r>
    </w:p>
    <w:p w14:paraId="3360E133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26AC2EA1" w14:textId="77777777" w:rsidR="00380BD4" w:rsidRPr="00380BD4" w:rsidRDefault="00380BD4" w:rsidP="00380BD4">
      <w:pPr>
        <w:rPr>
          <w:rFonts w:ascii="Arial" w:hAnsi="Arial" w:cs="Arial"/>
        </w:rPr>
      </w:pPr>
    </w:p>
    <w:p w14:paraId="3685ACCE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TipoConciliacion</w:t>
      </w:r>
      <w:proofErr w:type="spellEnd"/>
      <w:r w:rsidRPr="00380BD4">
        <w:rPr>
          <w:rFonts w:ascii="Arial" w:hAnsi="Arial" w:cs="Arial"/>
        </w:rPr>
        <w:t xml:space="preserve"> (</w:t>
      </w:r>
    </w:p>
    <w:p w14:paraId="41433E44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ID_TIPO_CONCILIACION INT PRIMARY KEY,</w:t>
      </w:r>
    </w:p>
    <w:p w14:paraId="4BB891F7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</w:t>
      </w:r>
      <w:proofErr w:type="spellStart"/>
      <w:r w:rsidRPr="00380BD4">
        <w:rPr>
          <w:rFonts w:ascii="Arial" w:hAnsi="Arial" w:cs="Arial"/>
        </w:rPr>
        <w:t>Tipo_de_conciliacion</w:t>
      </w:r>
      <w:proofErr w:type="spellEnd"/>
      <w:r w:rsidRPr="00380BD4">
        <w:rPr>
          <w:rFonts w:ascii="Arial" w:hAnsi="Arial" w:cs="Arial"/>
        </w:rPr>
        <w:t xml:space="preserve"> VARCHAR(255)</w:t>
      </w:r>
    </w:p>
    <w:p w14:paraId="02C493B7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4A6384EF" w14:textId="77777777" w:rsidR="00380BD4" w:rsidRPr="00380BD4" w:rsidRDefault="00380BD4" w:rsidP="00380BD4">
      <w:pPr>
        <w:rPr>
          <w:rFonts w:ascii="Arial" w:hAnsi="Arial" w:cs="Arial"/>
        </w:rPr>
      </w:pPr>
    </w:p>
    <w:p w14:paraId="66EF9A2B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TipoEstadoProcesal</w:t>
      </w:r>
      <w:proofErr w:type="spellEnd"/>
      <w:r w:rsidRPr="00380BD4">
        <w:rPr>
          <w:rFonts w:ascii="Arial" w:hAnsi="Arial" w:cs="Arial"/>
        </w:rPr>
        <w:t xml:space="preserve"> (</w:t>
      </w:r>
    </w:p>
    <w:p w14:paraId="10FA5032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ID_TIPO_ESTADO_PROCESAL INT PRIMARY KEY,</w:t>
      </w:r>
    </w:p>
    <w:p w14:paraId="6DE34935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</w:t>
      </w:r>
      <w:proofErr w:type="spellStart"/>
      <w:r w:rsidRPr="00380BD4">
        <w:rPr>
          <w:rFonts w:ascii="Arial" w:hAnsi="Arial" w:cs="Arial"/>
        </w:rPr>
        <w:t>Estado_Procesal</w:t>
      </w:r>
      <w:proofErr w:type="spellEnd"/>
      <w:r w:rsidRPr="00380BD4">
        <w:rPr>
          <w:rFonts w:ascii="Arial" w:hAnsi="Arial" w:cs="Arial"/>
        </w:rPr>
        <w:t xml:space="preserve"> VARCHAR(255)</w:t>
      </w:r>
    </w:p>
    <w:p w14:paraId="437C5530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13DCF1AD" w14:textId="77777777" w:rsidR="00380BD4" w:rsidRPr="00380BD4" w:rsidRDefault="00380BD4" w:rsidP="00380BD4">
      <w:pPr>
        <w:rPr>
          <w:rFonts w:ascii="Arial" w:hAnsi="Arial" w:cs="Arial"/>
        </w:rPr>
      </w:pPr>
    </w:p>
    <w:p w14:paraId="1E302828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TipoReclamo</w:t>
      </w:r>
      <w:proofErr w:type="spellEnd"/>
      <w:r w:rsidRPr="00380BD4">
        <w:rPr>
          <w:rFonts w:ascii="Arial" w:hAnsi="Arial" w:cs="Arial"/>
        </w:rPr>
        <w:t xml:space="preserve"> (</w:t>
      </w:r>
    </w:p>
    <w:p w14:paraId="388143C0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ID_TIPO_DE_RECLAMO VARCHAR(255) PRIMARY KEY,</w:t>
      </w:r>
    </w:p>
    <w:p w14:paraId="5210DF96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</w:t>
      </w:r>
      <w:proofErr w:type="spellStart"/>
      <w:r w:rsidRPr="00380BD4">
        <w:rPr>
          <w:rFonts w:ascii="Arial" w:hAnsi="Arial" w:cs="Arial"/>
        </w:rPr>
        <w:t>Tipo_de_reclamo</w:t>
      </w:r>
      <w:proofErr w:type="spellEnd"/>
      <w:r w:rsidRPr="00380BD4">
        <w:rPr>
          <w:rFonts w:ascii="Arial" w:hAnsi="Arial" w:cs="Arial"/>
        </w:rPr>
        <w:t xml:space="preserve"> VARCHAR(255)</w:t>
      </w:r>
    </w:p>
    <w:p w14:paraId="6C5E583A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7A6BA7FF" w14:textId="77777777" w:rsidR="00380BD4" w:rsidRPr="00380BD4" w:rsidRDefault="00380BD4" w:rsidP="00380BD4">
      <w:pPr>
        <w:rPr>
          <w:rFonts w:ascii="Arial" w:hAnsi="Arial" w:cs="Arial"/>
        </w:rPr>
      </w:pPr>
    </w:p>
    <w:p w14:paraId="0F18D674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CREATE TABLE Procedimiento (</w:t>
      </w:r>
    </w:p>
    <w:p w14:paraId="46E7DA82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ID_TIPO_PROCEDIMIENTO VARCHAR(255) PRIMARY KEY,</w:t>
      </w:r>
    </w:p>
    <w:p w14:paraId="47B69A2C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Procedimiento VARCHAR(255)</w:t>
      </w:r>
    </w:p>
    <w:p w14:paraId="434567DF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58AEA057" w14:textId="77777777" w:rsidR="00380BD4" w:rsidRPr="00380BD4" w:rsidRDefault="00380BD4" w:rsidP="00380BD4">
      <w:pPr>
        <w:rPr>
          <w:rFonts w:ascii="Arial" w:hAnsi="Arial" w:cs="Arial"/>
        </w:rPr>
      </w:pPr>
    </w:p>
    <w:p w14:paraId="3E4A0AA3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MotivoReclamo</w:t>
      </w:r>
      <w:proofErr w:type="spellEnd"/>
      <w:r w:rsidRPr="00380BD4">
        <w:rPr>
          <w:rFonts w:ascii="Arial" w:hAnsi="Arial" w:cs="Arial"/>
        </w:rPr>
        <w:t xml:space="preserve"> (</w:t>
      </w:r>
    </w:p>
    <w:p w14:paraId="3986F1AC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</w:rPr>
        <w:t xml:space="preserve">    </w:t>
      </w:r>
      <w:r w:rsidRPr="00380BD4">
        <w:rPr>
          <w:rFonts w:ascii="Arial" w:hAnsi="Arial" w:cs="Arial"/>
          <w:lang w:val="en-US"/>
        </w:rPr>
        <w:t>ID INT PRIMARY KEY,</w:t>
      </w:r>
    </w:p>
    <w:p w14:paraId="08F220E4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    </w:t>
      </w:r>
      <w:proofErr w:type="spellStart"/>
      <w:r w:rsidRPr="00380BD4">
        <w:rPr>
          <w:rFonts w:ascii="Arial" w:hAnsi="Arial" w:cs="Arial"/>
          <w:lang w:val="en-US"/>
        </w:rPr>
        <w:t>Descripcion</w:t>
      </w:r>
      <w:proofErr w:type="spellEnd"/>
      <w:r w:rsidRPr="00380BD4">
        <w:rPr>
          <w:rFonts w:ascii="Arial" w:hAnsi="Arial" w:cs="Arial"/>
          <w:lang w:val="en-US"/>
        </w:rPr>
        <w:t xml:space="preserve"> VARCHAR(255)</w:t>
      </w:r>
    </w:p>
    <w:p w14:paraId="4BE4704B" w14:textId="77777777" w:rsidR="00380BD4" w:rsidRPr="002B1541" w:rsidRDefault="00380BD4" w:rsidP="00380BD4">
      <w:pPr>
        <w:rPr>
          <w:rFonts w:ascii="Arial" w:hAnsi="Arial" w:cs="Arial"/>
          <w:lang w:val="en-US"/>
        </w:rPr>
      </w:pPr>
      <w:r w:rsidRPr="002B1541">
        <w:rPr>
          <w:rFonts w:ascii="Arial" w:hAnsi="Arial" w:cs="Arial"/>
          <w:lang w:val="en-US"/>
        </w:rPr>
        <w:t>);</w:t>
      </w:r>
    </w:p>
    <w:p w14:paraId="15B4C032" w14:textId="77777777" w:rsidR="00380BD4" w:rsidRPr="002B1541" w:rsidRDefault="00380BD4" w:rsidP="00380BD4">
      <w:pPr>
        <w:rPr>
          <w:rFonts w:ascii="Arial" w:hAnsi="Arial" w:cs="Arial"/>
          <w:lang w:val="en-US"/>
        </w:rPr>
      </w:pPr>
    </w:p>
    <w:p w14:paraId="523DF490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TipoProducto</w:t>
      </w:r>
      <w:proofErr w:type="spellEnd"/>
      <w:r w:rsidRPr="00380BD4">
        <w:rPr>
          <w:rFonts w:ascii="Arial" w:hAnsi="Arial" w:cs="Arial"/>
        </w:rPr>
        <w:t xml:space="preserve"> (</w:t>
      </w:r>
    </w:p>
    <w:p w14:paraId="2DDC0D35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ID_TIPO_DE_PRODUCTO INT PRIMARY KEY,</w:t>
      </w:r>
    </w:p>
    <w:p w14:paraId="6DF37C5F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lastRenderedPageBreak/>
        <w:t xml:space="preserve">    </w:t>
      </w:r>
      <w:proofErr w:type="spellStart"/>
      <w:r w:rsidRPr="00380BD4">
        <w:rPr>
          <w:rFonts w:ascii="Arial" w:hAnsi="Arial" w:cs="Arial"/>
        </w:rPr>
        <w:t>Tipo_de_producto</w:t>
      </w:r>
      <w:proofErr w:type="spellEnd"/>
      <w:r w:rsidRPr="00380BD4">
        <w:rPr>
          <w:rFonts w:ascii="Arial" w:hAnsi="Arial" w:cs="Arial"/>
        </w:rPr>
        <w:t xml:space="preserve"> VARCHAR(255),</w:t>
      </w:r>
    </w:p>
    <w:p w14:paraId="30F74BB6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ID_CLASIFICACION INT,</w:t>
      </w:r>
    </w:p>
    <w:p w14:paraId="1A20610F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(ID_CLASIFICACION) REFERENCES </w:t>
      </w:r>
      <w:proofErr w:type="spellStart"/>
      <w:r w:rsidRPr="00380BD4">
        <w:rPr>
          <w:rFonts w:ascii="Arial" w:hAnsi="Arial" w:cs="Arial"/>
        </w:rPr>
        <w:t>ClasificacionBien</w:t>
      </w:r>
      <w:proofErr w:type="spellEnd"/>
      <w:r w:rsidRPr="00380BD4">
        <w:rPr>
          <w:rFonts w:ascii="Arial" w:hAnsi="Arial" w:cs="Arial"/>
        </w:rPr>
        <w:t>(ID_CLASIFICACION)</w:t>
      </w:r>
    </w:p>
    <w:p w14:paraId="67382B0D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70D8912C" w14:textId="77777777" w:rsidR="00380BD4" w:rsidRPr="00380BD4" w:rsidRDefault="00380BD4" w:rsidP="00380BD4">
      <w:pPr>
        <w:rPr>
          <w:rFonts w:ascii="Arial" w:hAnsi="Arial" w:cs="Arial"/>
        </w:rPr>
      </w:pPr>
    </w:p>
    <w:p w14:paraId="3F464410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CREATE TABLE </w:t>
      </w:r>
      <w:proofErr w:type="spellStart"/>
      <w:r w:rsidRPr="00380BD4">
        <w:rPr>
          <w:rFonts w:ascii="Arial" w:hAnsi="Arial" w:cs="Arial"/>
        </w:rPr>
        <w:t>ModalidadCompra</w:t>
      </w:r>
      <w:proofErr w:type="spellEnd"/>
      <w:r w:rsidRPr="00380BD4">
        <w:rPr>
          <w:rFonts w:ascii="Arial" w:hAnsi="Arial" w:cs="Arial"/>
        </w:rPr>
        <w:t xml:space="preserve"> (</w:t>
      </w:r>
    </w:p>
    <w:p w14:paraId="05ADF60E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ID_MODALIDAD_COMPRA VARCHAR(255) PRIMARY KEY,</w:t>
      </w:r>
    </w:p>
    <w:p w14:paraId="7DC51B33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</w:t>
      </w:r>
      <w:proofErr w:type="spellStart"/>
      <w:r w:rsidRPr="00380BD4">
        <w:rPr>
          <w:rFonts w:ascii="Arial" w:hAnsi="Arial" w:cs="Arial"/>
        </w:rPr>
        <w:t>Modalidad_de_compra</w:t>
      </w:r>
      <w:proofErr w:type="spellEnd"/>
      <w:r w:rsidRPr="00380BD4">
        <w:rPr>
          <w:rFonts w:ascii="Arial" w:hAnsi="Arial" w:cs="Arial"/>
        </w:rPr>
        <w:t xml:space="preserve"> VARCHAR(255),</w:t>
      </w:r>
    </w:p>
    <w:p w14:paraId="0DB16280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ID_TIPO_DE_INGRESO VARCHAR(255),</w:t>
      </w:r>
    </w:p>
    <w:p w14:paraId="691C7C6C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ID_MODALIDAD_DE_PAGO VARCHAR(255),</w:t>
      </w:r>
    </w:p>
    <w:p w14:paraId="04DE36B8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(ID_TIPO_DE_INGRESO) REFERENCES </w:t>
      </w:r>
      <w:proofErr w:type="spellStart"/>
      <w:r w:rsidRPr="00380BD4">
        <w:rPr>
          <w:rFonts w:ascii="Arial" w:hAnsi="Arial" w:cs="Arial"/>
        </w:rPr>
        <w:t>MedioIngreso</w:t>
      </w:r>
      <w:proofErr w:type="spellEnd"/>
      <w:r w:rsidRPr="00380BD4">
        <w:rPr>
          <w:rFonts w:ascii="Arial" w:hAnsi="Arial" w:cs="Arial"/>
        </w:rPr>
        <w:t>(ID_TIPO_DE_INGRESO),</w:t>
      </w:r>
    </w:p>
    <w:p w14:paraId="5BE5F181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(ID_MODALIDAD_DE_PAGO) REFERENCES </w:t>
      </w:r>
      <w:proofErr w:type="spellStart"/>
      <w:r w:rsidRPr="00380BD4">
        <w:rPr>
          <w:rFonts w:ascii="Arial" w:hAnsi="Arial" w:cs="Arial"/>
        </w:rPr>
        <w:t>MedioPago</w:t>
      </w:r>
      <w:proofErr w:type="spellEnd"/>
      <w:r w:rsidRPr="00380BD4">
        <w:rPr>
          <w:rFonts w:ascii="Arial" w:hAnsi="Arial" w:cs="Arial"/>
        </w:rPr>
        <w:t>(ID_MODALIDAD_DE_PAGO)</w:t>
      </w:r>
    </w:p>
    <w:p w14:paraId="1F6ED8B4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>);</w:t>
      </w:r>
    </w:p>
    <w:p w14:paraId="7A7C2803" w14:textId="77777777" w:rsidR="00380BD4" w:rsidRPr="00380BD4" w:rsidRDefault="00380BD4" w:rsidP="00380BD4">
      <w:pPr>
        <w:rPr>
          <w:rFonts w:ascii="Arial" w:hAnsi="Arial" w:cs="Arial"/>
          <w:lang w:val="en-US"/>
        </w:rPr>
      </w:pPr>
    </w:p>
    <w:p w14:paraId="0817E4E4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CREATE TABLE </w:t>
      </w:r>
      <w:proofErr w:type="spellStart"/>
      <w:r w:rsidRPr="00380BD4">
        <w:rPr>
          <w:rFonts w:ascii="Arial" w:hAnsi="Arial" w:cs="Arial"/>
          <w:lang w:val="en-US"/>
        </w:rPr>
        <w:t>Proveedor</w:t>
      </w:r>
      <w:proofErr w:type="spellEnd"/>
      <w:r w:rsidRPr="00380BD4">
        <w:rPr>
          <w:rFonts w:ascii="Arial" w:hAnsi="Arial" w:cs="Arial"/>
          <w:lang w:val="en-US"/>
        </w:rPr>
        <w:t xml:space="preserve"> (</w:t>
      </w:r>
    </w:p>
    <w:p w14:paraId="17B4C497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    ID_PROVEEDOR INT PRIMARY KEY,</w:t>
      </w:r>
    </w:p>
    <w:p w14:paraId="0CE68C75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    </w:t>
      </w:r>
      <w:proofErr w:type="spellStart"/>
      <w:r w:rsidRPr="00380BD4">
        <w:rPr>
          <w:rFonts w:ascii="Arial" w:hAnsi="Arial" w:cs="Arial"/>
          <w:lang w:val="en-US"/>
        </w:rPr>
        <w:t>Proveedor</w:t>
      </w:r>
      <w:proofErr w:type="spellEnd"/>
      <w:r w:rsidRPr="00380BD4">
        <w:rPr>
          <w:rFonts w:ascii="Arial" w:hAnsi="Arial" w:cs="Arial"/>
          <w:lang w:val="en-US"/>
        </w:rPr>
        <w:t xml:space="preserve"> VARCHAR(255),</w:t>
      </w:r>
    </w:p>
    <w:p w14:paraId="03A70F71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    ID_SECTOR INT,</w:t>
      </w:r>
    </w:p>
    <w:p w14:paraId="3B081899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    FOREIGN KEY (ID_SECTOR) REFERENCES Sector(ID_SECTOR)</w:t>
      </w:r>
    </w:p>
    <w:p w14:paraId="40A4886A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>);</w:t>
      </w:r>
    </w:p>
    <w:p w14:paraId="03121464" w14:textId="77777777" w:rsidR="00380BD4" w:rsidRPr="00380BD4" w:rsidRDefault="00380BD4" w:rsidP="00380BD4">
      <w:pPr>
        <w:rPr>
          <w:rFonts w:ascii="Arial" w:hAnsi="Arial" w:cs="Arial"/>
          <w:lang w:val="en-US"/>
        </w:rPr>
      </w:pPr>
    </w:p>
    <w:p w14:paraId="67A4F78C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CREATE TABLE </w:t>
      </w:r>
      <w:proofErr w:type="spellStart"/>
      <w:r w:rsidRPr="00380BD4">
        <w:rPr>
          <w:rFonts w:ascii="Arial" w:hAnsi="Arial" w:cs="Arial"/>
          <w:lang w:val="en-US"/>
        </w:rPr>
        <w:t>Reclamos</w:t>
      </w:r>
      <w:proofErr w:type="spellEnd"/>
      <w:r w:rsidRPr="00380BD4">
        <w:rPr>
          <w:rFonts w:ascii="Arial" w:hAnsi="Arial" w:cs="Arial"/>
          <w:lang w:val="en-US"/>
        </w:rPr>
        <w:t xml:space="preserve"> (</w:t>
      </w:r>
    </w:p>
    <w:p w14:paraId="3EB9B10B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  <w:lang w:val="en-US"/>
        </w:rPr>
        <w:t xml:space="preserve">    ID_EXP INT PRIMARY KEY,</w:t>
      </w:r>
    </w:p>
    <w:p w14:paraId="74C9D526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  <w:lang w:val="en-US"/>
        </w:rPr>
        <w:t xml:space="preserve">    </w:t>
      </w:r>
      <w:r w:rsidRPr="00380BD4">
        <w:rPr>
          <w:rFonts w:ascii="Arial" w:hAnsi="Arial" w:cs="Arial"/>
        </w:rPr>
        <w:t>FECHA_INGRESO DATE,</w:t>
      </w:r>
    </w:p>
    <w:p w14:paraId="7E03110E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FECHA_FIN DATE,</w:t>
      </w:r>
    </w:p>
    <w:p w14:paraId="56B248D6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FECHA_DE_CIERRE DATE,</w:t>
      </w:r>
    </w:p>
    <w:p w14:paraId="10A1123C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COSTO_BIEN_SERVICIO DECIMAL(18,2),</w:t>
      </w:r>
    </w:p>
    <w:p w14:paraId="0E454F22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MONTO_RECLAMADO DECIMAL(18,2),</w:t>
      </w:r>
    </w:p>
    <w:p w14:paraId="13F97BD5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lastRenderedPageBreak/>
        <w:t xml:space="preserve">    MONTO_RECUPERADO DECIMAL(18,2),</w:t>
      </w:r>
    </w:p>
    <w:p w14:paraId="651061DC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ID_TIPO_CONCILIACION INT,</w:t>
      </w:r>
    </w:p>
    <w:p w14:paraId="408719B3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ID_TIPO_ESTADO_PROCESAL INT,</w:t>
      </w:r>
    </w:p>
    <w:p w14:paraId="19F1CDA2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ID_PROVEEDOR INT,</w:t>
      </w:r>
    </w:p>
    <w:p w14:paraId="6C6A7F04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ID_TIPO_DE_RECLAMO VARCHAR(255),</w:t>
      </w:r>
    </w:p>
    <w:p w14:paraId="4C979B03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ID_MOTIVO INT,</w:t>
      </w:r>
    </w:p>
    <w:p w14:paraId="6F22A4EB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ID_PROCEDIMIENTO VARCHAR(255),</w:t>
      </w:r>
    </w:p>
    <w:p w14:paraId="1F1DBB9E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ID_TIPO_DE_PRODUCTO INT,</w:t>
      </w:r>
    </w:p>
    <w:p w14:paraId="52B353C5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ID_TIPO_DE_COMPRA VARCHAR(255),</w:t>
      </w:r>
    </w:p>
    <w:p w14:paraId="44A18F52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ID_PROBLEMA_ESPECIAL VARCHAR(255),</w:t>
      </w:r>
    </w:p>
    <w:p w14:paraId="05042611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(ID_TIPO_CONCILIACION) REFERENCES </w:t>
      </w:r>
      <w:proofErr w:type="spellStart"/>
      <w:r w:rsidRPr="00380BD4">
        <w:rPr>
          <w:rFonts w:ascii="Arial" w:hAnsi="Arial" w:cs="Arial"/>
        </w:rPr>
        <w:t>TipoConciliacion</w:t>
      </w:r>
      <w:proofErr w:type="spellEnd"/>
      <w:r w:rsidRPr="00380BD4">
        <w:rPr>
          <w:rFonts w:ascii="Arial" w:hAnsi="Arial" w:cs="Arial"/>
        </w:rPr>
        <w:t>(ID_TIPO_CONCILIACION),</w:t>
      </w:r>
    </w:p>
    <w:p w14:paraId="0B351586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(ID_TIPO_ESTADO_PROCESAL) REFERENCES </w:t>
      </w:r>
      <w:proofErr w:type="spellStart"/>
      <w:r w:rsidRPr="00380BD4">
        <w:rPr>
          <w:rFonts w:ascii="Arial" w:hAnsi="Arial" w:cs="Arial"/>
        </w:rPr>
        <w:t>TipoEstadoProcesal</w:t>
      </w:r>
      <w:proofErr w:type="spellEnd"/>
      <w:r w:rsidRPr="00380BD4">
        <w:rPr>
          <w:rFonts w:ascii="Arial" w:hAnsi="Arial" w:cs="Arial"/>
        </w:rPr>
        <w:t>(ID_TIPO_ESTADO_PROCESAL),</w:t>
      </w:r>
    </w:p>
    <w:p w14:paraId="0E8763C4" w14:textId="77777777" w:rsidR="00380BD4" w:rsidRPr="00380BD4" w:rsidRDefault="00380BD4" w:rsidP="00380BD4">
      <w:pPr>
        <w:rPr>
          <w:rFonts w:ascii="Arial" w:hAnsi="Arial" w:cs="Arial"/>
          <w:lang w:val="en-US"/>
        </w:rPr>
      </w:pPr>
      <w:r w:rsidRPr="00380BD4">
        <w:rPr>
          <w:rFonts w:ascii="Arial" w:hAnsi="Arial" w:cs="Arial"/>
        </w:rPr>
        <w:t xml:space="preserve">    </w:t>
      </w:r>
      <w:r w:rsidRPr="00380BD4">
        <w:rPr>
          <w:rFonts w:ascii="Arial" w:hAnsi="Arial" w:cs="Arial"/>
          <w:lang w:val="en-US"/>
        </w:rPr>
        <w:t xml:space="preserve">FOREIGN KEY (ID_PROVEEDOR) REFERENCES </w:t>
      </w:r>
      <w:proofErr w:type="spellStart"/>
      <w:r w:rsidRPr="00380BD4">
        <w:rPr>
          <w:rFonts w:ascii="Arial" w:hAnsi="Arial" w:cs="Arial"/>
          <w:lang w:val="en-US"/>
        </w:rPr>
        <w:t>Proveedor</w:t>
      </w:r>
      <w:proofErr w:type="spellEnd"/>
      <w:r w:rsidRPr="00380BD4">
        <w:rPr>
          <w:rFonts w:ascii="Arial" w:hAnsi="Arial" w:cs="Arial"/>
          <w:lang w:val="en-US"/>
        </w:rPr>
        <w:t>(ID_PROVEEDOR),</w:t>
      </w:r>
    </w:p>
    <w:p w14:paraId="7B0AFE83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  <w:lang w:val="en-US"/>
        </w:rPr>
        <w:t xml:space="preserve">    </w:t>
      </w:r>
      <w:r w:rsidRPr="00380BD4">
        <w:rPr>
          <w:rFonts w:ascii="Arial" w:hAnsi="Arial" w:cs="Arial"/>
        </w:rPr>
        <w:t xml:space="preserve">FOREIGN KEY (ID_TIPO_DE_RECLAMO) REFERENCES </w:t>
      </w:r>
      <w:proofErr w:type="spellStart"/>
      <w:r w:rsidRPr="00380BD4">
        <w:rPr>
          <w:rFonts w:ascii="Arial" w:hAnsi="Arial" w:cs="Arial"/>
        </w:rPr>
        <w:t>TipoReclamo</w:t>
      </w:r>
      <w:proofErr w:type="spellEnd"/>
      <w:r w:rsidRPr="00380BD4">
        <w:rPr>
          <w:rFonts w:ascii="Arial" w:hAnsi="Arial" w:cs="Arial"/>
        </w:rPr>
        <w:t>(ID_TIPO_DE_RECLAMO),</w:t>
      </w:r>
    </w:p>
    <w:p w14:paraId="6FD2DD26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(ID_MOTIVO) REFERENCES </w:t>
      </w:r>
      <w:proofErr w:type="spellStart"/>
      <w:r w:rsidRPr="00380BD4">
        <w:rPr>
          <w:rFonts w:ascii="Arial" w:hAnsi="Arial" w:cs="Arial"/>
        </w:rPr>
        <w:t>MotivoReclamo</w:t>
      </w:r>
      <w:proofErr w:type="spellEnd"/>
      <w:r w:rsidRPr="00380BD4">
        <w:rPr>
          <w:rFonts w:ascii="Arial" w:hAnsi="Arial" w:cs="Arial"/>
        </w:rPr>
        <w:t>(ID),</w:t>
      </w:r>
    </w:p>
    <w:p w14:paraId="077AFADC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(ID_PROCEDIMIENTO) REFERENCES Procedimiento(ID_TIPO_PROCEDIMIENTO),</w:t>
      </w:r>
    </w:p>
    <w:p w14:paraId="13F68DBC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(ID_TIPO_DE_PRODUCTO) REFERENCES </w:t>
      </w:r>
      <w:proofErr w:type="spellStart"/>
      <w:r w:rsidRPr="00380BD4">
        <w:rPr>
          <w:rFonts w:ascii="Arial" w:hAnsi="Arial" w:cs="Arial"/>
        </w:rPr>
        <w:t>TipoProducto</w:t>
      </w:r>
      <w:proofErr w:type="spellEnd"/>
      <w:r w:rsidRPr="00380BD4">
        <w:rPr>
          <w:rFonts w:ascii="Arial" w:hAnsi="Arial" w:cs="Arial"/>
        </w:rPr>
        <w:t>(ID_TIPO_DE_PRODUCTO),</w:t>
      </w:r>
    </w:p>
    <w:p w14:paraId="74A82788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(ID_TIPO_DE_COMPRA) REFERENCES </w:t>
      </w:r>
      <w:proofErr w:type="spellStart"/>
      <w:r w:rsidRPr="00380BD4">
        <w:rPr>
          <w:rFonts w:ascii="Arial" w:hAnsi="Arial" w:cs="Arial"/>
        </w:rPr>
        <w:t>ModalidadCompra</w:t>
      </w:r>
      <w:proofErr w:type="spellEnd"/>
      <w:r w:rsidRPr="00380BD4">
        <w:rPr>
          <w:rFonts w:ascii="Arial" w:hAnsi="Arial" w:cs="Arial"/>
        </w:rPr>
        <w:t>(ID_MODALIDAD_COMPRA),</w:t>
      </w:r>
    </w:p>
    <w:p w14:paraId="72017C1F" w14:textId="77777777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 xml:space="preserve">    FOREIGN KEY (ID_PROBLEMA_ESPECIAL) REFERENCES </w:t>
      </w:r>
      <w:proofErr w:type="spellStart"/>
      <w:r w:rsidRPr="00380BD4">
        <w:rPr>
          <w:rFonts w:ascii="Arial" w:hAnsi="Arial" w:cs="Arial"/>
        </w:rPr>
        <w:t>ClasificacionProblemasEspeciales</w:t>
      </w:r>
      <w:proofErr w:type="spellEnd"/>
      <w:r w:rsidRPr="00380BD4">
        <w:rPr>
          <w:rFonts w:ascii="Arial" w:hAnsi="Arial" w:cs="Arial"/>
        </w:rPr>
        <w:t>(ID_TIPO_PROBLEMA)</w:t>
      </w:r>
    </w:p>
    <w:p w14:paraId="029C849C" w14:textId="4969E85A" w:rsid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</w:rPr>
        <w:t>);</w:t>
      </w:r>
    </w:p>
    <w:p w14:paraId="7F03AC2B" w14:textId="4AF0E7E7" w:rsidR="00380BD4" w:rsidRDefault="00380BD4" w:rsidP="00380BD4">
      <w:pPr>
        <w:rPr>
          <w:rFonts w:ascii="Arial" w:hAnsi="Arial" w:cs="Arial"/>
        </w:rPr>
      </w:pPr>
    </w:p>
    <w:p w14:paraId="16FD738B" w14:textId="1446612F" w:rsidR="00380BD4" w:rsidRDefault="00380BD4" w:rsidP="00380BD4">
      <w:pPr>
        <w:rPr>
          <w:rFonts w:ascii="Arial" w:hAnsi="Arial" w:cs="Arial"/>
        </w:rPr>
      </w:pPr>
    </w:p>
    <w:p w14:paraId="6B0AF8B3" w14:textId="1EF3E6D0" w:rsidR="00380BD4" w:rsidRDefault="00380BD4" w:rsidP="00380BD4">
      <w:pPr>
        <w:rPr>
          <w:rFonts w:ascii="Arial" w:hAnsi="Arial" w:cs="Arial"/>
        </w:rPr>
      </w:pPr>
    </w:p>
    <w:p w14:paraId="0DEA6FBD" w14:textId="75CD65A5" w:rsidR="00380BD4" w:rsidRDefault="00380BD4" w:rsidP="00380BD4">
      <w:pPr>
        <w:rPr>
          <w:rFonts w:ascii="Arial" w:hAnsi="Arial" w:cs="Arial"/>
        </w:rPr>
      </w:pPr>
    </w:p>
    <w:p w14:paraId="63C16FCA" w14:textId="0EEA742C" w:rsidR="00380BD4" w:rsidRDefault="00380BD4" w:rsidP="00380BD4">
      <w:pPr>
        <w:rPr>
          <w:rFonts w:ascii="Arial" w:hAnsi="Arial" w:cs="Arial"/>
        </w:rPr>
      </w:pPr>
    </w:p>
    <w:p w14:paraId="53778304" w14:textId="2AEA11C9" w:rsidR="00380BD4" w:rsidRDefault="00380BD4" w:rsidP="00380BD4">
      <w:pPr>
        <w:rPr>
          <w:rFonts w:ascii="Arial" w:hAnsi="Arial" w:cs="Arial"/>
        </w:rPr>
      </w:pPr>
    </w:p>
    <w:p w14:paraId="70B923FC" w14:textId="09A65DD5" w:rsidR="00380BD4" w:rsidRDefault="00380BD4" w:rsidP="00380BD4">
      <w:pPr>
        <w:rPr>
          <w:rFonts w:ascii="Arial" w:hAnsi="Arial" w:cs="Arial"/>
        </w:rPr>
      </w:pPr>
    </w:p>
    <w:p w14:paraId="4E6A5B6A" w14:textId="6141E3B2" w:rsidR="00380BD4" w:rsidRPr="002B1541" w:rsidRDefault="00380BD4" w:rsidP="00380BD4">
      <w:pPr>
        <w:rPr>
          <w:rFonts w:ascii="Arial" w:hAnsi="Arial" w:cs="Arial"/>
          <w:b/>
          <w:bCs/>
        </w:rPr>
      </w:pPr>
    </w:p>
    <w:p w14:paraId="37C91CF9" w14:textId="393C1DC9" w:rsidR="00380BD4" w:rsidRPr="002B1541" w:rsidRDefault="00380BD4" w:rsidP="00380BD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B1541">
        <w:rPr>
          <w:rFonts w:ascii="Arial" w:hAnsi="Arial" w:cs="Arial"/>
          <w:b/>
          <w:bCs/>
        </w:rPr>
        <w:t xml:space="preserve">Modelo </w:t>
      </w:r>
      <w:r w:rsidR="002B1541" w:rsidRPr="002B1541">
        <w:rPr>
          <w:rFonts w:ascii="Arial" w:hAnsi="Arial" w:cs="Arial"/>
          <w:b/>
          <w:bCs/>
        </w:rPr>
        <w:t>esquemático</w:t>
      </w:r>
      <w:r w:rsidRPr="002B1541">
        <w:rPr>
          <w:rFonts w:ascii="Arial" w:hAnsi="Arial" w:cs="Arial"/>
          <w:b/>
          <w:bCs/>
        </w:rPr>
        <w:t xml:space="preserve">: </w:t>
      </w:r>
    </w:p>
    <w:p w14:paraId="1C4C9770" w14:textId="1D7AD17C" w:rsidR="00380BD4" w:rsidRPr="00380BD4" w:rsidRDefault="00380BD4" w:rsidP="00380BD4">
      <w:pPr>
        <w:rPr>
          <w:rFonts w:ascii="Arial" w:hAnsi="Arial" w:cs="Arial"/>
        </w:rPr>
      </w:pPr>
      <w:r w:rsidRPr="00380BD4">
        <w:rPr>
          <w:rFonts w:ascii="Arial" w:hAnsi="Arial" w:cs="Arial"/>
          <w:noProof/>
        </w:rPr>
        <w:drawing>
          <wp:inline distT="0" distB="0" distL="0" distR="0" wp14:anchorId="0BC3445D" wp14:editId="5B7D68D5">
            <wp:extent cx="6275264" cy="3992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8111" cy="39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BD4" w:rsidRPr="00380BD4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4F19" w14:textId="77777777" w:rsidR="00D5782C" w:rsidRDefault="00D5782C" w:rsidP="00AC7770">
      <w:pPr>
        <w:spacing w:after="0" w:line="240" w:lineRule="auto"/>
      </w:pPr>
      <w:r>
        <w:separator/>
      </w:r>
    </w:p>
  </w:endnote>
  <w:endnote w:type="continuationSeparator" w:id="0">
    <w:p w14:paraId="491A7F26" w14:textId="77777777" w:rsidR="00D5782C" w:rsidRDefault="00D5782C" w:rsidP="00AC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22ED" w14:textId="6B9D443D" w:rsidR="000324F8" w:rsidRPr="00083709" w:rsidRDefault="000324F8" w:rsidP="00CC005F">
    <w:pPr>
      <w:pStyle w:val="Piedepgina"/>
      <w:rPr>
        <w:rFonts w:ascii="Arial Narrow" w:hAnsi="Arial Narrow" w:cs="Arial"/>
        <w:sz w:val="28"/>
        <w:szCs w:val="28"/>
      </w:rPr>
    </w:pPr>
    <w:r w:rsidRPr="00083709">
      <w:rPr>
        <w:rFonts w:ascii="Arial Narrow" w:hAnsi="Arial Narrow" w:cs="Arial"/>
        <w:b/>
        <w:sz w:val="28"/>
        <w:szCs w:val="28"/>
        <w:lang w:val="es-ES"/>
      </w:rPr>
      <w:t>Investigació</w:t>
    </w:r>
    <w:r w:rsidR="00E77662" w:rsidRPr="00083709">
      <w:rPr>
        <w:rFonts w:ascii="Arial Narrow" w:hAnsi="Arial Narrow" w:cs="Arial"/>
        <w:b/>
        <w:sz w:val="28"/>
        <w:szCs w:val="28"/>
        <w:lang w:val="es-ES"/>
      </w:rPr>
      <w:t>n de Reclamos</w:t>
    </w:r>
    <w:r w:rsidRPr="00083709">
      <w:rPr>
        <w:rFonts w:ascii="Arial Narrow" w:hAnsi="Arial Narrow" w:cs="Arial"/>
        <w:b/>
        <w:sz w:val="28"/>
        <w:szCs w:val="28"/>
        <w:lang w:val="es-ES"/>
      </w:rPr>
      <w:t xml:space="preserve"> </w:t>
    </w:r>
    <w:r w:rsidR="008517B5">
      <w:rPr>
        <w:rFonts w:ascii="Arial Narrow" w:hAnsi="Arial Narrow" w:cs="Arial"/>
        <w:b/>
        <w:sz w:val="28"/>
        <w:szCs w:val="28"/>
        <w:lang w:val="es-ES"/>
      </w:rPr>
      <w:t>Comisi</w:t>
    </w:r>
    <w:r w:rsidR="005D3733">
      <w:rPr>
        <w:rFonts w:ascii="Tahoma" w:hAnsi="Tahoma" w:cs="Tahoma"/>
        <w:b/>
        <w:sz w:val="28"/>
        <w:szCs w:val="28"/>
        <w:lang w:val="es-ES"/>
      </w:rPr>
      <w:t>ó</w:t>
    </w:r>
    <w:r w:rsidR="008517B5">
      <w:rPr>
        <w:rFonts w:ascii="Arial Narrow" w:hAnsi="Arial Narrow" w:cs="Arial"/>
        <w:b/>
        <w:sz w:val="28"/>
        <w:szCs w:val="28"/>
        <w:lang w:val="es-ES"/>
      </w:rPr>
      <w:t>n 59</w:t>
    </w:r>
    <w:r w:rsidR="00032BB8">
      <w:rPr>
        <w:rFonts w:ascii="Arial Narrow" w:hAnsi="Arial Narrow" w:cs="Arial"/>
        <w:b/>
        <w:sz w:val="28"/>
        <w:szCs w:val="28"/>
        <w:lang w:val="es-ES"/>
      </w:rPr>
      <w:t>4</w:t>
    </w:r>
    <w:r w:rsidR="008517B5">
      <w:rPr>
        <w:rFonts w:ascii="Arial Narrow" w:hAnsi="Arial Narrow" w:cs="Arial"/>
        <w:b/>
        <w:sz w:val="28"/>
        <w:szCs w:val="28"/>
        <w:lang w:val="es-ES"/>
      </w:rPr>
      <w:t xml:space="preserve">10 – Curso SQL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6B67" w14:textId="77777777" w:rsidR="00D5782C" w:rsidRDefault="00D5782C" w:rsidP="00AC7770">
      <w:pPr>
        <w:spacing w:after="0" w:line="240" w:lineRule="auto"/>
      </w:pPr>
      <w:r>
        <w:separator/>
      </w:r>
    </w:p>
  </w:footnote>
  <w:footnote w:type="continuationSeparator" w:id="0">
    <w:p w14:paraId="28E63E92" w14:textId="77777777" w:rsidR="00D5782C" w:rsidRDefault="00D5782C" w:rsidP="00AC7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6583" w14:textId="77777777" w:rsidR="00AC7770" w:rsidRPr="00083709" w:rsidRDefault="00E94E5A">
    <w:pPr>
      <w:pStyle w:val="Encabezado"/>
      <w:rPr>
        <w:rFonts w:ascii="Arial Narrow" w:hAnsi="Arial Narrow" w:cs="Arial"/>
        <w:b/>
        <w:i/>
        <w:sz w:val="28"/>
        <w:szCs w:val="28"/>
        <w:lang w:val="es-ES"/>
      </w:rPr>
    </w:pPr>
    <w:r>
      <w:rPr>
        <w:rFonts w:ascii="Arial Narrow" w:hAnsi="Arial Narrow" w:cs="Arial"/>
        <w:b/>
        <w:i/>
        <w:sz w:val="28"/>
        <w:szCs w:val="28"/>
        <w:lang w:val="es-ES"/>
      </w:rPr>
      <w:t xml:space="preserve">                                                                                                  </w:t>
    </w:r>
    <w:r w:rsidR="00AC7770" w:rsidRPr="00083709">
      <w:rPr>
        <w:rFonts w:ascii="Arial Narrow" w:hAnsi="Arial Narrow" w:cs="Arial"/>
        <w:b/>
        <w:i/>
        <w:sz w:val="28"/>
        <w:szCs w:val="28"/>
        <w:lang w:val="es-ES"/>
      </w:rPr>
      <w:t xml:space="preserve">   </w:t>
    </w:r>
    <w:r w:rsidRPr="00E94E5A">
      <w:rPr>
        <w:rFonts w:ascii="Arial Narrow" w:hAnsi="Arial Narrow" w:cs="Arial"/>
        <w:i/>
        <w:noProof/>
        <w:sz w:val="28"/>
        <w:szCs w:val="28"/>
        <w:lang w:eastAsia="es-AR"/>
      </w:rPr>
      <w:drawing>
        <wp:inline distT="0" distB="0" distL="0" distR="0" wp14:anchorId="17CB47B5" wp14:editId="6C8AB6F4">
          <wp:extent cx="6249726" cy="82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9864" cy="8512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7770" w:rsidRPr="00083709">
      <w:rPr>
        <w:rFonts w:ascii="Arial Narrow" w:hAnsi="Arial Narrow" w:cs="Arial"/>
        <w:b/>
        <w:i/>
        <w:sz w:val="28"/>
        <w:szCs w:val="28"/>
        <w:lang w:val="es-ES"/>
      </w:rPr>
      <w:t xml:space="preserve">                                         </w:t>
    </w:r>
  </w:p>
  <w:p w14:paraId="56632888" w14:textId="77777777" w:rsidR="00917E11" w:rsidRDefault="00917E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5831"/>
    <w:multiLevelType w:val="hybridMultilevel"/>
    <w:tmpl w:val="0CD469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BFE"/>
    <w:multiLevelType w:val="hybridMultilevel"/>
    <w:tmpl w:val="FF6468D2"/>
    <w:lvl w:ilvl="0" w:tplc="6B52A20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8A2"/>
    <w:rsid w:val="000004D6"/>
    <w:rsid w:val="000324F8"/>
    <w:rsid w:val="00032BB8"/>
    <w:rsid w:val="00064F99"/>
    <w:rsid w:val="00083709"/>
    <w:rsid w:val="000C68A2"/>
    <w:rsid w:val="0017228D"/>
    <w:rsid w:val="001740E2"/>
    <w:rsid w:val="002B1541"/>
    <w:rsid w:val="00323659"/>
    <w:rsid w:val="00380BD4"/>
    <w:rsid w:val="003975D2"/>
    <w:rsid w:val="004004B8"/>
    <w:rsid w:val="00461204"/>
    <w:rsid w:val="004B13B8"/>
    <w:rsid w:val="004D3EDC"/>
    <w:rsid w:val="00500B69"/>
    <w:rsid w:val="00570483"/>
    <w:rsid w:val="005D3733"/>
    <w:rsid w:val="0061600D"/>
    <w:rsid w:val="006708E5"/>
    <w:rsid w:val="006812C6"/>
    <w:rsid w:val="0068337F"/>
    <w:rsid w:val="006B34D3"/>
    <w:rsid w:val="006C7E89"/>
    <w:rsid w:val="00746F9B"/>
    <w:rsid w:val="007D0383"/>
    <w:rsid w:val="008517B5"/>
    <w:rsid w:val="00896F88"/>
    <w:rsid w:val="008C6B59"/>
    <w:rsid w:val="00914A2B"/>
    <w:rsid w:val="00917E11"/>
    <w:rsid w:val="00966DE6"/>
    <w:rsid w:val="00997B27"/>
    <w:rsid w:val="00A95ACB"/>
    <w:rsid w:val="00AC0AD1"/>
    <w:rsid w:val="00AC7770"/>
    <w:rsid w:val="00C244DD"/>
    <w:rsid w:val="00CC005F"/>
    <w:rsid w:val="00D5782C"/>
    <w:rsid w:val="00D61C75"/>
    <w:rsid w:val="00D97498"/>
    <w:rsid w:val="00E1647C"/>
    <w:rsid w:val="00E45C74"/>
    <w:rsid w:val="00E4705E"/>
    <w:rsid w:val="00E77662"/>
    <w:rsid w:val="00E94E5A"/>
    <w:rsid w:val="00EB4CD4"/>
    <w:rsid w:val="00F005F5"/>
    <w:rsid w:val="00F15D2A"/>
    <w:rsid w:val="00F21E7F"/>
    <w:rsid w:val="00F274CB"/>
    <w:rsid w:val="00F465E7"/>
    <w:rsid w:val="00F5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5D81E"/>
  <w15:chartTrackingRefBased/>
  <w15:docId w15:val="{BF9FFB09-611B-401C-8E69-F8563EA0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6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8A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0C68A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97B2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C7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770"/>
  </w:style>
  <w:style w:type="paragraph" w:styleId="Piedepgina">
    <w:name w:val="footer"/>
    <w:basedOn w:val="Normal"/>
    <w:link w:val="PiedepginaCar"/>
    <w:uiPriority w:val="99"/>
    <w:unhideWhenUsed/>
    <w:rsid w:val="00AC7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770"/>
  </w:style>
  <w:style w:type="paragraph" w:styleId="Textodeglobo">
    <w:name w:val="Balloon Text"/>
    <w:basedOn w:val="Normal"/>
    <w:link w:val="TextodegloboCar"/>
    <w:uiPriority w:val="99"/>
    <w:semiHidden/>
    <w:unhideWhenUsed/>
    <w:rsid w:val="00083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7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0D0B-5930-4CEC-A4CB-A8EA0E66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Usuario</cp:lastModifiedBy>
  <cp:revision>8</cp:revision>
  <cp:lastPrinted>2023-09-04T21:40:00Z</cp:lastPrinted>
  <dcterms:created xsi:type="dcterms:W3CDTF">2024-08-26T23:20:00Z</dcterms:created>
  <dcterms:modified xsi:type="dcterms:W3CDTF">2024-08-27T08:49:00Z</dcterms:modified>
</cp:coreProperties>
</file>