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155" w:rsidRPr="00D412A8" w:rsidRDefault="003B1155" w:rsidP="003B1155">
      <w:pPr>
        <w:spacing w:after="0" w:line="240" w:lineRule="auto"/>
        <w:jc w:val="center"/>
        <w:rPr>
          <w:rFonts w:ascii="Arial" w:hAnsi="Arial" w:cs="Arial"/>
          <w:b/>
          <w:color w:val="7030A0"/>
          <w:sz w:val="36"/>
          <w:szCs w:val="36"/>
        </w:rPr>
      </w:pPr>
      <w:r w:rsidRPr="00D412A8">
        <w:rPr>
          <w:rFonts w:ascii="Arial" w:hAnsi="Arial" w:cs="Arial"/>
          <w:b/>
          <w:color w:val="7030A0"/>
          <w:sz w:val="36"/>
          <w:szCs w:val="36"/>
        </w:rPr>
        <w:t xml:space="preserve">Trabajo Final </w:t>
      </w:r>
      <w:r w:rsidRPr="00D412A8">
        <w:rPr>
          <w:rFonts w:ascii="Arial" w:hAnsi="Arial" w:cs="Arial"/>
          <w:b/>
          <w:i/>
          <w:color w:val="7030A0"/>
          <w:sz w:val="36"/>
          <w:szCs w:val="36"/>
        </w:rPr>
        <w:t>Fullcoders</w:t>
      </w:r>
      <w:r w:rsidRPr="00D412A8">
        <w:rPr>
          <w:rFonts w:ascii="Arial" w:hAnsi="Arial" w:cs="Arial"/>
          <w:b/>
          <w:color w:val="7030A0"/>
          <w:sz w:val="36"/>
          <w:szCs w:val="36"/>
        </w:rPr>
        <w:t>: Curso introductorio</w:t>
      </w:r>
    </w:p>
    <w:p w:rsidR="003B1155" w:rsidRDefault="003B1155" w:rsidP="003B1155">
      <w:pPr>
        <w:spacing w:after="0" w:line="240" w:lineRule="auto"/>
        <w:jc w:val="center"/>
        <w:rPr>
          <w:rFonts w:ascii="Arial" w:hAnsi="Arial" w:cs="Arial"/>
          <w:b/>
          <w:color w:val="7030A0"/>
          <w:sz w:val="36"/>
          <w:szCs w:val="36"/>
        </w:rPr>
      </w:pPr>
      <w:r w:rsidRPr="00D412A8">
        <w:rPr>
          <w:rFonts w:ascii="Arial" w:hAnsi="Arial" w:cs="Arial"/>
          <w:b/>
          <w:color w:val="7030A0"/>
          <w:sz w:val="36"/>
          <w:szCs w:val="36"/>
        </w:rPr>
        <w:t xml:space="preserve">Proyecto integrador: </w:t>
      </w:r>
    </w:p>
    <w:p w:rsidR="00BF4AF2" w:rsidRDefault="003B1155" w:rsidP="003B115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D412A8">
        <w:rPr>
          <w:rFonts w:ascii="Arial" w:hAnsi="Arial" w:cs="Arial"/>
          <w:b/>
          <w:color w:val="7030A0"/>
          <w:sz w:val="36"/>
          <w:szCs w:val="36"/>
        </w:rPr>
        <w:t>Aplicación para turnos en Licencia de Conducir</w:t>
      </w:r>
    </w:p>
    <w:p w:rsidR="003B1155" w:rsidRDefault="003B1155" w:rsidP="003B1155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3B1155" w:rsidRDefault="003B1155" w:rsidP="003B115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D20F2C">
        <w:rPr>
          <w:rFonts w:ascii="Arial" w:hAnsi="Arial" w:cs="Arial"/>
          <w:b/>
          <w:sz w:val="28"/>
          <w:szCs w:val="28"/>
          <w:highlight w:val="green"/>
        </w:rPr>
        <w:t xml:space="preserve">Pseudocódigo en </w:t>
      </w:r>
      <w:proofErr w:type="spellStart"/>
      <w:r w:rsidRPr="00D20F2C">
        <w:rPr>
          <w:rFonts w:ascii="Arial" w:hAnsi="Arial" w:cs="Arial"/>
          <w:b/>
          <w:sz w:val="28"/>
          <w:szCs w:val="28"/>
          <w:highlight w:val="green"/>
        </w:rPr>
        <w:t>Pseint</w:t>
      </w:r>
      <w:proofErr w:type="spellEnd"/>
    </w:p>
    <w:p w:rsidR="003B1155" w:rsidRDefault="003B1155" w:rsidP="003B115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Funcion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turnodisponible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=disponible (clase, tramite,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 xml:space="preserve">Definir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turnodisponible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Como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Logico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proofErr w:type="gramStart"/>
      <w:r w:rsidRPr="003B1155">
        <w:rPr>
          <w:rFonts w:ascii="Arial Narrow" w:hAnsi="Arial Narrow" w:cs="Arial"/>
          <w:i/>
          <w:sz w:val="28"/>
          <w:szCs w:val="28"/>
        </w:rPr>
        <w:t>turnodisponible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>falso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si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 clase[tramite,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] &lt; 6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proofErr w:type="gramStart"/>
      <w:r w:rsidRPr="003B1155">
        <w:rPr>
          <w:rFonts w:ascii="Arial Narrow" w:hAnsi="Arial Narrow" w:cs="Arial"/>
          <w:i/>
          <w:sz w:val="28"/>
          <w:szCs w:val="28"/>
        </w:rPr>
        <w:t>turnodisponible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>Verdadero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clase[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tramite,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]=clase[tramite,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] + 1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clase[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tramite,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]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FinFuncion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 xml:space="preserve">Algoritmo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Trabajo_Final_Licencias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 xml:space="preserve">Definir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nombreapellido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Como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Caracter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 xml:space="preserve">Definir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dni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Como Entero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 xml:space="preserve">Definir email Como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Caracter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 xml:space="preserve">Definir turno Como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Logico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Dimension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clase[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>6, 6]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Escribir "Este es el sistema de turnos de la Municipalidad de Godoy Cruz"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Escribir "**************************************************"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Escribir " Escriba su Nombre y Apellido"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leer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nombreapellido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Escribir "Indique su DNI"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leer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dni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Escribir "Ingrese una dirección de email"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Leer email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Para i&lt;-1 Hasta 6 Hacer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Para j&lt;-1 Hasta 6 Hacer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clase[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>i, j] = 0</w:t>
      </w:r>
      <w:r w:rsidRPr="003B1155">
        <w:rPr>
          <w:rFonts w:ascii="Arial Narrow" w:hAnsi="Arial Narrow" w:cs="Arial"/>
          <w:i/>
          <w:sz w:val="28"/>
          <w:szCs w:val="28"/>
        </w:rPr>
        <w:tab/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FinPara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FinPara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Repetir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"Elija la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opcion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deseada"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"1. Licencia Particular"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"2. Licencia Profesional"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"3. Curso y práctica en pista para mayores de 65 años"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"4. Salir"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Leer clase1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Segun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clase1  hacer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lastRenderedPageBreak/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1: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"Seleccione el tipo de trámite que desea realizar"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Primera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Licencia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Renovación menores de 65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años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Renovación mayores de 65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años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Ampliación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Duplicado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"6. Desarchivo o Alcoholemia"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Leer tramite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Segun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tramite Hacer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1: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"Seleccione el día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9:30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9:30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9:30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9:30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9:30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(clase,1,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"No hay turnos disponibles para el día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2: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10:30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10:30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10:30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10:30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10:30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(clase,2,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lastRenderedPageBreak/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3: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"Seleccione el día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8:00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8:00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8:00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8:00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8:00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(clase,3,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4: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10:00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10:00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10:00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10:00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10:00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lastRenderedPageBreak/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(clase,4,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5: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11:30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11:30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11:30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11:30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11:30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(clase,5,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6: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12:30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12:30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lastRenderedPageBreak/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12:30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12:30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12:30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(clase,6,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FinSegun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2: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tipo de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tramite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que desea realizar"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"1. Primera Licencia"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Renovación menores de 65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años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Renovación mayores de 65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años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Ampliación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</w:t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Duplicado "</w:t>
      </w:r>
      <w:proofErr w:type="gram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"6. Desarchivo o Alcoholemia"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Leer tramite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Segun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tramite Hacer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1: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10:15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10:15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10:15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10:15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10:15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(clase,1,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lastRenderedPageBreak/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2: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13:30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13:30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13:30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13:30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13:30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(clase,2,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3: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8:45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8:45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8:45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8:45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8:45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(clase,3,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lastRenderedPageBreak/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4: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9:00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9:00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9:00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9:00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9:00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(clase,4,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5: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11:00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"2. Martes 11:00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"3. Miércoles 11:00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"4. Jueves 11:00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"5. Viernes 11:00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lastRenderedPageBreak/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(clase,5,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6: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"Seleccione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y hora de su turno"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"1. Lunes 12:00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"2. Martes 12:00"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"3. Miércoles 12:00"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"4. Jueves 12:00"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"5. Viernes 12:00"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Leer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gramStart"/>
      <w:r w:rsidRPr="003B1155">
        <w:rPr>
          <w:rFonts w:ascii="Arial Narrow" w:hAnsi="Arial Narrow" w:cs="Arial"/>
          <w:i/>
          <w:sz w:val="28"/>
          <w:szCs w:val="28"/>
        </w:rPr>
        <w:t>vacante=</w:t>
      </w:r>
      <w:proofErr w:type="gramEnd"/>
      <w:r w:rsidRPr="003B1155">
        <w:rPr>
          <w:rFonts w:ascii="Arial Narrow" w:hAnsi="Arial Narrow" w:cs="Arial"/>
          <w:i/>
          <w:sz w:val="28"/>
          <w:szCs w:val="28"/>
        </w:rPr>
        <w:t xml:space="preserve">disponible (clase,6,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)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vacante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"Se ha confirmado su turno. Se enviará a su correo la documentación necesaria a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presenter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el día del turno con los links para descargar los aranceles a abonar"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clase1 = 0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SiNo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"No hay turnos disponibles para el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dia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 xml:space="preserve"> solicitado"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De Otro Modo: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Si clase1 &lt;&gt; 0 Entonces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Escribir "Debe seleccionar una opción entre 1 y 4" 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FinSi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FinSegun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 xml:space="preserve">3: Escribir "El turno ha sido confirmado para el día Sábado a las 9:00 </w:t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hs</w:t>
      </w:r>
      <w:proofErr w:type="spellEnd"/>
      <w:r w:rsidRPr="003B1155">
        <w:rPr>
          <w:rFonts w:ascii="Arial Narrow" w:hAnsi="Arial Narrow" w:cs="Arial"/>
          <w:i/>
          <w:sz w:val="28"/>
          <w:szCs w:val="28"/>
        </w:rPr>
        <w:t>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</w: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FinSegun</w:t>
      </w:r>
      <w:proofErr w:type="spellEnd"/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"¿Desea solicitar otro turno?"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lastRenderedPageBreak/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"0. No"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Escribir "1. Si"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</w:r>
      <w:r w:rsidRPr="003B1155">
        <w:rPr>
          <w:rFonts w:ascii="Arial Narrow" w:hAnsi="Arial Narrow" w:cs="Arial"/>
          <w:i/>
          <w:sz w:val="28"/>
          <w:szCs w:val="28"/>
        </w:rPr>
        <w:tab/>
        <w:t>Leer clase1</w:t>
      </w:r>
    </w:p>
    <w:p w:rsidR="003B1155" w:rsidRP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r w:rsidRPr="003B1155">
        <w:rPr>
          <w:rFonts w:ascii="Arial Narrow" w:hAnsi="Arial Narrow" w:cs="Arial"/>
          <w:i/>
          <w:sz w:val="28"/>
          <w:szCs w:val="28"/>
        </w:rPr>
        <w:tab/>
        <w:t>Hasta Que clase1 = 0</w:t>
      </w: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  <w:proofErr w:type="spellStart"/>
      <w:r w:rsidRPr="003B1155">
        <w:rPr>
          <w:rFonts w:ascii="Arial Narrow" w:hAnsi="Arial Narrow" w:cs="Arial"/>
          <w:i/>
          <w:sz w:val="28"/>
          <w:szCs w:val="28"/>
        </w:rPr>
        <w:t>FinAlgoritmo</w:t>
      </w:r>
      <w:proofErr w:type="spellEnd"/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 Narrow" w:hAnsi="Arial Narrow" w:cs="Arial"/>
          <w:i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D20F2C">
        <w:rPr>
          <w:rFonts w:ascii="Arial" w:hAnsi="Arial" w:cs="Arial"/>
          <w:b/>
          <w:sz w:val="28"/>
          <w:szCs w:val="28"/>
          <w:highlight w:val="green"/>
        </w:rPr>
        <w:lastRenderedPageBreak/>
        <w:t>Diagrama de flujo</w:t>
      </w:r>
    </w:p>
    <w:p w:rsidR="003B1155" w:rsidRDefault="003B1155" w:rsidP="003B115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3B1155" w:rsidRDefault="003B1155" w:rsidP="003B115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2D401C03" wp14:editId="0F7F668C">
            <wp:simplePos x="0" y="0"/>
            <wp:positionH relativeFrom="column">
              <wp:posOffset>260985</wp:posOffset>
            </wp:positionH>
            <wp:positionV relativeFrom="paragraph">
              <wp:posOffset>758190</wp:posOffset>
            </wp:positionV>
            <wp:extent cx="5210810" cy="3808095"/>
            <wp:effectExtent l="0" t="0" r="8890" b="1905"/>
            <wp:wrapTight wrapText="bothSides">
              <wp:wrapPolygon edited="0">
                <wp:start x="0" y="0"/>
                <wp:lineTo x="0" y="21503"/>
                <wp:lineTo x="21558" y="21503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155" w:rsidRPr="003B1155" w:rsidRDefault="003B1155" w:rsidP="00E27046">
      <w:pPr>
        <w:rPr>
          <w:rFonts w:ascii="Arial" w:hAnsi="Arial" w:cs="Arial"/>
          <w:sz w:val="28"/>
          <w:szCs w:val="28"/>
        </w:rPr>
      </w:pPr>
    </w:p>
    <w:p w:rsidR="003B1155" w:rsidRPr="003B1155" w:rsidRDefault="003B1155" w:rsidP="003B1155">
      <w:pPr>
        <w:rPr>
          <w:rFonts w:ascii="Arial" w:hAnsi="Arial" w:cs="Arial"/>
          <w:sz w:val="28"/>
          <w:szCs w:val="28"/>
        </w:rPr>
      </w:pPr>
    </w:p>
    <w:p w:rsidR="003B1155" w:rsidRPr="003B1155" w:rsidRDefault="00E27046" w:rsidP="003B1155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noProof/>
          <w:lang w:eastAsia="es-AR"/>
        </w:rPr>
        <w:lastRenderedPageBreak/>
        <w:drawing>
          <wp:anchor distT="0" distB="0" distL="114300" distR="114300" simplePos="0" relativeHeight="251659264" behindDoc="1" locked="0" layoutInCell="1" allowOverlap="1" wp14:anchorId="014C3389" wp14:editId="6361C35E">
            <wp:simplePos x="0" y="0"/>
            <wp:positionH relativeFrom="column">
              <wp:posOffset>-986790</wp:posOffset>
            </wp:positionH>
            <wp:positionV relativeFrom="paragraph">
              <wp:posOffset>1227455</wp:posOffset>
            </wp:positionV>
            <wp:extent cx="8331200" cy="6087110"/>
            <wp:effectExtent l="0" t="1905" r="0" b="0"/>
            <wp:wrapTight wrapText="bothSides">
              <wp:wrapPolygon edited="0">
                <wp:start x="21605" y="7"/>
                <wp:lineTo x="71" y="7"/>
                <wp:lineTo x="71" y="21503"/>
                <wp:lineTo x="21605" y="21503"/>
                <wp:lineTo x="21605" y="7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3120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B1155" w:rsidRPr="003B1155" w:rsidSect="00E27046">
      <w:headerReference w:type="default" r:id="rId9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E21" w:rsidRDefault="00444E21" w:rsidP="00E27046">
      <w:pPr>
        <w:spacing w:after="0" w:line="240" w:lineRule="auto"/>
      </w:pPr>
      <w:r>
        <w:separator/>
      </w:r>
    </w:p>
  </w:endnote>
  <w:endnote w:type="continuationSeparator" w:id="0">
    <w:p w:rsidR="00444E21" w:rsidRDefault="00444E21" w:rsidP="00E2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E21" w:rsidRDefault="00444E21" w:rsidP="00E27046">
      <w:pPr>
        <w:spacing w:after="0" w:line="240" w:lineRule="auto"/>
      </w:pPr>
      <w:r>
        <w:separator/>
      </w:r>
    </w:p>
  </w:footnote>
  <w:footnote w:type="continuationSeparator" w:id="0">
    <w:p w:rsidR="00444E21" w:rsidRDefault="00444E21" w:rsidP="00E2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7029050"/>
      <w:docPartObj>
        <w:docPartGallery w:val="Page Numbers (Margins)"/>
        <w:docPartUnique/>
      </w:docPartObj>
    </w:sdtPr>
    <w:sdtContent>
      <w:p w:rsidR="00E27046" w:rsidRDefault="00E27046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516AE41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9525" t="8255" r="8255" b="0"/>
                  <wp:wrapNone/>
                  <wp:docPr id="555" name="Óva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7046" w:rsidRDefault="00E27046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61BA5" w:rsidRPr="00F61BA5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11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Óvalo 20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" o:allowincell="f" fillcolor="#9dbb61" stroked="f">
                  <v:textbox inset="0,,0">
                    <w:txbxContent>
                      <w:p w:rsidR="00E27046" w:rsidRDefault="00E27046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61BA5" w:rsidRPr="00F61BA5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11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A6"/>
    <w:rsid w:val="003B1155"/>
    <w:rsid w:val="00441CA6"/>
    <w:rsid w:val="00444E21"/>
    <w:rsid w:val="00BF4AF2"/>
    <w:rsid w:val="00D20F2C"/>
    <w:rsid w:val="00E27046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1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7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046"/>
  </w:style>
  <w:style w:type="paragraph" w:styleId="Piedepgina">
    <w:name w:val="footer"/>
    <w:basedOn w:val="Normal"/>
    <w:link w:val="PiedepginaCar"/>
    <w:uiPriority w:val="99"/>
    <w:unhideWhenUsed/>
    <w:rsid w:val="00E27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046"/>
  </w:style>
  <w:style w:type="character" w:styleId="Nmerodepgina">
    <w:name w:val="page number"/>
    <w:basedOn w:val="Fuentedeprrafopredeter"/>
    <w:uiPriority w:val="99"/>
    <w:unhideWhenUsed/>
    <w:rsid w:val="00E27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15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27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046"/>
  </w:style>
  <w:style w:type="paragraph" w:styleId="Piedepgina">
    <w:name w:val="footer"/>
    <w:basedOn w:val="Normal"/>
    <w:link w:val="PiedepginaCar"/>
    <w:uiPriority w:val="99"/>
    <w:unhideWhenUsed/>
    <w:rsid w:val="00E27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046"/>
  </w:style>
  <w:style w:type="character" w:styleId="Nmerodepgina">
    <w:name w:val="page number"/>
    <w:basedOn w:val="Fuentedeprrafopredeter"/>
    <w:uiPriority w:val="99"/>
    <w:unhideWhenUsed/>
    <w:rsid w:val="00E27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1684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2023-09-09T00:03:00Z</dcterms:created>
  <dcterms:modified xsi:type="dcterms:W3CDTF">2023-09-09T00:03:00Z</dcterms:modified>
</cp:coreProperties>
</file>