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D70B" w14:textId="77777777" w:rsidR="002446D8" w:rsidRPr="00B36CB9" w:rsidRDefault="002446D8" w:rsidP="002446D8">
      <w:pPr>
        <w:spacing w:line="240" w:lineRule="auto"/>
        <w:jc w:val="center"/>
        <w:rPr>
          <w:rFonts w:ascii="Sylfaen" w:hAnsi="Sylfaen"/>
          <w:b/>
          <w:bCs/>
          <w:i/>
          <w:iCs/>
          <w:sz w:val="36"/>
          <w:szCs w:val="36"/>
        </w:rPr>
      </w:pPr>
      <w:r w:rsidRPr="00B36CB9">
        <w:rPr>
          <w:rFonts w:ascii="Sylfaen" w:hAnsi="Sylfaen"/>
          <w:b/>
          <w:bCs/>
          <w:i/>
          <w:iCs/>
          <w:sz w:val="36"/>
          <w:szCs w:val="36"/>
        </w:rPr>
        <w:t xml:space="preserve">ՈՃԱՎՈՐՄԱՆ ՀԱՏԿՈՒԹՅՈՒՆՆԵՐԸ </w:t>
      </w:r>
    </w:p>
    <w:p w14:paraId="1646C666" w14:textId="77777777" w:rsidR="002446D8" w:rsidRPr="00B36CB9" w:rsidRDefault="002446D8" w:rsidP="002446D8">
      <w:pPr>
        <w:spacing w:line="276" w:lineRule="auto"/>
        <w:jc w:val="center"/>
        <w:rPr>
          <w:rFonts w:ascii="Sylfaen" w:hAnsi="Sylfaen"/>
          <w:b/>
          <w:bCs/>
          <w:i/>
          <w:iCs/>
          <w:sz w:val="36"/>
          <w:szCs w:val="36"/>
        </w:rPr>
      </w:pPr>
      <w:proofErr w:type="spellStart"/>
      <w:r w:rsidRPr="00B36CB9">
        <w:rPr>
          <w:rFonts w:ascii="Sylfaen" w:hAnsi="Sylfaen"/>
          <w:b/>
          <w:bCs/>
          <w:i/>
          <w:iCs/>
          <w:sz w:val="36"/>
          <w:szCs w:val="36"/>
        </w:rPr>
        <w:t>Ստուգողական</w:t>
      </w:r>
      <w:proofErr w:type="spellEnd"/>
      <w:r w:rsidRPr="00B36CB9">
        <w:rPr>
          <w:rFonts w:ascii="Sylfaen" w:hAnsi="Sylfaen"/>
          <w:b/>
          <w:bCs/>
          <w:i/>
          <w:iCs/>
          <w:sz w:val="36"/>
          <w:szCs w:val="36"/>
        </w:rPr>
        <w:t xml:space="preserve"> </w:t>
      </w:r>
      <w:proofErr w:type="spellStart"/>
      <w:r w:rsidRPr="00B36CB9">
        <w:rPr>
          <w:rFonts w:ascii="Sylfaen" w:hAnsi="Sylfaen"/>
          <w:b/>
          <w:bCs/>
          <w:i/>
          <w:iCs/>
          <w:sz w:val="36"/>
          <w:szCs w:val="36"/>
        </w:rPr>
        <w:t>հարցեր</w:t>
      </w:r>
      <w:proofErr w:type="spellEnd"/>
      <w:r w:rsidRPr="00B36CB9">
        <w:rPr>
          <w:rFonts w:ascii="Sylfaen" w:hAnsi="Sylfaen"/>
          <w:b/>
          <w:bCs/>
          <w:i/>
          <w:iCs/>
          <w:sz w:val="36"/>
          <w:szCs w:val="36"/>
        </w:rPr>
        <w:t xml:space="preserve"> և </w:t>
      </w:r>
      <w:proofErr w:type="spellStart"/>
      <w:r w:rsidRPr="00B36CB9">
        <w:rPr>
          <w:rFonts w:ascii="Sylfaen" w:hAnsi="Sylfaen"/>
          <w:b/>
          <w:bCs/>
          <w:i/>
          <w:iCs/>
          <w:sz w:val="36"/>
          <w:szCs w:val="36"/>
        </w:rPr>
        <w:t>խնդիրներ</w:t>
      </w:r>
      <w:proofErr w:type="spellEnd"/>
      <w:r w:rsidRPr="00B36CB9">
        <w:rPr>
          <w:rFonts w:ascii="Sylfaen" w:hAnsi="Sylfaen"/>
          <w:b/>
          <w:bCs/>
          <w:i/>
          <w:iCs/>
          <w:sz w:val="36"/>
          <w:szCs w:val="36"/>
        </w:rPr>
        <w:t xml:space="preserve"> </w:t>
      </w:r>
    </w:p>
    <w:p w14:paraId="11AE401A" w14:textId="77777777" w:rsidR="00861C28" w:rsidRPr="00B36CB9" w:rsidRDefault="002446D8" w:rsidP="00861C28">
      <w:pPr>
        <w:spacing w:line="276" w:lineRule="auto"/>
        <w:jc w:val="center"/>
        <w:rPr>
          <w:rFonts w:ascii="Sylfaen" w:hAnsi="Sylfaen"/>
          <w:b/>
          <w:bCs/>
          <w:i/>
          <w:iCs/>
          <w:sz w:val="36"/>
          <w:szCs w:val="36"/>
          <w:lang w:val="hy-AM"/>
        </w:rPr>
      </w:pPr>
      <w:r w:rsidRPr="00B36CB9">
        <w:rPr>
          <w:rFonts w:ascii="Sylfaen" w:hAnsi="Sylfaen"/>
          <w:b/>
          <w:bCs/>
          <w:i/>
          <w:iCs/>
          <w:sz w:val="36"/>
          <w:szCs w:val="36"/>
          <w:lang w:val="hy-AM"/>
        </w:rPr>
        <w:t>Պատասխաններ</w:t>
      </w:r>
    </w:p>
    <w:p w14:paraId="7625A733" w14:textId="77777777" w:rsidR="00861C28" w:rsidRPr="00861C28" w:rsidRDefault="00861C28" w:rsidP="00861C28">
      <w:pPr>
        <w:spacing w:line="276" w:lineRule="auto"/>
        <w:rPr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sz w:val="24"/>
          <w:szCs w:val="24"/>
          <w:lang w:val="hy-AM"/>
        </w:rPr>
        <w:t>1.</w:t>
      </w:r>
      <w:r w:rsidRPr="00861C28">
        <w:rPr>
          <w:rFonts w:ascii="Sylfaen" w:hAnsi="Sylfaen"/>
          <w:b/>
          <w:bCs/>
          <w:i/>
          <w:iCs/>
          <w:sz w:val="24"/>
          <w:szCs w:val="24"/>
          <w:lang w:val="hy-AM"/>
        </w:rPr>
        <w:t>font-family</w:t>
      </w:r>
      <w:r w:rsidRPr="00861C28">
        <w:rPr>
          <w:rFonts w:ascii="Sylfaen" w:hAnsi="Sylfaen"/>
          <w:i/>
          <w:iCs/>
          <w:sz w:val="24"/>
          <w:szCs w:val="24"/>
          <w:lang w:val="hy-AM"/>
        </w:rPr>
        <w:t xml:space="preserve"> հատկություն Հատկանշում է տառատեսակի ընտանիք տեքստի համար: </w:t>
      </w:r>
    </w:p>
    <w:p w14:paraId="2A7CAF06" w14:textId="35B76B8C" w:rsidR="00861C28" w:rsidRPr="00861C28" w:rsidRDefault="00861C28" w:rsidP="00861C28">
      <w:pPr>
        <w:pStyle w:val="ListParagraph"/>
        <w:numPr>
          <w:ilvl w:val="0"/>
          <w:numId w:val="1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 xml:space="preserve">Serif </w:t>
      </w:r>
    </w:p>
    <w:p w14:paraId="730C5F57" w14:textId="5BBDDCBD" w:rsidR="00861C28" w:rsidRPr="00861C28" w:rsidRDefault="00861C28" w:rsidP="00861C28">
      <w:pPr>
        <w:pStyle w:val="ListParagraph"/>
        <w:numPr>
          <w:ilvl w:val="0"/>
          <w:numId w:val="1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 xml:space="preserve">Sans-serif </w:t>
      </w:r>
    </w:p>
    <w:p w14:paraId="31611EAB" w14:textId="05AD1D6C" w:rsidR="00861C28" w:rsidRPr="00861C28" w:rsidRDefault="00861C28" w:rsidP="00861C28">
      <w:pPr>
        <w:pStyle w:val="ListParagraph"/>
        <w:numPr>
          <w:ilvl w:val="0"/>
          <w:numId w:val="1"/>
        </w:num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861C28">
        <w:rPr>
          <w:i/>
          <w:iCs/>
          <w:lang w:val="hy-AM"/>
        </w:rPr>
        <w:t>Monospace</w:t>
      </w:r>
    </w:p>
    <w:p w14:paraId="6B8D80B2" w14:textId="77777777" w:rsidR="00861C28" w:rsidRPr="00861C28" w:rsidRDefault="00861C28" w:rsidP="00861C28">
      <w:p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 xml:space="preserve">Յուրաքանչյուր ընտանիք բաղկացած է մի շարք </w:t>
      </w:r>
      <w:r w:rsidRPr="00861C28">
        <w:rPr>
          <w:b/>
          <w:bCs/>
          <w:i/>
          <w:iCs/>
          <w:lang w:val="hy-AM"/>
        </w:rPr>
        <w:t>հարակից տառատեսակներից</w:t>
      </w:r>
      <w:r w:rsidRPr="00861C28">
        <w:rPr>
          <w:i/>
          <w:iCs/>
          <w:lang w:val="hy-AM"/>
        </w:rPr>
        <w:t xml:space="preserve"> oր՝</w:t>
      </w:r>
    </w:p>
    <w:p w14:paraId="0710B536" w14:textId="77777777" w:rsidR="00861C28" w:rsidRPr="00861C28" w:rsidRDefault="00861C28" w:rsidP="00861C28">
      <w:pPr>
        <w:pStyle w:val="ListParagraph"/>
        <w:numPr>
          <w:ilvl w:val="0"/>
          <w:numId w:val="2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>Arial</w:t>
      </w:r>
    </w:p>
    <w:p w14:paraId="6F1D6C6C" w14:textId="77777777" w:rsidR="00861C28" w:rsidRPr="00861C28" w:rsidRDefault="00861C28" w:rsidP="00861C28">
      <w:pPr>
        <w:pStyle w:val="ListParagraph"/>
        <w:numPr>
          <w:ilvl w:val="0"/>
          <w:numId w:val="2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>Verdana</w:t>
      </w:r>
    </w:p>
    <w:p w14:paraId="0A4731ED" w14:textId="2716C83F" w:rsidR="00861C28" w:rsidRPr="00861C28" w:rsidRDefault="00861C28" w:rsidP="00861C28">
      <w:pPr>
        <w:pStyle w:val="ListParagraph"/>
        <w:numPr>
          <w:ilvl w:val="0"/>
          <w:numId w:val="2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>Helvetica</w:t>
      </w:r>
    </w:p>
    <w:p w14:paraId="18B8C985" w14:textId="1C88BDC1" w:rsidR="00861C28" w:rsidRPr="00861C28" w:rsidRDefault="00861C28" w:rsidP="00861C28">
      <w:pPr>
        <w:pStyle w:val="ListParagraph"/>
        <w:numPr>
          <w:ilvl w:val="0"/>
          <w:numId w:val="2"/>
        </w:numPr>
        <w:spacing w:line="276" w:lineRule="auto"/>
        <w:rPr>
          <w:i/>
          <w:iCs/>
          <w:lang w:val="hy-AM"/>
        </w:rPr>
      </w:pPr>
      <w:r w:rsidRPr="00861C28">
        <w:rPr>
          <w:i/>
          <w:iCs/>
          <w:lang w:val="hy-AM"/>
        </w:rPr>
        <w:t>Geneva</w:t>
      </w:r>
    </w:p>
    <w:p w14:paraId="5D4E693C" w14:textId="35017A32" w:rsidR="00861C28" w:rsidRPr="00861C28" w:rsidRDefault="00861C28" w:rsidP="00861C28">
      <w:pPr>
        <w:pStyle w:val="ListParagraph"/>
        <w:numPr>
          <w:ilvl w:val="0"/>
          <w:numId w:val="2"/>
        </w:num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861C28">
        <w:rPr>
          <w:i/>
          <w:iCs/>
          <w:lang w:val="hy-AM"/>
        </w:rPr>
        <w:t>Tahoma և այլն։</w:t>
      </w:r>
    </w:p>
    <w:p w14:paraId="2ED6E6AA" w14:textId="64DDF086" w:rsidR="002446D8" w:rsidRPr="00861C28" w:rsidRDefault="005F41B3" w:rsidP="00861C28">
      <w:pPr>
        <w:spacing w:line="276" w:lineRule="auto"/>
        <w:rPr>
          <w:rFonts w:ascii="Sylfaen" w:hAnsi="Sylfaen"/>
          <w:i/>
          <w:iCs/>
          <w:sz w:val="36"/>
          <w:szCs w:val="36"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2.</w:t>
      </w:r>
      <w:r w:rsidR="002446D8" w:rsidRPr="00861C28">
        <w:rPr>
          <w:rFonts w:ascii="Sylfaen" w:hAnsi="Sylfaen"/>
          <w:i/>
          <w:iCs/>
          <w:lang w:val="hy-AM"/>
        </w:rPr>
        <w:t xml:space="preserve"> </w:t>
      </w:r>
      <w:r w:rsidRPr="00861C28">
        <w:rPr>
          <w:rFonts w:ascii="Sylfaen" w:hAnsi="Sylfaen"/>
          <w:i/>
          <w:iCs/>
          <w:lang w:val="hy-AM"/>
        </w:rPr>
        <w:t>Փ</w:t>
      </w:r>
      <w:r w:rsidR="002446D8" w:rsidRPr="00861C28">
        <w:rPr>
          <w:rFonts w:ascii="Sylfaen" w:hAnsi="Sylfaen"/>
          <w:i/>
          <w:iCs/>
          <w:lang w:val="hy-AM"/>
        </w:rPr>
        <w:t>աստաթղթում տառատեսակները օգտագործվում</w:t>
      </w:r>
      <w:r w:rsidRPr="00861C28">
        <w:rPr>
          <w:rFonts w:ascii="Sylfaen" w:hAnsi="Sylfaen"/>
          <w:i/>
          <w:iCs/>
          <w:lang w:val="hy-AM"/>
        </w:rPr>
        <w:t xml:space="preserve"> են ՝ </w:t>
      </w:r>
      <w:r w:rsidRPr="00861C28">
        <w:rPr>
          <w:rFonts w:ascii="Sylfaen" w:hAnsi="Sylfaen"/>
          <w:b/>
          <w:bCs/>
          <w:i/>
          <w:iCs/>
          <w:lang w:val="hy-AM"/>
        </w:rPr>
        <w:t>font-family</w:t>
      </w:r>
      <w:r w:rsidRPr="00861C28">
        <w:rPr>
          <w:rFonts w:ascii="Sylfaen" w:hAnsi="Sylfaen"/>
          <w:i/>
          <w:iCs/>
          <w:lang w:val="hy-AM"/>
        </w:rPr>
        <w:t xml:space="preserve"> հատկության միջոցով։</w:t>
      </w:r>
    </w:p>
    <w:p w14:paraId="1C5EB1D5" w14:textId="5769646E" w:rsidR="005F41B3" w:rsidRPr="00861C28" w:rsidRDefault="005F41B3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3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Տառատեսակի չափը տրվում է՝ </w:t>
      </w:r>
      <w:r w:rsidRPr="00861C28">
        <w:rPr>
          <w:rFonts w:ascii="Sylfaen" w:hAnsi="Sylfaen"/>
          <w:b/>
          <w:bCs/>
          <w:i/>
          <w:iCs/>
          <w:lang w:val="hy-AM"/>
        </w:rPr>
        <w:t>Font-size</w:t>
      </w:r>
      <w:r w:rsidRPr="00861C28">
        <w:rPr>
          <w:rFonts w:ascii="Sylfaen" w:hAnsi="Sylfaen"/>
          <w:i/>
          <w:iCs/>
          <w:lang w:val="hy-AM"/>
        </w:rPr>
        <w:t xml:space="preserve"> հատկության միջոցով ։</w:t>
      </w:r>
    </w:p>
    <w:p w14:paraId="4AAE6F5B" w14:textId="1F12E7B5" w:rsidR="005F41B3" w:rsidRPr="00861C28" w:rsidRDefault="005F41B3" w:rsidP="002446D8">
      <w:pPr>
        <w:spacing w:line="276" w:lineRule="auto"/>
        <w:rPr>
          <w:rFonts w:ascii="Sylfaen" w:hAnsi="Sylfaen"/>
          <w:b/>
          <w:bCs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4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Տառատեսակի չափի արժեքները կարելի է սահմանել՝ </w:t>
      </w:r>
      <w:r w:rsidRPr="00861C28">
        <w:rPr>
          <w:rFonts w:ascii="Sylfaen" w:hAnsi="Sylfaen"/>
          <w:b/>
          <w:bCs/>
          <w:i/>
          <w:iCs/>
          <w:lang w:val="hy-AM"/>
        </w:rPr>
        <w:t>xx-small, x-small, small, medium, large, x-large, xx-large</w:t>
      </w:r>
      <w:r w:rsidRPr="00861C28">
        <w:rPr>
          <w:rFonts w:ascii="Sylfaen" w:hAnsi="Sylfaen"/>
          <w:i/>
          <w:iCs/>
          <w:lang w:val="hy-AM"/>
        </w:rPr>
        <w:t xml:space="preserve"> առանցքային բառերի միջոցով։</w:t>
      </w:r>
    </w:p>
    <w:p w14:paraId="2A6AE6B1" w14:textId="0058D41E" w:rsidR="005F41B3" w:rsidRPr="00861C28" w:rsidRDefault="005F41B3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5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 Տառատեսակի ոճը տրվում է՝ </w:t>
      </w:r>
      <w:r w:rsidRPr="00861C28">
        <w:rPr>
          <w:rFonts w:ascii="Sylfaen" w:hAnsi="Sylfaen"/>
          <w:b/>
          <w:bCs/>
          <w:i/>
          <w:iCs/>
          <w:lang w:val="hy-AM"/>
        </w:rPr>
        <w:t>Font-style</w:t>
      </w:r>
      <w:r w:rsidRPr="00861C28">
        <w:rPr>
          <w:rFonts w:ascii="Sylfaen" w:hAnsi="Sylfaen"/>
          <w:i/>
          <w:iCs/>
          <w:lang w:val="hy-AM"/>
        </w:rPr>
        <w:t xml:space="preserve">  հատկության միջոցով։</w:t>
      </w:r>
    </w:p>
    <w:p w14:paraId="6ACE2C1B" w14:textId="7804C28D" w:rsidR="005F41B3" w:rsidRPr="00861C28" w:rsidRDefault="005F41B3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6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Տեքստը ըստ կենտրոնի  կարելի է հավասարեցնել՝ </w:t>
      </w:r>
      <w:r w:rsidRPr="00861C28">
        <w:rPr>
          <w:rFonts w:ascii="Sylfaen" w:hAnsi="Sylfaen"/>
          <w:b/>
          <w:bCs/>
          <w:i/>
          <w:iCs/>
          <w:lang w:val="hy-AM"/>
        </w:rPr>
        <w:t>Text-align</w:t>
      </w:r>
      <w:r w:rsidRPr="00861C28">
        <w:rPr>
          <w:rFonts w:ascii="Sylfaen" w:hAnsi="Sylfaen"/>
          <w:i/>
          <w:iCs/>
          <w:lang w:val="hy-AM"/>
        </w:rPr>
        <w:t xml:space="preserve"> հատկության </w:t>
      </w:r>
      <w:r w:rsidRPr="00861C28">
        <w:rPr>
          <w:rFonts w:ascii="Sylfaen" w:hAnsi="Sylfaen"/>
          <w:b/>
          <w:bCs/>
          <w:i/>
          <w:iCs/>
          <w:lang w:val="hy-AM"/>
        </w:rPr>
        <w:t>center</w:t>
      </w:r>
      <w:r w:rsidRPr="00861C28">
        <w:rPr>
          <w:rFonts w:ascii="Sylfaen" w:hAnsi="Sylfaen"/>
          <w:i/>
          <w:iCs/>
          <w:lang w:val="hy-AM"/>
        </w:rPr>
        <w:t>-ի միջոցով։</w:t>
      </w:r>
    </w:p>
    <w:p w14:paraId="07EF4069" w14:textId="78E9ACE2" w:rsidR="005F41B3" w:rsidRPr="00861C28" w:rsidRDefault="005F41B3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7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Տեքստը երկու եզրերի նկատմամբ միաժամանակ կարելի է հավասարեցնել՝ </w:t>
      </w:r>
      <w:r w:rsidRPr="00861C28">
        <w:rPr>
          <w:rFonts w:ascii="Sylfaen" w:hAnsi="Sylfaen"/>
          <w:b/>
          <w:bCs/>
          <w:i/>
          <w:iCs/>
          <w:lang w:val="hy-AM"/>
        </w:rPr>
        <w:t>Text-align</w:t>
      </w:r>
      <w:r w:rsidRPr="00861C28">
        <w:rPr>
          <w:rFonts w:ascii="Sylfaen" w:hAnsi="Sylfaen"/>
          <w:i/>
          <w:iCs/>
          <w:lang w:val="hy-AM"/>
        </w:rPr>
        <w:t xml:space="preserve"> հատկության </w:t>
      </w:r>
      <w:r w:rsidRPr="00861C28">
        <w:rPr>
          <w:rFonts w:ascii="Sylfaen" w:hAnsi="Sylfaen"/>
          <w:b/>
          <w:bCs/>
          <w:i/>
          <w:iCs/>
          <w:lang w:val="hy-AM"/>
        </w:rPr>
        <w:t>justify</w:t>
      </w:r>
      <w:r w:rsidRPr="00861C28">
        <w:rPr>
          <w:rFonts w:ascii="Sylfaen" w:hAnsi="Sylfaen"/>
          <w:i/>
          <w:iCs/>
          <w:lang w:val="hy-AM"/>
        </w:rPr>
        <w:t>-ի միջոցով։</w:t>
      </w:r>
    </w:p>
    <w:p w14:paraId="379A4014" w14:textId="6612025C" w:rsidR="005F41B3" w:rsidRPr="00861C28" w:rsidRDefault="005F41B3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8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Տեքստի տողերը կարելի է ընդգծել՝ </w:t>
      </w:r>
      <w:r w:rsidRPr="00861C28">
        <w:rPr>
          <w:rFonts w:ascii="Sylfaen" w:hAnsi="Sylfaen"/>
          <w:b/>
          <w:bCs/>
          <w:i/>
          <w:iCs/>
          <w:lang w:val="hy-AM"/>
        </w:rPr>
        <w:t>Text-decoration</w:t>
      </w:r>
      <w:r w:rsidRPr="00861C28">
        <w:rPr>
          <w:rFonts w:ascii="Sylfaen" w:hAnsi="Sylfaen"/>
          <w:i/>
          <w:iCs/>
          <w:lang w:val="hy-AM"/>
        </w:rPr>
        <w:t xml:space="preserve"> հատկության </w:t>
      </w:r>
      <w:r w:rsidRPr="00861C28">
        <w:rPr>
          <w:rFonts w:ascii="Sylfaen" w:hAnsi="Sylfaen"/>
          <w:b/>
          <w:bCs/>
          <w:i/>
          <w:iCs/>
          <w:lang w:val="hy-AM"/>
        </w:rPr>
        <w:t>underline</w:t>
      </w:r>
      <w:r w:rsidRPr="00861C28">
        <w:rPr>
          <w:rFonts w:ascii="Sylfaen" w:hAnsi="Sylfaen"/>
          <w:i/>
          <w:iCs/>
          <w:lang w:val="hy-AM"/>
        </w:rPr>
        <w:t>-ի միջոցով։</w:t>
      </w:r>
    </w:p>
    <w:p w14:paraId="5BF1789C" w14:textId="617378C7" w:rsidR="00291777" w:rsidRPr="00861C28" w:rsidRDefault="00291777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9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Պարբերության առաջին տողի խորությունը կարելի է սահմանել՝ </w:t>
      </w:r>
      <w:r w:rsidRPr="00861C28">
        <w:rPr>
          <w:rFonts w:ascii="Sylfaen" w:hAnsi="Sylfaen"/>
          <w:b/>
          <w:bCs/>
          <w:i/>
          <w:iCs/>
          <w:lang w:val="hy-AM"/>
        </w:rPr>
        <w:t>Text-indent</w:t>
      </w:r>
      <w:r w:rsidRPr="00861C28">
        <w:rPr>
          <w:rFonts w:ascii="Sylfaen" w:hAnsi="Sylfaen"/>
          <w:i/>
          <w:iCs/>
          <w:lang w:val="hy-AM"/>
        </w:rPr>
        <w:t>-ին տալով որոշակի արժեք։</w:t>
      </w:r>
    </w:p>
    <w:p w14:paraId="25ED639B" w14:textId="7DB6FAC4" w:rsidR="00291777" w:rsidRPr="00861C28" w:rsidRDefault="00291777" w:rsidP="002446D8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sz w:val="24"/>
          <w:szCs w:val="24"/>
          <w:lang w:val="hy-AM"/>
        </w:rPr>
        <w:t>10</w:t>
      </w:r>
      <w:r w:rsidRPr="00861C28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Բառերի միջև եղած հեռավորությունը սահմանվում է՝ </w:t>
      </w:r>
      <w:r w:rsidRPr="00861C28">
        <w:rPr>
          <w:rFonts w:ascii="Sylfaen" w:hAnsi="Sylfaen"/>
          <w:b/>
          <w:bCs/>
          <w:i/>
          <w:iCs/>
          <w:lang w:val="hy-AM"/>
        </w:rPr>
        <w:t>word-spacing</w:t>
      </w:r>
      <w:r w:rsidRPr="00861C28">
        <w:rPr>
          <w:rFonts w:ascii="Sylfaen" w:hAnsi="Sylfaen"/>
          <w:i/>
          <w:iCs/>
          <w:lang w:val="hy-AM"/>
        </w:rPr>
        <w:t xml:space="preserve"> հատկության միջոցով։</w:t>
      </w:r>
    </w:p>
    <w:p w14:paraId="46DB5B7A" w14:textId="3CE20A04" w:rsidR="00291777" w:rsidRPr="00861C28" w:rsidRDefault="00291777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11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Տառերի միջև եղած հեռավորությունը սահմանվում է՝ </w:t>
      </w:r>
      <w:r w:rsidRPr="00861C28">
        <w:rPr>
          <w:rFonts w:ascii="Sylfaen" w:hAnsi="Sylfaen"/>
          <w:b/>
          <w:bCs/>
          <w:i/>
          <w:iCs/>
          <w:lang w:val="hy-AM"/>
        </w:rPr>
        <w:t>letter-spacing</w:t>
      </w:r>
      <w:r w:rsidRPr="00861C28">
        <w:rPr>
          <w:rFonts w:ascii="Sylfaen" w:hAnsi="Sylfaen"/>
          <w:i/>
          <w:iCs/>
          <w:lang w:val="hy-AM"/>
        </w:rPr>
        <w:t xml:space="preserve"> հատկության միջոցով։</w:t>
      </w:r>
    </w:p>
    <w:p w14:paraId="46A70E53" w14:textId="7A54467F" w:rsidR="00291777" w:rsidRPr="00861C28" w:rsidRDefault="00291777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12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Դատարկ տարածքները կարելի է մշակել՝ </w:t>
      </w:r>
      <w:r w:rsidRPr="00861C28">
        <w:rPr>
          <w:rFonts w:ascii="Sylfaen" w:hAnsi="Sylfaen"/>
          <w:b/>
          <w:bCs/>
          <w:i/>
          <w:iCs/>
          <w:lang w:val="hy-AM"/>
        </w:rPr>
        <w:t>white-space</w:t>
      </w:r>
      <w:r w:rsidRPr="00861C28">
        <w:rPr>
          <w:rFonts w:ascii="Sylfaen" w:hAnsi="Sylfaen"/>
          <w:i/>
          <w:iCs/>
          <w:lang w:val="hy-AM"/>
        </w:rPr>
        <w:t xml:space="preserve"> հատկության միջոցով։</w:t>
      </w:r>
    </w:p>
    <w:p w14:paraId="0E217990" w14:textId="430637A6" w:rsidR="00291777" w:rsidRPr="00861C28" w:rsidRDefault="00291777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lastRenderedPageBreak/>
        <w:t>13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տեքստի տողերը</w:t>
      </w:r>
      <w:r w:rsidR="002E0F93" w:rsidRPr="00861C28">
        <w:rPr>
          <w:rFonts w:ascii="Sylfaen" w:hAnsi="Sylfaen"/>
          <w:i/>
          <w:iCs/>
          <w:lang w:val="hy-AM"/>
        </w:rPr>
        <w:t xml:space="preserve"> </w:t>
      </w:r>
      <w:r w:rsidRPr="00861C28">
        <w:rPr>
          <w:rFonts w:ascii="Sylfaen" w:hAnsi="Sylfaen"/>
          <w:i/>
          <w:iCs/>
          <w:lang w:val="hy-AM"/>
        </w:rPr>
        <w:t>և բացատները տրված ձևաչափով</w:t>
      </w:r>
      <w:r w:rsidR="002E0F93" w:rsidRPr="00861C28">
        <w:rPr>
          <w:rFonts w:ascii="Sylfaen" w:hAnsi="Sylfaen"/>
          <w:i/>
          <w:iCs/>
          <w:lang w:val="hy-AM"/>
        </w:rPr>
        <w:t xml:space="preserve"> պահպանելու համար կկիրառեք</w:t>
      </w:r>
      <w:r w:rsidRPr="00861C28">
        <w:rPr>
          <w:rFonts w:ascii="Sylfaen" w:hAnsi="Sylfaen"/>
          <w:i/>
          <w:iCs/>
          <w:lang w:val="hy-AM"/>
        </w:rPr>
        <w:t xml:space="preserve"> CSS-ի</w:t>
      </w:r>
      <w:r w:rsidR="002E0F93" w:rsidRPr="00861C28">
        <w:rPr>
          <w:rFonts w:ascii="Sylfaen" w:hAnsi="Sylfaen"/>
          <w:i/>
          <w:iCs/>
          <w:lang w:val="hy-AM"/>
        </w:rPr>
        <w:t xml:space="preserve">՝ </w:t>
      </w:r>
      <w:r w:rsidR="002E0F93" w:rsidRPr="00861C28">
        <w:rPr>
          <w:rFonts w:ascii="Sylfaen" w:hAnsi="Sylfaen"/>
          <w:b/>
          <w:bCs/>
          <w:i/>
          <w:iCs/>
          <w:u w:val="single"/>
          <w:lang w:val="hy-AM"/>
        </w:rPr>
        <w:t>list-style</w:t>
      </w:r>
      <w:r w:rsidRPr="00861C28">
        <w:rPr>
          <w:rFonts w:ascii="Sylfaen" w:hAnsi="Sylfaen"/>
          <w:i/>
          <w:iCs/>
          <w:lang w:val="hy-AM"/>
        </w:rPr>
        <w:t xml:space="preserve"> հատկություն</w:t>
      </w:r>
      <w:r w:rsidR="002E0F93" w:rsidRPr="00861C28">
        <w:rPr>
          <w:rFonts w:ascii="Sylfaen" w:hAnsi="Sylfaen"/>
          <w:i/>
          <w:iCs/>
          <w:lang w:val="hy-AM"/>
        </w:rPr>
        <w:t xml:space="preserve">ը։ </w:t>
      </w:r>
    </w:p>
    <w:p w14:paraId="149221DA" w14:textId="2DC3E6C4" w:rsidR="002E0F93" w:rsidRPr="00861C28" w:rsidRDefault="002E0F93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14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Ֆոնի գույն սահմանելու համար կարելի է օգտագործել՝  </w:t>
      </w:r>
      <w:r w:rsidRPr="00861C28">
        <w:rPr>
          <w:rFonts w:ascii="Sylfaen" w:hAnsi="Sylfaen"/>
          <w:b/>
          <w:bCs/>
          <w:i/>
          <w:iCs/>
          <w:lang w:val="hy-AM"/>
        </w:rPr>
        <w:t>Background-color</w:t>
      </w:r>
      <w:r w:rsidRPr="00861C28">
        <w:rPr>
          <w:rFonts w:ascii="Sylfaen" w:hAnsi="Sylfaen"/>
          <w:i/>
          <w:iCs/>
          <w:lang w:val="hy-AM"/>
        </w:rPr>
        <w:t xml:space="preserve">, </w:t>
      </w:r>
      <w:r w:rsidRPr="00861C28">
        <w:rPr>
          <w:rFonts w:ascii="Sylfaen" w:hAnsi="Sylfaen"/>
          <w:b/>
          <w:bCs/>
          <w:i/>
          <w:iCs/>
          <w:lang w:val="hy-AM"/>
        </w:rPr>
        <w:t>Background</w:t>
      </w:r>
      <w:r w:rsidRPr="00861C28">
        <w:rPr>
          <w:rFonts w:ascii="Sylfaen" w:hAnsi="Sylfaen"/>
          <w:i/>
          <w:iCs/>
          <w:lang w:val="hy-AM"/>
        </w:rPr>
        <w:t xml:space="preserve"> հատկությունները, իսկ Background-ում նկար տեղադրելու համար՝ </w:t>
      </w:r>
      <w:r w:rsidRPr="00861C28">
        <w:rPr>
          <w:rFonts w:ascii="Sylfaen" w:hAnsi="Sylfaen"/>
          <w:b/>
          <w:bCs/>
          <w:i/>
          <w:iCs/>
          <w:lang w:val="hy-AM"/>
        </w:rPr>
        <w:t>Background-image</w:t>
      </w:r>
      <w:r w:rsidRPr="00861C28">
        <w:rPr>
          <w:rFonts w:ascii="Sylfaen" w:hAnsi="Sylfaen"/>
          <w:i/>
          <w:iCs/>
          <w:lang w:val="hy-AM"/>
        </w:rPr>
        <w:t xml:space="preserve"> ։</w:t>
      </w:r>
    </w:p>
    <w:p w14:paraId="4F78BA4E" w14:textId="64979F35" w:rsidR="002E0F93" w:rsidRPr="00861C28" w:rsidRDefault="002E0F93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15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="00AA0CB6" w:rsidRPr="00861C28">
        <w:rPr>
          <w:rFonts w:ascii="Sylfaen" w:hAnsi="Sylfaen"/>
          <w:i/>
          <w:iCs/>
          <w:lang w:val="hy-AM"/>
        </w:rPr>
        <w:t xml:space="preserve"> Միայն </w:t>
      </w:r>
      <w:r w:rsidRPr="00861C28">
        <w:rPr>
          <w:rFonts w:ascii="Sylfaen" w:hAnsi="Sylfaen"/>
          <w:i/>
          <w:iCs/>
          <w:lang w:val="hy-AM"/>
        </w:rPr>
        <w:t xml:space="preserve">Հորիզոնական ուղղությամբ պատկերը կկրկնվի՝  background-repeat հատկության </w:t>
      </w:r>
      <w:r w:rsidRPr="00861C28">
        <w:rPr>
          <w:rFonts w:ascii="Sylfaen" w:hAnsi="Sylfaen"/>
          <w:b/>
          <w:bCs/>
          <w:i/>
          <w:iCs/>
          <w:lang w:val="hy-AM"/>
        </w:rPr>
        <w:t>repeat-x</w:t>
      </w:r>
      <w:r w:rsidRPr="00861C28">
        <w:rPr>
          <w:rFonts w:ascii="Sylfaen" w:hAnsi="Sylfaen"/>
          <w:i/>
          <w:iCs/>
          <w:lang w:val="hy-AM"/>
        </w:rPr>
        <w:t xml:space="preserve"> արժեքի միջոցով</w:t>
      </w:r>
      <w:r w:rsidR="00AA0CB6" w:rsidRPr="00861C28">
        <w:rPr>
          <w:rFonts w:ascii="Sylfaen" w:hAnsi="Sylfaen"/>
          <w:i/>
          <w:iCs/>
          <w:lang w:val="hy-AM"/>
        </w:rPr>
        <w:t xml:space="preserve">, իսկ </w:t>
      </w:r>
      <w:r w:rsidR="00AA0CB6" w:rsidRPr="00861C28">
        <w:rPr>
          <w:rFonts w:ascii="Sylfaen" w:hAnsi="Sylfaen"/>
          <w:b/>
          <w:bCs/>
          <w:i/>
          <w:iCs/>
          <w:lang w:val="hy-AM"/>
        </w:rPr>
        <w:t>repeat</w:t>
      </w:r>
      <w:r w:rsidR="00AA0CB6" w:rsidRPr="00861C28">
        <w:rPr>
          <w:rFonts w:ascii="Sylfaen" w:hAnsi="Sylfaen"/>
          <w:i/>
          <w:iCs/>
          <w:lang w:val="hy-AM"/>
        </w:rPr>
        <w:t xml:space="preserve">  արժեքի միջոցով պատկերը կկրկնվի և՛ հորիզոնական, և՛ ուղղահայաց ուղղություններով</w:t>
      </w:r>
      <w:r w:rsidRPr="00861C28">
        <w:rPr>
          <w:rFonts w:ascii="Sylfaen" w:hAnsi="Sylfaen"/>
          <w:i/>
          <w:iCs/>
          <w:lang w:val="hy-AM"/>
        </w:rPr>
        <w:t>։</w:t>
      </w:r>
    </w:p>
    <w:p w14:paraId="27C3A639" w14:textId="3438F01D" w:rsidR="00AA0CB6" w:rsidRPr="00861C28" w:rsidRDefault="00AA0CB6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16</w:t>
      </w:r>
      <w:r w:rsidRPr="00861C28">
        <w:rPr>
          <w:rFonts w:ascii="Times New Roman" w:hAnsi="Times New Roman" w:cs="Times New Roman"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Բոլոր ֆոնային հատկությունները պարունակում է </w:t>
      </w:r>
      <w:r w:rsidRPr="00861C28">
        <w:rPr>
          <w:rFonts w:ascii="Sylfaen" w:hAnsi="Sylfaen"/>
          <w:b/>
          <w:bCs/>
          <w:i/>
          <w:iCs/>
          <w:lang w:val="hy-AM"/>
        </w:rPr>
        <w:t>background</w:t>
      </w:r>
      <w:r w:rsidRPr="00861C28">
        <w:rPr>
          <w:rFonts w:ascii="Sylfaen" w:hAnsi="Sylfaen"/>
          <w:i/>
          <w:iCs/>
          <w:lang w:val="hy-AM"/>
        </w:rPr>
        <w:t xml:space="preserve"> հայտարարությունը, որի միջոցով կարելի է սահմանել գույնը, նկարը, չափը և այլն։</w:t>
      </w:r>
    </w:p>
    <w:p w14:paraId="076054BE" w14:textId="526968BD" w:rsidR="00AA0CB6" w:rsidRPr="00861C28" w:rsidRDefault="00AA0CB6" w:rsidP="00291777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17</w:t>
      </w:r>
      <w:r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Հայկական թվային համակարգով  ցուցակի տարրերի նշիչների տիպը </w:t>
      </w:r>
      <w:r w:rsidRPr="00861C28">
        <w:rPr>
          <w:rFonts w:ascii="Sylfaen" w:hAnsi="Sylfaen"/>
          <w:b/>
          <w:bCs/>
          <w:i/>
          <w:iCs/>
          <w:lang w:val="hy-AM"/>
        </w:rPr>
        <w:t>կնշանակվի List-style-type</w:t>
      </w:r>
      <w:r w:rsidRPr="00861C28">
        <w:rPr>
          <w:rFonts w:ascii="Sylfaen" w:hAnsi="Sylfaen"/>
          <w:i/>
          <w:iCs/>
          <w:lang w:val="hy-AM"/>
        </w:rPr>
        <w:t xml:space="preserve"> հատկության, </w:t>
      </w:r>
      <w:r w:rsidRPr="00861C28">
        <w:rPr>
          <w:rFonts w:ascii="Sylfaen" w:hAnsi="Sylfaen"/>
          <w:b/>
          <w:bCs/>
          <w:i/>
          <w:iCs/>
          <w:lang w:val="hy-AM"/>
        </w:rPr>
        <w:t>armenian</w:t>
      </w:r>
      <w:r w:rsidRPr="00861C28">
        <w:rPr>
          <w:rFonts w:ascii="Sylfaen" w:hAnsi="Sylfaen"/>
          <w:i/>
          <w:iCs/>
          <w:lang w:val="hy-AM"/>
        </w:rPr>
        <w:t xml:space="preserve"> արժեքի միջոցով։</w:t>
      </w:r>
    </w:p>
    <w:p w14:paraId="41BED712" w14:textId="11F811FF" w:rsidR="00E46CD3" w:rsidRPr="00861C28" w:rsidRDefault="00AA0CB6" w:rsidP="00532261">
      <w:pPr>
        <w:spacing w:line="276" w:lineRule="auto"/>
        <w:rPr>
          <w:rFonts w:ascii="Sylfaen" w:hAnsi="Sylfaen"/>
          <w:i/>
          <w:iCs/>
          <w:lang w:val="hy-AM"/>
        </w:rPr>
      </w:pPr>
      <w:r w:rsidRPr="007C6E44">
        <w:rPr>
          <w:rFonts w:ascii="Sylfaen" w:hAnsi="Sylfaen"/>
          <w:b/>
          <w:bCs/>
          <w:i/>
          <w:iCs/>
          <w:lang w:val="hy-AM"/>
        </w:rPr>
        <w:t>18</w:t>
      </w:r>
      <w:r w:rsidR="00D06949" w:rsidRPr="007C6E44">
        <w:rPr>
          <w:rFonts w:ascii="Times New Roman" w:hAnsi="Times New Roman" w:cs="Times New Roman"/>
          <w:b/>
          <w:bCs/>
          <w:i/>
          <w:iCs/>
          <w:lang w:val="hy-AM"/>
        </w:rPr>
        <w:t>․</w:t>
      </w:r>
      <w:r w:rsidRPr="00861C28">
        <w:rPr>
          <w:rFonts w:ascii="Sylfaen" w:hAnsi="Sylfaen"/>
          <w:i/>
          <w:iCs/>
          <w:lang w:val="hy-AM"/>
        </w:rPr>
        <w:t xml:space="preserve"> </w:t>
      </w:r>
      <w:r w:rsidR="00D06949" w:rsidRPr="00861C28">
        <w:rPr>
          <w:rFonts w:ascii="Sylfaen" w:hAnsi="Sylfaen"/>
          <w:i/>
          <w:iCs/>
          <w:lang w:val="hy-AM"/>
        </w:rPr>
        <w:t>Տ</w:t>
      </w:r>
      <w:r w:rsidRPr="00861C28">
        <w:rPr>
          <w:rFonts w:ascii="Sylfaen" w:hAnsi="Sylfaen"/>
          <w:i/>
          <w:iCs/>
          <w:lang w:val="hy-AM"/>
        </w:rPr>
        <w:t>եքստի գույնը ցուցակում</w:t>
      </w:r>
      <w:r w:rsidR="00D06949" w:rsidRPr="00861C28">
        <w:rPr>
          <w:rFonts w:ascii="Sylfaen" w:hAnsi="Sylfaen"/>
          <w:i/>
          <w:iCs/>
          <w:lang w:val="hy-AM"/>
        </w:rPr>
        <w:t xml:space="preserve"> կփոխի՝ </w:t>
      </w:r>
      <w:r w:rsidR="00D06949" w:rsidRPr="00861C28">
        <w:rPr>
          <w:rFonts w:ascii="Sylfaen" w:hAnsi="Sylfaen"/>
          <w:b/>
          <w:bCs/>
          <w:i/>
          <w:iCs/>
          <w:lang w:val="hy-AM"/>
        </w:rPr>
        <w:t>color</w:t>
      </w:r>
      <w:r w:rsidR="00D06949" w:rsidRPr="00861C28">
        <w:rPr>
          <w:rFonts w:ascii="Sylfaen" w:hAnsi="Sylfaen"/>
          <w:i/>
          <w:iCs/>
          <w:lang w:val="hy-AM"/>
        </w:rPr>
        <w:t xml:space="preserve"> հայտարարությունը։</w:t>
      </w:r>
    </w:p>
    <w:p w14:paraId="17531A27" w14:textId="6A1EFC38" w:rsidR="00E46CD3" w:rsidRPr="007C6E44" w:rsidRDefault="00D06949" w:rsidP="00E46CD3">
      <w:pPr>
        <w:spacing w:line="276" w:lineRule="auto"/>
        <w:rPr>
          <w:rFonts w:ascii="Sylfaen" w:hAnsi="Sylfaen"/>
          <w:b/>
          <w:bCs/>
          <w:i/>
          <w:iCs/>
        </w:rPr>
      </w:pPr>
      <w:r w:rsidRPr="007C6E44">
        <w:rPr>
          <w:rFonts w:ascii="Sylfaen" w:hAnsi="Sylfaen"/>
          <w:b/>
          <w:bCs/>
          <w:i/>
          <w:iCs/>
          <w:lang w:val="hy-AM"/>
        </w:rPr>
        <w:t>19</w:t>
      </w:r>
      <w:r w:rsidR="00887A3D" w:rsidRPr="007C6E44">
        <w:rPr>
          <w:rFonts w:ascii="Sylfaen" w:hAnsi="Sylfaen"/>
          <w:b/>
          <w:bCs/>
          <w:i/>
          <w:iCs/>
        </w:rPr>
        <w:t>.</w:t>
      </w:r>
    </w:p>
    <w:p w14:paraId="7E020331" w14:textId="13ED72A0" w:rsidR="00D06949" w:rsidRPr="00861C28" w:rsidRDefault="00E46CD3" w:rsidP="00E46CD3">
      <w:pPr>
        <w:spacing w:line="276" w:lineRule="auto"/>
        <w:jc w:val="center"/>
        <w:rPr>
          <w:rFonts w:ascii="Sylfaen" w:hAnsi="Sylfaen"/>
          <w:i/>
          <w:iCs/>
        </w:rPr>
      </w:pPr>
      <w:r w:rsidRPr="00861C28">
        <w:rPr>
          <w:rFonts w:ascii="Sylfaen" w:hAnsi="Sylfaen"/>
          <w:i/>
          <w:iCs/>
          <w:noProof/>
        </w:rPr>
        <w:drawing>
          <wp:inline distT="0" distB="0" distL="0" distR="0" wp14:anchorId="67D3F140" wp14:editId="7E07639D">
            <wp:extent cx="5731510" cy="2691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97F" w14:textId="48376604" w:rsidR="00291777" w:rsidRPr="007C6E44" w:rsidRDefault="00E46CD3" w:rsidP="007C6E44">
      <w:pPr>
        <w:spacing w:line="276" w:lineRule="auto"/>
        <w:jc w:val="center"/>
        <w:rPr>
          <w:rFonts w:ascii="Sylfaen" w:hAnsi="Sylfaen"/>
          <w:i/>
          <w:iCs/>
        </w:rPr>
      </w:pPr>
      <w:r w:rsidRPr="00861C28">
        <w:rPr>
          <w:rFonts w:ascii="Sylfaen" w:hAnsi="Sylfaen"/>
          <w:i/>
          <w:iCs/>
          <w:noProof/>
        </w:rPr>
        <w:drawing>
          <wp:inline distT="0" distB="0" distL="0" distR="0" wp14:anchorId="15D16756" wp14:editId="5BC106FA">
            <wp:extent cx="4315535" cy="24909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57" cy="24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77" w:rsidRPr="007C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9FB"/>
    <w:multiLevelType w:val="hybridMultilevel"/>
    <w:tmpl w:val="F5A2D0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B226FB"/>
    <w:multiLevelType w:val="hybridMultilevel"/>
    <w:tmpl w:val="652A59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C"/>
    <w:rsid w:val="002446D8"/>
    <w:rsid w:val="00291777"/>
    <w:rsid w:val="002E0F93"/>
    <w:rsid w:val="00465FB8"/>
    <w:rsid w:val="004706BC"/>
    <w:rsid w:val="00532261"/>
    <w:rsid w:val="005F41B3"/>
    <w:rsid w:val="007C6E44"/>
    <w:rsid w:val="00861C28"/>
    <w:rsid w:val="00887A3D"/>
    <w:rsid w:val="00AA0CB6"/>
    <w:rsid w:val="00B36CB9"/>
    <w:rsid w:val="00D06949"/>
    <w:rsid w:val="00E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F251"/>
  <w15:chartTrackingRefBased/>
  <w15:docId w15:val="{E2206E89-9CA2-4998-BF96-9CB52CA2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28"/>
  </w:style>
  <w:style w:type="paragraph" w:styleId="Heading1">
    <w:name w:val="heading 1"/>
    <w:basedOn w:val="Normal"/>
    <w:link w:val="Heading1Char"/>
    <w:uiPriority w:val="9"/>
    <w:qFormat/>
    <w:rsid w:val="00532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6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green">
    <w:name w:val="green"/>
    <w:basedOn w:val="DefaultParagraphFont"/>
    <w:rsid w:val="00532261"/>
  </w:style>
  <w:style w:type="paragraph" w:styleId="ListParagraph">
    <w:name w:val="List Paragraph"/>
    <w:basedOn w:val="Normal"/>
    <w:uiPriority w:val="34"/>
    <w:qFormat/>
    <w:rsid w:val="0086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2020-06-12T06:23:00Z</dcterms:created>
  <dcterms:modified xsi:type="dcterms:W3CDTF">2020-06-12T11:21:00Z</dcterms:modified>
</cp:coreProperties>
</file>