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0BAE" w14:textId="77777777" w:rsidR="006B340D" w:rsidRPr="0079099B" w:rsidRDefault="00000000">
      <w:pPr>
        <w:pStyle w:val="Ttulo1"/>
        <w:rPr>
          <w:lang w:val="es-AR"/>
        </w:rPr>
      </w:pPr>
      <w:r w:rsidRPr="0079099B">
        <w:rPr>
          <w:lang w:val="es-AR"/>
        </w:rPr>
        <w:t>Trabajo Práctico 8 – Interfaces y Excepciones en Java</w:t>
      </w:r>
    </w:p>
    <w:p w14:paraId="3C4CD14D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Tecnicatura Universitaria en Programación – UTN</w:t>
      </w:r>
    </w:p>
    <w:p w14:paraId="6A064E90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Materia: Programación II</w:t>
      </w:r>
    </w:p>
    <w:p w14:paraId="0F00D11E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Alumno/a: Marina Giselle Cordero</w:t>
      </w:r>
    </w:p>
    <w:p w14:paraId="2D632778" w14:textId="77777777" w:rsidR="006B340D" w:rsidRPr="0079099B" w:rsidRDefault="00000000">
      <w:pPr>
        <w:rPr>
          <w:lang w:val="es-AR"/>
        </w:rPr>
      </w:pPr>
      <w:r w:rsidRPr="0079099B">
        <w:rPr>
          <w:lang w:val="es-AR"/>
        </w:rPr>
        <w:t>Comisión: 07</w:t>
      </w:r>
      <w:r w:rsidRPr="0079099B">
        <w:rPr>
          <w:lang w:val="es-AR"/>
        </w:rPr>
        <w:br/>
      </w:r>
    </w:p>
    <w:p w14:paraId="4FEDE994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Parte 1 – Interfaces en un Sistema de E-commerce</w:t>
      </w:r>
    </w:p>
    <w:p w14:paraId="7526BB70" w14:textId="77777777" w:rsidR="006B340D" w:rsidRPr="0079099B" w:rsidRDefault="00000000" w:rsidP="0079099B">
      <w:pPr>
        <w:spacing w:line="360" w:lineRule="auto"/>
        <w:jc w:val="both"/>
        <w:rPr>
          <w:lang w:val="es-AR"/>
        </w:rPr>
      </w:pPr>
      <w:r w:rsidRPr="0079099B">
        <w:rPr>
          <w:lang w:val="es-AR"/>
        </w:rPr>
        <w:t>En esta primera parte se desarrolló un sistema orientado a objetos que aplica los conceptos de interfaces, herencia múltiple, polimorfismo y delegación de responsabilidades. El objetivo es comprender cómo las interfaces permiten definir contratos de comportamiento y reducir el acoplamiento entre clases.</w:t>
      </w:r>
    </w:p>
    <w:p w14:paraId="69F1AE5F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Desarrollo del ejercicio</w:t>
      </w:r>
    </w:p>
    <w:p w14:paraId="6B8EBAC6" w14:textId="77777777" w:rsidR="006B340D" w:rsidRPr="0079099B" w:rsidRDefault="00000000" w:rsidP="0079099B">
      <w:pPr>
        <w:spacing w:line="360" w:lineRule="auto"/>
        <w:jc w:val="both"/>
        <w:rPr>
          <w:lang w:val="es-AR"/>
        </w:rPr>
      </w:pPr>
      <w:r w:rsidRPr="0079099B">
        <w:rPr>
          <w:lang w:val="es-AR"/>
        </w:rPr>
        <w:t>El programa simula un sistema de comercio electrónico donde un cliente realiza pedidos que contienen productos y los abona utilizando distintos medios de pago. Cada medio de pago aplica o no un descuento según la cantidad de cuotas. Se utilizaron constantes para los valores de descuento, mejorando la legibilidad y el mantenimiento del código.</w:t>
      </w:r>
    </w:p>
    <w:p w14:paraId="5DA02973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lastRenderedPageBreak/>
        <w:t>Diagramas UML</w:t>
      </w:r>
    </w:p>
    <w:p w14:paraId="646313CA" w14:textId="6375F129" w:rsidR="006B340D" w:rsidRPr="0079099B" w:rsidRDefault="00901E3D">
      <w:pPr>
        <w:rPr>
          <w:lang w:val="es-AR"/>
        </w:rPr>
      </w:pPr>
      <w:r w:rsidRPr="00901E3D">
        <w:rPr>
          <w:noProof/>
          <w:lang w:val="es-AR"/>
        </w:rPr>
        <w:drawing>
          <wp:inline distT="0" distB="0" distL="0" distR="0" wp14:anchorId="3EB1A7D5" wp14:editId="04AEB5BF">
            <wp:extent cx="5486400" cy="3828415"/>
            <wp:effectExtent l="133350" t="133350" r="152400" b="172085"/>
            <wp:docPr id="914759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5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9099B">
        <w:rPr>
          <w:lang w:val="es-AR"/>
        </w:rPr>
        <w:br/>
      </w:r>
      <w:r w:rsidRPr="0079099B">
        <w:rPr>
          <w:lang w:val="es-AR"/>
        </w:rPr>
        <w:br/>
      </w:r>
    </w:p>
    <w:p w14:paraId="47FB259E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Código fuente</w:t>
      </w:r>
    </w:p>
    <w:p w14:paraId="6B3ABA6E" w14:textId="77777777" w:rsidR="00B6070D" w:rsidRDefault="00000000">
      <w:pPr>
        <w:rPr>
          <w:lang w:val="es-AR"/>
        </w:rPr>
      </w:pPr>
      <w:r w:rsidRPr="0079099B">
        <w:rPr>
          <w:lang w:val="es-AR"/>
        </w:rPr>
        <w:t>[Espacio para insertar capturas del código en NetBeans de las clases e interfaces]</w:t>
      </w:r>
    </w:p>
    <w:p w14:paraId="7EBA4B24" w14:textId="0EFCF93C" w:rsidR="00C07171" w:rsidRPr="00C07171" w:rsidRDefault="00C07171" w:rsidP="00C07171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C07171">
        <w:rPr>
          <w:rFonts w:asciiTheme="majorHAnsi" w:hAnsiTheme="majorHAnsi" w:cstheme="majorHAnsi"/>
          <w:b/>
          <w:bCs/>
          <w:lang w:val="es-AR"/>
        </w:rPr>
        <w:t>Interface Pagable</w:t>
      </w:r>
    </w:p>
    <w:p w14:paraId="1E356C09" w14:textId="746CAD38" w:rsidR="00C07171" w:rsidRDefault="00C07171" w:rsidP="00C07171">
      <w:pPr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drawing>
          <wp:inline distT="0" distB="0" distL="0" distR="0" wp14:anchorId="083E232D" wp14:editId="112D08F2">
            <wp:extent cx="4019550" cy="967943"/>
            <wp:effectExtent l="0" t="0" r="0" b="3810"/>
            <wp:docPr id="2036898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98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01" cy="9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AE78" w14:textId="3EE62565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Define un contrato para los objetos que pueden calcular un monto total.</w:t>
      </w:r>
      <w:r w:rsidRPr="00C07171">
        <w:rPr>
          <w:rFonts w:asciiTheme="majorHAnsi" w:hAnsiTheme="majorHAnsi" w:cstheme="majorHAnsi"/>
          <w:lang w:val="es-AR"/>
        </w:rPr>
        <w:br/>
        <w:t>Es implementada por las clases Producto y Pedido.</w:t>
      </w:r>
      <w:r w:rsidRPr="00C07171">
        <w:rPr>
          <w:rFonts w:asciiTheme="majorHAnsi" w:hAnsiTheme="majorHAnsi" w:cstheme="majorHAnsi"/>
          <w:lang w:val="es-AR"/>
        </w:rPr>
        <w:br/>
        <w:t>Permite aplicar polimorfismo en el cálculo del total, independientemente del tipo de objeto.</w:t>
      </w:r>
    </w:p>
    <w:p w14:paraId="77BBBC87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</w:p>
    <w:p w14:paraId="0F6AD269" w14:textId="34C8EE02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lastRenderedPageBreak/>
        <w:t>Clase Producto</w:t>
      </w:r>
    </w:p>
    <w:p w14:paraId="252D1E51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drawing>
          <wp:inline distT="0" distB="0" distL="0" distR="0" wp14:anchorId="76541159" wp14:editId="41EB7A1E">
            <wp:extent cx="4238198" cy="3412671"/>
            <wp:effectExtent l="0" t="0" r="0" b="0"/>
            <wp:docPr id="152321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7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584" cy="3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B67A" w14:textId="01B8AF63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Representa un producto dentro del sistema con su nombre y precio.</w:t>
      </w:r>
      <w:r w:rsidRPr="00C07171">
        <w:rPr>
          <w:rFonts w:asciiTheme="majorHAnsi" w:hAnsiTheme="majorHAnsi" w:cstheme="majorHAnsi"/>
          <w:lang w:val="es-AR"/>
        </w:rPr>
        <w:br/>
        <w:t xml:space="preserve">Implementa la interfaz Pagable, sobrescribiendo el método </w:t>
      </w:r>
      <w:proofErr w:type="spellStart"/>
      <w:r w:rsidRPr="00C07171">
        <w:rPr>
          <w:rFonts w:asciiTheme="majorHAnsi" w:hAnsiTheme="majorHAnsi" w:cstheme="majorHAnsi"/>
          <w:lang w:val="es-AR"/>
        </w:rPr>
        <w:t>calcularTotal</w:t>
      </w:r>
      <w:proofErr w:type="spellEnd"/>
      <w:r w:rsidRPr="00C07171">
        <w:rPr>
          <w:rFonts w:asciiTheme="majorHAnsi" w:hAnsiTheme="majorHAnsi" w:cstheme="majorHAnsi"/>
          <w:lang w:val="es-AR"/>
        </w:rPr>
        <w:t>().</w:t>
      </w:r>
      <w:r w:rsidRPr="00C07171">
        <w:rPr>
          <w:rFonts w:asciiTheme="majorHAnsi" w:hAnsiTheme="majorHAnsi" w:cstheme="majorHAnsi"/>
          <w:lang w:val="es-AR"/>
        </w:rPr>
        <w:br/>
        <w:t>Su responsabilidad es devolver el precio total del producto.</w:t>
      </w:r>
    </w:p>
    <w:p w14:paraId="52631FDD" w14:textId="5888E20F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</w:p>
    <w:p w14:paraId="3FCA4E4E" w14:textId="1229615D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 xml:space="preserve">Interface </w:t>
      </w:r>
      <w:proofErr w:type="spellStart"/>
      <w:r w:rsidRPr="00A03387">
        <w:rPr>
          <w:rFonts w:asciiTheme="majorHAnsi" w:hAnsiTheme="majorHAnsi" w:cstheme="majorHAnsi"/>
          <w:b/>
          <w:bCs/>
          <w:lang w:val="es-AR"/>
        </w:rPr>
        <w:t>Notificable</w:t>
      </w:r>
      <w:proofErr w:type="spellEnd"/>
    </w:p>
    <w:p w14:paraId="0FAE45F2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drawing>
          <wp:inline distT="0" distB="0" distL="0" distR="0" wp14:anchorId="34797C4B" wp14:editId="3383D544">
            <wp:extent cx="4610100" cy="836114"/>
            <wp:effectExtent l="0" t="0" r="0" b="2540"/>
            <wp:docPr id="1496429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29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414" cy="8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B30" w14:textId="63996B17" w:rsidR="00C07171" w:rsidRPr="00C07171" w:rsidRDefault="00C07171" w:rsidP="00CD3691">
      <w:pPr>
        <w:spacing w:line="360" w:lineRule="auto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Define el comportamiento que deben cumplir los objetos capaces de recibir notificaciones.</w:t>
      </w:r>
      <w:r w:rsidRPr="00C07171">
        <w:rPr>
          <w:rFonts w:asciiTheme="majorHAnsi" w:hAnsiTheme="majorHAnsi" w:cstheme="majorHAnsi"/>
          <w:lang w:val="es-AR"/>
        </w:rPr>
        <w:br/>
        <w:t>Contiene el método notificar(</w:t>
      </w:r>
      <w:proofErr w:type="spellStart"/>
      <w:r w:rsidRPr="00C07171">
        <w:rPr>
          <w:rFonts w:asciiTheme="majorHAnsi" w:hAnsiTheme="majorHAnsi" w:cstheme="majorHAnsi"/>
          <w:lang w:val="es-AR"/>
        </w:rPr>
        <w:t>String</w:t>
      </w:r>
      <w:proofErr w:type="spellEnd"/>
      <w:r w:rsidRPr="00C07171">
        <w:rPr>
          <w:rFonts w:asciiTheme="majorHAnsi" w:hAnsiTheme="majorHAnsi" w:cstheme="majorHAnsi"/>
          <w:lang w:val="es-AR"/>
        </w:rPr>
        <w:t xml:space="preserve"> mensaje), utilizado para enviar avisos al cliente.</w:t>
      </w:r>
    </w:p>
    <w:p w14:paraId="3C8D7D02" w14:textId="3B95CC58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1B019723" w14:textId="1B2DD967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>Clase Cliente</w:t>
      </w:r>
    </w:p>
    <w:p w14:paraId="270FD24A" w14:textId="77287A47" w:rsidR="00C07171" w:rsidRPr="00C07171" w:rsidRDefault="00A03387" w:rsidP="00CD3691">
      <w:pPr>
        <w:spacing w:after="0" w:line="360" w:lineRule="auto"/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lastRenderedPageBreak/>
        <w:drawing>
          <wp:inline distT="0" distB="0" distL="0" distR="0" wp14:anchorId="66E7F013" wp14:editId="70D6C723">
            <wp:extent cx="4991100" cy="2323981"/>
            <wp:effectExtent l="0" t="0" r="0" b="635"/>
            <wp:docPr id="931627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27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186" cy="23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t>Representa a un cliente del sistema.</w:t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Implementa la interfaz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Notificable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, ya que puede recibir mensajes sobre su pedido.</w:t>
      </w:r>
      <w:r w:rsidR="00C07171" w:rsidRPr="00C07171">
        <w:rPr>
          <w:rFonts w:asciiTheme="majorHAnsi" w:hAnsiTheme="majorHAnsi" w:cstheme="majorHAnsi"/>
          <w:lang w:val="es-AR"/>
        </w:rPr>
        <w:br/>
        <w:t>Guarda el nombre del cliente y define cómo se muestra la notificación.</w:t>
      </w:r>
    </w:p>
    <w:p w14:paraId="250319AE" w14:textId="7AA27D40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02FCF5EA" w14:textId="70E40B50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 xml:space="preserve"> Interface Pago</w:t>
      </w:r>
    </w:p>
    <w:p w14:paraId="0A73A2D9" w14:textId="77777777" w:rsidR="00A03387" w:rsidRDefault="00A03387" w:rsidP="00C07171">
      <w:pPr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drawing>
          <wp:inline distT="0" distB="0" distL="0" distR="0" wp14:anchorId="66754203" wp14:editId="4D693884">
            <wp:extent cx="4474029" cy="797454"/>
            <wp:effectExtent l="0" t="0" r="3175" b="3175"/>
            <wp:docPr id="1592868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8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569" cy="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CC9C" w14:textId="77777777" w:rsidR="00CD3691" w:rsidRDefault="00C07171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Establece la estructura básica de cualquier tipo de pago dentro del sistema.</w:t>
      </w:r>
    </w:p>
    <w:p w14:paraId="3D72D359" w14:textId="47F2BF11" w:rsidR="00C07171" w:rsidRPr="00C07171" w:rsidRDefault="00C07171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Contiene el método </w:t>
      </w:r>
      <w:proofErr w:type="spellStart"/>
      <w:r w:rsidRPr="00C07171">
        <w:rPr>
          <w:rFonts w:asciiTheme="majorHAnsi" w:hAnsiTheme="majorHAnsi" w:cstheme="majorHAnsi"/>
          <w:lang w:val="es-AR"/>
        </w:rPr>
        <w:t>procesarPago</w:t>
      </w:r>
      <w:proofErr w:type="spellEnd"/>
      <w:r w:rsidRPr="00C07171">
        <w:rPr>
          <w:rFonts w:asciiTheme="majorHAnsi" w:hAnsiTheme="majorHAnsi" w:cstheme="majorHAnsi"/>
          <w:lang w:val="es-AR"/>
        </w:rPr>
        <w:t>(</w:t>
      </w:r>
      <w:proofErr w:type="spellStart"/>
      <w:r w:rsidRPr="00C07171">
        <w:rPr>
          <w:rFonts w:asciiTheme="majorHAnsi" w:hAnsiTheme="majorHAnsi" w:cstheme="majorHAnsi"/>
          <w:lang w:val="es-AR"/>
        </w:rPr>
        <w:t>double</w:t>
      </w:r>
      <w:proofErr w:type="spellEnd"/>
      <w:r w:rsidRPr="00C07171">
        <w:rPr>
          <w:rFonts w:asciiTheme="majorHAnsi" w:hAnsiTheme="majorHAnsi" w:cstheme="majorHAnsi"/>
          <w:lang w:val="es-AR"/>
        </w:rPr>
        <w:t xml:space="preserve"> monto), que cada medio de pago debe implementar.</w:t>
      </w:r>
      <w:r w:rsidRPr="00C07171">
        <w:rPr>
          <w:rFonts w:asciiTheme="majorHAnsi" w:hAnsiTheme="majorHAnsi" w:cstheme="majorHAnsi"/>
          <w:lang w:val="es-AR"/>
        </w:rPr>
        <w:br/>
        <w:t>Es la interfaz base de toda la jerarquía de pagos.</w:t>
      </w:r>
    </w:p>
    <w:p w14:paraId="7922BFCB" w14:textId="4D4718F8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4524C402" w14:textId="3FB086D3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 xml:space="preserve">Interface </w:t>
      </w:r>
      <w:proofErr w:type="spellStart"/>
      <w:r w:rsidRPr="00A03387">
        <w:rPr>
          <w:rFonts w:asciiTheme="majorHAnsi" w:hAnsiTheme="majorHAnsi" w:cstheme="majorHAnsi"/>
          <w:b/>
          <w:bCs/>
          <w:lang w:val="es-AR"/>
        </w:rPr>
        <w:t>PagoConDescuento</w:t>
      </w:r>
      <w:proofErr w:type="spellEnd"/>
    </w:p>
    <w:p w14:paraId="5EADDECA" w14:textId="77777777" w:rsidR="00CD3691" w:rsidRDefault="00A03387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drawing>
          <wp:inline distT="0" distB="0" distL="0" distR="0" wp14:anchorId="29F1138B" wp14:editId="7A92A0BD">
            <wp:extent cx="4909457" cy="725054"/>
            <wp:effectExtent l="0" t="0" r="5715" b="0"/>
            <wp:docPr id="119716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3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158" cy="7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Extiende la interfaz Pago y agrega el método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aplicarDescuento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(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double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 xml:space="preserve"> monto).</w:t>
      </w:r>
    </w:p>
    <w:p w14:paraId="2E8064E8" w14:textId="4F48C8D1" w:rsidR="00C07171" w:rsidRPr="00C07171" w:rsidRDefault="00C07171" w:rsidP="00CD3691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Permite definir medios de pago que pueden ofrecer descuentos según condiciones específicas.</w:t>
      </w:r>
      <w:r w:rsidRPr="00C07171">
        <w:rPr>
          <w:rFonts w:asciiTheme="majorHAnsi" w:hAnsiTheme="majorHAnsi" w:cstheme="majorHAnsi"/>
          <w:lang w:val="es-AR"/>
        </w:rPr>
        <w:br/>
        <w:t xml:space="preserve">Es implementada por las clases </w:t>
      </w:r>
      <w:proofErr w:type="spellStart"/>
      <w:r w:rsidRPr="00C07171">
        <w:rPr>
          <w:rFonts w:asciiTheme="majorHAnsi" w:hAnsiTheme="majorHAnsi" w:cstheme="majorHAnsi"/>
          <w:lang w:val="es-AR"/>
        </w:rPr>
        <w:t>TarjetaCredito</w:t>
      </w:r>
      <w:proofErr w:type="spellEnd"/>
      <w:r w:rsidRPr="00C07171">
        <w:rPr>
          <w:rFonts w:asciiTheme="majorHAnsi" w:hAnsiTheme="majorHAnsi" w:cstheme="majorHAnsi"/>
          <w:lang w:val="es-AR"/>
        </w:rPr>
        <w:t xml:space="preserve"> y PayPal.</w:t>
      </w:r>
    </w:p>
    <w:p w14:paraId="0EABEC81" w14:textId="16FB99C7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749CCAA1" w14:textId="288E3CE3" w:rsidR="00C07171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 xml:space="preserve">Clase </w:t>
      </w:r>
      <w:proofErr w:type="spellStart"/>
      <w:r w:rsidRPr="00A03387">
        <w:rPr>
          <w:rFonts w:asciiTheme="majorHAnsi" w:hAnsiTheme="majorHAnsi" w:cstheme="majorHAnsi"/>
          <w:b/>
          <w:bCs/>
          <w:lang w:val="es-AR"/>
        </w:rPr>
        <w:t>TarjetaCredito</w:t>
      </w:r>
      <w:proofErr w:type="spellEnd"/>
    </w:p>
    <w:p w14:paraId="001A1DD9" w14:textId="56E40443" w:rsidR="00A03387" w:rsidRPr="00A03387" w:rsidRDefault="00A03387" w:rsidP="00A03387">
      <w:pPr>
        <w:pStyle w:val="Prrafodelista"/>
        <w:ind w:left="426"/>
        <w:rPr>
          <w:rFonts w:asciiTheme="majorHAnsi" w:hAnsiTheme="majorHAnsi" w:cstheme="majorHAnsi"/>
          <w:b/>
          <w:bCs/>
          <w:lang w:val="es-AR"/>
        </w:rPr>
      </w:pPr>
    </w:p>
    <w:p w14:paraId="0A58F14D" w14:textId="77777777" w:rsidR="004B78E5" w:rsidRDefault="00A03387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="Segoe UI Emoji" w:hAnsi="Segoe UI Emoji" w:cs="Segoe UI Emoji"/>
          <w:lang w:val="es-AR"/>
        </w:rPr>
        <w:drawing>
          <wp:inline distT="0" distB="0" distL="0" distR="0" wp14:anchorId="4281394D" wp14:editId="57BFEA79">
            <wp:extent cx="5486400" cy="3317240"/>
            <wp:effectExtent l="0" t="0" r="0" b="0"/>
            <wp:docPr id="980218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8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t xml:space="preserve">Implementa la interfaz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PagoConDescuento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.</w:t>
      </w:r>
    </w:p>
    <w:p w14:paraId="1AE8ECC5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Contiene un atributo cuotas y una constante DESCUENTO_TARJETA del 10%.</w:t>
      </w:r>
    </w:p>
    <w:p w14:paraId="3812C386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Aplica descuento solo si el pago es en una sola cuota.</w:t>
      </w:r>
    </w:p>
    <w:p w14:paraId="3E16846A" w14:textId="42E3BE7A" w:rsidR="00C07171" w:rsidRPr="00C07171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Implementa el método </w:t>
      </w:r>
      <w:proofErr w:type="spellStart"/>
      <w:r w:rsidRPr="00C07171">
        <w:rPr>
          <w:rFonts w:asciiTheme="majorHAnsi" w:hAnsiTheme="majorHAnsi" w:cstheme="majorHAnsi"/>
          <w:lang w:val="es-AR"/>
        </w:rPr>
        <w:t>procesarPago</w:t>
      </w:r>
      <w:proofErr w:type="spellEnd"/>
      <w:r w:rsidRPr="00C07171">
        <w:rPr>
          <w:rFonts w:asciiTheme="majorHAnsi" w:hAnsiTheme="majorHAnsi" w:cstheme="majorHAnsi"/>
          <w:lang w:val="es-AR"/>
        </w:rPr>
        <w:t>() mostrando el monto procesado con tarjeta.</w:t>
      </w:r>
    </w:p>
    <w:p w14:paraId="00E2AF27" w14:textId="6F011125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13661A13" w14:textId="0A8D53AC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>Clase PayPal</w:t>
      </w:r>
    </w:p>
    <w:p w14:paraId="41784C03" w14:textId="77777777" w:rsidR="004B78E5" w:rsidRDefault="00A03387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lastRenderedPageBreak/>
        <w:drawing>
          <wp:inline distT="0" distB="0" distL="0" distR="0" wp14:anchorId="47E8BA2B" wp14:editId="7B4BBB6A">
            <wp:extent cx="5486400" cy="3407410"/>
            <wp:effectExtent l="0" t="0" r="0" b="2540"/>
            <wp:docPr id="501574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74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También implementa la interfaz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PagoConDescuento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>.</w:t>
      </w:r>
    </w:p>
    <w:p w14:paraId="303B4E81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Aplica un descuento del 5% si el pago se realiza en una sola cuota.</w:t>
      </w:r>
    </w:p>
    <w:p w14:paraId="558118F8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Implementa </w:t>
      </w:r>
      <w:proofErr w:type="spellStart"/>
      <w:r w:rsidRPr="00C07171">
        <w:rPr>
          <w:rFonts w:asciiTheme="majorHAnsi" w:hAnsiTheme="majorHAnsi" w:cstheme="majorHAnsi"/>
          <w:lang w:val="es-AR"/>
        </w:rPr>
        <w:t>procesarPago</w:t>
      </w:r>
      <w:proofErr w:type="spellEnd"/>
      <w:r w:rsidRPr="00C07171">
        <w:rPr>
          <w:rFonts w:asciiTheme="majorHAnsi" w:hAnsiTheme="majorHAnsi" w:cstheme="majorHAnsi"/>
          <w:lang w:val="es-AR"/>
        </w:rPr>
        <w:t>() para mostrar el monto procesado mediante PayPal.</w:t>
      </w:r>
    </w:p>
    <w:p w14:paraId="4F031981" w14:textId="54A7D2A3" w:rsidR="00C07171" w:rsidRPr="00C07171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Demuestra el uso del polimorfismo en medios de pago distintos.</w:t>
      </w:r>
    </w:p>
    <w:p w14:paraId="44F63D98" w14:textId="4742F6C0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35A5DC91" w14:textId="481C81CA" w:rsidR="00C07171" w:rsidRPr="00A03387" w:rsidRDefault="00C07171" w:rsidP="00A03387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A03387">
        <w:rPr>
          <w:rFonts w:asciiTheme="majorHAnsi" w:hAnsiTheme="majorHAnsi" w:cstheme="majorHAnsi"/>
          <w:b/>
          <w:bCs/>
          <w:lang w:val="es-AR"/>
        </w:rPr>
        <w:t>Clase Pedido</w:t>
      </w:r>
    </w:p>
    <w:p w14:paraId="0ED6F5E1" w14:textId="77777777" w:rsidR="004B78E5" w:rsidRDefault="00A03387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A03387">
        <w:rPr>
          <w:rFonts w:asciiTheme="majorHAnsi" w:hAnsiTheme="majorHAnsi" w:cstheme="majorHAnsi"/>
          <w:lang w:val="es-AR"/>
        </w:rPr>
        <w:lastRenderedPageBreak/>
        <w:drawing>
          <wp:inline distT="0" distB="0" distL="0" distR="0" wp14:anchorId="410CFB4F" wp14:editId="1C4406AC">
            <wp:extent cx="5486400" cy="4452620"/>
            <wp:effectExtent l="0" t="0" r="0" b="5080"/>
            <wp:docPr id="1718830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30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171">
        <w:rPr>
          <w:rFonts w:asciiTheme="majorHAnsi" w:hAnsiTheme="majorHAnsi" w:cstheme="majorHAnsi"/>
          <w:lang w:val="es-AR"/>
        </w:rPr>
        <w:t xml:space="preserve"> </w:t>
      </w:r>
      <w:r w:rsidR="00C07171" w:rsidRPr="00C07171">
        <w:rPr>
          <w:rFonts w:asciiTheme="majorHAnsi" w:hAnsiTheme="majorHAnsi" w:cstheme="majorHAnsi"/>
          <w:lang w:val="es-AR"/>
        </w:rPr>
        <w:br/>
        <w:t>Representa un pedido realizado por un cliente.</w:t>
      </w:r>
    </w:p>
    <w:p w14:paraId="629BF1D1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Contiene</w:t>
      </w:r>
      <w:r w:rsidR="006D5110">
        <w:rPr>
          <w:rFonts w:asciiTheme="majorHAnsi" w:hAnsiTheme="majorHAnsi" w:cstheme="majorHAnsi"/>
          <w:lang w:val="es-AR"/>
        </w:rPr>
        <w:t xml:space="preserve"> (agregación)</w:t>
      </w:r>
      <w:r w:rsidRPr="00C07171">
        <w:rPr>
          <w:rFonts w:asciiTheme="majorHAnsi" w:hAnsiTheme="majorHAnsi" w:cstheme="majorHAnsi"/>
          <w:lang w:val="es-AR"/>
        </w:rPr>
        <w:t xml:space="preserve"> una lista de productos (</w:t>
      </w:r>
      <w:proofErr w:type="spellStart"/>
      <w:r w:rsidRPr="00C07171">
        <w:rPr>
          <w:rFonts w:asciiTheme="majorHAnsi" w:hAnsiTheme="majorHAnsi" w:cstheme="majorHAnsi"/>
          <w:lang w:val="es-AR"/>
        </w:rPr>
        <w:t>List</w:t>
      </w:r>
      <w:proofErr w:type="spellEnd"/>
      <w:r w:rsidRPr="00C07171">
        <w:rPr>
          <w:rFonts w:asciiTheme="majorHAnsi" w:hAnsiTheme="majorHAnsi" w:cstheme="majorHAnsi"/>
          <w:lang w:val="es-AR"/>
        </w:rPr>
        <w:t>&lt;Producto&gt;), un cliente (Cliente) y un medio de pago</w:t>
      </w:r>
      <w:r w:rsidR="006D5110">
        <w:rPr>
          <w:rFonts w:asciiTheme="majorHAnsi" w:hAnsiTheme="majorHAnsi" w:cstheme="majorHAnsi"/>
          <w:lang w:val="es-AR"/>
        </w:rPr>
        <w:t xml:space="preserve"> </w:t>
      </w:r>
      <w:r w:rsidRPr="00C07171">
        <w:rPr>
          <w:rFonts w:asciiTheme="majorHAnsi" w:hAnsiTheme="majorHAnsi" w:cstheme="majorHAnsi"/>
          <w:lang w:val="es-AR"/>
        </w:rPr>
        <w:t>(</w:t>
      </w:r>
      <w:proofErr w:type="spellStart"/>
      <w:r w:rsidRPr="00C07171">
        <w:rPr>
          <w:rFonts w:asciiTheme="majorHAnsi" w:hAnsiTheme="majorHAnsi" w:cstheme="majorHAnsi"/>
          <w:lang w:val="es-AR"/>
        </w:rPr>
        <w:t>PagoConDescuento</w:t>
      </w:r>
      <w:proofErr w:type="spellEnd"/>
      <w:r w:rsidRPr="00C07171">
        <w:rPr>
          <w:rFonts w:asciiTheme="majorHAnsi" w:hAnsiTheme="majorHAnsi" w:cstheme="majorHAnsi"/>
          <w:lang w:val="es-AR"/>
        </w:rPr>
        <w:t>)</w:t>
      </w:r>
      <w:r w:rsidR="006D5110">
        <w:rPr>
          <w:rFonts w:asciiTheme="majorHAnsi" w:hAnsiTheme="majorHAnsi" w:cstheme="majorHAnsi"/>
          <w:lang w:val="es-AR"/>
        </w:rPr>
        <w:t xml:space="preserve"> (asociación unilateral)</w:t>
      </w:r>
      <w:r w:rsidRPr="00C07171">
        <w:rPr>
          <w:rFonts w:asciiTheme="majorHAnsi" w:hAnsiTheme="majorHAnsi" w:cstheme="majorHAnsi"/>
          <w:lang w:val="es-AR"/>
        </w:rPr>
        <w:t>.</w:t>
      </w:r>
    </w:p>
    <w:p w14:paraId="76FFB669" w14:textId="77777777" w:rsidR="004B78E5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 xml:space="preserve">Implementa Pagable y define los métodos </w:t>
      </w:r>
      <w:proofErr w:type="spellStart"/>
      <w:r w:rsidRPr="00C07171">
        <w:rPr>
          <w:rFonts w:asciiTheme="majorHAnsi" w:hAnsiTheme="majorHAnsi" w:cstheme="majorHAnsi"/>
          <w:lang w:val="es-AR"/>
        </w:rPr>
        <w:t>calcularTotal</w:t>
      </w:r>
      <w:proofErr w:type="spellEnd"/>
      <w:r w:rsidRPr="00C07171">
        <w:rPr>
          <w:rFonts w:asciiTheme="majorHAnsi" w:hAnsiTheme="majorHAnsi" w:cstheme="majorHAnsi"/>
          <w:lang w:val="es-AR"/>
        </w:rPr>
        <w:t>() y pagar(),</w:t>
      </w:r>
      <w:r w:rsidR="006D5110">
        <w:rPr>
          <w:rFonts w:asciiTheme="majorHAnsi" w:hAnsiTheme="majorHAnsi" w:cstheme="majorHAnsi"/>
          <w:lang w:val="es-AR"/>
        </w:rPr>
        <w:t xml:space="preserve"> </w:t>
      </w:r>
      <w:r w:rsidRPr="00C07171">
        <w:rPr>
          <w:rFonts w:asciiTheme="majorHAnsi" w:hAnsiTheme="majorHAnsi" w:cstheme="majorHAnsi"/>
          <w:lang w:val="es-AR"/>
        </w:rPr>
        <w:t>delegando en el medio de pago la lógica de descuento y procesamiento.</w:t>
      </w:r>
    </w:p>
    <w:p w14:paraId="370B732E" w14:textId="4B05C537" w:rsidR="00C07171" w:rsidRPr="00C07171" w:rsidRDefault="00C07171" w:rsidP="004B78E5">
      <w:pPr>
        <w:spacing w:after="0" w:line="360" w:lineRule="auto"/>
        <w:jc w:val="both"/>
        <w:rPr>
          <w:rFonts w:asciiTheme="majorHAnsi" w:hAnsiTheme="majorHAnsi" w:cstheme="majorHAnsi"/>
          <w:lang w:val="es-AR"/>
        </w:rPr>
      </w:pPr>
      <w:r w:rsidRPr="00C07171">
        <w:rPr>
          <w:rFonts w:asciiTheme="majorHAnsi" w:hAnsiTheme="majorHAnsi" w:cstheme="majorHAnsi"/>
          <w:lang w:val="es-AR"/>
        </w:rPr>
        <w:t>Demuestra composición y polimorfismo en acción.</w:t>
      </w:r>
    </w:p>
    <w:p w14:paraId="4D4E70A5" w14:textId="4D260963" w:rsidR="00C07171" w:rsidRPr="00C07171" w:rsidRDefault="00C07171" w:rsidP="00C07171">
      <w:pPr>
        <w:rPr>
          <w:rFonts w:asciiTheme="majorHAnsi" w:hAnsiTheme="majorHAnsi" w:cstheme="majorHAnsi"/>
          <w:lang w:val="es-AR"/>
        </w:rPr>
      </w:pPr>
    </w:p>
    <w:p w14:paraId="554447FA" w14:textId="26AD9103" w:rsidR="00C07171" w:rsidRPr="006D5110" w:rsidRDefault="00C07171" w:rsidP="006D5110">
      <w:pPr>
        <w:pStyle w:val="Prrafodelista"/>
        <w:numPr>
          <w:ilvl w:val="0"/>
          <w:numId w:val="10"/>
        </w:numPr>
        <w:ind w:left="426"/>
        <w:rPr>
          <w:rFonts w:asciiTheme="majorHAnsi" w:hAnsiTheme="majorHAnsi" w:cstheme="majorHAnsi"/>
          <w:b/>
          <w:bCs/>
          <w:lang w:val="es-AR"/>
        </w:rPr>
      </w:pPr>
      <w:r w:rsidRPr="006D5110">
        <w:rPr>
          <w:rFonts w:asciiTheme="majorHAnsi" w:hAnsiTheme="majorHAnsi" w:cstheme="majorHAnsi"/>
          <w:b/>
          <w:bCs/>
          <w:lang w:val="es-AR"/>
        </w:rPr>
        <w:t xml:space="preserve">Clase </w:t>
      </w:r>
      <w:proofErr w:type="spellStart"/>
      <w:r w:rsidRPr="006D5110">
        <w:rPr>
          <w:rFonts w:asciiTheme="majorHAnsi" w:hAnsiTheme="majorHAnsi" w:cstheme="majorHAnsi"/>
          <w:b/>
          <w:bCs/>
          <w:lang w:val="es-AR"/>
        </w:rPr>
        <w:t>MainEcommerce</w:t>
      </w:r>
      <w:proofErr w:type="spellEnd"/>
    </w:p>
    <w:p w14:paraId="6C4AD4D0" w14:textId="7E97BDBB" w:rsidR="006B340D" w:rsidRPr="004B78E5" w:rsidRDefault="006D5110" w:rsidP="004B78E5">
      <w:pPr>
        <w:spacing w:after="0" w:line="360" w:lineRule="auto"/>
        <w:rPr>
          <w:b/>
          <w:bCs/>
          <w:lang w:val="es-AR"/>
        </w:rPr>
      </w:pPr>
      <w:r w:rsidRPr="006D5110">
        <w:rPr>
          <w:rFonts w:ascii="Segoe UI Emoji" w:hAnsi="Segoe UI Emoji" w:cs="Segoe UI Emoji"/>
          <w:lang w:val="es-AR"/>
        </w:rPr>
        <w:lastRenderedPageBreak/>
        <w:drawing>
          <wp:inline distT="0" distB="0" distL="0" distR="0" wp14:anchorId="66466135" wp14:editId="66B5D853">
            <wp:extent cx="5486400" cy="3585845"/>
            <wp:effectExtent l="0" t="0" r="0" b="0"/>
            <wp:docPr id="86558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8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71" w:rsidRPr="00C07171">
        <w:rPr>
          <w:rFonts w:asciiTheme="majorHAnsi" w:hAnsiTheme="majorHAnsi" w:cstheme="majorHAnsi"/>
          <w:lang w:val="es-AR"/>
        </w:rPr>
        <w:t>Clase principal del sistema.</w:t>
      </w:r>
      <w:r w:rsidR="00C07171" w:rsidRPr="00C07171">
        <w:rPr>
          <w:rFonts w:asciiTheme="majorHAnsi" w:hAnsiTheme="majorHAnsi" w:cstheme="majorHAnsi"/>
          <w:lang w:val="es-AR"/>
        </w:rPr>
        <w:br/>
        <w:t xml:space="preserve">Crea objetos Cliente, Producto, Pedido, </w:t>
      </w:r>
      <w:proofErr w:type="spellStart"/>
      <w:r w:rsidR="00C07171" w:rsidRPr="00C07171">
        <w:rPr>
          <w:rFonts w:asciiTheme="majorHAnsi" w:hAnsiTheme="majorHAnsi" w:cstheme="majorHAnsi"/>
          <w:lang w:val="es-AR"/>
        </w:rPr>
        <w:t>TarjetaCredito</w:t>
      </w:r>
      <w:proofErr w:type="spellEnd"/>
      <w:r w:rsidR="00C07171" w:rsidRPr="00C07171">
        <w:rPr>
          <w:rFonts w:asciiTheme="majorHAnsi" w:hAnsiTheme="majorHAnsi" w:cstheme="majorHAnsi"/>
          <w:lang w:val="es-AR"/>
        </w:rPr>
        <w:t xml:space="preserve"> y PayPal.</w:t>
      </w:r>
      <w:r w:rsidR="00C07171" w:rsidRPr="00C07171">
        <w:rPr>
          <w:rFonts w:asciiTheme="majorHAnsi" w:hAnsiTheme="majorHAnsi" w:cstheme="majorHAnsi"/>
          <w:lang w:val="es-AR"/>
        </w:rPr>
        <w:br/>
        <w:t>Muestra la ejecución completa: carga de productos, cálculo del total, aplicación del descuento y pago final.</w:t>
      </w:r>
      <w:r w:rsidR="00C07171" w:rsidRPr="00C07171">
        <w:rPr>
          <w:rFonts w:asciiTheme="majorHAnsi" w:hAnsiTheme="majorHAnsi" w:cstheme="majorHAnsi"/>
          <w:lang w:val="es-AR"/>
        </w:rPr>
        <w:br/>
        <w:t>Permite verificar la correcta interacción entre todas las interfaces y clases.</w:t>
      </w:r>
      <w:r w:rsidR="00000000" w:rsidRPr="0079099B">
        <w:rPr>
          <w:lang w:val="es-AR"/>
        </w:rPr>
        <w:br/>
      </w:r>
      <w:r w:rsidR="00000000" w:rsidRPr="0079099B">
        <w:rPr>
          <w:lang w:val="es-AR"/>
        </w:rPr>
        <w:br/>
      </w:r>
      <w:r w:rsidR="00000000" w:rsidRPr="004B78E5">
        <w:rPr>
          <w:b/>
          <w:bCs/>
          <w:lang w:val="es-AR"/>
        </w:rPr>
        <w:t>Ejecución del programa</w:t>
      </w:r>
    </w:p>
    <w:p w14:paraId="4AFD9DB3" w14:textId="77777777" w:rsidR="004B78E5" w:rsidRPr="004B78E5" w:rsidRDefault="004B78E5" w:rsidP="004B78E5">
      <w:pPr>
        <w:rPr>
          <w:b/>
          <w:bCs/>
          <w:lang w:val="es-AR"/>
        </w:rPr>
      </w:pPr>
    </w:p>
    <w:p w14:paraId="0DD327AD" w14:textId="0B94063D" w:rsidR="006B340D" w:rsidRPr="0079099B" w:rsidRDefault="004B78E5">
      <w:pPr>
        <w:rPr>
          <w:lang w:val="es-AR"/>
        </w:rPr>
      </w:pPr>
      <w:r w:rsidRPr="004B78E5">
        <w:rPr>
          <w:lang w:val="es-AR"/>
        </w:rPr>
        <w:lastRenderedPageBreak/>
        <w:drawing>
          <wp:inline distT="0" distB="0" distL="0" distR="0" wp14:anchorId="48C005B6" wp14:editId="764852A4">
            <wp:extent cx="4585607" cy="2196209"/>
            <wp:effectExtent l="114300" t="114300" r="100965" b="147320"/>
            <wp:docPr id="233291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91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964" cy="21987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00000" w:rsidRPr="0079099B">
        <w:rPr>
          <w:lang w:val="es-AR"/>
        </w:rPr>
        <w:br/>
      </w:r>
    </w:p>
    <w:p w14:paraId="313EDE92" w14:textId="77777777" w:rsidR="006B340D" w:rsidRPr="0079099B" w:rsidRDefault="00000000">
      <w:pPr>
        <w:pStyle w:val="Ttulo2"/>
        <w:rPr>
          <w:lang w:val="es-AR"/>
        </w:rPr>
      </w:pPr>
      <w:r w:rsidRPr="0079099B">
        <w:rPr>
          <w:lang w:val="es-AR"/>
        </w:rPr>
        <w:t>Conclusión</w:t>
      </w:r>
    </w:p>
    <w:p w14:paraId="53ED5DCE" w14:textId="77777777" w:rsidR="006B340D" w:rsidRDefault="00000000" w:rsidP="004B78E5">
      <w:pPr>
        <w:spacing w:line="360" w:lineRule="auto"/>
        <w:jc w:val="both"/>
        <w:rPr>
          <w:lang w:val="es-AR"/>
        </w:rPr>
      </w:pPr>
      <w:r w:rsidRPr="0079099B">
        <w:rPr>
          <w:lang w:val="es-AR"/>
        </w:rPr>
        <w:t>A través de este ejercicio se comprendió el rol de las interfaces como mecanismos de abstracción y reutilización de código, permitiendo lograr un diseño más flexible y escalable. Además, se aplicaron buenas prácticas de programación utilizando constantes y controlando la lógica de descuentos de forma coherente y modular.</w:t>
      </w:r>
    </w:p>
    <w:p w14:paraId="43288AD1" w14:textId="77777777" w:rsidR="00F3161A" w:rsidRDefault="00F3161A" w:rsidP="004B78E5">
      <w:pPr>
        <w:spacing w:line="360" w:lineRule="auto"/>
        <w:jc w:val="both"/>
        <w:rPr>
          <w:lang w:val="es-AR"/>
        </w:rPr>
      </w:pPr>
    </w:p>
    <w:p w14:paraId="3F456BA6" w14:textId="77777777" w:rsidR="00F3161A" w:rsidRPr="00F3161A" w:rsidRDefault="00F3161A" w:rsidP="00F3161A">
      <w:pPr>
        <w:pStyle w:val="Ttulo1"/>
        <w:rPr>
          <w:lang w:val="es-AR"/>
        </w:rPr>
      </w:pPr>
      <w:r w:rsidRPr="00F3161A">
        <w:rPr>
          <w:lang w:val="es-AR"/>
        </w:rPr>
        <w:t>Parte 2: Excepciones en Java</w:t>
      </w:r>
    </w:p>
    <w:p w14:paraId="4B6C7525" w14:textId="77777777" w:rsidR="00F3161A" w:rsidRPr="00F3161A" w:rsidRDefault="00F3161A" w:rsidP="00F3161A">
      <w:pPr>
        <w:pStyle w:val="Ttulo2"/>
        <w:rPr>
          <w:lang w:val="es-AR"/>
        </w:rPr>
      </w:pPr>
      <w:r w:rsidRPr="00F3161A">
        <w:rPr>
          <w:lang w:val="es-AR"/>
        </w:rPr>
        <w:t>Ejercicio 1 – División segura</w:t>
      </w:r>
    </w:p>
    <w:p w14:paraId="1AD6F964" w14:textId="77777777" w:rsidR="00F3161A" w:rsidRPr="00F3161A" w:rsidRDefault="00F3161A" w:rsidP="00F3161A">
      <w:pPr>
        <w:spacing w:after="0" w:line="360" w:lineRule="auto"/>
        <w:jc w:val="both"/>
        <w:rPr>
          <w:lang w:val="es-AR"/>
        </w:rPr>
      </w:pPr>
      <w:r w:rsidRPr="00F3161A">
        <w:rPr>
          <w:lang w:val="es-AR"/>
        </w:rPr>
        <w:t xml:space="preserve">El programa solicita dos números enteros y realiza la división entre ellos. Si el divisor es cero, se lanza una </w:t>
      </w:r>
      <w:proofErr w:type="spellStart"/>
      <w:r w:rsidRPr="00F3161A">
        <w:rPr>
          <w:lang w:val="es-AR"/>
        </w:rPr>
        <w:t>ArithmeticException</w:t>
      </w:r>
      <w:proofErr w:type="spellEnd"/>
      <w:r w:rsidRPr="00F3161A">
        <w:rPr>
          <w:lang w:val="es-AR"/>
        </w:rPr>
        <w:t xml:space="preserve"> que se captura para evitar el error en tiempo de ejecución.</w:t>
      </w:r>
    </w:p>
    <w:p w14:paraId="295F1215" w14:textId="47B24713" w:rsidR="00F3161A" w:rsidRDefault="00F3161A" w:rsidP="004B78E5">
      <w:pPr>
        <w:spacing w:line="360" w:lineRule="auto"/>
        <w:jc w:val="both"/>
        <w:rPr>
          <w:lang w:val="es-AR"/>
        </w:rPr>
      </w:pPr>
      <w:r w:rsidRPr="00F3161A">
        <w:rPr>
          <w:lang w:val="es-AR"/>
        </w:rPr>
        <w:lastRenderedPageBreak/>
        <w:drawing>
          <wp:inline distT="0" distB="0" distL="0" distR="0" wp14:anchorId="1D5D8C81" wp14:editId="21166279">
            <wp:extent cx="5486400" cy="3740785"/>
            <wp:effectExtent l="0" t="0" r="0" b="0"/>
            <wp:docPr id="1429679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79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50B" w14:textId="2C7EFA76" w:rsidR="000A3AC7" w:rsidRDefault="000A3AC7" w:rsidP="004B78E5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drawing>
          <wp:inline distT="0" distB="0" distL="0" distR="0" wp14:anchorId="1E5B5743" wp14:editId="312F6960">
            <wp:extent cx="3434443" cy="891776"/>
            <wp:effectExtent l="152400" t="114300" r="128270" b="156210"/>
            <wp:docPr id="282605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5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5133" cy="8945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4D4D21" w14:textId="4194D78F" w:rsidR="000A3AC7" w:rsidRDefault="000A3AC7" w:rsidP="004B78E5">
      <w:pPr>
        <w:spacing w:line="360" w:lineRule="auto"/>
        <w:jc w:val="both"/>
        <w:rPr>
          <w:lang w:val="es-AR"/>
        </w:rPr>
      </w:pPr>
      <w:r w:rsidRPr="00CD0EF1">
        <w:rPr>
          <w:lang w:val="es-AR"/>
        </w:rPr>
        <w:drawing>
          <wp:inline distT="0" distB="0" distL="0" distR="0" wp14:anchorId="061E6A5C" wp14:editId="43D891C2">
            <wp:extent cx="3932464" cy="872181"/>
            <wp:effectExtent l="133350" t="114300" r="144780" b="156845"/>
            <wp:docPr id="34850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7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535" cy="8810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6E291C" w14:textId="665CA84D" w:rsidR="000A3AC7" w:rsidRPr="00362E03" w:rsidRDefault="000A3AC7" w:rsidP="000A3AC7">
      <w:pPr>
        <w:spacing w:line="360" w:lineRule="auto"/>
        <w:rPr>
          <w:lang w:val="es-AR"/>
        </w:rPr>
      </w:pPr>
      <w:r w:rsidRPr="00362E03">
        <w:rPr>
          <w:lang w:val="es-AR"/>
        </w:rPr>
        <w:t xml:space="preserve">• La división puede lanzar </w:t>
      </w:r>
      <w:proofErr w:type="spellStart"/>
      <w:r w:rsidRPr="00362E03">
        <w:rPr>
          <w:lang w:val="es-AR"/>
        </w:rPr>
        <w:t>ArithmeticException</w:t>
      </w:r>
      <w:proofErr w:type="spellEnd"/>
      <w:r w:rsidRPr="00362E03">
        <w:rPr>
          <w:lang w:val="es-AR"/>
        </w:rPr>
        <w:t xml:space="preserve"> si el divisor es cero.</w:t>
      </w:r>
      <w:r w:rsidRPr="00362E03">
        <w:rPr>
          <w:lang w:val="es-AR"/>
        </w:rPr>
        <w:br/>
        <w:t>• El bloque try-catch captura y maneja el error mostrando un mensaje amigable.</w:t>
      </w:r>
      <w:r w:rsidRPr="00362E03">
        <w:rPr>
          <w:lang w:val="es-AR"/>
        </w:rPr>
        <w:br/>
        <w:t xml:space="preserve">• El bloque </w:t>
      </w:r>
      <w:proofErr w:type="spellStart"/>
      <w:r w:rsidRPr="00362E03">
        <w:rPr>
          <w:lang w:val="es-AR"/>
        </w:rPr>
        <w:t>finally</w:t>
      </w:r>
      <w:proofErr w:type="spellEnd"/>
      <w:r w:rsidRPr="00362E03">
        <w:rPr>
          <w:lang w:val="es-AR"/>
        </w:rPr>
        <w:t xml:space="preserve"> asegura que se muestre un mensaje de finalización.</w:t>
      </w:r>
      <w:r w:rsidRPr="00362E03">
        <w:rPr>
          <w:lang w:val="es-AR"/>
        </w:rPr>
        <w:br/>
      </w:r>
    </w:p>
    <w:p w14:paraId="6C60CADE" w14:textId="77777777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lastRenderedPageBreak/>
        <w:t>Ejercicio 2 – Conversión de cadena a número</w:t>
      </w:r>
    </w:p>
    <w:p w14:paraId="5853959E" w14:textId="77777777" w:rsidR="000A3AC7" w:rsidRDefault="000A3AC7" w:rsidP="000A3AC7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t xml:space="preserve">El programa solicita un texto al usuario y trata de convertirlo a número entero usando </w:t>
      </w:r>
      <w:proofErr w:type="spellStart"/>
      <w:r w:rsidRPr="00362E03">
        <w:rPr>
          <w:lang w:val="es-AR"/>
        </w:rPr>
        <w:t>Integer.parseInt</w:t>
      </w:r>
      <w:proofErr w:type="spellEnd"/>
      <w:r w:rsidRPr="00362E03">
        <w:rPr>
          <w:lang w:val="es-AR"/>
        </w:rPr>
        <w:t xml:space="preserve">(). Si el texto contiene caracteres no numéricos, se lanza y captura </w:t>
      </w:r>
      <w:proofErr w:type="spellStart"/>
      <w:r w:rsidRPr="00362E03">
        <w:rPr>
          <w:lang w:val="es-AR"/>
        </w:rPr>
        <w:t>NumberFormatException</w:t>
      </w:r>
      <w:proofErr w:type="spellEnd"/>
      <w:r w:rsidRPr="00362E03">
        <w:rPr>
          <w:lang w:val="es-AR"/>
        </w:rPr>
        <w:t>.</w:t>
      </w:r>
    </w:p>
    <w:p w14:paraId="0FD02937" w14:textId="7C7CBE29" w:rsidR="000A3AC7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589816A4" wp14:editId="2EF30008">
            <wp:extent cx="5170714" cy="2423772"/>
            <wp:effectExtent l="0" t="0" r="0" b="0"/>
            <wp:docPr id="922742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2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833" cy="24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9D3" w14:textId="25AFC19B" w:rsidR="000A3AC7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62A323CF" wp14:editId="6B74A48F">
            <wp:extent cx="3369129" cy="687755"/>
            <wp:effectExtent l="133350" t="114300" r="155575" b="169545"/>
            <wp:docPr id="1966919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191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998" cy="6895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051D40" w14:textId="300DA529" w:rsidR="000A3AC7" w:rsidRPr="00362E03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1685D570" wp14:editId="0F2267CA">
            <wp:extent cx="4433207" cy="938600"/>
            <wp:effectExtent l="114300" t="114300" r="100965" b="147320"/>
            <wp:docPr id="1207082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82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4831" cy="943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CC0E02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t>Explicación del código</w:t>
      </w:r>
    </w:p>
    <w:p w14:paraId="4E423FB6" w14:textId="0C6D2FEB" w:rsidR="000A3AC7" w:rsidRDefault="000A3AC7" w:rsidP="000A3AC7">
      <w:pPr>
        <w:spacing w:after="0" w:line="360" w:lineRule="auto"/>
        <w:rPr>
          <w:lang w:val="es-AR"/>
        </w:rPr>
      </w:pPr>
      <w:r w:rsidRPr="00362E03">
        <w:rPr>
          <w:lang w:val="es-AR"/>
        </w:rPr>
        <w:t xml:space="preserve">• El método </w:t>
      </w:r>
      <w:proofErr w:type="spellStart"/>
      <w:r w:rsidRPr="00362E03">
        <w:rPr>
          <w:lang w:val="es-AR"/>
        </w:rPr>
        <w:t>parseInt</w:t>
      </w:r>
      <w:proofErr w:type="spellEnd"/>
      <w:r w:rsidRPr="00362E03">
        <w:rPr>
          <w:lang w:val="es-AR"/>
        </w:rPr>
        <w:t xml:space="preserve">() intenta convertir la cadena a </w:t>
      </w:r>
      <w:proofErr w:type="spellStart"/>
      <w:r w:rsidRPr="00362E03">
        <w:rPr>
          <w:lang w:val="es-AR"/>
        </w:rPr>
        <w:t>int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 xml:space="preserve">• Si el texto no es numérico, se lanza </w:t>
      </w:r>
      <w:proofErr w:type="spellStart"/>
      <w:r w:rsidRPr="00362E03">
        <w:rPr>
          <w:lang w:val="es-AR"/>
        </w:rPr>
        <w:t>NumberFormatException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>• El bloque catch maneja la excepción sin detener el programa.</w:t>
      </w:r>
    </w:p>
    <w:p w14:paraId="47E94618" w14:textId="77777777" w:rsidR="000A3AC7" w:rsidRPr="00362E03" w:rsidRDefault="000A3AC7" w:rsidP="000A3AC7">
      <w:pPr>
        <w:spacing w:after="0" w:line="360" w:lineRule="auto"/>
        <w:rPr>
          <w:lang w:val="es-AR"/>
        </w:rPr>
      </w:pPr>
    </w:p>
    <w:p w14:paraId="5ED1DAF2" w14:textId="34FD483A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lastRenderedPageBreak/>
        <w:t>Ejercicio 3 – Lectura de archivo</w:t>
      </w:r>
    </w:p>
    <w:p w14:paraId="33C96D93" w14:textId="77777777" w:rsidR="000A3AC7" w:rsidRDefault="000A3AC7" w:rsidP="000A3AC7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t xml:space="preserve">Este programa solicita el nombre de un archivo de texto, intenta abrirlo con Scanner y muestra su contenido. Si el archivo no existe, se lanza </w:t>
      </w:r>
      <w:proofErr w:type="spellStart"/>
      <w:r w:rsidRPr="00362E03">
        <w:rPr>
          <w:lang w:val="es-AR"/>
        </w:rPr>
        <w:t>FileNotFoundException</w:t>
      </w:r>
      <w:proofErr w:type="spellEnd"/>
      <w:r w:rsidRPr="00362E03">
        <w:rPr>
          <w:lang w:val="es-AR"/>
        </w:rPr>
        <w:t xml:space="preserve"> y se muestra un mensaje de error controlado.</w:t>
      </w:r>
    </w:p>
    <w:p w14:paraId="5380883E" w14:textId="4F6EA158" w:rsidR="000A3AC7" w:rsidRDefault="000A3AC7" w:rsidP="000A3AC7">
      <w:pPr>
        <w:spacing w:line="360" w:lineRule="auto"/>
        <w:jc w:val="both"/>
        <w:rPr>
          <w:lang w:val="es-AR"/>
        </w:rPr>
      </w:pPr>
      <w:r w:rsidRPr="000A3AC7">
        <w:rPr>
          <w:lang w:val="es-AR"/>
        </w:rPr>
        <w:drawing>
          <wp:inline distT="0" distB="0" distL="0" distR="0" wp14:anchorId="623096B1" wp14:editId="79F098B2">
            <wp:extent cx="5486400" cy="3714115"/>
            <wp:effectExtent l="0" t="0" r="0" b="635"/>
            <wp:docPr id="243285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5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BE1" w14:textId="77777777" w:rsidR="00302053" w:rsidRDefault="00302053" w:rsidP="000A3AC7">
      <w:pPr>
        <w:spacing w:line="360" w:lineRule="auto"/>
        <w:jc w:val="both"/>
        <w:rPr>
          <w:lang w:val="es-AR"/>
        </w:rPr>
      </w:pPr>
    </w:p>
    <w:p w14:paraId="2952A5A0" w14:textId="2AE125F8" w:rsidR="00302053" w:rsidRDefault="00302053" w:rsidP="000A3AC7">
      <w:pPr>
        <w:spacing w:line="360" w:lineRule="auto"/>
        <w:jc w:val="both"/>
        <w:rPr>
          <w:lang w:val="es-AR"/>
        </w:rPr>
      </w:pPr>
      <w:r w:rsidRPr="00302053">
        <w:rPr>
          <w:lang w:val="es-AR"/>
        </w:rPr>
        <w:drawing>
          <wp:inline distT="0" distB="0" distL="0" distR="0" wp14:anchorId="1A7A5CCF" wp14:editId="1B6E01F4">
            <wp:extent cx="5059136" cy="751258"/>
            <wp:effectExtent l="114300" t="114300" r="122555" b="163195"/>
            <wp:docPr id="96665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4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01" cy="753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CB43CC" w14:textId="68CCCDE1" w:rsidR="00302053" w:rsidRDefault="00302053" w:rsidP="000A3AC7">
      <w:pPr>
        <w:spacing w:line="360" w:lineRule="auto"/>
        <w:jc w:val="both"/>
        <w:rPr>
          <w:lang w:val="es-AR"/>
        </w:rPr>
      </w:pPr>
      <w:r w:rsidRPr="00302053">
        <w:rPr>
          <w:lang w:val="es-AR"/>
        </w:rPr>
        <w:drawing>
          <wp:inline distT="0" distB="0" distL="0" distR="0" wp14:anchorId="14032721" wp14:editId="2E9EE746">
            <wp:extent cx="4615543" cy="754299"/>
            <wp:effectExtent l="114300" t="114300" r="109220" b="160655"/>
            <wp:docPr id="934593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933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0900" cy="758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206EAA" w14:textId="77777777" w:rsidR="00302053" w:rsidRPr="00362E03" w:rsidRDefault="00302053" w:rsidP="000A3AC7">
      <w:pPr>
        <w:spacing w:line="360" w:lineRule="auto"/>
        <w:jc w:val="both"/>
        <w:rPr>
          <w:lang w:val="es-AR"/>
        </w:rPr>
      </w:pPr>
    </w:p>
    <w:p w14:paraId="2573E720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lastRenderedPageBreak/>
        <w:t>Explicación del código</w:t>
      </w:r>
    </w:p>
    <w:p w14:paraId="6A768B71" w14:textId="77777777" w:rsidR="000A3AC7" w:rsidRPr="00362E03" w:rsidRDefault="000A3AC7" w:rsidP="000A3AC7">
      <w:pPr>
        <w:rPr>
          <w:lang w:val="es-AR"/>
        </w:rPr>
      </w:pPr>
      <w:r w:rsidRPr="00362E03">
        <w:rPr>
          <w:lang w:val="es-AR"/>
        </w:rPr>
        <w:t>• La clase File representa al archivo físico.</w:t>
      </w:r>
      <w:r w:rsidRPr="00362E03">
        <w:rPr>
          <w:lang w:val="es-AR"/>
        </w:rPr>
        <w:br/>
        <w:t xml:space="preserve">• El objeto Scanner asociado al archivo puede lanzar </w:t>
      </w:r>
      <w:proofErr w:type="spellStart"/>
      <w:r w:rsidRPr="00362E03">
        <w:rPr>
          <w:lang w:val="es-AR"/>
        </w:rPr>
        <w:t>FileNotFoundException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>• El catch muestra un mensaje si el archivo no existe o no puede abrirse.</w:t>
      </w:r>
      <w:r w:rsidRPr="00362E03">
        <w:rPr>
          <w:lang w:val="es-AR"/>
        </w:rPr>
        <w:br/>
        <w:t xml:space="preserve">• Se recorre el archivo línea por línea con </w:t>
      </w:r>
      <w:proofErr w:type="spellStart"/>
      <w:r w:rsidRPr="00362E03">
        <w:rPr>
          <w:lang w:val="es-AR"/>
        </w:rPr>
        <w:t>hasNextLine</w:t>
      </w:r>
      <w:proofErr w:type="spellEnd"/>
      <w:r w:rsidRPr="00362E03">
        <w:rPr>
          <w:lang w:val="es-AR"/>
        </w:rPr>
        <w:t>().</w:t>
      </w:r>
    </w:p>
    <w:p w14:paraId="2B2F40BE" w14:textId="77777777" w:rsidR="00302053" w:rsidRDefault="00302053" w:rsidP="000A3AC7">
      <w:pPr>
        <w:pStyle w:val="Ttulo2"/>
        <w:rPr>
          <w:lang w:val="es-AR"/>
        </w:rPr>
      </w:pPr>
    </w:p>
    <w:p w14:paraId="54770857" w14:textId="211B30E3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t xml:space="preserve">Ejercicio 4 – Excepción personalizada: </w:t>
      </w:r>
      <w:proofErr w:type="spellStart"/>
      <w:r w:rsidRPr="00362E03">
        <w:rPr>
          <w:lang w:val="es-AR"/>
        </w:rPr>
        <w:t>EdadInvalidaException</w:t>
      </w:r>
      <w:proofErr w:type="spellEnd"/>
    </w:p>
    <w:p w14:paraId="7587C320" w14:textId="77777777" w:rsidR="000A3AC7" w:rsidRDefault="000A3AC7" w:rsidP="00302053">
      <w:pPr>
        <w:spacing w:after="0" w:line="360" w:lineRule="auto"/>
        <w:jc w:val="both"/>
        <w:rPr>
          <w:lang w:val="es-AR"/>
        </w:rPr>
      </w:pPr>
      <w:r w:rsidRPr="00362E03">
        <w:rPr>
          <w:lang w:val="es-AR"/>
        </w:rPr>
        <w:t xml:space="preserve">Se define una excepción propia llamada </w:t>
      </w:r>
      <w:proofErr w:type="spellStart"/>
      <w:r w:rsidRPr="00362E03">
        <w:rPr>
          <w:lang w:val="es-AR"/>
        </w:rPr>
        <w:t>EdadInvalidaException</w:t>
      </w:r>
      <w:proofErr w:type="spellEnd"/>
      <w:r w:rsidRPr="00362E03">
        <w:rPr>
          <w:lang w:val="es-AR"/>
        </w:rPr>
        <w:t xml:space="preserve">. El programa solicita una edad y lanza esta excepción si la edad es menor a 0 o mayor a 120. También maneja </w:t>
      </w:r>
      <w:proofErr w:type="spellStart"/>
      <w:r w:rsidRPr="00362E03">
        <w:rPr>
          <w:lang w:val="es-AR"/>
        </w:rPr>
        <w:t>NumberFormatException</w:t>
      </w:r>
      <w:proofErr w:type="spellEnd"/>
      <w:r w:rsidRPr="00362E03">
        <w:rPr>
          <w:lang w:val="es-AR"/>
        </w:rPr>
        <w:t xml:space="preserve"> si el usuario no ingresa un número.</w:t>
      </w:r>
    </w:p>
    <w:p w14:paraId="433B556B" w14:textId="098AA742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273F47ED" wp14:editId="5FA45582">
            <wp:extent cx="4158343" cy="1308145"/>
            <wp:effectExtent l="0" t="0" r="0" b="6350"/>
            <wp:docPr id="1241184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847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9440" cy="13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7E5E" w14:textId="3427A13F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6F61B1EB" wp14:editId="7B08B6B3">
            <wp:extent cx="5486400" cy="4252595"/>
            <wp:effectExtent l="0" t="0" r="0" b="0"/>
            <wp:docPr id="182999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943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731D" w14:textId="675AB035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lastRenderedPageBreak/>
        <w:drawing>
          <wp:inline distT="0" distB="0" distL="0" distR="0" wp14:anchorId="1D26DD90" wp14:editId="13F36D14">
            <wp:extent cx="5486400" cy="2118360"/>
            <wp:effectExtent l="0" t="0" r="0" b="0"/>
            <wp:docPr id="660829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90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11D7" w14:textId="77777777" w:rsidR="00487A20" w:rsidRDefault="00487A20" w:rsidP="00302053">
      <w:pPr>
        <w:spacing w:after="0" w:line="360" w:lineRule="auto"/>
        <w:jc w:val="both"/>
        <w:rPr>
          <w:lang w:val="es-AR"/>
        </w:rPr>
      </w:pPr>
    </w:p>
    <w:p w14:paraId="78C86071" w14:textId="3B501D59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0B82BB59" wp14:editId="74629AE2">
            <wp:extent cx="2334986" cy="506713"/>
            <wp:effectExtent l="133350" t="114300" r="122555" b="160655"/>
            <wp:docPr id="1997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9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6571" cy="5092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4579A0" w14:textId="673B0687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5E764401" wp14:editId="0E782334">
            <wp:extent cx="3050721" cy="567405"/>
            <wp:effectExtent l="152400" t="114300" r="111760" b="137795"/>
            <wp:docPr id="137825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59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126" cy="572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B4707" w14:textId="23BAE66B" w:rsidR="00487A20" w:rsidRDefault="00487A20" w:rsidP="00302053">
      <w:pPr>
        <w:spacing w:after="0" w:line="360" w:lineRule="auto"/>
        <w:jc w:val="both"/>
        <w:rPr>
          <w:lang w:val="es-AR"/>
        </w:rPr>
      </w:pPr>
      <w:r w:rsidRPr="00487A20">
        <w:rPr>
          <w:lang w:val="es-AR"/>
        </w:rPr>
        <w:drawing>
          <wp:inline distT="0" distB="0" distL="0" distR="0" wp14:anchorId="54264E2B" wp14:editId="351759D8">
            <wp:extent cx="3823607" cy="568989"/>
            <wp:effectExtent l="152400" t="114300" r="139065" b="154940"/>
            <wp:docPr id="1558169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95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6939" cy="573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08D06" w14:textId="77777777" w:rsidR="00302053" w:rsidRDefault="00302053" w:rsidP="00302053">
      <w:pPr>
        <w:spacing w:after="0" w:line="360" w:lineRule="auto"/>
        <w:jc w:val="both"/>
        <w:rPr>
          <w:lang w:val="es-AR"/>
        </w:rPr>
      </w:pPr>
    </w:p>
    <w:p w14:paraId="1CD82C93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t>Explicación del código</w:t>
      </w:r>
    </w:p>
    <w:p w14:paraId="2C32BD06" w14:textId="77777777" w:rsidR="000A3AC7" w:rsidRPr="00362E03" w:rsidRDefault="000A3AC7" w:rsidP="000A3AC7">
      <w:pPr>
        <w:rPr>
          <w:lang w:val="es-AR"/>
        </w:rPr>
      </w:pPr>
      <w:r w:rsidRPr="00362E03">
        <w:rPr>
          <w:lang w:val="es-AR"/>
        </w:rPr>
        <w:t xml:space="preserve">• La clase </w:t>
      </w:r>
      <w:proofErr w:type="spellStart"/>
      <w:r w:rsidRPr="00362E03">
        <w:rPr>
          <w:lang w:val="es-AR"/>
        </w:rPr>
        <w:t>EdadInvalidaException</w:t>
      </w:r>
      <w:proofErr w:type="spellEnd"/>
      <w:r w:rsidRPr="00362E03">
        <w:rPr>
          <w:lang w:val="es-AR"/>
        </w:rPr>
        <w:t xml:space="preserve"> hereda de </w:t>
      </w:r>
      <w:proofErr w:type="spellStart"/>
      <w:r w:rsidRPr="00362E03">
        <w:rPr>
          <w:lang w:val="es-AR"/>
        </w:rPr>
        <w:t>Exception</w:t>
      </w:r>
      <w:proofErr w:type="spellEnd"/>
      <w:r w:rsidRPr="00362E03">
        <w:rPr>
          <w:lang w:val="es-AR"/>
        </w:rPr>
        <w:t xml:space="preserve"> y recibe un mensaje personalizado.</w:t>
      </w:r>
      <w:r w:rsidRPr="00362E03">
        <w:rPr>
          <w:lang w:val="es-AR"/>
        </w:rPr>
        <w:br/>
        <w:t xml:space="preserve">• El método </w:t>
      </w:r>
      <w:proofErr w:type="spellStart"/>
      <w:r w:rsidRPr="00362E03">
        <w:rPr>
          <w:lang w:val="es-AR"/>
        </w:rPr>
        <w:t>validarEdad</w:t>
      </w:r>
      <w:proofErr w:type="spellEnd"/>
      <w:r w:rsidRPr="00362E03">
        <w:rPr>
          <w:lang w:val="es-AR"/>
        </w:rPr>
        <w:t xml:space="preserve"> lanza esta excepción si la edad no cumple con el rango permitido.</w:t>
      </w:r>
      <w:r w:rsidRPr="00362E03">
        <w:rPr>
          <w:lang w:val="es-AR"/>
        </w:rPr>
        <w:br/>
        <w:t>• El bloque try-catch maneja tanto la excepción personalizada como errores de formato numérico.</w:t>
      </w:r>
    </w:p>
    <w:p w14:paraId="011FA10F" w14:textId="77777777" w:rsidR="00487A20" w:rsidRDefault="00487A20" w:rsidP="000A3AC7">
      <w:pPr>
        <w:pStyle w:val="Ttulo2"/>
        <w:rPr>
          <w:lang w:val="es-AR"/>
        </w:rPr>
      </w:pPr>
    </w:p>
    <w:p w14:paraId="27EF46A0" w14:textId="5BDE7AF3" w:rsidR="000A3AC7" w:rsidRPr="00362E03" w:rsidRDefault="000A3AC7" w:rsidP="000A3AC7">
      <w:pPr>
        <w:pStyle w:val="Ttulo2"/>
        <w:rPr>
          <w:lang w:val="es-AR"/>
        </w:rPr>
      </w:pPr>
      <w:r w:rsidRPr="00362E03">
        <w:rPr>
          <w:lang w:val="es-AR"/>
        </w:rPr>
        <w:t>Ejercicio 5 – Uso de try-</w:t>
      </w:r>
      <w:proofErr w:type="spellStart"/>
      <w:r w:rsidRPr="00362E03">
        <w:rPr>
          <w:lang w:val="es-AR"/>
        </w:rPr>
        <w:t>with</w:t>
      </w:r>
      <w:proofErr w:type="spellEnd"/>
      <w:r w:rsidRPr="00362E03">
        <w:rPr>
          <w:lang w:val="es-AR"/>
        </w:rPr>
        <w:t>-</w:t>
      </w:r>
      <w:proofErr w:type="spellStart"/>
      <w:r w:rsidRPr="00362E03">
        <w:rPr>
          <w:lang w:val="es-AR"/>
        </w:rPr>
        <w:t>resources</w:t>
      </w:r>
      <w:proofErr w:type="spellEnd"/>
      <w:r w:rsidRPr="00362E03">
        <w:rPr>
          <w:lang w:val="es-AR"/>
        </w:rPr>
        <w:t xml:space="preserve"> con </w:t>
      </w:r>
      <w:proofErr w:type="spellStart"/>
      <w:r w:rsidRPr="00362E03">
        <w:rPr>
          <w:lang w:val="es-AR"/>
        </w:rPr>
        <w:t>BufferedReader</w:t>
      </w:r>
      <w:proofErr w:type="spellEnd"/>
    </w:p>
    <w:p w14:paraId="21751FA6" w14:textId="77777777" w:rsidR="000A3AC7" w:rsidRDefault="000A3AC7" w:rsidP="00487A20">
      <w:pPr>
        <w:spacing w:line="360" w:lineRule="auto"/>
        <w:jc w:val="both"/>
        <w:rPr>
          <w:lang w:val="es-AR"/>
        </w:rPr>
      </w:pPr>
      <w:r w:rsidRPr="00362E03">
        <w:rPr>
          <w:lang w:val="es-AR"/>
        </w:rPr>
        <w:t xml:space="preserve">Este programa lee un archivo usando </w:t>
      </w:r>
      <w:proofErr w:type="spellStart"/>
      <w:r w:rsidRPr="00362E03">
        <w:rPr>
          <w:lang w:val="es-AR"/>
        </w:rPr>
        <w:t>BufferedReader</w:t>
      </w:r>
      <w:proofErr w:type="spellEnd"/>
      <w:r w:rsidRPr="00362E03">
        <w:rPr>
          <w:lang w:val="es-AR"/>
        </w:rPr>
        <w:t xml:space="preserve"> dentro de un bloque try-</w:t>
      </w:r>
      <w:proofErr w:type="spellStart"/>
      <w:r w:rsidRPr="00362E03">
        <w:rPr>
          <w:lang w:val="es-AR"/>
        </w:rPr>
        <w:t>with</w:t>
      </w:r>
      <w:proofErr w:type="spellEnd"/>
      <w:r w:rsidRPr="00362E03">
        <w:rPr>
          <w:lang w:val="es-AR"/>
        </w:rPr>
        <w:t>-</w:t>
      </w:r>
      <w:proofErr w:type="spellStart"/>
      <w:r w:rsidRPr="00362E03">
        <w:rPr>
          <w:lang w:val="es-AR"/>
        </w:rPr>
        <w:t>resources</w:t>
      </w:r>
      <w:proofErr w:type="spellEnd"/>
      <w:r w:rsidRPr="00362E03">
        <w:rPr>
          <w:lang w:val="es-AR"/>
        </w:rPr>
        <w:t xml:space="preserve">, lo que garantiza el cierre automático del recurso. Maneja </w:t>
      </w:r>
      <w:proofErr w:type="spellStart"/>
      <w:r w:rsidRPr="00362E03">
        <w:rPr>
          <w:lang w:val="es-AR"/>
        </w:rPr>
        <w:t>IOException</w:t>
      </w:r>
      <w:proofErr w:type="spellEnd"/>
      <w:r w:rsidRPr="00362E03">
        <w:rPr>
          <w:lang w:val="es-AR"/>
        </w:rPr>
        <w:t xml:space="preserve"> correctamente.</w:t>
      </w:r>
    </w:p>
    <w:p w14:paraId="46032D1B" w14:textId="77777777" w:rsidR="00D05B3D" w:rsidRDefault="00D05B3D" w:rsidP="00487A20">
      <w:pPr>
        <w:spacing w:line="360" w:lineRule="auto"/>
        <w:jc w:val="both"/>
        <w:rPr>
          <w:lang w:val="es-AR"/>
        </w:rPr>
      </w:pPr>
    </w:p>
    <w:p w14:paraId="53BF51D7" w14:textId="4FF06EF9" w:rsidR="00D05B3D" w:rsidRDefault="00D05B3D" w:rsidP="00487A20">
      <w:pPr>
        <w:spacing w:line="360" w:lineRule="auto"/>
        <w:jc w:val="both"/>
        <w:rPr>
          <w:lang w:val="es-AR"/>
        </w:rPr>
      </w:pPr>
      <w:r w:rsidRPr="00D05B3D">
        <w:rPr>
          <w:lang w:val="es-AR"/>
        </w:rPr>
        <w:lastRenderedPageBreak/>
        <w:drawing>
          <wp:inline distT="0" distB="0" distL="0" distR="0" wp14:anchorId="55DE253E" wp14:editId="65BCEB30">
            <wp:extent cx="5486400" cy="3703320"/>
            <wp:effectExtent l="0" t="0" r="0" b="0"/>
            <wp:docPr id="817045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54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91" w14:textId="1C7F983D" w:rsidR="00D05B3D" w:rsidRDefault="00D05B3D" w:rsidP="00487A20">
      <w:pPr>
        <w:spacing w:line="360" w:lineRule="auto"/>
        <w:jc w:val="both"/>
        <w:rPr>
          <w:lang w:val="es-AR"/>
        </w:rPr>
      </w:pPr>
      <w:r w:rsidRPr="00D05B3D">
        <w:rPr>
          <w:lang w:val="es-AR"/>
        </w:rPr>
        <w:drawing>
          <wp:inline distT="0" distB="0" distL="0" distR="0" wp14:anchorId="6600169A" wp14:editId="16A06034">
            <wp:extent cx="3951514" cy="1037272"/>
            <wp:effectExtent l="114300" t="114300" r="144780" b="144145"/>
            <wp:docPr id="724859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597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0587" cy="10396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F0D0D2" w14:textId="5F2536B2" w:rsidR="00D05B3D" w:rsidRPr="00362E03" w:rsidRDefault="00D05B3D" w:rsidP="00487A20">
      <w:pPr>
        <w:spacing w:line="360" w:lineRule="auto"/>
        <w:jc w:val="both"/>
        <w:rPr>
          <w:lang w:val="es-AR"/>
        </w:rPr>
      </w:pPr>
      <w:r w:rsidRPr="00D05B3D">
        <w:rPr>
          <w:lang w:val="es-AR"/>
        </w:rPr>
        <w:drawing>
          <wp:inline distT="0" distB="0" distL="0" distR="0" wp14:anchorId="31B03597" wp14:editId="7A636758">
            <wp:extent cx="5486400" cy="403860"/>
            <wp:effectExtent l="133350" t="114300" r="152400" b="148590"/>
            <wp:docPr id="1174984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848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383B81" w14:textId="77777777" w:rsidR="000A3AC7" w:rsidRPr="00362E03" w:rsidRDefault="000A3AC7" w:rsidP="000A3AC7">
      <w:pPr>
        <w:pStyle w:val="Ttulo3"/>
        <w:rPr>
          <w:lang w:val="es-AR"/>
        </w:rPr>
      </w:pPr>
      <w:r w:rsidRPr="00362E03">
        <w:rPr>
          <w:lang w:val="es-AR"/>
        </w:rPr>
        <w:t>Explicación del código</w:t>
      </w:r>
    </w:p>
    <w:p w14:paraId="794F7743" w14:textId="77777777" w:rsidR="000A3AC7" w:rsidRPr="00362E03" w:rsidRDefault="000A3AC7" w:rsidP="00D05B3D">
      <w:pPr>
        <w:spacing w:line="360" w:lineRule="auto"/>
        <w:rPr>
          <w:lang w:val="es-AR"/>
        </w:rPr>
      </w:pPr>
      <w:r w:rsidRPr="00362E03">
        <w:rPr>
          <w:lang w:val="es-AR"/>
        </w:rPr>
        <w:t>• try-</w:t>
      </w:r>
      <w:proofErr w:type="spellStart"/>
      <w:r w:rsidRPr="00362E03">
        <w:rPr>
          <w:lang w:val="es-AR"/>
        </w:rPr>
        <w:t>with</w:t>
      </w:r>
      <w:proofErr w:type="spellEnd"/>
      <w:r w:rsidRPr="00362E03">
        <w:rPr>
          <w:lang w:val="es-AR"/>
        </w:rPr>
        <w:t>-</w:t>
      </w:r>
      <w:proofErr w:type="spellStart"/>
      <w:r w:rsidRPr="00362E03">
        <w:rPr>
          <w:lang w:val="es-AR"/>
        </w:rPr>
        <w:t>resources</w:t>
      </w:r>
      <w:proofErr w:type="spellEnd"/>
      <w:r w:rsidRPr="00362E03">
        <w:rPr>
          <w:lang w:val="es-AR"/>
        </w:rPr>
        <w:t xml:space="preserve"> cierra automáticamente el </w:t>
      </w:r>
      <w:proofErr w:type="spellStart"/>
      <w:r w:rsidRPr="00362E03">
        <w:rPr>
          <w:lang w:val="es-AR"/>
        </w:rPr>
        <w:t>BufferedReader</w:t>
      </w:r>
      <w:proofErr w:type="spellEnd"/>
      <w:r w:rsidRPr="00362E03">
        <w:rPr>
          <w:lang w:val="es-AR"/>
        </w:rPr>
        <w:t xml:space="preserve"> al finalizar el bloque.</w:t>
      </w:r>
      <w:r w:rsidRPr="00362E03">
        <w:rPr>
          <w:lang w:val="es-AR"/>
        </w:rPr>
        <w:br/>
        <w:t xml:space="preserve">• </w:t>
      </w:r>
      <w:proofErr w:type="spellStart"/>
      <w:r w:rsidRPr="00362E03">
        <w:rPr>
          <w:lang w:val="es-AR"/>
        </w:rPr>
        <w:t>readLine</w:t>
      </w:r>
      <w:proofErr w:type="spellEnd"/>
      <w:r w:rsidRPr="00362E03">
        <w:rPr>
          <w:lang w:val="es-AR"/>
        </w:rPr>
        <w:t xml:space="preserve">() lee línea por línea hasta que retorna </w:t>
      </w:r>
      <w:proofErr w:type="spellStart"/>
      <w:r w:rsidRPr="00362E03">
        <w:rPr>
          <w:lang w:val="es-AR"/>
        </w:rPr>
        <w:t>null</w:t>
      </w:r>
      <w:proofErr w:type="spellEnd"/>
      <w:r w:rsidRPr="00362E03">
        <w:rPr>
          <w:lang w:val="es-AR"/>
        </w:rPr>
        <w:t>.</w:t>
      </w:r>
      <w:r w:rsidRPr="00362E03">
        <w:rPr>
          <w:lang w:val="es-AR"/>
        </w:rPr>
        <w:br/>
        <w:t xml:space="preserve">• </w:t>
      </w:r>
      <w:proofErr w:type="spellStart"/>
      <w:r w:rsidRPr="00362E03">
        <w:rPr>
          <w:lang w:val="es-AR"/>
        </w:rPr>
        <w:t>IOException</w:t>
      </w:r>
      <w:proofErr w:type="spellEnd"/>
      <w:r w:rsidRPr="00362E03">
        <w:rPr>
          <w:lang w:val="es-AR"/>
        </w:rPr>
        <w:t xml:space="preserve"> captura tanto errores de lectura como archivo no encontrado.</w:t>
      </w:r>
    </w:p>
    <w:p w14:paraId="3B2B8505" w14:textId="77777777" w:rsidR="000A3AC7" w:rsidRDefault="000A3AC7" w:rsidP="004B78E5">
      <w:pPr>
        <w:spacing w:line="360" w:lineRule="auto"/>
        <w:jc w:val="both"/>
        <w:rPr>
          <w:lang w:val="es-AR"/>
        </w:rPr>
      </w:pPr>
    </w:p>
    <w:p w14:paraId="4A5B5925" w14:textId="77777777" w:rsidR="00D05B3D" w:rsidRDefault="00D05B3D" w:rsidP="00D05B3D">
      <w:pPr>
        <w:spacing w:line="360" w:lineRule="auto"/>
        <w:jc w:val="both"/>
        <w:rPr>
          <w:b/>
          <w:bCs/>
          <w:lang w:val="es-AR"/>
        </w:rPr>
      </w:pPr>
    </w:p>
    <w:p w14:paraId="07B8F409" w14:textId="780747D3" w:rsidR="00D05B3D" w:rsidRPr="00D05B3D" w:rsidRDefault="00D05B3D" w:rsidP="00D05B3D">
      <w:pPr>
        <w:spacing w:line="360" w:lineRule="auto"/>
        <w:jc w:val="both"/>
        <w:rPr>
          <w:b/>
          <w:bCs/>
          <w:lang w:val="es-AR"/>
        </w:rPr>
      </w:pPr>
      <w:r w:rsidRPr="00D05B3D">
        <w:rPr>
          <w:b/>
          <w:bCs/>
          <w:color w:val="4F81BD" w:themeColor="accent1"/>
          <w:lang w:val="es-AR"/>
        </w:rPr>
        <w:lastRenderedPageBreak/>
        <w:t>Conclusió</w:t>
      </w:r>
      <w:r w:rsidRPr="00D05B3D">
        <w:rPr>
          <w:b/>
          <w:bCs/>
          <w:color w:val="4F81BD" w:themeColor="accent1"/>
          <w:lang w:val="es-AR"/>
        </w:rPr>
        <w:t>n</w:t>
      </w:r>
      <w:r>
        <w:rPr>
          <w:b/>
          <w:bCs/>
          <w:lang w:val="es-AR"/>
        </w:rPr>
        <w:t>:</w:t>
      </w:r>
    </w:p>
    <w:p w14:paraId="3DA8DE1D" w14:textId="77777777" w:rsidR="00D05B3D" w:rsidRP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>El manejo de excepciones en Java permite desarrollar programas más seguros, robustos y predecibles.</w:t>
      </w:r>
      <w:r w:rsidRPr="00D05B3D">
        <w:rPr>
          <w:lang w:val="es-AR"/>
        </w:rPr>
        <w:br/>
        <w:t>A través de los distintos ejercicios se demostró cómo prevenir errores comunes que pueden ocurrir durante la ejecución, como divisiones por cero, conversiones inválidas, archivos inexistentes o datos fuera de rango.</w:t>
      </w:r>
    </w:p>
    <w:p w14:paraId="29192368" w14:textId="77777777" w:rsid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>El uso de bloques try-catch garantiza que el programa no se detenga ante una situación inesperada, sino que pueda capturar el error y responder de manera controlada, informando al usuario lo sucedido.</w:t>
      </w:r>
    </w:p>
    <w:p w14:paraId="125DD1A2" w14:textId="0EF59373" w:rsid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 xml:space="preserve">Además, la implementación de </w:t>
      </w:r>
      <w:r w:rsidRPr="00D05B3D">
        <w:rPr>
          <w:b/>
          <w:bCs/>
          <w:lang w:val="es-AR"/>
        </w:rPr>
        <w:t>excepciones personalizadas</w:t>
      </w:r>
      <w:r w:rsidRPr="00D05B3D">
        <w:rPr>
          <w:lang w:val="es-AR"/>
        </w:rPr>
        <w:t xml:space="preserve"> (como</w:t>
      </w:r>
      <w:r w:rsidR="007D285B">
        <w:rPr>
          <w:lang w:val="es-AR"/>
        </w:rPr>
        <w:t xml:space="preserve"> </w:t>
      </w:r>
      <w:proofErr w:type="spellStart"/>
      <w:r w:rsidRPr="00D05B3D">
        <w:rPr>
          <w:lang w:val="es-AR"/>
        </w:rPr>
        <w:t>EdadInvalidaException</w:t>
      </w:r>
      <w:proofErr w:type="spellEnd"/>
      <w:r w:rsidRPr="00D05B3D">
        <w:rPr>
          <w:lang w:val="es-AR"/>
        </w:rPr>
        <w:t>) permite crear mensajes de error específicos y adaptados al contexto de la aplicación, mejorando la legibilidad y el mantenimiento del código.</w:t>
      </w:r>
    </w:p>
    <w:p w14:paraId="343FF830" w14:textId="77777777" w:rsidR="00D05B3D" w:rsidRP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 xml:space="preserve">Finalmente, el uso de </w:t>
      </w:r>
      <w:r w:rsidRPr="00D05B3D">
        <w:rPr>
          <w:b/>
          <w:bCs/>
          <w:lang w:val="es-AR"/>
        </w:rPr>
        <w:t>try-</w:t>
      </w:r>
      <w:proofErr w:type="spellStart"/>
      <w:r w:rsidRPr="00D05B3D">
        <w:rPr>
          <w:b/>
          <w:bCs/>
          <w:lang w:val="es-AR"/>
        </w:rPr>
        <w:t>with</w:t>
      </w:r>
      <w:proofErr w:type="spellEnd"/>
      <w:r w:rsidRPr="00D05B3D">
        <w:rPr>
          <w:b/>
          <w:bCs/>
          <w:lang w:val="es-AR"/>
        </w:rPr>
        <w:t>-</w:t>
      </w:r>
      <w:proofErr w:type="spellStart"/>
      <w:r w:rsidRPr="00D05B3D">
        <w:rPr>
          <w:b/>
          <w:bCs/>
          <w:lang w:val="es-AR"/>
        </w:rPr>
        <w:t>resources</w:t>
      </w:r>
      <w:proofErr w:type="spellEnd"/>
      <w:r w:rsidRPr="00D05B3D">
        <w:rPr>
          <w:lang w:val="es-AR"/>
        </w:rPr>
        <w:t xml:space="preserve"> mostró una práctica moderna para manejar archivos y otros recursos, asegurando su cierre automático y evitando fugas de memoria.</w:t>
      </w:r>
    </w:p>
    <w:p w14:paraId="15211618" w14:textId="77777777" w:rsidR="00D05B3D" w:rsidRPr="00D05B3D" w:rsidRDefault="00D05B3D" w:rsidP="00D05B3D">
      <w:pPr>
        <w:spacing w:after="0" w:line="360" w:lineRule="auto"/>
        <w:jc w:val="both"/>
        <w:rPr>
          <w:lang w:val="es-AR"/>
        </w:rPr>
      </w:pPr>
      <w:r w:rsidRPr="00D05B3D">
        <w:rPr>
          <w:lang w:val="es-AR"/>
        </w:rPr>
        <w:t>En conjunto, esta parte del trabajo permitió afianzar conceptos esenciales de programación defensiva, buenas prácticas de control de errores y diseño orientado a objetos, aportando una base sólida para el desarrollo de aplicaciones más confiables y profesionales.</w:t>
      </w:r>
    </w:p>
    <w:p w14:paraId="287AB36E" w14:textId="77777777" w:rsidR="00D05B3D" w:rsidRDefault="00D05B3D" w:rsidP="004B78E5">
      <w:pPr>
        <w:spacing w:line="360" w:lineRule="auto"/>
        <w:jc w:val="both"/>
        <w:rPr>
          <w:lang w:val="es-AR"/>
        </w:rPr>
      </w:pPr>
    </w:p>
    <w:sectPr w:rsidR="00D05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5E759D"/>
    <w:multiLevelType w:val="hybridMultilevel"/>
    <w:tmpl w:val="2EAE0E82"/>
    <w:lvl w:ilvl="0" w:tplc="EABCB18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6079">
    <w:abstractNumId w:val="8"/>
  </w:num>
  <w:num w:numId="2" w16cid:durableId="299196115">
    <w:abstractNumId w:val="6"/>
  </w:num>
  <w:num w:numId="3" w16cid:durableId="973868795">
    <w:abstractNumId w:val="5"/>
  </w:num>
  <w:num w:numId="4" w16cid:durableId="86734211">
    <w:abstractNumId w:val="4"/>
  </w:num>
  <w:num w:numId="5" w16cid:durableId="1384520655">
    <w:abstractNumId w:val="7"/>
  </w:num>
  <w:num w:numId="6" w16cid:durableId="2016296567">
    <w:abstractNumId w:val="3"/>
  </w:num>
  <w:num w:numId="7" w16cid:durableId="1417246615">
    <w:abstractNumId w:val="2"/>
  </w:num>
  <w:num w:numId="8" w16cid:durableId="862962">
    <w:abstractNumId w:val="1"/>
  </w:num>
  <w:num w:numId="9" w16cid:durableId="1202279819">
    <w:abstractNumId w:val="0"/>
  </w:num>
  <w:num w:numId="10" w16cid:durableId="1156607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C7"/>
    <w:rsid w:val="0015074B"/>
    <w:rsid w:val="0029639D"/>
    <w:rsid w:val="00302053"/>
    <w:rsid w:val="00326F90"/>
    <w:rsid w:val="00487A20"/>
    <w:rsid w:val="00492EB5"/>
    <w:rsid w:val="004B78E5"/>
    <w:rsid w:val="006B113C"/>
    <w:rsid w:val="006B340D"/>
    <w:rsid w:val="006D5110"/>
    <w:rsid w:val="0079099B"/>
    <w:rsid w:val="007D285B"/>
    <w:rsid w:val="00901E3D"/>
    <w:rsid w:val="00912EA4"/>
    <w:rsid w:val="00A03387"/>
    <w:rsid w:val="00AA1D8D"/>
    <w:rsid w:val="00B47730"/>
    <w:rsid w:val="00B6070D"/>
    <w:rsid w:val="00C07171"/>
    <w:rsid w:val="00CB0664"/>
    <w:rsid w:val="00CD3691"/>
    <w:rsid w:val="00D05B3D"/>
    <w:rsid w:val="00F31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F86F56"/>
  <w14:defaultImageDpi w14:val="300"/>
  <w15:docId w15:val="{E5A7702B-9FC5-4A52-A46D-A6E6C357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1185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Marina Cordero</cp:lastModifiedBy>
  <cp:revision>2</cp:revision>
  <dcterms:created xsi:type="dcterms:W3CDTF">2013-12-23T23:15:00Z</dcterms:created>
  <dcterms:modified xsi:type="dcterms:W3CDTF">2025-10-28T02:55:00Z</dcterms:modified>
  <cp:category/>
</cp:coreProperties>
</file>