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3525115" w:displacedByCustomXml="next"/>
    <w:bookmarkEnd w:id="0" w:displacedByCustomXml="next"/>
    <w:sdt>
      <w:sdtPr>
        <w:rPr>
          <w:rFonts w:eastAsiaTheme="minorHAnsi"/>
          <w:lang w:eastAsia="en-US"/>
        </w:rPr>
        <w:id w:val="1026522594"/>
        <w:docPartObj>
          <w:docPartGallery w:val="Cover Pages"/>
          <w:docPartUnique/>
        </w:docPartObj>
      </w:sdtPr>
      <w:sdtEndPr/>
      <w:sdtContent>
        <w:p w:rsidR="002B0F91" w:rsidRDefault="002B0F91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1-1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B0F91" w:rsidRDefault="002B0F9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 w:rsidR="008341D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-1</w:t>
                                      </w:r>
                                      <w:r w:rsidR="008341D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1-1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B0F91" w:rsidRDefault="002B0F9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8341D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-1</w:t>
                                </w:r>
                                <w:r w:rsidR="008341D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0F91" w:rsidRDefault="007620C2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113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andres villota camacho</w:t>
                                    </w:r>
                                  </w:sdtContent>
                                </w:sdt>
                              </w:p>
                              <w:p w:rsidR="002B0F91" w:rsidRDefault="00F54482" w:rsidP="00F5448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Sergio García Salcines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2B0F91" w:rsidRDefault="007620C2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1135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andres villota camacho</w:t>
                              </w:r>
                            </w:sdtContent>
                          </w:sdt>
                        </w:p>
                        <w:p w:rsidR="002B0F91" w:rsidRDefault="00F54482" w:rsidP="00F5448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Sergio García Salcines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0F91" w:rsidRDefault="007620C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B0F9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Memoria</w:t>
                                    </w:r>
                                  </w:sdtContent>
                                </w:sdt>
                              </w:p>
                              <w:p w:rsidR="008341D3" w:rsidRDefault="007620C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5448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Práctica </w:t>
                                    </w:r>
                                    <w:r w:rsidR="00174E6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tres</w:t>
                                    </w:r>
                                  </w:sdtContent>
                                </w:sdt>
                                <w:r w:rsidR="002122C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. </w:t>
                                </w:r>
                                <w:r w:rsidR="008341D3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Puertas en colector abierto</w:t>
                                </w:r>
                                <w:r w:rsidR="008341D3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2B0F91" w:rsidRDefault="007620C2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B0F9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Memoria</w:t>
                              </w:r>
                            </w:sdtContent>
                          </w:sdt>
                        </w:p>
                        <w:p w:rsidR="008341D3" w:rsidRDefault="007620C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5448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Práctica </w:t>
                              </w:r>
                              <w:r w:rsidR="00174E6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tres</w:t>
                              </w:r>
                            </w:sdtContent>
                          </w:sdt>
                          <w:r w:rsidR="002122C9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. </w:t>
                          </w:r>
                          <w:r w:rsidR="008341D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Puertas en colector abierto</w:t>
                          </w:r>
                          <w:r w:rsidR="008341D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B0F91" w:rsidRDefault="002B0F91">
          <w:r>
            <w:br w:type="page"/>
          </w:r>
        </w:p>
      </w:sdtContent>
    </w:sdt>
    <w:p w:rsidR="00C71135" w:rsidRDefault="00C71135" w:rsidP="00C71135">
      <w:pPr>
        <w:pStyle w:val="Ttulo"/>
        <w:numPr>
          <w:ilvl w:val="0"/>
          <w:numId w:val="1"/>
        </w:numPr>
      </w:pPr>
      <w:r>
        <w:lastRenderedPageBreak/>
        <w:t>Descripción de la práctica</w:t>
      </w:r>
    </w:p>
    <w:p w:rsidR="002122C9" w:rsidRPr="002122C9" w:rsidRDefault="002122C9" w:rsidP="002122C9"/>
    <w:p w:rsidR="00854D87" w:rsidRDefault="008341D3" w:rsidP="007E43C2">
      <w:pPr>
        <w:rPr>
          <w:sz w:val="32"/>
          <w:szCs w:val="32"/>
        </w:rPr>
      </w:pPr>
      <w:r>
        <w:rPr>
          <w:sz w:val="32"/>
          <w:szCs w:val="32"/>
        </w:rPr>
        <w:t>Realizar el siguiente circuito con puertas buffer y puertas en colector abierto.</w:t>
      </w:r>
    </w:p>
    <w:p w:rsidR="008341D3" w:rsidRDefault="008341D3" w:rsidP="007E43C2">
      <w:pPr>
        <w:rPr>
          <w:noProof/>
        </w:rPr>
      </w:pPr>
    </w:p>
    <w:p w:rsidR="008341D3" w:rsidRDefault="008341D3" w:rsidP="007E43C2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7D43D5" wp14:editId="1EB56C41">
            <wp:extent cx="4633795" cy="27279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54" t="38879" r="22954" b="6187"/>
                    <a:stretch/>
                  </pic:blipFill>
                  <pic:spPr bwMode="auto">
                    <a:xfrm>
                      <a:off x="0" y="0"/>
                      <a:ext cx="4643022" cy="273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Default="00854D87" w:rsidP="007E43C2">
      <w:pPr>
        <w:rPr>
          <w:color w:val="FF0000"/>
          <w:sz w:val="32"/>
          <w:szCs w:val="32"/>
        </w:rPr>
      </w:pPr>
    </w:p>
    <w:p w:rsidR="00854D87" w:rsidRPr="001A5D4A" w:rsidRDefault="00854D87" w:rsidP="007E43C2">
      <w:pPr>
        <w:rPr>
          <w:sz w:val="32"/>
          <w:szCs w:val="32"/>
        </w:rPr>
      </w:pPr>
    </w:p>
    <w:p w:rsidR="00C71135" w:rsidRDefault="00C71135" w:rsidP="00C71135">
      <w:pPr>
        <w:pStyle w:val="Ttulo"/>
        <w:numPr>
          <w:ilvl w:val="0"/>
          <w:numId w:val="1"/>
        </w:numPr>
      </w:pPr>
      <w:r>
        <w:t>Características electrónicas</w:t>
      </w:r>
    </w:p>
    <w:p w:rsidR="00CD59C6" w:rsidRDefault="00CD59C6" w:rsidP="00CD59C6"/>
    <w:p w:rsidR="00854D87" w:rsidRDefault="00854D87" w:rsidP="00E34EED">
      <w:pPr>
        <w:rPr>
          <w:sz w:val="32"/>
          <w:szCs w:val="32"/>
        </w:rPr>
      </w:pPr>
      <w:r>
        <w:rPr>
          <w:sz w:val="32"/>
          <w:szCs w:val="32"/>
        </w:rPr>
        <w:t xml:space="preserve">Para esta práctica vamos a necesitar </w:t>
      </w:r>
      <w:r w:rsidR="00E34EED">
        <w:rPr>
          <w:sz w:val="32"/>
          <w:szCs w:val="32"/>
        </w:rPr>
        <w:t>el chip 7406</w:t>
      </w:r>
    </w:p>
    <w:p w:rsidR="00E34EED" w:rsidRDefault="00E34EED" w:rsidP="00E34EED">
      <w:pPr>
        <w:rPr>
          <w:sz w:val="32"/>
          <w:szCs w:val="32"/>
        </w:rPr>
      </w:pPr>
    </w:p>
    <w:p w:rsidR="00854D87" w:rsidRDefault="00854D87" w:rsidP="00854D87">
      <w:pPr>
        <w:rPr>
          <w:sz w:val="32"/>
          <w:szCs w:val="32"/>
        </w:rPr>
      </w:pPr>
      <w:r>
        <w:rPr>
          <w:sz w:val="32"/>
          <w:szCs w:val="32"/>
        </w:rPr>
        <w:t>Datasheet:</w:t>
      </w:r>
    </w:p>
    <w:p w:rsidR="00E34EED" w:rsidRDefault="00E34EED" w:rsidP="00854D87">
      <w:pPr>
        <w:rPr>
          <w:noProof/>
        </w:rPr>
      </w:pPr>
    </w:p>
    <w:p w:rsidR="00E34EED" w:rsidRDefault="00E34EED" w:rsidP="00854D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E8EDA0" wp14:editId="73F3004A">
            <wp:extent cx="4404360" cy="4189988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40" t="35869" r="40169" b="10201"/>
                    <a:stretch/>
                  </pic:blipFill>
                  <pic:spPr bwMode="auto">
                    <a:xfrm>
                      <a:off x="0" y="0"/>
                      <a:ext cx="4429347" cy="421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D87" w:rsidRPr="00854D87" w:rsidRDefault="00854D87" w:rsidP="00854D87">
      <w:pPr>
        <w:rPr>
          <w:sz w:val="32"/>
          <w:szCs w:val="32"/>
        </w:rPr>
      </w:pPr>
      <w:r w:rsidRPr="00854D87">
        <w:rPr>
          <w:noProof/>
        </w:rPr>
        <w:t xml:space="preserve"> </w:t>
      </w:r>
    </w:p>
    <w:p w:rsidR="00854D87" w:rsidRDefault="00854D87" w:rsidP="00854D87">
      <w:pPr>
        <w:rPr>
          <w:sz w:val="32"/>
          <w:szCs w:val="32"/>
        </w:rPr>
      </w:pPr>
    </w:p>
    <w:p w:rsidR="00480104" w:rsidRDefault="00480104" w:rsidP="00854D87">
      <w:pPr>
        <w:rPr>
          <w:noProof/>
        </w:rPr>
      </w:pPr>
    </w:p>
    <w:p w:rsidR="00E34EED" w:rsidRDefault="00480104" w:rsidP="00854D8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D342A9" wp14:editId="7512A4CD">
            <wp:extent cx="5721145" cy="1866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92" t="45652" r="30291" b="31020"/>
                    <a:stretch/>
                  </pic:blipFill>
                  <pic:spPr bwMode="auto">
                    <a:xfrm>
                      <a:off x="0" y="0"/>
                      <a:ext cx="5742278" cy="187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C61" w:rsidRDefault="00F64C61" w:rsidP="00854D87">
      <w:pPr>
        <w:rPr>
          <w:sz w:val="32"/>
          <w:szCs w:val="32"/>
        </w:rPr>
      </w:pP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>Esto nos dice que: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>-El voltaje al que funciona es a 5V.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 xml:space="preserve">-La temperatura a la que trabaja con </w:t>
      </w:r>
      <w:r w:rsidR="0056385F" w:rsidRPr="001F38BB">
        <w:rPr>
          <w:sz w:val="32"/>
          <w:szCs w:val="32"/>
        </w:rPr>
        <w:t>más</w:t>
      </w:r>
      <w:r w:rsidRPr="001F38BB">
        <w:rPr>
          <w:sz w:val="32"/>
          <w:szCs w:val="32"/>
        </w:rPr>
        <w:t xml:space="preserve"> eficiencia es a 25ºc. Con una temperatura máxima de 7</w:t>
      </w:r>
      <w:r w:rsidR="00046782">
        <w:rPr>
          <w:sz w:val="32"/>
          <w:szCs w:val="32"/>
        </w:rPr>
        <w:t>5</w:t>
      </w:r>
      <w:r w:rsidRPr="001F38BB">
        <w:rPr>
          <w:sz w:val="32"/>
          <w:szCs w:val="32"/>
        </w:rPr>
        <w:t>ºC.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>-Si el voltaje a la entrada es mayor que 2V, nos dará un 1 en el pin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>-Si el voltaje a la entrada es menos de 0.8V, nos dará un 0 en el pin.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 xml:space="preserve">-Si el voltaje a la salida es mayor de </w:t>
      </w:r>
      <w:r w:rsidR="00EB2713">
        <w:rPr>
          <w:sz w:val="32"/>
          <w:szCs w:val="32"/>
        </w:rPr>
        <w:t>30</w:t>
      </w:r>
      <w:r w:rsidRPr="001F38BB">
        <w:rPr>
          <w:sz w:val="32"/>
          <w:szCs w:val="32"/>
        </w:rPr>
        <w:t>V, nos dará un 1 en el pin.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>-Si el voltaje a la salida es menor de 0.4, nos dará un 0 en el pin.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 xml:space="preserve">-La intensidad de entrada, como máximo en High, será de </w:t>
      </w:r>
      <w:r w:rsidR="00EB2713">
        <w:rPr>
          <w:sz w:val="32"/>
          <w:szCs w:val="32"/>
        </w:rPr>
        <w:t>20</w:t>
      </w:r>
      <w:r w:rsidR="00EB2713">
        <w:rPr>
          <w:rFonts w:cstheme="minorHAnsi"/>
          <w:sz w:val="32"/>
          <w:szCs w:val="32"/>
        </w:rPr>
        <w:t>µ</w:t>
      </w:r>
      <w:r w:rsidRPr="001F38BB">
        <w:rPr>
          <w:sz w:val="32"/>
          <w:szCs w:val="32"/>
        </w:rPr>
        <w:t>A.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>-La intensidad de entrada en Low, como máximo, soportará, -0.4mA.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 xml:space="preserve">-La intensidad de salida en High, como máximo te dará </w:t>
      </w:r>
      <w:r w:rsidR="00EB2713">
        <w:rPr>
          <w:sz w:val="32"/>
          <w:szCs w:val="32"/>
        </w:rPr>
        <w:t>50</w:t>
      </w:r>
      <w:r w:rsidR="00EB2713">
        <w:rPr>
          <w:rFonts w:cstheme="minorHAnsi"/>
          <w:sz w:val="32"/>
          <w:szCs w:val="32"/>
        </w:rPr>
        <w:t>µ</w:t>
      </w:r>
      <w:r w:rsidRPr="001F38BB">
        <w:rPr>
          <w:sz w:val="32"/>
          <w:szCs w:val="32"/>
        </w:rPr>
        <w:t>A.</w:t>
      </w:r>
    </w:p>
    <w:p w:rsidR="00F64C61" w:rsidRPr="001F38BB" w:rsidRDefault="00F64C61" w:rsidP="00F64C61">
      <w:pPr>
        <w:rPr>
          <w:sz w:val="32"/>
          <w:szCs w:val="32"/>
        </w:rPr>
      </w:pPr>
      <w:r w:rsidRPr="001F38BB">
        <w:rPr>
          <w:sz w:val="32"/>
          <w:szCs w:val="32"/>
        </w:rPr>
        <w:t xml:space="preserve">-La intensidad de salida en Low, como máximo te dará </w:t>
      </w:r>
      <w:r w:rsidR="00EB2713">
        <w:rPr>
          <w:sz w:val="32"/>
          <w:szCs w:val="32"/>
        </w:rPr>
        <w:t>48</w:t>
      </w:r>
      <w:r w:rsidRPr="001F38BB">
        <w:rPr>
          <w:sz w:val="32"/>
          <w:szCs w:val="32"/>
        </w:rPr>
        <w:t>mA.</w:t>
      </w:r>
    </w:p>
    <w:p w:rsidR="001F38BB" w:rsidRDefault="001F38BB" w:rsidP="00CD59C6">
      <w:pPr>
        <w:rPr>
          <w:sz w:val="32"/>
          <w:szCs w:val="32"/>
        </w:rPr>
      </w:pPr>
    </w:p>
    <w:p w:rsidR="007970E4" w:rsidRDefault="007970E4" w:rsidP="00CD59C6">
      <w:pPr>
        <w:rPr>
          <w:sz w:val="32"/>
          <w:szCs w:val="32"/>
        </w:rPr>
      </w:pPr>
    </w:p>
    <w:p w:rsidR="007970E4" w:rsidRPr="00CD59C6" w:rsidRDefault="007970E4" w:rsidP="00CD59C6"/>
    <w:p w:rsidR="00917893" w:rsidRDefault="00885FB1" w:rsidP="00917893">
      <w:pPr>
        <w:pStyle w:val="Ttulo"/>
        <w:numPr>
          <w:ilvl w:val="0"/>
          <w:numId w:val="1"/>
        </w:numPr>
      </w:pPr>
      <w:r>
        <w:lastRenderedPageBreak/>
        <w:t>Montaje</w:t>
      </w:r>
    </w:p>
    <w:p w:rsidR="0043634A" w:rsidRDefault="0043634A" w:rsidP="0043634A"/>
    <w:p w:rsidR="0043634A" w:rsidRPr="0043634A" w:rsidRDefault="0043634A" w:rsidP="0043634A">
      <w:pPr>
        <w:rPr>
          <w:sz w:val="32"/>
          <w:szCs w:val="32"/>
        </w:rPr>
      </w:pPr>
      <w:r>
        <w:rPr>
          <w:sz w:val="32"/>
          <w:szCs w:val="32"/>
        </w:rPr>
        <w:t xml:space="preserve">Para el montaje vamos a necesitar </w:t>
      </w:r>
      <w:r w:rsidR="007970E4">
        <w:rPr>
          <w:sz w:val="32"/>
          <w:szCs w:val="32"/>
        </w:rPr>
        <w:t xml:space="preserve">el chip anteriormente mencionado, una resistencia y un led. La idea básicamente es que cuando se activa el chip, la tensión pasaría por el directo a tierra. En caso contrario, la intensidad circulará por el led, iluminándolo. </w:t>
      </w:r>
      <w:r w:rsidR="00C53102">
        <w:rPr>
          <w:noProof/>
          <w:sz w:val="32"/>
          <w:szCs w:val="32"/>
        </w:rPr>
        <w:drawing>
          <wp:inline distT="0" distB="0" distL="0" distR="0">
            <wp:extent cx="5387340" cy="4091940"/>
            <wp:effectExtent l="0" t="0" r="381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566">
        <w:rPr>
          <w:sz w:val="32"/>
          <w:szCs w:val="32"/>
        </w:rPr>
        <w:t xml:space="preserve"> </w:t>
      </w:r>
    </w:p>
    <w:p w:rsidR="006D7966" w:rsidRPr="006D7966" w:rsidRDefault="006D7966" w:rsidP="006D7966"/>
    <w:p w:rsidR="006D7966" w:rsidRDefault="00C53102" w:rsidP="006D7966">
      <w:r>
        <w:rPr>
          <w:noProof/>
        </w:rPr>
        <w:lastRenderedPageBreak/>
        <w:drawing>
          <wp:inline distT="0" distB="0" distL="0" distR="0">
            <wp:extent cx="5387340" cy="4038600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13B" w:rsidRPr="004135F6" w:rsidRDefault="0001413B" w:rsidP="004135F6">
      <w:pPr>
        <w:rPr>
          <w:sz w:val="32"/>
          <w:szCs w:val="32"/>
        </w:rPr>
      </w:pPr>
      <w:bookmarkStart w:id="1" w:name="_GoBack"/>
      <w:bookmarkEnd w:id="1"/>
    </w:p>
    <w:sectPr w:rsidR="0001413B" w:rsidRPr="004135F6" w:rsidSect="002B0F9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55DB"/>
      </v:shape>
    </w:pict>
  </w:numPicBullet>
  <w:abstractNum w:abstractNumId="0" w15:restartNumberingAfterBreak="0">
    <w:nsid w:val="37AC057D"/>
    <w:multiLevelType w:val="hybridMultilevel"/>
    <w:tmpl w:val="70085516"/>
    <w:lvl w:ilvl="0" w:tplc="0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BE3205D"/>
    <w:multiLevelType w:val="hybridMultilevel"/>
    <w:tmpl w:val="44D064AC"/>
    <w:lvl w:ilvl="0" w:tplc="05D2C2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F91"/>
    <w:rsid w:val="0001413B"/>
    <w:rsid w:val="00046782"/>
    <w:rsid w:val="00110CC6"/>
    <w:rsid w:val="00174E65"/>
    <w:rsid w:val="00193DD2"/>
    <w:rsid w:val="001A5D4A"/>
    <w:rsid w:val="001F38BB"/>
    <w:rsid w:val="002122C9"/>
    <w:rsid w:val="002715C4"/>
    <w:rsid w:val="002B0F91"/>
    <w:rsid w:val="003B0746"/>
    <w:rsid w:val="00405566"/>
    <w:rsid w:val="004135F6"/>
    <w:rsid w:val="0043634A"/>
    <w:rsid w:val="00470B0C"/>
    <w:rsid w:val="00480104"/>
    <w:rsid w:val="00531E7E"/>
    <w:rsid w:val="00553AAA"/>
    <w:rsid w:val="0056385F"/>
    <w:rsid w:val="006D7966"/>
    <w:rsid w:val="00710CCA"/>
    <w:rsid w:val="00742179"/>
    <w:rsid w:val="007620C2"/>
    <w:rsid w:val="007970E4"/>
    <w:rsid w:val="007C2A76"/>
    <w:rsid w:val="007C690B"/>
    <w:rsid w:val="007E43C2"/>
    <w:rsid w:val="008341D3"/>
    <w:rsid w:val="00854D87"/>
    <w:rsid w:val="00885FB1"/>
    <w:rsid w:val="008E1341"/>
    <w:rsid w:val="00917893"/>
    <w:rsid w:val="00931F08"/>
    <w:rsid w:val="00A426DE"/>
    <w:rsid w:val="00BD0A50"/>
    <w:rsid w:val="00BF4E61"/>
    <w:rsid w:val="00C46AE8"/>
    <w:rsid w:val="00C53102"/>
    <w:rsid w:val="00C71135"/>
    <w:rsid w:val="00CD59C6"/>
    <w:rsid w:val="00DB0F8E"/>
    <w:rsid w:val="00DF3E05"/>
    <w:rsid w:val="00E07939"/>
    <w:rsid w:val="00E17C63"/>
    <w:rsid w:val="00E34EED"/>
    <w:rsid w:val="00EB2713"/>
    <w:rsid w:val="00F54482"/>
    <w:rsid w:val="00F64C61"/>
    <w:rsid w:val="00F92C12"/>
    <w:rsid w:val="00F9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EE18E"/>
  <w15:chartTrackingRefBased/>
  <w15:docId w15:val="{73978329-FF0E-4470-8634-A6DF4358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B0F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B0F91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C711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1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854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183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</vt:lpstr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</dc:title>
  <dc:subject>Práctica tres</dc:subject>
  <dc:creator>andres villota camacho</dc:creator>
  <cp:keywords/>
  <dc:description/>
  <cp:lastModifiedBy>andres villota camacho</cp:lastModifiedBy>
  <cp:revision>55</cp:revision>
  <dcterms:created xsi:type="dcterms:W3CDTF">2019-10-18T09:39:00Z</dcterms:created>
  <dcterms:modified xsi:type="dcterms:W3CDTF">2019-11-17T19:30:00Z</dcterms:modified>
</cp:coreProperties>
</file>