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098180" w14:textId="38D9A70D" w:rsidR="005C32C2" w:rsidRDefault="00D6690A" w:rsidP="00D6690A">
      <w:pPr>
        <w:pStyle w:val="Ttulo"/>
        <w:jc w:val="center"/>
      </w:pPr>
      <w:r>
        <w:t>Capítulo 3</w:t>
      </w:r>
    </w:p>
    <w:p w14:paraId="0D3EC965" w14:textId="77777777" w:rsidR="00D6690A" w:rsidRDefault="00D6690A" w:rsidP="00D6690A"/>
    <w:p w14:paraId="2C9CA7B0" w14:textId="77777777" w:rsidR="00A4222F" w:rsidRPr="00A4222F" w:rsidRDefault="00A4222F" w:rsidP="00A4222F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s-ES"/>
          <w14:ligatures w14:val="none"/>
        </w:rPr>
      </w:pPr>
      <w:r w:rsidRPr="00A4222F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s-ES"/>
          <w14:ligatures w14:val="none"/>
        </w:rPr>
        <w:t>Introducción</w:t>
      </w:r>
    </w:p>
    <w:p w14:paraId="10D9D904" w14:textId="77777777" w:rsidR="00A4222F" w:rsidRPr="00A4222F" w:rsidRDefault="00A4222F" w:rsidP="00A422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s-ES"/>
          <w14:ligatures w14:val="none"/>
        </w:rPr>
      </w:pPr>
      <w:r w:rsidRPr="00A4222F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s-ES"/>
          <w14:ligatures w14:val="none"/>
        </w:rPr>
        <w:t>Ya vimos que el </w:t>
      </w:r>
      <w:r w:rsidRPr="00A4222F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es-ES"/>
          <w14:ligatures w14:val="none"/>
        </w:rPr>
        <w:t>comportamiento</w:t>
      </w:r>
      <w:r w:rsidRPr="00A4222F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s-ES"/>
          <w14:ligatures w14:val="none"/>
        </w:rPr>
        <w:t> por defecto del procesador es </w:t>
      </w:r>
      <w:r w:rsidRPr="00A4222F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es-ES"/>
          <w14:ligatures w14:val="none"/>
        </w:rPr>
        <w:t>leer</w:t>
      </w:r>
      <w:r w:rsidRPr="00A4222F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s-ES"/>
          <w14:ligatures w14:val="none"/>
        </w:rPr>
        <w:t> una instrucción de memoria, </w:t>
      </w:r>
      <w:r w:rsidRPr="00A4222F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es-ES"/>
          <w14:ligatures w14:val="none"/>
        </w:rPr>
        <w:t>ejecutarla</w:t>
      </w:r>
      <w:r w:rsidRPr="00A4222F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s-ES"/>
          <w14:ligatures w14:val="none"/>
        </w:rPr>
        <w:t>, leer la siguiente, ejecutarla... Las instrucciones se van ejecutando </w:t>
      </w:r>
      <w:r w:rsidRPr="00A4222F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es-ES"/>
          <w14:ligatures w14:val="none"/>
        </w:rPr>
        <w:t>secuencialmente</w:t>
      </w:r>
      <w:r w:rsidRPr="00A4222F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s-ES"/>
          <w14:ligatures w14:val="none"/>
        </w:rPr>
        <w:t>, una detrás de otra</w:t>
      </w:r>
    </w:p>
    <w:p w14:paraId="10672C46" w14:textId="77777777" w:rsidR="00A4222F" w:rsidRDefault="00A4222F" w:rsidP="00A422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es-ES"/>
          <w14:ligatures w14:val="none"/>
        </w:rPr>
      </w:pPr>
      <w:r w:rsidRPr="00A4222F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s-ES"/>
          <w14:ligatures w14:val="none"/>
        </w:rPr>
        <w:t>Sin embargo, ese comportamiento lo podemos </w:t>
      </w:r>
      <w:r w:rsidRPr="00A4222F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es-ES"/>
          <w14:ligatures w14:val="none"/>
        </w:rPr>
        <w:t>alterar</w:t>
      </w:r>
      <w:r w:rsidRPr="00A4222F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s-ES"/>
          <w14:ligatures w14:val="none"/>
        </w:rPr>
        <w:t> para que se ejecuten </w:t>
      </w:r>
      <w:r w:rsidRPr="00A4222F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es-ES"/>
          <w14:ligatures w14:val="none"/>
        </w:rPr>
        <w:t>instrucciones situadas</w:t>
      </w:r>
      <w:r w:rsidRPr="00A4222F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s-ES"/>
          <w14:ligatures w14:val="none"/>
        </w:rPr>
        <w:t> en </w:t>
      </w:r>
      <w:r w:rsidRPr="00A4222F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es-ES"/>
          <w14:ligatures w14:val="none"/>
        </w:rPr>
        <w:t>otros lugares</w:t>
      </w:r>
      <w:r w:rsidRPr="00A4222F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s-ES"/>
          <w14:ligatures w14:val="none"/>
        </w:rPr>
        <w:t> de la memoria. Es lo que se denominan </w:t>
      </w:r>
      <w:r w:rsidRPr="00A4222F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es-ES"/>
          <w14:ligatures w14:val="none"/>
        </w:rPr>
        <w:t>saltos</w:t>
      </w:r>
    </w:p>
    <w:p w14:paraId="0EB4DA89" w14:textId="6589EC30" w:rsidR="004B1151" w:rsidRPr="00A4222F" w:rsidRDefault="004B1151" w:rsidP="00A422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s-ES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s-ES"/>
          <w14:ligatures w14:val="none"/>
        </w:rPr>
        <w:t>Hasta ahora hemos visto como el procesador hace operaciones y se comunica con el SO, la memoria y los periféricos. ¿Pero cómo hace para tomar decisiones? Esto es lo que hace del procesador diferenciarse de otros. La toma de decisiones. Esta se hace con comparación y saltos.</w:t>
      </w:r>
    </w:p>
    <w:p w14:paraId="4D79B43B" w14:textId="77777777" w:rsidR="00D6690A" w:rsidRDefault="00D6690A" w:rsidP="00D6690A"/>
    <w:p w14:paraId="59247DE8" w14:textId="77777777" w:rsidR="000D5949" w:rsidRDefault="000D5949" w:rsidP="000D5949">
      <w:pPr>
        <w:pStyle w:val="Ttulo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Saltos incondicionales</w:t>
      </w:r>
    </w:p>
    <w:p w14:paraId="5F6590D7" w14:textId="32C2E193" w:rsidR="000D5949" w:rsidRDefault="000D5949" w:rsidP="000D594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Mediante las </w:t>
      </w:r>
      <w:r>
        <w:rPr>
          <w:rStyle w:val="Textoennegrita"/>
          <w:rFonts w:ascii="Segoe UI" w:hAnsi="Segoe UI" w:cs="Segoe UI"/>
          <w:color w:val="1F2328"/>
        </w:rPr>
        <w:t>instrucciones de salto incondicional</w:t>
      </w:r>
      <w:r>
        <w:rPr>
          <w:rFonts w:ascii="Segoe UI" w:hAnsi="Segoe UI" w:cs="Segoe UI"/>
          <w:color w:val="1F2328"/>
        </w:rPr>
        <w:t> modificamos el comportamiento del microprocesador para que siga </w:t>
      </w:r>
      <w:r>
        <w:rPr>
          <w:rStyle w:val="Textoennegrita"/>
          <w:rFonts w:ascii="Segoe UI" w:hAnsi="Segoe UI" w:cs="Segoe UI"/>
          <w:color w:val="1F2328"/>
        </w:rPr>
        <w:t>ejecutando</w:t>
      </w:r>
      <w:r>
        <w:rPr>
          <w:rFonts w:ascii="Segoe UI" w:hAnsi="Segoe UI" w:cs="Segoe UI"/>
          <w:color w:val="1F2328"/>
        </w:rPr>
        <w:t> instrucciones situadas en </w:t>
      </w:r>
      <w:r>
        <w:rPr>
          <w:rStyle w:val="Textoennegrita"/>
          <w:rFonts w:ascii="Segoe UI" w:hAnsi="Segoe UI" w:cs="Segoe UI"/>
          <w:color w:val="1F2328"/>
        </w:rPr>
        <w:t>otro punto de la memoria</w:t>
      </w:r>
      <w:r>
        <w:rPr>
          <w:rFonts w:ascii="Segoe UI" w:hAnsi="Segoe UI" w:cs="Segoe UI"/>
          <w:color w:val="1F2328"/>
        </w:rPr>
        <w:t>. En vez de continuar con la siguiente instrucción, podemos indicarle que ejecute las que se encuentran a partir de una </w:t>
      </w:r>
      <w:r>
        <w:rPr>
          <w:rStyle w:val="Textoennegrita"/>
          <w:rFonts w:ascii="Segoe UI" w:hAnsi="Segoe UI" w:cs="Segoe UI"/>
          <w:color w:val="1F2328"/>
        </w:rPr>
        <w:t>dirección de memoria</w:t>
      </w:r>
      <w:r>
        <w:rPr>
          <w:rFonts w:ascii="Segoe UI" w:hAnsi="Segoe UI" w:cs="Segoe UI"/>
          <w:color w:val="1F2328"/>
        </w:rPr>
        <w:t>. La </w:t>
      </w:r>
      <w:r>
        <w:rPr>
          <w:rStyle w:val="Textoennegrita"/>
          <w:rFonts w:ascii="Segoe UI" w:hAnsi="Segoe UI" w:cs="Segoe UI"/>
          <w:color w:val="1F2328"/>
        </w:rPr>
        <w:t>instrucción</w:t>
      </w:r>
      <w:r>
        <w:rPr>
          <w:rFonts w:ascii="Segoe UI" w:hAnsi="Segoe UI" w:cs="Segoe UI"/>
          <w:color w:val="1F2328"/>
        </w:rPr>
        <w:t> que utilizaremos para hacer estos </w:t>
      </w:r>
      <w:r>
        <w:rPr>
          <w:rStyle w:val="Textoennegrita"/>
          <w:rFonts w:ascii="Segoe UI" w:hAnsi="Segoe UI" w:cs="Segoe UI"/>
          <w:color w:val="1F2328"/>
        </w:rPr>
        <w:t>saltos</w:t>
      </w:r>
      <w:r>
        <w:rPr>
          <w:rFonts w:ascii="Segoe UI" w:hAnsi="Segoe UI" w:cs="Segoe UI"/>
          <w:color w:val="1F2328"/>
        </w:rPr>
        <w:t> es </w:t>
      </w:r>
      <w:r>
        <w:rPr>
          <w:rStyle w:val="Textoennegrita"/>
          <w:rFonts w:ascii="Segoe UI" w:hAnsi="Segoe UI" w:cs="Segoe UI"/>
          <w:color w:val="1F2328"/>
        </w:rPr>
        <w:t>b</w:t>
      </w:r>
      <w:r>
        <w:rPr>
          <w:rFonts w:ascii="Segoe UI" w:hAnsi="Segoe UI" w:cs="Segoe UI"/>
          <w:color w:val="1F2328"/>
        </w:rPr>
        <w:t> (</w:t>
      </w:r>
      <w:proofErr w:type="spellStart"/>
      <w:r>
        <w:rPr>
          <w:rFonts w:ascii="Segoe UI" w:hAnsi="Segoe UI" w:cs="Segoe UI"/>
          <w:color w:val="1F2328"/>
        </w:rPr>
        <w:t>branch</w:t>
      </w:r>
      <w:proofErr w:type="spellEnd"/>
      <w:r>
        <w:rPr>
          <w:rFonts w:ascii="Segoe UI" w:hAnsi="Segoe UI" w:cs="Segoe UI"/>
          <w:color w:val="1F2328"/>
        </w:rPr>
        <w:t>)</w:t>
      </w:r>
    </w:p>
    <w:p w14:paraId="13628477" w14:textId="20B64DE4" w:rsidR="000D5949" w:rsidRDefault="000D5949" w:rsidP="000D594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Primero hemos de saber que el procesador tiene un registro llamado PC que es el que le indica al procesador cual es la siguiente instrucción a ejecutar. Cuando un procesador se inicia, este siempre ha guardado previamente en el registro PC la primera dirección a ejecutar para cuando se vuelva a iniciar.</w:t>
      </w:r>
    </w:p>
    <w:p w14:paraId="28E65ED2" w14:textId="25B0971C" w:rsidR="000D5949" w:rsidRDefault="000D5949" w:rsidP="000D5949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1F2328"/>
        </w:rPr>
      </w:pPr>
      <w:r w:rsidRPr="000D5949">
        <w:rPr>
          <w:rFonts w:ascii="Segoe UI" w:hAnsi="Segoe UI" w:cs="Segoe UI"/>
          <w:noProof/>
          <w:color w:val="1F2328"/>
        </w:rPr>
        <w:drawing>
          <wp:inline distT="0" distB="0" distL="0" distR="0" wp14:anchorId="02A1C5BF" wp14:editId="51EF9D6D">
            <wp:extent cx="3430527" cy="1790700"/>
            <wp:effectExtent l="0" t="0" r="0" b="0"/>
            <wp:docPr id="6267615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615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3697" cy="179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2C53" w14:textId="0AFC51EC" w:rsidR="00B3274F" w:rsidRDefault="00B3274F" w:rsidP="00B3274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lastRenderedPageBreak/>
        <w:t>En esta imagen, el procesador ejecutaría las tres primeras instrucciones de manera ordenada y de ahí saltaría a la instrucción 10 y desde ahí seguiría ejecutando las instrucciones de forma secuencial (11,12…).</w:t>
      </w:r>
    </w:p>
    <w:p w14:paraId="3B83F843" w14:textId="0D22897F" w:rsidR="0051531C" w:rsidRDefault="0051531C" w:rsidP="00B3274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Como podemos observar, este salto lo hace si o si, no depende de una condición. De ahí su nombre.</w:t>
      </w:r>
    </w:p>
    <w:p w14:paraId="0AF0AC77" w14:textId="7AF4725D" w:rsidR="000A4B07" w:rsidRDefault="001545EB" w:rsidP="00B3274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Ejemplo 1</w:t>
      </w:r>
    </w:p>
    <w:p w14:paraId="1676B009" w14:textId="554C9A12" w:rsidR="000A4B07" w:rsidRDefault="000A4B07" w:rsidP="00B3274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 w:rsidRPr="000A4B07">
        <w:rPr>
          <w:rFonts w:ascii="Segoe UI" w:hAnsi="Segoe UI" w:cs="Segoe UI"/>
          <w:noProof/>
          <w:color w:val="1F2328"/>
        </w:rPr>
        <w:drawing>
          <wp:inline distT="0" distB="0" distL="0" distR="0" wp14:anchorId="76BF8591" wp14:editId="0C011A3F">
            <wp:extent cx="5400040" cy="4726940"/>
            <wp:effectExtent l="0" t="0" r="0" b="0"/>
            <wp:docPr id="17302857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857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136C" w14:textId="77777777" w:rsidR="00FD4B6A" w:rsidRDefault="00FD4B6A" w:rsidP="00B3274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</w:p>
    <w:p w14:paraId="0875362F" w14:textId="77777777" w:rsidR="00E10F63" w:rsidRPr="00E5284B" w:rsidRDefault="00E10F63" w:rsidP="00E10F63">
      <w:pPr>
        <w:pStyle w:val="Ttulo3"/>
        <w:shd w:val="clear" w:color="auto" w:fill="FFFFFF"/>
        <w:spacing w:before="360" w:after="240"/>
        <w:rPr>
          <w:rFonts w:ascii="Segoe UI" w:hAnsi="Segoe UI" w:cs="Segoe UI"/>
          <w:b/>
          <w:bCs/>
          <w:color w:val="1F2328"/>
          <w:sz w:val="28"/>
          <w:szCs w:val="28"/>
        </w:rPr>
      </w:pPr>
      <w:r w:rsidRPr="00E5284B">
        <w:rPr>
          <w:rFonts w:ascii="Segoe UI" w:hAnsi="Segoe UI" w:cs="Segoe UI"/>
          <w:b/>
          <w:bCs/>
          <w:color w:val="1F2328"/>
          <w:sz w:val="28"/>
          <w:szCs w:val="28"/>
        </w:rPr>
        <w:t>Instrucción b</w:t>
      </w:r>
    </w:p>
    <w:p w14:paraId="13AC4FF7" w14:textId="77777777" w:rsidR="00E10F63" w:rsidRDefault="00E10F63" w:rsidP="00E10F63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La </w:t>
      </w:r>
      <w:r>
        <w:rPr>
          <w:rStyle w:val="Textoennegrita"/>
          <w:rFonts w:ascii="Segoe UI" w:hAnsi="Segoe UI" w:cs="Segoe UI"/>
          <w:color w:val="1F2328"/>
        </w:rPr>
        <w:t>instrucción b</w:t>
      </w:r>
      <w:r>
        <w:rPr>
          <w:rFonts w:ascii="Segoe UI" w:hAnsi="Segoe UI" w:cs="Segoe UI"/>
          <w:color w:val="1F2328"/>
        </w:rPr>
        <w:t> es en realidad una </w:t>
      </w:r>
      <w:proofErr w:type="spellStart"/>
      <w:r>
        <w:rPr>
          <w:rStyle w:val="Textoennegrita"/>
          <w:rFonts w:ascii="Segoe UI" w:hAnsi="Segoe UI" w:cs="Segoe UI"/>
          <w:color w:val="1F2328"/>
        </w:rPr>
        <w:t>pseudoinstrucción</w:t>
      </w:r>
      <w:proofErr w:type="spellEnd"/>
      <w:r>
        <w:rPr>
          <w:rFonts w:ascii="Segoe UI" w:hAnsi="Segoe UI" w:cs="Segoe UI"/>
          <w:color w:val="1F2328"/>
        </w:rPr>
        <w:t>, que en el ejemplo 1 se traduce a la siguiente </w:t>
      </w:r>
      <w:r>
        <w:rPr>
          <w:rStyle w:val="Textoennegrita"/>
          <w:rFonts w:ascii="Segoe UI" w:hAnsi="Segoe UI" w:cs="Segoe UI"/>
          <w:color w:val="1F2328"/>
        </w:rPr>
        <w:t>instrucción básica</w:t>
      </w:r>
      <w:r>
        <w:rPr>
          <w:rFonts w:ascii="Segoe UI" w:hAnsi="Segoe UI" w:cs="Segoe UI"/>
          <w:color w:val="1F2328"/>
        </w:rPr>
        <w:t>:</w:t>
      </w:r>
    </w:p>
    <w:p w14:paraId="5484749F" w14:textId="29DE2DAE" w:rsidR="00E10F63" w:rsidRDefault="00E10F63" w:rsidP="00E10F63">
      <w:pPr>
        <w:pStyle w:val="HTMLconformatoprevio"/>
        <w:shd w:val="clear" w:color="auto" w:fill="FFFFFF"/>
        <w:rPr>
          <w:color w:val="1F2328"/>
        </w:rPr>
      </w:pPr>
      <m:oMathPara>
        <m:oMath>
          <m:r>
            <w:rPr>
              <w:rStyle w:val="pl-en"/>
              <w:rFonts w:ascii="Cambria Math" w:hAnsi="Cambria Math"/>
              <w:color w:val="1F2328"/>
            </w:rPr>
            <m:t>jal x0</m:t>
          </m:r>
          <m:r>
            <w:rPr>
              <w:rStyle w:val="pl-s1"/>
              <w:rFonts w:ascii="Cambria Math" w:hAnsi="Cambria Math"/>
              <w:color w:val="1F2328"/>
            </w:rPr>
            <m:t>,</m:t>
          </m:r>
          <m:r>
            <w:rPr>
              <w:rStyle w:val="pl-en"/>
              <w:rFonts w:ascii="Cambria Math" w:hAnsi="Cambria Math"/>
              <w:color w:val="1F2328"/>
            </w:rPr>
            <m:t xml:space="preserve"> </m:t>
          </m:r>
          <m:r>
            <w:rPr>
              <w:rStyle w:val="pl-c1"/>
              <w:rFonts w:ascii="Cambria Math" w:hAnsi="Cambria Math"/>
              <w:color w:val="1F2328"/>
            </w:rPr>
            <m:t>0x08</m:t>
          </m:r>
        </m:oMath>
      </m:oMathPara>
    </w:p>
    <w:p w14:paraId="0A985F2D" w14:textId="77777777" w:rsidR="00FD4B6A" w:rsidRDefault="00FD4B6A" w:rsidP="00B3274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</w:p>
    <w:p w14:paraId="045D089E" w14:textId="3A883CD8" w:rsidR="003612B7" w:rsidRDefault="003612B7" w:rsidP="00B3274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Esta instrucción tiene dos parámetros. X0 es el registro donde queremos guardar la que sería la siguiente instrucción si no se ejecutase el salto y 0x08 </w:t>
      </w:r>
      <w:proofErr w:type="spellStart"/>
      <w:r>
        <w:rPr>
          <w:rFonts w:ascii="Segoe UI" w:hAnsi="Segoe UI" w:cs="Segoe UI"/>
          <w:color w:val="1F2328"/>
        </w:rPr>
        <w:lastRenderedPageBreak/>
        <w:t>esta</w:t>
      </w:r>
      <w:proofErr w:type="spellEnd"/>
      <w:r>
        <w:rPr>
          <w:rFonts w:ascii="Segoe UI" w:hAnsi="Segoe UI" w:cs="Segoe UI"/>
          <w:color w:val="1F2328"/>
        </w:rPr>
        <w:t xml:space="preserve"> relacionado co</w:t>
      </w:r>
      <w:r w:rsidR="00236BEE">
        <w:rPr>
          <w:rFonts w:ascii="Segoe UI" w:hAnsi="Segoe UI" w:cs="Segoe UI"/>
          <w:color w:val="1F2328"/>
        </w:rPr>
        <w:t xml:space="preserve">n cuanta </w:t>
      </w:r>
      <w:r w:rsidR="00DE667D">
        <w:rPr>
          <w:rFonts w:ascii="Segoe UI" w:hAnsi="Segoe UI" w:cs="Segoe UI"/>
          <w:color w:val="1F2328"/>
        </w:rPr>
        <w:t>distancia (</w:t>
      </w:r>
      <w:r w:rsidR="00236BEE">
        <w:rPr>
          <w:rFonts w:ascii="Segoe UI" w:hAnsi="Segoe UI" w:cs="Segoe UI"/>
          <w:color w:val="1F2328"/>
        </w:rPr>
        <w:t>en medias palabras) tenemos que movernos hacia adelante o hacia atrás para llegar a la dirección</w:t>
      </w:r>
      <w:r>
        <w:rPr>
          <w:rFonts w:ascii="Segoe UI" w:hAnsi="Segoe UI" w:cs="Segoe UI"/>
          <w:color w:val="1F2328"/>
        </w:rPr>
        <w:t xml:space="preserve">. El programa pone de forma automática X0, </w:t>
      </w:r>
      <w:r w:rsidR="00236BEE">
        <w:rPr>
          <w:rFonts w:ascii="Segoe UI" w:hAnsi="Segoe UI" w:cs="Segoe UI"/>
          <w:color w:val="1F2328"/>
        </w:rPr>
        <w:t>puesto que,</w:t>
      </w:r>
      <w:r>
        <w:rPr>
          <w:rFonts w:ascii="Segoe UI" w:hAnsi="Segoe UI" w:cs="Segoe UI"/>
          <w:color w:val="1F2328"/>
        </w:rPr>
        <w:t xml:space="preserve"> al ser incondicional, no necesitamos saber que instrucción era la siguiente en caso de no saltar.</w:t>
      </w:r>
    </w:p>
    <w:p w14:paraId="4E5EAB6C" w14:textId="77777777" w:rsidR="00DE667D" w:rsidRDefault="00DE667D" w:rsidP="00DE667D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El </w:t>
      </w:r>
      <w:r>
        <w:rPr>
          <w:rStyle w:val="Textoennegrita"/>
          <w:rFonts w:ascii="Segoe UI" w:eastAsiaTheme="majorEastAsia" w:hAnsi="Segoe UI" w:cs="Segoe UI"/>
          <w:color w:val="1F2328"/>
        </w:rPr>
        <w:t>funcionamiento</w:t>
      </w:r>
      <w:r>
        <w:rPr>
          <w:rFonts w:ascii="Segoe UI" w:hAnsi="Segoe UI" w:cs="Segoe UI"/>
          <w:color w:val="1F2328"/>
        </w:rPr>
        <w:t> de la </w:t>
      </w:r>
      <w:r>
        <w:rPr>
          <w:rStyle w:val="Textoennegrita"/>
          <w:rFonts w:ascii="Segoe UI" w:eastAsiaTheme="majorEastAsia" w:hAnsi="Segoe UI" w:cs="Segoe UI"/>
          <w:color w:val="1F2328"/>
        </w:rPr>
        <w:t>instrucción b</w:t>
      </w:r>
      <w:r>
        <w:rPr>
          <w:rFonts w:ascii="Segoe UI" w:hAnsi="Segoe UI" w:cs="Segoe UI"/>
          <w:color w:val="1F2328"/>
        </w:rPr>
        <w:t> se muestra en este dibujo, donde se ha representado el </w:t>
      </w:r>
      <w:r>
        <w:rPr>
          <w:rStyle w:val="Textoennegrita"/>
          <w:rFonts w:ascii="Segoe UI" w:eastAsiaTheme="majorEastAsia" w:hAnsi="Segoe UI" w:cs="Segoe UI"/>
          <w:color w:val="1F2328"/>
        </w:rPr>
        <w:t>mapa de memoria</w:t>
      </w:r>
      <w:r>
        <w:rPr>
          <w:rFonts w:ascii="Segoe UI" w:hAnsi="Segoe UI" w:cs="Segoe UI"/>
          <w:color w:val="1F2328"/>
        </w:rPr>
        <w:t> correspondiente al programa anterior (ejemplo 1)</w:t>
      </w:r>
    </w:p>
    <w:p w14:paraId="20E324DB" w14:textId="1ECE4846" w:rsidR="00DE667D" w:rsidRDefault="00DE667D" w:rsidP="00DE667D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53005235" wp14:editId="1793091B">
            <wp:extent cx="5400040" cy="3382010"/>
            <wp:effectExtent l="0" t="0" r="0" b="8890"/>
            <wp:docPr id="20952738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99823" w14:textId="77777777" w:rsidR="00DE667D" w:rsidRDefault="00DE667D" w:rsidP="00DE667D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El microprocesador ejecuta las instrucciones desde arriba hasta abajo, comenzando en la dirección </w:t>
      </w:r>
      <w:r>
        <w:rPr>
          <w:rStyle w:val="Textoennegrita"/>
          <w:rFonts w:ascii="Segoe UI" w:eastAsiaTheme="majorEastAsia" w:hAnsi="Segoe UI" w:cs="Segoe UI"/>
          <w:color w:val="1F2328"/>
        </w:rPr>
        <w:t>0x00400000</w:t>
      </w:r>
      <w:r>
        <w:rPr>
          <w:rFonts w:ascii="Segoe UI" w:hAnsi="Segoe UI" w:cs="Segoe UI"/>
          <w:color w:val="1F2328"/>
        </w:rPr>
        <w:t>. Al llegar a la dirección </w:t>
      </w:r>
      <w:r>
        <w:rPr>
          <w:rStyle w:val="Textoennegrita"/>
          <w:rFonts w:ascii="Segoe UI" w:eastAsiaTheme="majorEastAsia" w:hAnsi="Segoe UI" w:cs="Segoe UI"/>
          <w:color w:val="1F2328"/>
        </w:rPr>
        <w:t>0x00400010</w:t>
      </w:r>
      <w:r>
        <w:rPr>
          <w:rFonts w:ascii="Segoe UI" w:hAnsi="Segoe UI" w:cs="Segoe UI"/>
          <w:color w:val="1F2328"/>
        </w:rPr>
        <w:t> ejecuta el </w:t>
      </w:r>
      <w:r>
        <w:rPr>
          <w:rStyle w:val="Textoennegrita"/>
          <w:rFonts w:ascii="Segoe UI" w:eastAsiaTheme="majorEastAsia" w:hAnsi="Segoe UI" w:cs="Segoe UI"/>
          <w:color w:val="1F2328"/>
        </w:rPr>
        <w:t>salto</w:t>
      </w:r>
      <w:r>
        <w:rPr>
          <w:rFonts w:ascii="Segoe UI" w:hAnsi="Segoe UI" w:cs="Segoe UI"/>
          <w:color w:val="1F2328"/>
        </w:rPr>
        <w:t>, por lo que continúa con la ejecución de la instrucción que está en la dirección </w:t>
      </w:r>
      <w:r>
        <w:rPr>
          <w:rStyle w:val="Textoennegrita"/>
          <w:rFonts w:ascii="Segoe UI" w:eastAsiaTheme="majorEastAsia" w:hAnsi="Segoe UI" w:cs="Segoe UI"/>
          <w:color w:val="1F2328"/>
        </w:rPr>
        <w:t>0x00400020</w:t>
      </w:r>
      <w:r>
        <w:rPr>
          <w:rFonts w:ascii="Segoe UI" w:hAnsi="Segoe UI" w:cs="Segoe UI"/>
          <w:color w:val="1F2328"/>
        </w:rPr>
        <w:t> (que se corresponde con la etiqueta salta)</w:t>
      </w:r>
    </w:p>
    <w:p w14:paraId="1C1E417F" w14:textId="4861C891" w:rsidR="00DE667D" w:rsidRDefault="00DE667D" w:rsidP="00DE667D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Las instrucciones de </w:t>
      </w:r>
      <w:r w:rsidRPr="00AE2C29">
        <w:rPr>
          <w:rFonts w:ascii="Segoe UI" w:hAnsi="Segoe UI" w:cs="Segoe UI"/>
          <w:b/>
          <w:bCs/>
          <w:color w:val="1F2328"/>
        </w:rPr>
        <w:t>salto</w:t>
      </w:r>
      <w:r w:rsidR="00AE2C29">
        <w:rPr>
          <w:rFonts w:ascii="Segoe UI" w:hAnsi="Segoe UI" w:cs="Segoe UI"/>
          <w:color w:val="1F2328"/>
        </w:rPr>
        <w:t xml:space="preserve"> se</w:t>
      </w:r>
      <w:r>
        <w:rPr>
          <w:rFonts w:ascii="Segoe UI" w:hAnsi="Segoe UI" w:cs="Segoe UI"/>
          <w:color w:val="1F2328"/>
        </w:rPr>
        <w:t xml:space="preserve"> realizan </w:t>
      </w:r>
      <w:r w:rsidR="00AE2C29">
        <w:rPr>
          <w:rFonts w:ascii="Segoe UI" w:hAnsi="Segoe UI" w:cs="Segoe UI"/>
          <w:color w:val="1F2328"/>
        </w:rPr>
        <w:t>de forma relativa a tu posición. Donde tienen</w:t>
      </w:r>
      <w:r>
        <w:rPr>
          <w:rFonts w:ascii="Segoe UI" w:hAnsi="Segoe UI" w:cs="Segoe UI"/>
          <w:color w:val="1F2328"/>
        </w:rPr>
        <w:t xml:space="preserve"> un campo </w:t>
      </w:r>
      <w:r>
        <w:rPr>
          <w:rStyle w:val="Textoennegrita"/>
          <w:rFonts w:ascii="Segoe UI" w:eastAsiaTheme="majorEastAsia" w:hAnsi="Segoe UI" w:cs="Segoe UI"/>
          <w:color w:val="1F2328"/>
        </w:rPr>
        <w:t>offset</w:t>
      </w:r>
      <w:r>
        <w:rPr>
          <w:rFonts w:ascii="Segoe UI" w:hAnsi="Segoe UI" w:cs="Segoe UI"/>
          <w:color w:val="1F2328"/>
        </w:rPr>
        <w:t> que indica </w:t>
      </w:r>
      <w:r>
        <w:rPr>
          <w:rStyle w:val="Textoennegrita"/>
          <w:rFonts w:ascii="Segoe UI" w:eastAsiaTheme="majorEastAsia" w:hAnsi="Segoe UI" w:cs="Segoe UI"/>
          <w:color w:val="1F2328"/>
        </w:rPr>
        <w:t>cuánto</w:t>
      </w:r>
      <w:r>
        <w:rPr>
          <w:rFonts w:ascii="Segoe UI" w:hAnsi="Segoe UI" w:cs="Segoe UI"/>
          <w:color w:val="1F2328"/>
        </w:rPr>
        <w:t> moverse </w:t>
      </w:r>
      <w:r>
        <w:rPr>
          <w:rStyle w:val="Textoennegrita"/>
          <w:rFonts w:ascii="Segoe UI" w:eastAsiaTheme="majorEastAsia" w:hAnsi="Segoe UI" w:cs="Segoe UI"/>
          <w:color w:val="1F2328"/>
        </w:rPr>
        <w:t>hacia adelante</w:t>
      </w:r>
      <w:r>
        <w:rPr>
          <w:rFonts w:ascii="Segoe UI" w:hAnsi="Segoe UI" w:cs="Segoe UI"/>
          <w:color w:val="1F2328"/>
        </w:rPr>
        <w:t>, o </w:t>
      </w:r>
      <w:r>
        <w:rPr>
          <w:rStyle w:val="Textoennegrita"/>
          <w:rFonts w:ascii="Segoe UI" w:eastAsiaTheme="majorEastAsia" w:hAnsi="Segoe UI" w:cs="Segoe UI"/>
          <w:color w:val="1F2328"/>
        </w:rPr>
        <w:t xml:space="preserve">hacia </w:t>
      </w:r>
      <w:proofErr w:type="spellStart"/>
      <w:r>
        <w:rPr>
          <w:rStyle w:val="Textoennegrita"/>
          <w:rFonts w:ascii="Segoe UI" w:eastAsiaTheme="majorEastAsia" w:hAnsi="Segoe UI" w:cs="Segoe UI"/>
          <w:color w:val="1F2328"/>
        </w:rPr>
        <w:t>atras</w:t>
      </w:r>
      <w:proofErr w:type="spellEnd"/>
      <w:r>
        <w:rPr>
          <w:rFonts w:ascii="Segoe UI" w:hAnsi="Segoe UI" w:cs="Segoe UI"/>
          <w:color w:val="1F2328"/>
        </w:rPr>
        <w:t> (offset negativo). En el ejemplo 1, el procesador </w:t>
      </w:r>
      <w:r>
        <w:rPr>
          <w:rStyle w:val="Textoennegrita"/>
          <w:rFonts w:ascii="Segoe UI" w:eastAsiaTheme="majorEastAsia" w:hAnsi="Segoe UI" w:cs="Segoe UI"/>
          <w:color w:val="1F2328"/>
        </w:rPr>
        <w:t>ha saltado 4 instrucciones</w:t>
      </w:r>
      <w:r>
        <w:rPr>
          <w:rFonts w:ascii="Segoe UI" w:hAnsi="Segoe UI" w:cs="Segoe UI"/>
          <w:color w:val="1F2328"/>
        </w:rPr>
        <w:t> hacia adelante. Como cada instrucción es una </w:t>
      </w:r>
      <w:r>
        <w:rPr>
          <w:rStyle w:val="Textoennegrita"/>
          <w:rFonts w:ascii="Segoe UI" w:eastAsiaTheme="majorEastAsia" w:hAnsi="Segoe UI" w:cs="Segoe UI"/>
          <w:color w:val="1F2328"/>
        </w:rPr>
        <w:t>palabra</w:t>
      </w:r>
      <w:r>
        <w:rPr>
          <w:rFonts w:ascii="Segoe UI" w:hAnsi="Segoe UI" w:cs="Segoe UI"/>
          <w:color w:val="1F2328"/>
        </w:rPr>
        <w:t>, se ha hecho un salto hacia adelante de </w:t>
      </w:r>
      <w:r>
        <w:rPr>
          <w:rStyle w:val="Textoennegrita"/>
          <w:rFonts w:ascii="Segoe UI" w:eastAsiaTheme="majorEastAsia" w:hAnsi="Segoe UI" w:cs="Segoe UI"/>
          <w:color w:val="1F2328"/>
        </w:rPr>
        <w:t>4 palabras</w:t>
      </w:r>
      <w:r>
        <w:rPr>
          <w:rFonts w:ascii="Segoe UI" w:hAnsi="Segoe UI" w:cs="Segoe UI"/>
          <w:color w:val="1F2328"/>
        </w:rPr>
        <w:t>. Sin embargo, en la </w:t>
      </w:r>
      <w:r>
        <w:rPr>
          <w:rStyle w:val="Textoennegrita"/>
          <w:rFonts w:ascii="Segoe UI" w:eastAsiaTheme="majorEastAsia" w:hAnsi="Segoe UI" w:cs="Segoe UI"/>
          <w:color w:val="1F2328"/>
        </w:rPr>
        <w:t>instrucción jal</w:t>
      </w:r>
      <w:r>
        <w:rPr>
          <w:rFonts w:ascii="Segoe UI" w:hAnsi="Segoe UI" w:cs="Segoe UI"/>
          <w:color w:val="1F2328"/>
        </w:rPr>
        <w:t> (que es la que hace realmente el salto), se ha utilizado el offset con valor 0x08. En realidad, la cuenta del offset en el RISC-V se hace en medias-palabras (16 bits). De esta forma, el salto de </w:t>
      </w:r>
      <w:r>
        <w:rPr>
          <w:rStyle w:val="Textoennegrita"/>
          <w:rFonts w:ascii="Segoe UI" w:eastAsiaTheme="majorEastAsia" w:hAnsi="Segoe UI" w:cs="Segoe UI"/>
          <w:color w:val="1F2328"/>
        </w:rPr>
        <w:t>4 palabras hacia adelante</w:t>
      </w:r>
      <w:r>
        <w:rPr>
          <w:rFonts w:ascii="Segoe UI" w:hAnsi="Segoe UI" w:cs="Segoe UI"/>
          <w:color w:val="1F2328"/>
        </w:rPr>
        <w:t>, es el mismo que un </w:t>
      </w:r>
      <w:r>
        <w:rPr>
          <w:rStyle w:val="Textoennegrita"/>
          <w:rFonts w:ascii="Segoe UI" w:eastAsiaTheme="majorEastAsia" w:hAnsi="Segoe UI" w:cs="Segoe UI"/>
          <w:color w:val="1F2328"/>
        </w:rPr>
        <w:t>salto de 8 medias-palabras</w:t>
      </w:r>
    </w:p>
    <w:p w14:paraId="4A6110F2" w14:textId="77777777" w:rsidR="00DE667D" w:rsidRDefault="00DE667D" w:rsidP="00B3274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</w:p>
    <w:p w14:paraId="7F6D481A" w14:textId="77777777" w:rsidR="001D5B6B" w:rsidRPr="001D5B6B" w:rsidRDefault="001D5B6B" w:rsidP="001D5B6B">
      <w:pPr>
        <w:pStyle w:val="Ttulo3"/>
        <w:shd w:val="clear" w:color="auto" w:fill="FFFFFF"/>
        <w:spacing w:before="360" w:after="240"/>
        <w:rPr>
          <w:rFonts w:ascii="Segoe UI" w:hAnsi="Segoe UI" w:cs="Segoe UI"/>
          <w:b/>
          <w:bCs/>
          <w:color w:val="1F2328"/>
          <w:sz w:val="28"/>
          <w:szCs w:val="28"/>
        </w:rPr>
      </w:pPr>
      <w:r w:rsidRPr="001D5B6B">
        <w:rPr>
          <w:rFonts w:ascii="Segoe UI" w:hAnsi="Segoe UI" w:cs="Segoe UI"/>
          <w:b/>
          <w:bCs/>
          <w:color w:val="1F2328"/>
          <w:sz w:val="28"/>
          <w:szCs w:val="28"/>
        </w:rPr>
        <w:lastRenderedPageBreak/>
        <w:t>Juego de instrucciones comprimido</w:t>
      </w:r>
    </w:p>
    <w:p w14:paraId="1E7407A8" w14:textId="3ECA4F9F" w:rsidR="001D5B6B" w:rsidRDefault="001D5B6B" w:rsidP="001D5B6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La razón por la que el </w:t>
      </w:r>
      <w:r>
        <w:rPr>
          <w:rStyle w:val="Textoennegrita"/>
          <w:rFonts w:ascii="Segoe UI" w:hAnsi="Segoe UI" w:cs="Segoe UI"/>
          <w:color w:val="1F2328"/>
        </w:rPr>
        <w:t>offset</w:t>
      </w:r>
      <w:r>
        <w:rPr>
          <w:rFonts w:ascii="Segoe UI" w:hAnsi="Segoe UI" w:cs="Segoe UI"/>
          <w:color w:val="1F2328"/>
        </w:rPr>
        <w:t> de los saltos se mide en </w:t>
      </w:r>
      <w:r>
        <w:rPr>
          <w:rStyle w:val="Textoennegrita"/>
          <w:rFonts w:ascii="Segoe UI" w:hAnsi="Segoe UI" w:cs="Segoe UI"/>
          <w:color w:val="1F2328"/>
        </w:rPr>
        <w:t>medias palabras</w:t>
      </w:r>
      <w:r>
        <w:rPr>
          <w:rFonts w:ascii="Segoe UI" w:hAnsi="Segoe UI" w:cs="Segoe UI"/>
          <w:color w:val="1F2328"/>
        </w:rPr>
        <w:t> es porque el RISC-V tiene una </w:t>
      </w:r>
      <w:r>
        <w:rPr>
          <w:rStyle w:val="Textoennegrita"/>
          <w:rFonts w:ascii="Segoe UI" w:hAnsi="Segoe UI" w:cs="Segoe UI"/>
          <w:color w:val="1F2328"/>
        </w:rPr>
        <w:t>expansión</w:t>
      </w:r>
      <w:r>
        <w:rPr>
          <w:rFonts w:ascii="Segoe UI" w:hAnsi="Segoe UI" w:cs="Segoe UI"/>
          <w:color w:val="1F2328"/>
        </w:rPr>
        <w:t>, conocida como </w:t>
      </w:r>
      <w:r>
        <w:rPr>
          <w:rStyle w:val="Textoennegrita"/>
          <w:rFonts w:ascii="Segoe UI" w:hAnsi="Segoe UI" w:cs="Segoe UI"/>
          <w:color w:val="1F2328"/>
        </w:rPr>
        <w:t>RV32C</w:t>
      </w:r>
      <w:r>
        <w:rPr>
          <w:rStyle w:val="Textoennegrita"/>
          <w:rFonts w:ascii="Segoe UI" w:hAnsi="Segoe UI" w:cs="Segoe UI"/>
          <w:b w:val="0"/>
          <w:bCs w:val="0"/>
          <w:color w:val="1F2328"/>
        </w:rPr>
        <w:t xml:space="preserve"> (el juego de instrucciones original es el RV32i)</w:t>
      </w:r>
      <w:r>
        <w:rPr>
          <w:rFonts w:ascii="Segoe UI" w:hAnsi="Segoe UI" w:cs="Segoe UI"/>
          <w:color w:val="1F2328"/>
        </w:rPr>
        <w:t>, que implementa un </w:t>
      </w:r>
      <w:r>
        <w:rPr>
          <w:rStyle w:val="Textoennegrita"/>
          <w:rFonts w:ascii="Segoe UI" w:hAnsi="Segoe UI" w:cs="Segoe UI"/>
          <w:color w:val="1F2328"/>
        </w:rPr>
        <w:t>juego de instrucciones comprimido</w:t>
      </w:r>
      <w:r>
        <w:rPr>
          <w:rFonts w:ascii="Segoe UI" w:hAnsi="Segoe UI" w:cs="Segoe UI"/>
          <w:color w:val="1F2328"/>
        </w:rPr>
        <w:t>. Algunas instrucciones comunes se codifican de forma que ocupen </w:t>
      </w:r>
      <w:r>
        <w:rPr>
          <w:rStyle w:val="Textoennegrita"/>
          <w:rFonts w:ascii="Segoe UI" w:hAnsi="Segoe UI" w:cs="Segoe UI"/>
          <w:color w:val="1F2328"/>
        </w:rPr>
        <w:t>16 bits</w:t>
      </w:r>
      <w:r>
        <w:rPr>
          <w:rFonts w:ascii="Segoe UI" w:hAnsi="Segoe UI" w:cs="Segoe UI"/>
          <w:color w:val="1F2328"/>
        </w:rPr>
        <w:t>, en vez de 32. De esta forma, se pueden </w:t>
      </w:r>
      <w:r>
        <w:rPr>
          <w:rStyle w:val="Textoennegrita"/>
          <w:rFonts w:ascii="Segoe UI" w:hAnsi="Segoe UI" w:cs="Segoe UI"/>
          <w:color w:val="1F2328"/>
        </w:rPr>
        <w:t>comprimir</w:t>
      </w:r>
      <w:r>
        <w:rPr>
          <w:rFonts w:ascii="Segoe UI" w:hAnsi="Segoe UI" w:cs="Segoe UI"/>
          <w:color w:val="1F2328"/>
        </w:rPr>
        <w:t> dos instrucciones en lo que antes ocupaba una, con lo que se consiguen ahorros de hasta un 25% en el tamaño de los programas. Puedes encontrar </w:t>
      </w:r>
      <w:r>
        <w:rPr>
          <w:rStyle w:val="Textoennegrita"/>
          <w:rFonts w:ascii="Segoe UI" w:hAnsi="Segoe UI" w:cs="Segoe UI"/>
          <w:color w:val="1F2328"/>
        </w:rPr>
        <w:t>más información</w:t>
      </w:r>
      <w:r>
        <w:rPr>
          <w:rFonts w:ascii="Segoe UI" w:hAnsi="Segoe UI" w:cs="Segoe UI"/>
          <w:color w:val="1F2328"/>
        </w:rPr>
        <w:t> en este documento: </w:t>
      </w:r>
      <w:hyperlink r:id="rId8" w:history="1">
        <w:r>
          <w:rPr>
            <w:rStyle w:val="Hipervnculo"/>
            <w:rFonts w:ascii="Segoe UI" w:eastAsiaTheme="majorEastAsia" w:hAnsi="Segoe UI" w:cs="Segoe UI"/>
          </w:rPr>
          <w:t>riscv-compressed-spec-v1.7.pdf</w:t>
        </w:r>
      </w:hyperlink>
    </w:p>
    <w:p w14:paraId="64567565" w14:textId="77777777" w:rsidR="001D5B6B" w:rsidRDefault="001D5B6B" w:rsidP="001D5B6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En esta asignatura </w:t>
      </w:r>
      <w:r>
        <w:rPr>
          <w:rStyle w:val="Textoennegrita"/>
          <w:rFonts w:ascii="Segoe UI" w:hAnsi="Segoe UI" w:cs="Segoe UI"/>
          <w:color w:val="1F2328"/>
        </w:rPr>
        <w:t>NO veremos</w:t>
      </w:r>
      <w:r>
        <w:rPr>
          <w:rFonts w:ascii="Segoe UI" w:hAnsi="Segoe UI" w:cs="Segoe UI"/>
          <w:color w:val="1F2328"/>
        </w:rPr>
        <w:t> las instrucciones comprimidas</w:t>
      </w:r>
    </w:p>
    <w:p w14:paraId="3F2B4769" w14:textId="77777777" w:rsidR="001D5B6B" w:rsidRDefault="001D5B6B" w:rsidP="00B3274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</w:p>
    <w:p w14:paraId="086456E4" w14:textId="7117E5FF" w:rsidR="00DF18F3" w:rsidRPr="00DF18F3" w:rsidRDefault="00DF18F3" w:rsidP="00DF18F3">
      <w:pPr>
        <w:pStyle w:val="Ttulo3"/>
        <w:shd w:val="clear" w:color="auto" w:fill="FFFFFF"/>
        <w:spacing w:before="360" w:after="240"/>
        <w:rPr>
          <w:rFonts w:ascii="Segoe UI" w:hAnsi="Segoe UI" w:cs="Segoe UI"/>
          <w:b/>
          <w:bCs/>
          <w:color w:val="1F2328"/>
          <w:sz w:val="28"/>
          <w:szCs w:val="28"/>
        </w:rPr>
      </w:pPr>
      <w:r w:rsidRPr="00DF18F3">
        <w:rPr>
          <w:rFonts w:ascii="Segoe UI" w:hAnsi="Segoe UI" w:cs="Segoe UI"/>
          <w:b/>
          <w:bCs/>
          <w:color w:val="1F2328"/>
          <w:sz w:val="28"/>
          <w:szCs w:val="28"/>
        </w:rPr>
        <w:t>Salto hacia atrás</w:t>
      </w:r>
      <w:r>
        <w:rPr>
          <w:rFonts w:ascii="Segoe UI" w:hAnsi="Segoe UI" w:cs="Segoe UI"/>
          <w:b/>
          <w:bCs/>
          <w:color w:val="1F2328"/>
          <w:sz w:val="28"/>
          <w:szCs w:val="28"/>
        </w:rPr>
        <w:t xml:space="preserve"> (bucle infinito)</w:t>
      </w:r>
    </w:p>
    <w:p w14:paraId="0C660B13" w14:textId="1661F345" w:rsidR="00DF18F3" w:rsidRDefault="00DF18F3" w:rsidP="00DF18F3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También se pueden realizar </w:t>
      </w:r>
      <w:r>
        <w:rPr>
          <w:rStyle w:val="Textoennegrita"/>
          <w:rFonts w:ascii="Segoe UI" w:hAnsi="Segoe UI" w:cs="Segoe UI"/>
          <w:color w:val="1F2328"/>
        </w:rPr>
        <w:t>saltos hacia atrás</w:t>
      </w:r>
      <w:r>
        <w:rPr>
          <w:rFonts w:ascii="Segoe UI" w:hAnsi="Segoe UI" w:cs="Segoe UI"/>
          <w:color w:val="1F2328"/>
        </w:rPr>
        <w:t>, retrocediendo hacia direcciones más bajas de memoria, como se muestra en este </w:t>
      </w:r>
      <w:r>
        <w:rPr>
          <w:rStyle w:val="Textoennegrita"/>
          <w:rFonts w:ascii="Segoe UI" w:hAnsi="Segoe UI" w:cs="Segoe UI"/>
          <w:color w:val="1F2328"/>
        </w:rPr>
        <w:t>ejemplo</w:t>
      </w:r>
      <w:r>
        <w:rPr>
          <w:rFonts w:ascii="Segoe UI" w:hAnsi="Segoe UI" w:cs="Segoe UI"/>
          <w:color w:val="1F2328"/>
        </w:rPr>
        <w:t>. El programa principal inicializa los registros </w:t>
      </w:r>
      <w:r>
        <w:rPr>
          <w:rStyle w:val="Textoennegrita"/>
          <w:rFonts w:ascii="Segoe UI" w:hAnsi="Segoe UI" w:cs="Segoe UI"/>
          <w:color w:val="1F2328"/>
        </w:rPr>
        <w:t>t0</w:t>
      </w:r>
      <w:r>
        <w:rPr>
          <w:rFonts w:ascii="Segoe UI" w:hAnsi="Segoe UI" w:cs="Segoe UI"/>
          <w:color w:val="1F2328"/>
        </w:rPr>
        <w:t> y </w:t>
      </w:r>
      <w:r>
        <w:rPr>
          <w:rStyle w:val="Textoennegrita"/>
          <w:rFonts w:ascii="Segoe UI" w:hAnsi="Segoe UI" w:cs="Segoe UI"/>
          <w:color w:val="1F2328"/>
        </w:rPr>
        <w:t>t1</w:t>
      </w:r>
      <w:r>
        <w:rPr>
          <w:rFonts w:ascii="Segoe UI" w:hAnsi="Segoe UI" w:cs="Segoe UI"/>
          <w:color w:val="1F2328"/>
        </w:rPr>
        <w:t> con los valores </w:t>
      </w:r>
      <w:r>
        <w:rPr>
          <w:rStyle w:val="Textoennegrita"/>
          <w:rFonts w:ascii="Segoe UI" w:hAnsi="Segoe UI" w:cs="Segoe UI"/>
          <w:color w:val="1F2328"/>
        </w:rPr>
        <w:t>0</w:t>
      </w:r>
      <w:r>
        <w:rPr>
          <w:rFonts w:ascii="Segoe UI" w:hAnsi="Segoe UI" w:cs="Segoe UI"/>
          <w:color w:val="1F2328"/>
        </w:rPr>
        <w:t> y </w:t>
      </w:r>
      <w:r>
        <w:rPr>
          <w:rStyle w:val="Textoennegrita"/>
          <w:rFonts w:ascii="Segoe UI" w:hAnsi="Segoe UI" w:cs="Segoe UI"/>
          <w:color w:val="1F2328"/>
        </w:rPr>
        <w:t>2</w:t>
      </w:r>
      <w:r>
        <w:rPr>
          <w:rFonts w:ascii="Segoe UI" w:hAnsi="Segoe UI" w:cs="Segoe UI"/>
          <w:color w:val="1F2328"/>
        </w:rPr>
        <w:t> respectivamente. Incrementa t0 en uno, t1 en dos y </w:t>
      </w:r>
      <w:r>
        <w:rPr>
          <w:rStyle w:val="Textoennegrita"/>
          <w:rFonts w:ascii="Segoe UI" w:hAnsi="Segoe UI" w:cs="Segoe UI"/>
          <w:color w:val="1F2328"/>
        </w:rPr>
        <w:t>salta</w:t>
      </w:r>
      <w:r>
        <w:rPr>
          <w:rFonts w:ascii="Segoe UI" w:hAnsi="Segoe UI" w:cs="Segoe UI"/>
          <w:color w:val="1F2328"/>
        </w:rPr>
        <w:t> dos instrucciones </w:t>
      </w:r>
      <w:r>
        <w:rPr>
          <w:rStyle w:val="Textoennegrita"/>
          <w:rFonts w:ascii="Segoe UI" w:hAnsi="Segoe UI" w:cs="Segoe UI"/>
          <w:color w:val="1F2328"/>
        </w:rPr>
        <w:t>hacia atrás</w:t>
      </w:r>
      <w:r>
        <w:rPr>
          <w:rFonts w:ascii="Segoe UI" w:hAnsi="Segoe UI" w:cs="Segoe UI"/>
          <w:color w:val="1F2328"/>
        </w:rPr>
        <w:t> para repetir el proceso. El ciclo se repite indefinidamente hasta que paramos el simulador o apagamos el microprocesador real. Se denomina </w:t>
      </w:r>
      <w:r>
        <w:rPr>
          <w:rStyle w:val="Textoennegrita"/>
          <w:rFonts w:ascii="Segoe UI" w:hAnsi="Segoe UI" w:cs="Segoe UI"/>
          <w:color w:val="1F2328"/>
        </w:rPr>
        <w:t>bucle infinito</w:t>
      </w:r>
      <w:r>
        <w:rPr>
          <w:rFonts w:ascii="Segoe UI" w:hAnsi="Segoe UI" w:cs="Segoe UI"/>
          <w:color w:val="1F2328"/>
        </w:rPr>
        <w:t> (y es algo que se debe evitar. El control siempre hay que devolvérselo al sistema operativo)</w:t>
      </w:r>
      <w:r w:rsidR="007F337F">
        <w:rPr>
          <w:rFonts w:ascii="Segoe UI" w:hAnsi="Segoe UI" w:cs="Segoe UI"/>
          <w:color w:val="1F2328"/>
        </w:rPr>
        <w:t>. Es algo que no se suele hacer si tenemos un SO.</w:t>
      </w:r>
    </w:p>
    <w:p w14:paraId="70E73E1C" w14:textId="1D2AF126" w:rsidR="00AC0397" w:rsidRDefault="00AC0397" w:rsidP="00AC0397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1F2328"/>
        </w:rPr>
      </w:pPr>
      <w:r w:rsidRPr="00AC0397">
        <w:rPr>
          <w:rFonts w:ascii="Segoe UI" w:hAnsi="Segoe UI" w:cs="Segoe UI"/>
          <w:noProof/>
          <w:color w:val="1F2328"/>
        </w:rPr>
        <w:lastRenderedPageBreak/>
        <w:drawing>
          <wp:inline distT="0" distB="0" distL="0" distR="0" wp14:anchorId="1371F62E" wp14:editId="429E04F3">
            <wp:extent cx="3970020" cy="4223090"/>
            <wp:effectExtent l="0" t="0" r="0" b="6350"/>
            <wp:docPr id="12909389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389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1823" cy="422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6BF9" w14:textId="77777777" w:rsidR="00636B1C" w:rsidRDefault="00636B1C" w:rsidP="00AC0397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1F2328"/>
        </w:rPr>
      </w:pPr>
    </w:p>
    <w:p w14:paraId="18CB568C" w14:textId="77777777" w:rsidR="00636B1C" w:rsidRDefault="00636B1C" w:rsidP="00636B1C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Si observamos la </w:t>
      </w:r>
      <w:r>
        <w:rPr>
          <w:rStyle w:val="Textoennegrita"/>
          <w:rFonts w:ascii="Segoe UI" w:eastAsiaTheme="majorEastAsia" w:hAnsi="Segoe UI" w:cs="Segoe UI"/>
          <w:color w:val="1F2328"/>
        </w:rPr>
        <w:t>instrucción de salto</w:t>
      </w:r>
      <w:r>
        <w:rPr>
          <w:rFonts w:ascii="Segoe UI" w:hAnsi="Segoe UI" w:cs="Segoe UI"/>
          <w:color w:val="1F2328"/>
        </w:rPr>
        <w:t> que se ha generado, es:</w:t>
      </w:r>
    </w:p>
    <w:p w14:paraId="4BC3F9E6" w14:textId="36BB7EB2" w:rsidR="00636B1C" w:rsidRDefault="00C50EAE" w:rsidP="00636B1C">
      <w:pPr>
        <w:pStyle w:val="HTMLconformatoprevio"/>
        <w:shd w:val="clear" w:color="auto" w:fill="FFFFFF"/>
        <w:rPr>
          <w:color w:val="1F2328"/>
        </w:rPr>
      </w:pPr>
      <m:oMathPara>
        <m:oMath>
          <m:r>
            <m:rPr>
              <m:sty m:val="bi"/>
            </m:rPr>
            <w:rPr>
              <w:rStyle w:val="pl-en"/>
              <w:rFonts w:ascii="Cambria Math" w:hAnsi="Cambria Math"/>
              <w:color w:val="1F2328"/>
            </w:rPr>
            <m:t>jal x</m:t>
          </m:r>
          <m:r>
            <m:rPr>
              <m:sty m:val="bi"/>
            </m:rPr>
            <w:rPr>
              <w:rStyle w:val="pl-en"/>
              <w:rFonts w:ascii="Cambria Math" w:hAnsi="Cambria Math"/>
              <w:color w:val="1F2328"/>
            </w:rPr>
            <m:t>0</m:t>
          </m:r>
          <m:r>
            <w:rPr>
              <w:rStyle w:val="pl-s1"/>
              <w:rFonts w:ascii="Cambria Math" w:eastAsiaTheme="majorEastAsia" w:hAnsi="Cambria Math"/>
              <w:color w:val="1F2328"/>
            </w:rPr>
            <m:t>,</m:t>
          </m:r>
          <m:r>
            <m:rPr>
              <m:sty m:val="bi"/>
            </m:rPr>
            <w:rPr>
              <w:rStyle w:val="pl-en"/>
              <w:rFonts w:ascii="Cambria Math" w:hAnsi="Cambria Math"/>
              <w:color w:val="1F2328"/>
            </w:rPr>
            <m:t xml:space="preserve"> </m:t>
          </m:r>
          <m:r>
            <w:rPr>
              <w:rStyle w:val="pl-c1"/>
              <w:rFonts w:ascii="Cambria Math" w:hAnsi="Cambria Math"/>
              <w:color w:val="1F2328"/>
            </w:rPr>
            <m:t>0xfffffffc</m:t>
          </m:r>
        </m:oMath>
      </m:oMathPara>
    </w:p>
    <w:p w14:paraId="3856B982" w14:textId="77777777" w:rsidR="00636B1C" w:rsidRDefault="00636B1C" w:rsidP="00636B1C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El offset se interpreta como un </w:t>
      </w:r>
      <w:r>
        <w:rPr>
          <w:rStyle w:val="Textoennegrita"/>
          <w:rFonts w:ascii="Segoe UI" w:eastAsiaTheme="majorEastAsia" w:hAnsi="Segoe UI" w:cs="Segoe UI"/>
          <w:color w:val="1F2328"/>
        </w:rPr>
        <w:t>número con signo</w:t>
      </w:r>
      <w:r>
        <w:rPr>
          <w:rFonts w:ascii="Segoe UI" w:hAnsi="Segoe UI" w:cs="Segoe UI"/>
          <w:color w:val="1F2328"/>
        </w:rPr>
        <w:t>. Como el salto es </w:t>
      </w:r>
      <w:r>
        <w:rPr>
          <w:rStyle w:val="Textoennegrita"/>
          <w:rFonts w:ascii="Segoe UI" w:eastAsiaTheme="majorEastAsia" w:hAnsi="Segoe UI" w:cs="Segoe UI"/>
          <w:color w:val="1F2328"/>
        </w:rPr>
        <w:t>hacia atrás</w:t>
      </w:r>
      <w:r>
        <w:rPr>
          <w:rFonts w:ascii="Segoe UI" w:hAnsi="Segoe UI" w:cs="Segoe UI"/>
          <w:color w:val="1F2328"/>
        </w:rPr>
        <w:t>, esto se interpreta como </w:t>
      </w:r>
      <w:r>
        <w:rPr>
          <w:rStyle w:val="Textoennegrita"/>
          <w:rFonts w:ascii="Segoe UI" w:eastAsiaTheme="majorEastAsia" w:hAnsi="Segoe UI" w:cs="Segoe UI"/>
          <w:color w:val="1F2328"/>
        </w:rPr>
        <w:t>negativo</w:t>
      </w:r>
      <w:r>
        <w:rPr>
          <w:rFonts w:ascii="Segoe UI" w:hAnsi="Segoe UI" w:cs="Segoe UI"/>
          <w:color w:val="1F2328"/>
        </w:rPr>
        <w:t> (la dirección de memoria se decrementa). El salto es ahora </w:t>
      </w:r>
      <w:r>
        <w:rPr>
          <w:rStyle w:val="Textoennegrita"/>
          <w:rFonts w:ascii="Segoe UI" w:eastAsiaTheme="majorEastAsia" w:hAnsi="Segoe UI" w:cs="Segoe UI"/>
          <w:color w:val="1F2328"/>
        </w:rPr>
        <w:t>2 instrucciones</w:t>
      </w:r>
      <w:r>
        <w:rPr>
          <w:rFonts w:ascii="Segoe UI" w:hAnsi="Segoe UI" w:cs="Segoe UI"/>
          <w:color w:val="1F2328"/>
        </w:rPr>
        <w:t> hacia atrás</w:t>
      </w:r>
    </w:p>
    <w:p w14:paraId="7217789B" w14:textId="37E04749" w:rsidR="00636B1C" w:rsidRDefault="00636B1C" w:rsidP="00636B1C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14ABAAFD" wp14:editId="4A146921">
            <wp:extent cx="5400040" cy="2473325"/>
            <wp:effectExtent l="0" t="0" r="0" b="3175"/>
            <wp:docPr id="171821851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ABDFC" w14:textId="77777777" w:rsidR="00636B1C" w:rsidRDefault="00636B1C" w:rsidP="00636B1C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lastRenderedPageBreak/>
        <w:t>Como el offset se especifica en </w:t>
      </w:r>
      <w:r>
        <w:rPr>
          <w:rStyle w:val="Textoennegrita"/>
          <w:rFonts w:ascii="Segoe UI" w:eastAsiaTheme="majorEastAsia" w:hAnsi="Segoe UI" w:cs="Segoe UI"/>
          <w:color w:val="1F2328"/>
        </w:rPr>
        <w:t>medias palabras</w:t>
      </w:r>
      <w:r>
        <w:rPr>
          <w:rFonts w:ascii="Segoe UI" w:hAnsi="Segoe UI" w:cs="Segoe UI"/>
          <w:color w:val="1F2328"/>
        </w:rPr>
        <w:t>, se está realizando un </w:t>
      </w:r>
      <w:r>
        <w:rPr>
          <w:rStyle w:val="Textoennegrita"/>
          <w:rFonts w:ascii="Segoe UI" w:eastAsiaTheme="majorEastAsia" w:hAnsi="Segoe UI" w:cs="Segoe UI"/>
          <w:color w:val="1F2328"/>
        </w:rPr>
        <w:t>salto de 4 medias palabras hacia atrás</w:t>
      </w:r>
      <w:r>
        <w:rPr>
          <w:rFonts w:ascii="Segoe UI" w:hAnsi="Segoe UI" w:cs="Segoe UI"/>
          <w:color w:val="1F2328"/>
        </w:rPr>
        <w:t>. Es decir, el </w:t>
      </w:r>
      <w:r>
        <w:rPr>
          <w:rStyle w:val="Textoennegrita"/>
          <w:rFonts w:ascii="Segoe UI" w:eastAsiaTheme="majorEastAsia" w:hAnsi="Segoe UI" w:cs="Segoe UI"/>
          <w:color w:val="1F2328"/>
        </w:rPr>
        <w:t>offset es de -4</w:t>
      </w:r>
      <w:r>
        <w:rPr>
          <w:rFonts w:ascii="Segoe UI" w:hAnsi="Segoe UI" w:cs="Segoe UI"/>
          <w:color w:val="1F2328"/>
        </w:rPr>
        <w:t xml:space="preserve">. Que puesto en </w:t>
      </w:r>
      <w:r w:rsidRPr="00610A25">
        <w:rPr>
          <w:rFonts w:ascii="Segoe UI" w:hAnsi="Segoe UI" w:cs="Segoe UI"/>
          <w:b/>
          <w:bCs/>
          <w:color w:val="1F2328"/>
        </w:rPr>
        <w:t xml:space="preserve">complemento a dos </w:t>
      </w:r>
      <w:r>
        <w:rPr>
          <w:rFonts w:ascii="Segoe UI" w:hAnsi="Segoe UI" w:cs="Segoe UI"/>
          <w:color w:val="1F2328"/>
        </w:rPr>
        <w:t>de 32 bits es el número </w:t>
      </w:r>
      <w:r>
        <w:rPr>
          <w:rStyle w:val="Textoennegrita"/>
          <w:rFonts w:ascii="Segoe UI" w:eastAsiaTheme="majorEastAsia" w:hAnsi="Segoe UI" w:cs="Segoe UI"/>
          <w:color w:val="1F2328"/>
        </w:rPr>
        <w:t>0xFFFFFFFC</w:t>
      </w:r>
    </w:p>
    <w:p w14:paraId="07388E88" w14:textId="77777777" w:rsidR="00610A25" w:rsidRDefault="00610A25" w:rsidP="00610A2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Los </w:t>
      </w:r>
      <w:proofErr w:type="spellStart"/>
      <w:r>
        <w:rPr>
          <w:rStyle w:val="Textoennegrita"/>
          <w:rFonts w:ascii="Segoe UI" w:eastAsiaTheme="majorEastAsia" w:hAnsi="Segoe UI" w:cs="Segoe UI"/>
          <w:color w:val="1F2328"/>
        </w:rPr>
        <w:t>offsets</w:t>
      </w:r>
      <w:proofErr w:type="spellEnd"/>
      <w:r>
        <w:rPr>
          <w:rFonts w:ascii="Segoe UI" w:hAnsi="Segoe UI" w:cs="Segoe UI"/>
          <w:color w:val="1F2328"/>
        </w:rPr>
        <w:t> de las instrucciones de salto los podemos convertir fácilmente de hexadecimal a decimal con signo con la opción </w:t>
      </w:r>
      <w:r>
        <w:rPr>
          <w:rStyle w:val="Textoennegrita"/>
          <w:rFonts w:ascii="Segoe UI" w:eastAsiaTheme="majorEastAsia" w:hAnsi="Segoe UI" w:cs="Segoe UI"/>
          <w:color w:val="1F2328"/>
        </w:rPr>
        <w:t xml:space="preserve">hexadecimal </w:t>
      </w:r>
      <w:proofErr w:type="spellStart"/>
      <w:r>
        <w:rPr>
          <w:rStyle w:val="Textoennegrita"/>
          <w:rFonts w:ascii="Segoe UI" w:eastAsiaTheme="majorEastAsia" w:hAnsi="Segoe UI" w:cs="Segoe UI"/>
          <w:color w:val="1F2328"/>
        </w:rPr>
        <w:t>Values</w:t>
      </w:r>
      <w:proofErr w:type="spellEnd"/>
    </w:p>
    <w:p w14:paraId="1FC0A9FC" w14:textId="6308FD5A" w:rsidR="00610A25" w:rsidRDefault="00610A25" w:rsidP="00610A2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726426FC" wp14:editId="3F16A6C7">
            <wp:extent cx="5400040" cy="4067175"/>
            <wp:effectExtent l="0" t="0" r="0" b="9525"/>
            <wp:docPr id="118055577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17064" w14:textId="77777777" w:rsidR="00F63670" w:rsidRDefault="00F63670" w:rsidP="00F63670">
      <w:pPr>
        <w:pStyle w:val="Ttulo3"/>
        <w:shd w:val="clear" w:color="auto" w:fill="FFFFFF"/>
        <w:spacing w:before="360" w:after="240"/>
        <w:rPr>
          <w:rFonts w:ascii="Segoe UI" w:hAnsi="Segoe UI" w:cs="Segoe UI"/>
          <w:color w:val="1F2328"/>
          <w:sz w:val="30"/>
          <w:szCs w:val="30"/>
        </w:rPr>
      </w:pPr>
      <w:r>
        <w:rPr>
          <w:rFonts w:ascii="Segoe UI" w:hAnsi="Segoe UI" w:cs="Segoe UI"/>
          <w:color w:val="1F2328"/>
          <w:sz w:val="30"/>
          <w:szCs w:val="30"/>
        </w:rPr>
        <w:t>Salto con offset 0: Bucle infinito de una instrucción</w:t>
      </w:r>
    </w:p>
    <w:p w14:paraId="67718C89" w14:textId="77777777" w:rsidR="00F63670" w:rsidRDefault="00F63670" w:rsidP="00F6367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Este es un ejemplo de una </w:t>
      </w:r>
      <w:r>
        <w:rPr>
          <w:rStyle w:val="Textoennegrita"/>
          <w:rFonts w:ascii="Segoe UI" w:hAnsi="Segoe UI" w:cs="Segoe UI"/>
          <w:color w:val="1F2328"/>
        </w:rPr>
        <w:t>instrucción que salta a sí misma</w:t>
      </w:r>
      <w:r>
        <w:rPr>
          <w:rFonts w:ascii="Segoe UI" w:hAnsi="Segoe UI" w:cs="Segoe UI"/>
          <w:color w:val="1F2328"/>
        </w:rPr>
        <w:t>, y por tanto se entra en un bucle infinito que no hace nada</w:t>
      </w:r>
    </w:p>
    <w:p w14:paraId="2A0BFD2B" w14:textId="72377126" w:rsidR="00DF18F3" w:rsidRDefault="00F63670" w:rsidP="00F63670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1F2328"/>
        </w:rPr>
      </w:pPr>
      <w:r w:rsidRPr="00F63670">
        <w:rPr>
          <w:rFonts w:ascii="Segoe UI" w:hAnsi="Segoe UI" w:cs="Segoe UI"/>
          <w:noProof/>
          <w:color w:val="1F2328"/>
        </w:rPr>
        <w:drawing>
          <wp:inline distT="0" distB="0" distL="0" distR="0" wp14:anchorId="53FCA575" wp14:editId="1E644DA7">
            <wp:extent cx="4258269" cy="2000529"/>
            <wp:effectExtent l="0" t="0" r="9525" b="0"/>
            <wp:docPr id="21101297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297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DDA0" w14:textId="77777777" w:rsidR="00C762B9" w:rsidRDefault="00C762B9" w:rsidP="00C762B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lastRenderedPageBreak/>
        <w:t>La instrucción de salto generada tiene </w:t>
      </w:r>
      <w:r>
        <w:rPr>
          <w:rStyle w:val="Textoennegrita"/>
          <w:rFonts w:ascii="Segoe UI" w:eastAsiaTheme="majorEastAsia" w:hAnsi="Segoe UI" w:cs="Segoe UI"/>
          <w:color w:val="1F2328"/>
        </w:rPr>
        <w:t>offset 0</w:t>
      </w:r>
      <w:r>
        <w:rPr>
          <w:rFonts w:ascii="Segoe UI" w:hAnsi="Segoe UI" w:cs="Segoe UI"/>
          <w:color w:val="1F2328"/>
        </w:rPr>
        <w:t>:</w:t>
      </w:r>
    </w:p>
    <w:p w14:paraId="41FCF567" w14:textId="23075688" w:rsidR="00C762B9" w:rsidRDefault="00C762B9" w:rsidP="00C762B9">
      <w:pPr>
        <w:pStyle w:val="HTMLconformatoprevio"/>
        <w:shd w:val="clear" w:color="auto" w:fill="FFFFFF"/>
        <w:rPr>
          <w:color w:val="1F2328"/>
        </w:rPr>
      </w:pPr>
      <m:oMathPara>
        <m:oMath>
          <m:r>
            <m:rPr>
              <m:sty m:val="bi"/>
            </m:rPr>
            <w:rPr>
              <w:rStyle w:val="pl-en"/>
              <w:rFonts w:ascii="Cambria Math" w:hAnsi="Cambria Math"/>
              <w:color w:val="1F2328"/>
            </w:rPr>
            <m:t>jal x</m:t>
          </m:r>
          <m:r>
            <m:rPr>
              <m:sty m:val="bi"/>
            </m:rPr>
            <w:rPr>
              <w:rStyle w:val="pl-en"/>
              <w:rFonts w:ascii="Cambria Math" w:hAnsi="Cambria Math"/>
              <w:color w:val="1F2328"/>
            </w:rPr>
            <m:t>0</m:t>
          </m:r>
          <m:r>
            <w:rPr>
              <w:rStyle w:val="pl-s1"/>
              <w:rFonts w:ascii="Cambria Math" w:eastAsiaTheme="majorEastAsia" w:hAnsi="Cambria Math"/>
              <w:color w:val="1F2328"/>
            </w:rPr>
            <m:t>,</m:t>
          </m:r>
          <m:r>
            <m:rPr>
              <m:sty m:val="bi"/>
            </m:rPr>
            <w:rPr>
              <w:rStyle w:val="pl-en"/>
              <w:rFonts w:ascii="Cambria Math" w:hAnsi="Cambria Math"/>
              <w:color w:val="1F2328"/>
            </w:rPr>
            <m:t xml:space="preserve"> </m:t>
          </m:r>
          <m:r>
            <w:rPr>
              <w:rStyle w:val="pl-c1"/>
              <w:rFonts w:ascii="Cambria Math" w:hAnsi="Cambria Math"/>
              <w:color w:val="1F2328"/>
            </w:rPr>
            <m:t>0x0</m:t>
          </m:r>
        </m:oMath>
      </m:oMathPara>
    </w:p>
    <w:p w14:paraId="205F45B0" w14:textId="77777777" w:rsidR="00C762B9" w:rsidRDefault="00C762B9" w:rsidP="00C762B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Esto hace que la siguiente instrucción a ejecutar sea la que </w:t>
      </w:r>
      <w:r>
        <w:rPr>
          <w:rStyle w:val="Textoennegrita"/>
          <w:rFonts w:ascii="Segoe UI" w:eastAsiaTheme="majorEastAsia" w:hAnsi="Segoe UI" w:cs="Segoe UI"/>
          <w:color w:val="1F2328"/>
        </w:rPr>
        <w:t>está en la dirección actual más 0</w:t>
      </w:r>
      <w:r>
        <w:rPr>
          <w:rFonts w:ascii="Segoe UI" w:hAnsi="Segoe UI" w:cs="Segoe UI"/>
          <w:color w:val="1F2328"/>
        </w:rPr>
        <w:t>. Es decir, otra vez la que se acaba de ejecutar. Así hasta el infinito... o hasta que se quite la alimentación del microprocesador</w:t>
      </w:r>
    </w:p>
    <w:p w14:paraId="790BC47D" w14:textId="77777777" w:rsidR="00C762B9" w:rsidRDefault="00C762B9" w:rsidP="00C762B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</w:p>
    <w:p w14:paraId="67544405" w14:textId="77777777" w:rsidR="00F76D86" w:rsidRDefault="00F76D86" w:rsidP="00F76D86">
      <w:pPr>
        <w:pStyle w:val="Ttulo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Saltos condicionales</w:t>
      </w:r>
    </w:p>
    <w:p w14:paraId="26C2517B" w14:textId="77777777" w:rsidR="00F76D86" w:rsidRDefault="00F76D86" w:rsidP="00F76D86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Las instrucciones de </w:t>
      </w:r>
      <w:r>
        <w:rPr>
          <w:rStyle w:val="Textoennegrita"/>
          <w:rFonts w:ascii="Segoe UI" w:hAnsi="Segoe UI" w:cs="Segoe UI"/>
          <w:color w:val="1F2328"/>
        </w:rPr>
        <w:t>salto condicional</w:t>
      </w:r>
      <w:r>
        <w:rPr>
          <w:rFonts w:ascii="Segoe UI" w:hAnsi="Segoe UI" w:cs="Segoe UI"/>
          <w:color w:val="1F2328"/>
        </w:rPr>
        <w:t> permiten al procesador </w:t>
      </w:r>
      <w:r>
        <w:rPr>
          <w:rStyle w:val="Textoennegrita"/>
          <w:rFonts w:ascii="Segoe UI" w:hAnsi="Segoe UI" w:cs="Segoe UI"/>
          <w:color w:val="1F2328"/>
        </w:rPr>
        <w:t>tomar decisiones</w:t>
      </w:r>
      <w:r>
        <w:rPr>
          <w:rFonts w:ascii="Segoe UI" w:hAnsi="Segoe UI" w:cs="Segoe UI"/>
          <w:color w:val="1F2328"/>
        </w:rPr>
        <w:t>. Son muy importantes. Con ellas podemos </w:t>
      </w:r>
      <w:r>
        <w:rPr>
          <w:rStyle w:val="Textoennegrita"/>
          <w:rFonts w:ascii="Segoe UI" w:hAnsi="Segoe UI" w:cs="Segoe UI"/>
          <w:color w:val="1F2328"/>
        </w:rPr>
        <w:t>comparar</w:t>
      </w:r>
      <w:r>
        <w:rPr>
          <w:rFonts w:ascii="Segoe UI" w:hAnsi="Segoe UI" w:cs="Segoe UI"/>
          <w:color w:val="1F2328"/>
        </w:rPr>
        <w:t> los valores de los registros y realizar unas </w:t>
      </w:r>
      <w:r>
        <w:rPr>
          <w:rStyle w:val="Textoennegrita"/>
          <w:rFonts w:ascii="Segoe UI" w:hAnsi="Segoe UI" w:cs="Segoe UI"/>
          <w:color w:val="1F2328"/>
        </w:rPr>
        <w:t>acciones</w:t>
      </w:r>
      <w:r>
        <w:rPr>
          <w:rFonts w:ascii="Segoe UI" w:hAnsi="Segoe UI" w:cs="Segoe UI"/>
          <w:color w:val="1F2328"/>
        </w:rPr>
        <w:t> u otras en función los resultados. También nos sirven para hacer </w:t>
      </w:r>
      <w:r>
        <w:rPr>
          <w:rStyle w:val="Textoennegrita"/>
          <w:rFonts w:ascii="Segoe UI" w:hAnsi="Segoe UI" w:cs="Segoe UI"/>
          <w:color w:val="1F2328"/>
        </w:rPr>
        <w:t>bucles</w:t>
      </w:r>
      <w:r>
        <w:rPr>
          <w:rFonts w:ascii="Segoe UI" w:hAnsi="Segoe UI" w:cs="Segoe UI"/>
          <w:color w:val="1F2328"/>
        </w:rPr>
        <w:t> que terminen al cumplirse alguna </w:t>
      </w:r>
      <w:r>
        <w:rPr>
          <w:rStyle w:val="Textoennegrita"/>
          <w:rFonts w:ascii="Segoe UI" w:hAnsi="Segoe UI" w:cs="Segoe UI"/>
          <w:color w:val="1F2328"/>
        </w:rPr>
        <w:t>condición</w:t>
      </w:r>
    </w:p>
    <w:p w14:paraId="07BC911C" w14:textId="77777777" w:rsidR="00F76D86" w:rsidRDefault="00F76D86" w:rsidP="00F76D86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Las instrucciones básicas de </w:t>
      </w:r>
      <w:r>
        <w:rPr>
          <w:rStyle w:val="Textoennegrita"/>
          <w:rFonts w:ascii="Segoe UI" w:hAnsi="Segoe UI" w:cs="Segoe UI"/>
          <w:color w:val="1F2328"/>
        </w:rPr>
        <w:t>salto condicional</w:t>
      </w:r>
      <w:r>
        <w:rPr>
          <w:rFonts w:ascii="Segoe UI" w:hAnsi="Segoe UI" w:cs="Segoe UI"/>
          <w:color w:val="1F2328"/>
        </w:rPr>
        <w:t> son: </w:t>
      </w:r>
      <w:proofErr w:type="spellStart"/>
      <w:r>
        <w:rPr>
          <w:rStyle w:val="Textoennegrita"/>
          <w:rFonts w:ascii="Segoe UI" w:hAnsi="Segoe UI" w:cs="Segoe UI"/>
          <w:color w:val="1F2328"/>
        </w:rPr>
        <w:t>beq</w:t>
      </w:r>
      <w:proofErr w:type="spellEnd"/>
      <w:r>
        <w:rPr>
          <w:rFonts w:ascii="Segoe UI" w:hAnsi="Segoe UI" w:cs="Segoe UI"/>
          <w:color w:val="1F2328"/>
        </w:rPr>
        <w:t>, </w:t>
      </w:r>
      <w:proofErr w:type="spellStart"/>
      <w:r>
        <w:rPr>
          <w:rStyle w:val="Textoennegrita"/>
          <w:rFonts w:ascii="Segoe UI" w:hAnsi="Segoe UI" w:cs="Segoe UI"/>
          <w:color w:val="1F2328"/>
        </w:rPr>
        <w:t>bne</w:t>
      </w:r>
      <w:proofErr w:type="spellEnd"/>
      <w:r>
        <w:rPr>
          <w:rFonts w:ascii="Segoe UI" w:hAnsi="Segoe UI" w:cs="Segoe UI"/>
          <w:color w:val="1F2328"/>
        </w:rPr>
        <w:t>, </w:t>
      </w:r>
      <w:proofErr w:type="spellStart"/>
      <w:r>
        <w:rPr>
          <w:rStyle w:val="Textoennegrita"/>
          <w:rFonts w:ascii="Segoe UI" w:hAnsi="Segoe UI" w:cs="Segoe UI"/>
          <w:color w:val="1F2328"/>
        </w:rPr>
        <w:t>bge</w:t>
      </w:r>
      <w:proofErr w:type="spellEnd"/>
      <w:r>
        <w:rPr>
          <w:rFonts w:ascii="Segoe UI" w:hAnsi="Segoe UI" w:cs="Segoe UI"/>
          <w:color w:val="1F2328"/>
        </w:rPr>
        <w:t> y </w:t>
      </w:r>
      <w:proofErr w:type="spellStart"/>
      <w:r>
        <w:rPr>
          <w:rStyle w:val="Textoennegrita"/>
          <w:rFonts w:ascii="Segoe UI" w:hAnsi="Segoe UI" w:cs="Segoe UI"/>
          <w:color w:val="1F2328"/>
        </w:rPr>
        <w:t>blt</w:t>
      </w:r>
      <w:proofErr w:type="spellEnd"/>
      <w:r>
        <w:rPr>
          <w:rFonts w:ascii="Segoe UI" w:hAnsi="Segoe UI" w:cs="Segoe UI"/>
          <w:color w:val="1F2328"/>
        </w:rPr>
        <w:t>. Realizan las operaciones de </w:t>
      </w:r>
      <w:r>
        <w:rPr>
          <w:rStyle w:val="Textoennegrita"/>
          <w:rFonts w:ascii="Segoe UI" w:hAnsi="Segoe UI" w:cs="Segoe UI"/>
          <w:color w:val="1F2328"/>
        </w:rPr>
        <w:t>comparación de igualdad</w:t>
      </w:r>
      <w:r>
        <w:rPr>
          <w:rFonts w:ascii="Segoe UI" w:hAnsi="Segoe UI" w:cs="Segoe UI"/>
          <w:color w:val="1F2328"/>
        </w:rPr>
        <w:t> (=), de </w:t>
      </w:r>
      <w:r>
        <w:rPr>
          <w:rStyle w:val="Textoennegrita"/>
          <w:rFonts w:ascii="Segoe UI" w:hAnsi="Segoe UI" w:cs="Segoe UI"/>
          <w:color w:val="1F2328"/>
        </w:rPr>
        <w:t>desigualdad</w:t>
      </w:r>
      <w:r>
        <w:rPr>
          <w:rFonts w:ascii="Segoe UI" w:hAnsi="Segoe UI" w:cs="Segoe UI"/>
          <w:color w:val="1F2328"/>
        </w:rPr>
        <w:t> </w:t>
      </w:r>
      <w:proofErr w:type="gramStart"/>
      <w:r>
        <w:rPr>
          <w:rFonts w:ascii="Segoe UI" w:hAnsi="Segoe UI" w:cs="Segoe UI"/>
          <w:color w:val="1F2328"/>
        </w:rPr>
        <w:t>(!=</w:t>
      </w:r>
      <w:proofErr w:type="gramEnd"/>
      <w:r>
        <w:rPr>
          <w:rFonts w:ascii="Segoe UI" w:hAnsi="Segoe UI" w:cs="Segoe UI"/>
          <w:color w:val="1F2328"/>
        </w:rPr>
        <w:t>), </w:t>
      </w:r>
      <w:r>
        <w:rPr>
          <w:rStyle w:val="Textoennegrita"/>
          <w:rFonts w:ascii="Segoe UI" w:hAnsi="Segoe UI" w:cs="Segoe UI"/>
          <w:color w:val="1F2328"/>
        </w:rPr>
        <w:t>mayor o igual</w:t>
      </w:r>
      <w:r>
        <w:rPr>
          <w:rFonts w:ascii="Segoe UI" w:hAnsi="Segoe UI" w:cs="Segoe UI"/>
          <w:color w:val="1F2328"/>
        </w:rPr>
        <w:t xml:space="preserve"> (&gt;=) </w:t>
      </w:r>
      <w:proofErr w:type="spellStart"/>
      <w:r>
        <w:rPr>
          <w:rFonts w:ascii="Segoe UI" w:hAnsi="Segoe UI" w:cs="Segoe UI"/>
          <w:color w:val="1F2328"/>
        </w:rPr>
        <w:t>ó</w:t>
      </w:r>
      <w:proofErr w:type="spellEnd"/>
      <w:r>
        <w:rPr>
          <w:rFonts w:ascii="Segoe UI" w:hAnsi="Segoe UI" w:cs="Segoe UI"/>
          <w:color w:val="1F2328"/>
        </w:rPr>
        <w:t> </w:t>
      </w:r>
      <w:r>
        <w:rPr>
          <w:rStyle w:val="Textoennegrita"/>
          <w:rFonts w:ascii="Segoe UI" w:hAnsi="Segoe UI" w:cs="Segoe UI"/>
          <w:color w:val="1F2328"/>
        </w:rPr>
        <w:t>menor que</w:t>
      </w:r>
      <w:r>
        <w:rPr>
          <w:rFonts w:ascii="Segoe UI" w:hAnsi="Segoe UI" w:cs="Segoe UI"/>
          <w:color w:val="1F2328"/>
        </w:rPr>
        <w:t> (&lt;). Como los saltos condicionales se utilizan mucho, se definen más </w:t>
      </w:r>
      <w:proofErr w:type="spellStart"/>
      <w:r>
        <w:rPr>
          <w:rStyle w:val="Textoennegrita"/>
          <w:rFonts w:ascii="Segoe UI" w:hAnsi="Segoe UI" w:cs="Segoe UI"/>
          <w:color w:val="1F2328"/>
        </w:rPr>
        <w:t>pseudo-instrucciones</w:t>
      </w:r>
      <w:proofErr w:type="spellEnd"/>
      <w:r>
        <w:rPr>
          <w:rFonts w:ascii="Segoe UI" w:hAnsi="Segoe UI" w:cs="Segoe UI"/>
          <w:color w:val="1F2328"/>
        </w:rPr>
        <w:t xml:space="preserve"> para facilitarnos la vida: </w:t>
      </w:r>
      <w:proofErr w:type="spellStart"/>
      <w:r>
        <w:rPr>
          <w:rFonts w:ascii="Segoe UI" w:hAnsi="Segoe UI" w:cs="Segoe UI"/>
          <w:color w:val="1F2328"/>
        </w:rPr>
        <w:t>beqz</w:t>
      </w:r>
      <w:proofErr w:type="spellEnd"/>
      <w:r>
        <w:rPr>
          <w:rFonts w:ascii="Segoe UI" w:hAnsi="Segoe UI" w:cs="Segoe UI"/>
          <w:color w:val="1F2328"/>
        </w:rPr>
        <w:t xml:space="preserve">, </w:t>
      </w:r>
      <w:proofErr w:type="spellStart"/>
      <w:r>
        <w:rPr>
          <w:rFonts w:ascii="Segoe UI" w:hAnsi="Segoe UI" w:cs="Segoe UI"/>
          <w:color w:val="1F2328"/>
        </w:rPr>
        <w:t>bgez</w:t>
      </w:r>
      <w:proofErr w:type="spellEnd"/>
      <w:r>
        <w:rPr>
          <w:rFonts w:ascii="Segoe UI" w:hAnsi="Segoe UI" w:cs="Segoe UI"/>
          <w:color w:val="1F2328"/>
        </w:rPr>
        <w:t xml:space="preserve">, </w:t>
      </w:r>
      <w:proofErr w:type="spellStart"/>
      <w:r>
        <w:rPr>
          <w:rFonts w:ascii="Segoe UI" w:hAnsi="Segoe UI" w:cs="Segoe UI"/>
          <w:color w:val="1F2328"/>
        </w:rPr>
        <w:t>bgt</w:t>
      </w:r>
      <w:proofErr w:type="spellEnd"/>
      <w:r>
        <w:rPr>
          <w:rFonts w:ascii="Segoe UI" w:hAnsi="Segoe UI" w:cs="Segoe UI"/>
          <w:color w:val="1F2328"/>
        </w:rPr>
        <w:t xml:space="preserve">, </w:t>
      </w:r>
      <w:proofErr w:type="spellStart"/>
      <w:r>
        <w:rPr>
          <w:rFonts w:ascii="Segoe UI" w:hAnsi="Segoe UI" w:cs="Segoe UI"/>
          <w:color w:val="1F2328"/>
        </w:rPr>
        <w:t>ble</w:t>
      </w:r>
      <w:proofErr w:type="spellEnd"/>
      <w:r>
        <w:rPr>
          <w:rFonts w:ascii="Segoe UI" w:hAnsi="Segoe UI" w:cs="Segoe UI"/>
          <w:color w:val="1F2328"/>
        </w:rPr>
        <w:t>...</w:t>
      </w:r>
    </w:p>
    <w:p w14:paraId="23C02C8E" w14:textId="77777777" w:rsidR="00F76D86" w:rsidRDefault="00F76D86" w:rsidP="00C762B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</w:p>
    <w:p w14:paraId="5431E49A" w14:textId="77777777" w:rsidR="00D21AEE" w:rsidRPr="00D21AEE" w:rsidRDefault="00D21AEE" w:rsidP="00D21AEE">
      <w:pPr>
        <w:pStyle w:val="Ttulo3"/>
        <w:shd w:val="clear" w:color="auto" w:fill="FFFFFF"/>
        <w:spacing w:before="360" w:after="240"/>
        <w:rPr>
          <w:rFonts w:ascii="Segoe UI" w:hAnsi="Segoe UI" w:cs="Segoe UI"/>
          <w:b/>
          <w:bCs/>
          <w:color w:val="1F2328"/>
          <w:sz w:val="28"/>
          <w:szCs w:val="28"/>
        </w:rPr>
      </w:pPr>
      <w:r w:rsidRPr="00D21AEE">
        <w:rPr>
          <w:rFonts w:ascii="Segoe UI" w:hAnsi="Segoe UI" w:cs="Segoe UI"/>
          <w:b/>
          <w:bCs/>
          <w:color w:val="1F2328"/>
          <w:sz w:val="28"/>
          <w:szCs w:val="28"/>
        </w:rPr>
        <w:t>Ejemplo: Comprobar si dos registros son iguales</w:t>
      </w:r>
    </w:p>
    <w:p w14:paraId="191BD066" w14:textId="5CED075B" w:rsidR="00D21AEE" w:rsidRDefault="00D21AEE" w:rsidP="00D21AE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Empezaremos practicando con la </w:t>
      </w:r>
      <w:r>
        <w:rPr>
          <w:rStyle w:val="Textoennegrita"/>
          <w:rFonts w:ascii="Segoe UI" w:hAnsi="Segoe UI" w:cs="Segoe UI"/>
          <w:color w:val="1F2328"/>
        </w:rPr>
        <w:t xml:space="preserve">instrucción </w:t>
      </w:r>
      <w:proofErr w:type="spellStart"/>
      <w:r>
        <w:rPr>
          <w:rStyle w:val="Textoennegrita"/>
          <w:rFonts w:ascii="Segoe UI" w:hAnsi="Segoe UI" w:cs="Segoe UI"/>
          <w:color w:val="1F2328"/>
        </w:rPr>
        <w:t>beq</w:t>
      </w:r>
      <w:proofErr w:type="spellEnd"/>
      <w:r>
        <w:rPr>
          <w:rFonts w:ascii="Segoe UI" w:hAnsi="Segoe UI" w:cs="Segoe UI"/>
          <w:color w:val="1F2328"/>
        </w:rPr>
        <w:t> que nos permite saber si </w:t>
      </w:r>
      <w:r>
        <w:rPr>
          <w:rStyle w:val="Textoennegrita"/>
          <w:rFonts w:ascii="Segoe UI" w:hAnsi="Segoe UI" w:cs="Segoe UI"/>
          <w:color w:val="1F2328"/>
        </w:rPr>
        <w:t>dos registros son iguales</w:t>
      </w:r>
      <w:r>
        <w:rPr>
          <w:rFonts w:ascii="Segoe UI" w:hAnsi="Segoe UI" w:cs="Segoe UI"/>
          <w:color w:val="1F2328"/>
        </w:rPr>
        <w:t> o no</w:t>
      </w:r>
      <w:r w:rsidR="00A23F9D">
        <w:rPr>
          <w:rFonts w:ascii="Segoe UI" w:hAnsi="Segoe UI" w:cs="Segoe UI"/>
          <w:color w:val="1F2328"/>
        </w:rPr>
        <w:t xml:space="preserve"> SOLO sirve con dos registros</w:t>
      </w:r>
      <w:r>
        <w:rPr>
          <w:rFonts w:ascii="Segoe UI" w:hAnsi="Segoe UI" w:cs="Segoe UI"/>
          <w:color w:val="1F2328"/>
        </w:rPr>
        <w:t>. En caso de ser iguales se realiza un </w:t>
      </w:r>
      <w:r>
        <w:rPr>
          <w:rStyle w:val="Textoennegrita"/>
          <w:rFonts w:ascii="Segoe UI" w:hAnsi="Segoe UI" w:cs="Segoe UI"/>
          <w:color w:val="1F2328"/>
        </w:rPr>
        <w:t>salto</w:t>
      </w:r>
      <w:r>
        <w:rPr>
          <w:rFonts w:ascii="Segoe UI" w:hAnsi="Segoe UI" w:cs="Segoe UI"/>
          <w:color w:val="1F2328"/>
        </w:rPr>
        <w:t>. Si no son iguales se </w:t>
      </w:r>
      <w:r>
        <w:rPr>
          <w:rStyle w:val="Textoennegrita"/>
          <w:rFonts w:ascii="Segoe UI" w:hAnsi="Segoe UI" w:cs="Segoe UI"/>
          <w:color w:val="1F2328"/>
        </w:rPr>
        <w:t>continúa ejecutando</w:t>
      </w:r>
      <w:r>
        <w:rPr>
          <w:rFonts w:ascii="Segoe UI" w:hAnsi="Segoe UI" w:cs="Segoe UI"/>
          <w:color w:val="1F2328"/>
        </w:rPr>
        <w:t xml:space="preserve"> el código que sigue a </w:t>
      </w:r>
      <w:proofErr w:type="spellStart"/>
      <w:r>
        <w:rPr>
          <w:rFonts w:ascii="Segoe UI" w:hAnsi="Segoe UI" w:cs="Segoe UI"/>
          <w:color w:val="1F2328"/>
        </w:rPr>
        <w:t>beq</w:t>
      </w:r>
      <w:proofErr w:type="spellEnd"/>
    </w:p>
    <w:p w14:paraId="5B169479" w14:textId="77777777" w:rsidR="00D21AEE" w:rsidRDefault="00D21AEE" w:rsidP="00D21AE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En este </w:t>
      </w:r>
      <w:r>
        <w:rPr>
          <w:rStyle w:val="Textoennegrita"/>
          <w:rFonts w:ascii="Segoe UI" w:hAnsi="Segoe UI" w:cs="Segoe UI"/>
          <w:color w:val="1F2328"/>
        </w:rPr>
        <w:t>ejemplo</w:t>
      </w:r>
      <w:r>
        <w:rPr>
          <w:rFonts w:ascii="Segoe UI" w:hAnsi="Segoe UI" w:cs="Segoe UI"/>
          <w:color w:val="1F2328"/>
        </w:rPr>
        <w:t> damos dos valores a los registros </w:t>
      </w:r>
      <w:r>
        <w:rPr>
          <w:rStyle w:val="Textoennegrita"/>
          <w:rFonts w:ascii="Segoe UI" w:hAnsi="Segoe UI" w:cs="Segoe UI"/>
          <w:color w:val="1F2328"/>
        </w:rPr>
        <w:t>t0</w:t>
      </w:r>
      <w:r>
        <w:rPr>
          <w:rFonts w:ascii="Segoe UI" w:hAnsi="Segoe UI" w:cs="Segoe UI"/>
          <w:color w:val="1F2328"/>
        </w:rPr>
        <w:t> y </w:t>
      </w:r>
      <w:r>
        <w:rPr>
          <w:rStyle w:val="Textoennegrita"/>
          <w:rFonts w:ascii="Segoe UI" w:hAnsi="Segoe UI" w:cs="Segoe UI"/>
          <w:color w:val="1F2328"/>
        </w:rPr>
        <w:t>t1</w:t>
      </w:r>
      <w:r>
        <w:rPr>
          <w:rFonts w:ascii="Segoe UI" w:hAnsi="Segoe UI" w:cs="Segoe UI"/>
          <w:color w:val="1F2328"/>
        </w:rPr>
        <w:t>, y los comparamos. Si son iguales, se imprime la cadena "IGUALES", pero si son diferentes se imprimirá "DIFERENTES"</w:t>
      </w:r>
    </w:p>
    <w:p w14:paraId="0C4AC15F" w14:textId="77777777" w:rsidR="00D21AEE" w:rsidRDefault="00D21AEE" w:rsidP="00D21AE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La </w:t>
      </w:r>
      <w:r>
        <w:rPr>
          <w:rStyle w:val="Textoennegrita"/>
          <w:rFonts w:ascii="Segoe UI" w:hAnsi="Segoe UI" w:cs="Segoe UI"/>
          <w:color w:val="1F2328"/>
        </w:rPr>
        <w:t>lógica</w:t>
      </w:r>
      <w:r>
        <w:rPr>
          <w:rFonts w:ascii="Segoe UI" w:hAnsi="Segoe UI" w:cs="Segoe UI"/>
          <w:color w:val="1F2328"/>
        </w:rPr>
        <w:t> que se está implementando en el programa es el equivalente al </w:t>
      </w:r>
      <w:r>
        <w:rPr>
          <w:rStyle w:val="Textoennegrita"/>
          <w:rFonts w:ascii="Segoe UI" w:hAnsi="Segoe UI" w:cs="Segoe UI"/>
          <w:color w:val="1F2328"/>
        </w:rPr>
        <w:t>if</w:t>
      </w:r>
      <w:r>
        <w:rPr>
          <w:rFonts w:ascii="Segoe UI" w:hAnsi="Segoe UI" w:cs="Segoe UI"/>
          <w:color w:val="1F2328"/>
        </w:rPr>
        <w:t> de los lenguajes de </w:t>
      </w:r>
      <w:r>
        <w:rPr>
          <w:rStyle w:val="Textoennegrita"/>
          <w:rFonts w:ascii="Segoe UI" w:hAnsi="Segoe UI" w:cs="Segoe UI"/>
          <w:color w:val="1F2328"/>
        </w:rPr>
        <w:t>alto nivel</w:t>
      </w:r>
      <w:r>
        <w:rPr>
          <w:rFonts w:ascii="Segoe UI" w:hAnsi="Segoe UI" w:cs="Segoe UI"/>
          <w:color w:val="1F2328"/>
        </w:rPr>
        <w:t>:</w:t>
      </w:r>
    </w:p>
    <w:p w14:paraId="47B0E6A3" w14:textId="77777777" w:rsidR="00D21AEE" w:rsidRDefault="00D21AEE" w:rsidP="00D21AE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</w:p>
    <w:p w14:paraId="033A141A" w14:textId="74B822F1" w:rsidR="008C57D1" w:rsidRDefault="008C57D1" w:rsidP="008C57D1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1F2328"/>
        </w:rPr>
      </w:pPr>
      <w:r w:rsidRPr="008C57D1">
        <w:rPr>
          <w:rFonts w:ascii="Segoe UI" w:hAnsi="Segoe UI" w:cs="Segoe UI"/>
          <w:noProof/>
          <w:color w:val="1F2328"/>
        </w:rPr>
        <w:drawing>
          <wp:inline distT="0" distB="0" distL="0" distR="0" wp14:anchorId="5721708F" wp14:editId="38E80547">
            <wp:extent cx="3248478" cy="1038370"/>
            <wp:effectExtent l="0" t="0" r="0" b="9525"/>
            <wp:docPr id="11152975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2975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B0CC" w14:textId="63B1600C" w:rsidR="008C57D1" w:rsidRDefault="008C57D1" w:rsidP="008C57D1">
      <w:pPr>
        <w:pStyle w:val="NormalWeb"/>
        <w:shd w:val="clear" w:color="auto" w:fill="FFFFFF"/>
        <w:spacing w:before="0" w:beforeAutospacing="0" w:after="240" w:afterAutospacing="0"/>
        <w:rPr>
          <w:rStyle w:val="Textoennegrita"/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lastRenderedPageBreak/>
        <w:t>Este es el programa en </w:t>
      </w:r>
      <w:r>
        <w:rPr>
          <w:rStyle w:val="Textoennegrita"/>
          <w:rFonts w:ascii="Segoe UI" w:hAnsi="Segoe UI" w:cs="Segoe UI"/>
          <w:color w:val="1F2328"/>
          <w:shd w:val="clear" w:color="auto" w:fill="FFFFFF"/>
        </w:rPr>
        <w:t>ensamblador</w:t>
      </w:r>
    </w:p>
    <w:p w14:paraId="6DC4290C" w14:textId="10935931" w:rsidR="008C57D1" w:rsidRDefault="008C57D1" w:rsidP="008C57D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 w:rsidRPr="008C57D1">
        <w:rPr>
          <w:rFonts w:ascii="Segoe UI" w:hAnsi="Segoe UI" w:cs="Segoe UI"/>
          <w:noProof/>
          <w:color w:val="1F2328"/>
        </w:rPr>
        <w:drawing>
          <wp:inline distT="0" distB="0" distL="0" distR="0" wp14:anchorId="7FD16152" wp14:editId="1E8F93A8">
            <wp:extent cx="5296639" cy="7840169"/>
            <wp:effectExtent l="0" t="0" r="0" b="8890"/>
            <wp:docPr id="6825360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360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784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F7D3" w14:textId="77777777" w:rsidR="008C57D1" w:rsidRDefault="008C57D1" w:rsidP="008C57D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</w:p>
    <w:p w14:paraId="61BFE36C" w14:textId="6C9F97F6" w:rsidR="008C57D1" w:rsidRDefault="002336E3" w:rsidP="008C57D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lastRenderedPageBreak/>
        <w:t>La clave está en la </w:t>
      </w:r>
      <w:r>
        <w:rPr>
          <w:rStyle w:val="Textoennegrita"/>
          <w:rFonts w:ascii="Segoe UI" w:hAnsi="Segoe UI" w:cs="Segoe UI"/>
          <w:color w:val="1F2328"/>
          <w:shd w:val="clear" w:color="auto" w:fill="FFFFFF"/>
        </w:rPr>
        <w:t xml:space="preserve">instrucción </w:t>
      </w:r>
      <w:proofErr w:type="spellStart"/>
      <w:r>
        <w:rPr>
          <w:rStyle w:val="Textoennegrita"/>
          <w:rFonts w:ascii="Segoe UI" w:hAnsi="Segoe UI" w:cs="Segoe UI"/>
          <w:color w:val="1F2328"/>
          <w:shd w:val="clear" w:color="auto" w:fill="FFFFFF"/>
        </w:rPr>
        <w:t>beq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>:</w:t>
      </w:r>
    </w:p>
    <w:p w14:paraId="19B8A876" w14:textId="40FD815C" w:rsidR="002336E3" w:rsidRDefault="002336E3" w:rsidP="002336E3">
      <w:pPr>
        <w:pStyle w:val="HTMLconformatoprevio"/>
        <w:rPr>
          <w:color w:val="1F2328"/>
        </w:rPr>
      </w:pPr>
      <m:oMathPara>
        <m:oMath>
          <m:r>
            <m:rPr>
              <m:sty m:val="bi"/>
            </m:rPr>
            <w:rPr>
              <w:rStyle w:val="pl-en"/>
              <w:rFonts w:ascii="Cambria Math" w:hAnsi="Cambria Math"/>
              <w:color w:val="1F2328"/>
            </w:rPr>
            <m:t>beq t</m:t>
          </m:r>
          <m:r>
            <m:rPr>
              <m:sty m:val="bi"/>
            </m:rPr>
            <w:rPr>
              <w:rStyle w:val="pl-en"/>
              <w:rFonts w:ascii="Cambria Math" w:hAnsi="Cambria Math"/>
              <w:color w:val="1F2328"/>
            </w:rPr>
            <m:t>0</m:t>
          </m:r>
          <m:r>
            <w:rPr>
              <w:rStyle w:val="pl-s1"/>
              <w:rFonts w:ascii="Cambria Math" w:hAnsi="Cambria Math"/>
              <w:color w:val="1F2328"/>
            </w:rPr>
            <m:t>,</m:t>
          </m:r>
          <m:r>
            <m:rPr>
              <m:sty m:val="bi"/>
            </m:rPr>
            <w:rPr>
              <w:rStyle w:val="pl-en"/>
              <w:rFonts w:ascii="Cambria Math" w:hAnsi="Cambria Math"/>
              <w:color w:val="1F2328"/>
            </w:rPr>
            <m:t xml:space="preserve"> t</m:t>
          </m:r>
          <m:r>
            <m:rPr>
              <m:sty m:val="bi"/>
            </m:rPr>
            <w:rPr>
              <w:rStyle w:val="pl-en"/>
              <w:rFonts w:ascii="Cambria Math" w:hAnsi="Cambria Math"/>
              <w:color w:val="1F2328"/>
            </w:rPr>
            <m:t>1</m:t>
          </m:r>
          <m:r>
            <w:rPr>
              <w:rStyle w:val="pl-s1"/>
              <w:rFonts w:ascii="Cambria Math" w:hAnsi="Cambria Math"/>
              <w:color w:val="1F2328"/>
            </w:rPr>
            <m:t>,</m:t>
          </m:r>
          <m:r>
            <m:rPr>
              <m:sty m:val="bi"/>
            </m:rPr>
            <w:rPr>
              <w:rStyle w:val="pl-en"/>
              <w:rFonts w:ascii="Cambria Math" w:hAnsi="Cambria Math"/>
              <w:color w:val="1F2328"/>
            </w:rPr>
            <m:t xml:space="preserve"> iguales</m:t>
          </m:r>
        </m:oMath>
      </m:oMathPara>
    </w:p>
    <w:p w14:paraId="7122B802" w14:textId="77777777" w:rsidR="002336E3" w:rsidRDefault="002336E3" w:rsidP="008C57D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</w:p>
    <w:p w14:paraId="51492BEE" w14:textId="4C8638CB" w:rsidR="001C6FA4" w:rsidRDefault="001C6FA4" w:rsidP="008C57D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  <w:shd w:val="clear" w:color="auto" w:fill="FFFFFF"/>
        </w:rPr>
        <w:t>Cuando </w:t>
      </w:r>
      <w:r>
        <w:rPr>
          <w:rStyle w:val="Textoennegrita"/>
          <w:rFonts w:ascii="Segoe UI" w:hAnsi="Segoe UI" w:cs="Segoe UI"/>
          <w:color w:val="1F2328"/>
          <w:shd w:val="clear" w:color="auto" w:fill="FFFFFF"/>
        </w:rPr>
        <w:t>t0</w:t>
      </w:r>
      <w:r>
        <w:rPr>
          <w:rFonts w:ascii="Segoe UI" w:hAnsi="Segoe UI" w:cs="Segoe UI"/>
          <w:color w:val="1F2328"/>
          <w:shd w:val="clear" w:color="auto" w:fill="FFFFFF"/>
        </w:rPr>
        <w:t> y </w:t>
      </w:r>
      <w:r>
        <w:rPr>
          <w:rStyle w:val="Textoennegrita"/>
          <w:rFonts w:ascii="Segoe UI" w:hAnsi="Segoe UI" w:cs="Segoe UI"/>
          <w:color w:val="1F2328"/>
          <w:shd w:val="clear" w:color="auto" w:fill="FFFFFF"/>
        </w:rPr>
        <w:t>t1</w:t>
      </w:r>
      <w:r>
        <w:rPr>
          <w:rFonts w:ascii="Segoe UI" w:hAnsi="Segoe UI" w:cs="Segoe UI"/>
          <w:color w:val="1F2328"/>
          <w:shd w:val="clear" w:color="auto" w:fill="FFFFFF"/>
        </w:rPr>
        <w:t> son </w:t>
      </w:r>
      <w:r>
        <w:rPr>
          <w:rStyle w:val="Textoennegrita"/>
          <w:rFonts w:ascii="Segoe UI" w:hAnsi="Segoe UI" w:cs="Segoe UI"/>
          <w:color w:val="1F2328"/>
          <w:shd w:val="clear" w:color="auto" w:fill="FFFFFF"/>
        </w:rPr>
        <w:t>iguales</w:t>
      </w:r>
      <w:r>
        <w:rPr>
          <w:rFonts w:ascii="Segoe UI" w:hAnsi="Segoe UI" w:cs="Segoe UI"/>
          <w:color w:val="1F2328"/>
          <w:shd w:val="clear" w:color="auto" w:fill="FFFFFF"/>
        </w:rPr>
        <w:t>, el micro </w:t>
      </w:r>
      <w:r>
        <w:rPr>
          <w:rStyle w:val="Textoennegrita"/>
          <w:rFonts w:ascii="Segoe UI" w:hAnsi="Segoe UI" w:cs="Segoe UI"/>
          <w:color w:val="1F2328"/>
          <w:shd w:val="clear" w:color="auto" w:fill="FFFFFF"/>
        </w:rPr>
        <w:t>ejecuta</w:t>
      </w:r>
      <w:r>
        <w:rPr>
          <w:rFonts w:ascii="Segoe UI" w:hAnsi="Segoe UI" w:cs="Segoe UI"/>
          <w:color w:val="1F2328"/>
          <w:shd w:val="clear" w:color="auto" w:fill="FFFFFF"/>
        </w:rPr>
        <w:t> las instrucciones que están a partir de la </w:t>
      </w:r>
      <w:r>
        <w:rPr>
          <w:rStyle w:val="Textoennegrita"/>
          <w:rFonts w:ascii="Segoe UI" w:hAnsi="Segoe UI" w:cs="Segoe UI"/>
          <w:color w:val="1F2328"/>
          <w:shd w:val="clear" w:color="auto" w:fill="FFFFFF"/>
        </w:rPr>
        <w:t>etiqueta iguales</w:t>
      </w:r>
      <w:r>
        <w:rPr>
          <w:rFonts w:ascii="Segoe UI" w:hAnsi="Segoe UI" w:cs="Segoe UI"/>
          <w:color w:val="1F2328"/>
          <w:shd w:val="clear" w:color="auto" w:fill="FFFFFF"/>
        </w:rPr>
        <w:t xml:space="preserve">. En caso contrario, continúa ejecutando las que están a continuación del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beq</w:t>
      </w:r>
      <w:proofErr w:type="spellEnd"/>
    </w:p>
    <w:p w14:paraId="4CD48DEA" w14:textId="77777777" w:rsidR="00F76D86" w:rsidRDefault="00F76D86" w:rsidP="00C762B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</w:p>
    <w:p w14:paraId="4D6EBF02" w14:textId="77777777" w:rsidR="00F112F3" w:rsidRPr="00F112F3" w:rsidRDefault="00F112F3" w:rsidP="00F112F3">
      <w:pPr>
        <w:pStyle w:val="Ttulo3"/>
        <w:shd w:val="clear" w:color="auto" w:fill="FFFFFF"/>
        <w:spacing w:before="360" w:after="240"/>
        <w:rPr>
          <w:rFonts w:ascii="Segoe UI" w:hAnsi="Segoe UI" w:cs="Segoe UI"/>
          <w:b/>
          <w:bCs/>
          <w:color w:val="1F2328"/>
          <w:sz w:val="28"/>
          <w:szCs w:val="28"/>
        </w:rPr>
      </w:pPr>
      <w:r w:rsidRPr="00F112F3">
        <w:rPr>
          <w:rFonts w:ascii="Segoe UI" w:hAnsi="Segoe UI" w:cs="Segoe UI"/>
          <w:b/>
          <w:bCs/>
          <w:color w:val="1F2328"/>
          <w:sz w:val="28"/>
          <w:szCs w:val="28"/>
        </w:rPr>
        <w:t>Comprobando si dos registros son diferentes</w:t>
      </w:r>
    </w:p>
    <w:p w14:paraId="2CA290E9" w14:textId="77777777" w:rsidR="00F112F3" w:rsidRDefault="00F112F3" w:rsidP="00F112F3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La condición de que </w:t>
      </w:r>
      <w:r>
        <w:rPr>
          <w:rStyle w:val="Textoennegrita"/>
          <w:rFonts w:ascii="Segoe UI" w:hAnsi="Segoe UI" w:cs="Segoe UI"/>
          <w:color w:val="1F2328"/>
        </w:rPr>
        <w:t>dos registros sean diferentes</w:t>
      </w:r>
      <w:r>
        <w:rPr>
          <w:rFonts w:ascii="Segoe UI" w:hAnsi="Segoe UI" w:cs="Segoe UI"/>
          <w:color w:val="1F2328"/>
        </w:rPr>
        <w:t> se comprueba con la </w:t>
      </w:r>
      <w:r>
        <w:rPr>
          <w:rStyle w:val="Textoennegrita"/>
          <w:rFonts w:ascii="Segoe UI" w:hAnsi="Segoe UI" w:cs="Segoe UI"/>
          <w:color w:val="1F2328"/>
        </w:rPr>
        <w:t xml:space="preserve">instrucción </w:t>
      </w:r>
      <w:proofErr w:type="spellStart"/>
      <w:r>
        <w:rPr>
          <w:rStyle w:val="Textoennegrita"/>
          <w:rFonts w:ascii="Segoe UI" w:hAnsi="Segoe UI" w:cs="Segoe UI"/>
          <w:color w:val="1F2328"/>
        </w:rPr>
        <w:t>bne</w:t>
      </w:r>
      <w:proofErr w:type="spellEnd"/>
      <w:r>
        <w:rPr>
          <w:rFonts w:ascii="Segoe UI" w:hAnsi="Segoe UI" w:cs="Segoe UI"/>
          <w:color w:val="1F2328"/>
        </w:rPr>
        <w:t> que realiza un salto si NO son iguales. Es justo la </w:t>
      </w:r>
      <w:r>
        <w:rPr>
          <w:rStyle w:val="Textoennegrita"/>
          <w:rFonts w:ascii="Segoe UI" w:hAnsi="Segoe UI" w:cs="Segoe UI"/>
          <w:color w:val="1F2328"/>
        </w:rPr>
        <w:t>contraria</w:t>
      </w:r>
      <w:r>
        <w:rPr>
          <w:rFonts w:ascii="Segoe UI" w:hAnsi="Segoe UI" w:cs="Segoe UI"/>
          <w:color w:val="1F2328"/>
        </w:rPr>
        <w:t xml:space="preserve"> de </w:t>
      </w:r>
      <w:proofErr w:type="spellStart"/>
      <w:r>
        <w:rPr>
          <w:rFonts w:ascii="Segoe UI" w:hAnsi="Segoe UI" w:cs="Segoe UI"/>
          <w:color w:val="1F2328"/>
        </w:rPr>
        <w:t>beq</w:t>
      </w:r>
      <w:proofErr w:type="spellEnd"/>
    </w:p>
    <w:p w14:paraId="739E04AC" w14:textId="77777777" w:rsidR="00F112F3" w:rsidRDefault="00F112F3" w:rsidP="00F112F3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Como </w:t>
      </w:r>
      <w:r>
        <w:rPr>
          <w:rStyle w:val="Textoennegrita"/>
          <w:rFonts w:ascii="Segoe UI" w:hAnsi="Segoe UI" w:cs="Segoe UI"/>
          <w:color w:val="1F2328"/>
        </w:rPr>
        <w:t>ejemplo</w:t>
      </w:r>
      <w:r>
        <w:rPr>
          <w:rFonts w:ascii="Segoe UI" w:hAnsi="Segoe UI" w:cs="Segoe UI"/>
          <w:color w:val="1F2328"/>
        </w:rPr>
        <w:t> haremos el </w:t>
      </w:r>
      <w:r>
        <w:rPr>
          <w:rStyle w:val="Textoennegrita"/>
          <w:rFonts w:ascii="Segoe UI" w:hAnsi="Segoe UI" w:cs="Segoe UI"/>
          <w:color w:val="1F2328"/>
        </w:rPr>
        <w:t>mismo ejemplo anterio</w:t>
      </w:r>
      <w:r>
        <w:rPr>
          <w:rFonts w:ascii="Segoe UI" w:hAnsi="Segoe UI" w:cs="Segoe UI"/>
          <w:color w:val="1F2328"/>
        </w:rPr>
        <w:t>r de comparación de dos números, pero usando </w:t>
      </w:r>
      <w:proofErr w:type="spellStart"/>
      <w:r>
        <w:rPr>
          <w:rStyle w:val="Textoennegrita"/>
          <w:rFonts w:ascii="Segoe UI" w:hAnsi="Segoe UI" w:cs="Segoe UI"/>
          <w:color w:val="1F2328"/>
        </w:rPr>
        <w:t>bne</w:t>
      </w:r>
      <w:proofErr w:type="spellEnd"/>
      <w:r>
        <w:rPr>
          <w:rFonts w:ascii="Segoe UI" w:hAnsi="Segoe UI" w:cs="Segoe UI"/>
          <w:color w:val="1F2328"/>
        </w:rPr>
        <w:t xml:space="preserve"> en lugar de </w:t>
      </w:r>
      <w:proofErr w:type="spellStart"/>
      <w:r>
        <w:rPr>
          <w:rFonts w:ascii="Segoe UI" w:hAnsi="Segoe UI" w:cs="Segoe UI"/>
          <w:color w:val="1F2328"/>
        </w:rPr>
        <w:t>beq</w:t>
      </w:r>
      <w:proofErr w:type="spellEnd"/>
      <w:r>
        <w:rPr>
          <w:rFonts w:ascii="Segoe UI" w:hAnsi="Segoe UI" w:cs="Segoe UI"/>
          <w:color w:val="1F2328"/>
        </w:rPr>
        <w:t>. Si los números son </w:t>
      </w:r>
      <w:r>
        <w:rPr>
          <w:rStyle w:val="Textoennegrita"/>
          <w:rFonts w:ascii="Segoe UI" w:hAnsi="Segoe UI" w:cs="Segoe UI"/>
          <w:color w:val="1F2328"/>
        </w:rPr>
        <w:t>diferentes</w:t>
      </w:r>
      <w:r>
        <w:rPr>
          <w:rFonts w:ascii="Segoe UI" w:hAnsi="Segoe UI" w:cs="Segoe UI"/>
          <w:color w:val="1F2328"/>
        </w:rPr>
        <w:t>, se imprime el mensaje "DIFERENTES" y si son iguales se imprime "IGUALES"</w:t>
      </w:r>
    </w:p>
    <w:p w14:paraId="10262602" w14:textId="77777777" w:rsidR="00F112F3" w:rsidRDefault="00F112F3" w:rsidP="00F112F3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Si lo expresásemos en un </w:t>
      </w:r>
      <w:r>
        <w:rPr>
          <w:rStyle w:val="Textoennegrita"/>
          <w:rFonts w:ascii="Segoe UI" w:hAnsi="Segoe UI" w:cs="Segoe UI"/>
          <w:color w:val="1F2328"/>
        </w:rPr>
        <w:t>lenguaje de alto nivel</w:t>
      </w:r>
      <w:r>
        <w:rPr>
          <w:rFonts w:ascii="Segoe UI" w:hAnsi="Segoe UI" w:cs="Segoe UI"/>
          <w:color w:val="1F2328"/>
        </w:rPr>
        <w:t>, este sería el código:</w:t>
      </w:r>
    </w:p>
    <w:p w14:paraId="559EE435" w14:textId="4BA5BAF7" w:rsidR="00F112F3" w:rsidRDefault="00F112F3" w:rsidP="00F112F3">
      <w:pPr>
        <w:tabs>
          <w:tab w:val="left" w:pos="3660"/>
        </w:tabs>
        <w:rPr>
          <w:lang w:eastAsia="es-ES"/>
        </w:rPr>
      </w:pPr>
      <w:r>
        <w:rPr>
          <w:lang w:eastAsia="es-ES"/>
        </w:rPr>
        <w:tab/>
      </w:r>
    </w:p>
    <w:p w14:paraId="6A8D0E0B" w14:textId="5DC8DF2E" w:rsidR="00F112F3" w:rsidRDefault="00F112F3" w:rsidP="00F112F3">
      <w:pPr>
        <w:tabs>
          <w:tab w:val="left" w:pos="3660"/>
        </w:tabs>
        <w:jc w:val="center"/>
        <w:rPr>
          <w:lang w:eastAsia="es-ES"/>
        </w:rPr>
      </w:pPr>
      <w:r w:rsidRPr="00F112F3">
        <w:rPr>
          <w:noProof/>
          <w:lang w:eastAsia="es-ES"/>
        </w:rPr>
        <w:drawing>
          <wp:inline distT="0" distB="0" distL="0" distR="0" wp14:anchorId="7E26CE22" wp14:editId="31BEFA2B">
            <wp:extent cx="2534004" cy="1238423"/>
            <wp:effectExtent l="0" t="0" r="0" b="0"/>
            <wp:docPr id="6031998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998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EDB72" w14:textId="378D5248" w:rsidR="00EB37FE" w:rsidRDefault="00EB37FE" w:rsidP="00EB37FE">
      <w:pPr>
        <w:tabs>
          <w:tab w:val="left" w:pos="3660"/>
        </w:tabs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Este es el </w:t>
      </w:r>
      <w:r>
        <w:rPr>
          <w:rStyle w:val="Textoennegrita"/>
          <w:rFonts w:ascii="Segoe UI" w:hAnsi="Segoe UI" w:cs="Segoe UI"/>
          <w:color w:val="1F2328"/>
          <w:shd w:val="clear" w:color="auto" w:fill="FFFFFF"/>
        </w:rPr>
        <w:t>programa en ensamblador</w:t>
      </w:r>
      <w:r>
        <w:rPr>
          <w:rFonts w:ascii="Segoe UI" w:hAnsi="Segoe UI" w:cs="Segoe UI"/>
          <w:color w:val="1F2328"/>
          <w:shd w:val="clear" w:color="auto" w:fill="FFFFFF"/>
        </w:rPr>
        <w:t>:</w:t>
      </w:r>
    </w:p>
    <w:p w14:paraId="11A0EC34" w14:textId="2A8E8306" w:rsidR="00EB37FE" w:rsidRDefault="00EB37FE" w:rsidP="00EB37FE">
      <w:pPr>
        <w:tabs>
          <w:tab w:val="left" w:pos="3660"/>
        </w:tabs>
        <w:rPr>
          <w:lang w:eastAsia="es-ES"/>
        </w:rPr>
      </w:pPr>
      <w:r w:rsidRPr="00EB37FE">
        <w:rPr>
          <w:noProof/>
          <w:lang w:eastAsia="es-ES"/>
        </w:rPr>
        <w:lastRenderedPageBreak/>
        <w:drawing>
          <wp:inline distT="0" distB="0" distL="0" distR="0" wp14:anchorId="38453F44" wp14:editId="5398F57C">
            <wp:extent cx="5048955" cy="7373379"/>
            <wp:effectExtent l="0" t="0" r="0" b="0"/>
            <wp:docPr id="17981318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318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7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9CF24" w14:textId="77777777" w:rsidR="003A4A38" w:rsidRDefault="003A4A38" w:rsidP="003A4A3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La </w:t>
      </w:r>
      <w:r>
        <w:rPr>
          <w:rStyle w:val="Textoennegrita"/>
          <w:rFonts w:ascii="Segoe UI" w:eastAsiaTheme="majorEastAsia" w:hAnsi="Segoe UI" w:cs="Segoe UI"/>
          <w:color w:val="1F2328"/>
        </w:rPr>
        <w:t>instrucción clave</w:t>
      </w:r>
      <w:r>
        <w:rPr>
          <w:rFonts w:ascii="Segoe UI" w:hAnsi="Segoe UI" w:cs="Segoe UI"/>
          <w:color w:val="1F2328"/>
        </w:rPr>
        <w:t> es:</w:t>
      </w:r>
    </w:p>
    <w:p w14:paraId="303C4F14" w14:textId="78A9AF01" w:rsidR="003A4A38" w:rsidRDefault="003A4A38" w:rsidP="003A4A38">
      <w:pPr>
        <w:pStyle w:val="HTMLconformatoprevio"/>
        <w:shd w:val="clear" w:color="auto" w:fill="FFFFFF"/>
        <w:rPr>
          <w:color w:val="1F2328"/>
        </w:rPr>
      </w:pPr>
      <m:oMathPara>
        <m:oMath>
          <m:r>
            <m:rPr>
              <m:sty m:val="bi"/>
            </m:rPr>
            <w:rPr>
              <w:rStyle w:val="pl-en"/>
              <w:rFonts w:ascii="Cambria Math" w:hAnsi="Cambria Math"/>
              <w:color w:val="1F2328"/>
            </w:rPr>
            <m:t>bne t</m:t>
          </m:r>
          <m:r>
            <m:rPr>
              <m:sty m:val="bi"/>
            </m:rPr>
            <w:rPr>
              <w:rStyle w:val="pl-en"/>
              <w:rFonts w:ascii="Cambria Math" w:hAnsi="Cambria Math"/>
              <w:color w:val="1F2328"/>
            </w:rPr>
            <m:t>0</m:t>
          </m:r>
          <m:r>
            <w:rPr>
              <w:rStyle w:val="pl-s1"/>
              <w:rFonts w:ascii="Cambria Math" w:eastAsiaTheme="majorEastAsia" w:hAnsi="Cambria Math"/>
              <w:color w:val="1F2328"/>
            </w:rPr>
            <m:t>,</m:t>
          </m:r>
          <m:r>
            <m:rPr>
              <m:sty m:val="bi"/>
            </m:rPr>
            <w:rPr>
              <w:rStyle w:val="pl-en"/>
              <w:rFonts w:ascii="Cambria Math" w:hAnsi="Cambria Math"/>
              <w:color w:val="1F2328"/>
            </w:rPr>
            <m:t>t</m:t>
          </m:r>
          <m:r>
            <m:rPr>
              <m:sty m:val="bi"/>
            </m:rPr>
            <w:rPr>
              <w:rStyle w:val="pl-en"/>
              <w:rFonts w:ascii="Cambria Math" w:hAnsi="Cambria Math"/>
              <w:color w:val="1F2328"/>
            </w:rPr>
            <m:t>1</m:t>
          </m:r>
          <m:r>
            <w:rPr>
              <w:rStyle w:val="pl-s1"/>
              <w:rFonts w:ascii="Cambria Math" w:eastAsiaTheme="majorEastAsia" w:hAnsi="Cambria Math"/>
              <w:color w:val="1F2328"/>
            </w:rPr>
            <m:t>,</m:t>
          </m:r>
          <m:r>
            <m:rPr>
              <m:sty m:val="bi"/>
            </m:rPr>
            <w:rPr>
              <w:rStyle w:val="pl-en"/>
              <w:rFonts w:ascii="Cambria Math" w:hAnsi="Cambria Math"/>
              <w:color w:val="1F2328"/>
            </w:rPr>
            <m:t xml:space="preserve"> diferentes</m:t>
          </m:r>
        </m:oMath>
      </m:oMathPara>
    </w:p>
    <w:p w14:paraId="14B2722F" w14:textId="77777777" w:rsidR="003A4A38" w:rsidRDefault="003A4A38" w:rsidP="003A4A3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Si los registros </w:t>
      </w:r>
      <w:r>
        <w:rPr>
          <w:rStyle w:val="Textoennegrita"/>
          <w:rFonts w:ascii="Segoe UI" w:eastAsiaTheme="majorEastAsia" w:hAnsi="Segoe UI" w:cs="Segoe UI"/>
          <w:color w:val="1F2328"/>
        </w:rPr>
        <w:t>t0</w:t>
      </w:r>
      <w:r>
        <w:rPr>
          <w:rFonts w:ascii="Segoe UI" w:hAnsi="Segoe UI" w:cs="Segoe UI"/>
          <w:color w:val="1F2328"/>
        </w:rPr>
        <w:t> y </w:t>
      </w:r>
      <w:r>
        <w:rPr>
          <w:rStyle w:val="Textoennegrita"/>
          <w:rFonts w:ascii="Segoe UI" w:eastAsiaTheme="majorEastAsia" w:hAnsi="Segoe UI" w:cs="Segoe UI"/>
          <w:color w:val="1F2328"/>
        </w:rPr>
        <w:t>t1</w:t>
      </w:r>
      <w:r>
        <w:rPr>
          <w:rFonts w:ascii="Segoe UI" w:hAnsi="Segoe UI" w:cs="Segoe UI"/>
          <w:color w:val="1F2328"/>
        </w:rPr>
        <w:t> son diferentes, salta a ejecutar el código situado a partir de la </w:t>
      </w:r>
      <w:r>
        <w:rPr>
          <w:rStyle w:val="Textoennegrita"/>
          <w:rFonts w:ascii="Segoe UI" w:eastAsiaTheme="majorEastAsia" w:hAnsi="Segoe UI" w:cs="Segoe UI"/>
          <w:color w:val="1F2328"/>
        </w:rPr>
        <w:t xml:space="preserve">etiqueta </w:t>
      </w:r>
      <w:proofErr w:type="spellStart"/>
      <w:r>
        <w:rPr>
          <w:rStyle w:val="Textoennegrita"/>
          <w:rFonts w:ascii="Segoe UI" w:eastAsiaTheme="majorEastAsia" w:hAnsi="Segoe UI" w:cs="Segoe UI"/>
          <w:color w:val="1F2328"/>
        </w:rPr>
        <w:t>no_iguales</w:t>
      </w:r>
      <w:proofErr w:type="spellEnd"/>
      <w:r>
        <w:rPr>
          <w:rFonts w:ascii="Segoe UI" w:hAnsi="Segoe UI" w:cs="Segoe UI"/>
          <w:color w:val="1F2328"/>
        </w:rPr>
        <w:t>. En caso contrario continúa ejecutando las instrucciones que están a </w:t>
      </w:r>
      <w:r>
        <w:rPr>
          <w:rStyle w:val="Textoennegrita"/>
          <w:rFonts w:ascii="Segoe UI" w:eastAsiaTheme="majorEastAsia" w:hAnsi="Segoe UI" w:cs="Segoe UI"/>
          <w:color w:val="1F2328"/>
        </w:rPr>
        <w:t xml:space="preserve">continuación de </w:t>
      </w:r>
      <w:proofErr w:type="spellStart"/>
      <w:r>
        <w:rPr>
          <w:rStyle w:val="Textoennegrita"/>
          <w:rFonts w:ascii="Segoe UI" w:eastAsiaTheme="majorEastAsia" w:hAnsi="Segoe UI" w:cs="Segoe UI"/>
          <w:color w:val="1F2328"/>
        </w:rPr>
        <w:t>bne</w:t>
      </w:r>
      <w:proofErr w:type="spellEnd"/>
    </w:p>
    <w:p w14:paraId="1CD33D3C" w14:textId="77777777" w:rsidR="003A4A38" w:rsidRDefault="003A4A38" w:rsidP="003A4A3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lastRenderedPageBreak/>
        <w:t>Por lo demás, este código es </w:t>
      </w:r>
      <w:r>
        <w:rPr>
          <w:rStyle w:val="Textoennegrita"/>
          <w:rFonts w:ascii="Segoe UI" w:eastAsiaTheme="majorEastAsia" w:hAnsi="Segoe UI" w:cs="Segoe UI"/>
          <w:color w:val="1F2328"/>
        </w:rPr>
        <w:t>prácticamente igual</w:t>
      </w:r>
      <w:r>
        <w:rPr>
          <w:rFonts w:ascii="Segoe UI" w:hAnsi="Segoe UI" w:cs="Segoe UI"/>
          <w:color w:val="1F2328"/>
        </w:rPr>
        <w:t> al del ejemplo anterior. El mismo programa se puede implementar de múltiples maneras</w:t>
      </w:r>
    </w:p>
    <w:p w14:paraId="0A5FC911" w14:textId="77777777" w:rsidR="003A4A38" w:rsidRDefault="003A4A38" w:rsidP="00EB37FE">
      <w:pPr>
        <w:tabs>
          <w:tab w:val="left" w:pos="3660"/>
        </w:tabs>
        <w:rPr>
          <w:lang w:eastAsia="es-ES"/>
        </w:rPr>
      </w:pPr>
    </w:p>
    <w:p w14:paraId="39A2B119" w14:textId="77777777" w:rsidR="00807DBE" w:rsidRPr="00807DBE" w:rsidRDefault="00807DBE" w:rsidP="00807DBE">
      <w:pPr>
        <w:pStyle w:val="Ttulo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  <w:sz w:val="28"/>
          <w:szCs w:val="28"/>
        </w:rPr>
      </w:pPr>
      <w:r w:rsidRPr="00807DBE">
        <w:rPr>
          <w:rFonts w:ascii="Segoe UI" w:hAnsi="Segoe UI" w:cs="Segoe UI"/>
          <w:color w:val="1F2328"/>
          <w:sz w:val="28"/>
          <w:szCs w:val="28"/>
        </w:rPr>
        <w:t>Haciendo bucles</w:t>
      </w:r>
    </w:p>
    <w:p w14:paraId="3170D058" w14:textId="72073DA8" w:rsidR="00807DBE" w:rsidRDefault="00807DBE" w:rsidP="00807DB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Las instrucciones de salto condicional nos permiten hacer </w:t>
      </w:r>
      <w:r>
        <w:rPr>
          <w:rStyle w:val="Textoennegrita"/>
          <w:rFonts w:ascii="Segoe UI" w:hAnsi="Segoe UI" w:cs="Segoe UI"/>
          <w:color w:val="1F2328"/>
        </w:rPr>
        <w:t>bucles</w:t>
      </w:r>
      <w:r>
        <w:rPr>
          <w:rFonts w:ascii="Segoe UI" w:hAnsi="Segoe UI" w:cs="Segoe UI"/>
          <w:color w:val="1F2328"/>
        </w:rPr>
        <w:t> que terminen cuando se </w:t>
      </w:r>
      <w:r>
        <w:rPr>
          <w:rStyle w:val="Textoennegrita"/>
          <w:rFonts w:ascii="Segoe UI" w:hAnsi="Segoe UI" w:cs="Segoe UI"/>
          <w:color w:val="1F2328"/>
        </w:rPr>
        <w:t>cumpla una condición de salida</w:t>
      </w:r>
    </w:p>
    <w:p w14:paraId="4FF585A7" w14:textId="77777777" w:rsidR="00807DBE" w:rsidRDefault="00807DBE" w:rsidP="00807DBE">
      <w:pPr>
        <w:pStyle w:val="Ttulo3"/>
        <w:shd w:val="clear" w:color="auto" w:fill="FFFFFF"/>
        <w:spacing w:before="360" w:after="240"/>
        <w:rPr>
          <w:rFonts w:ascii="Segoe UI" w:hAnsi="Segoe UI" w:cs="Segoe UI"/>
          <w:color w:val="1F2328"/>
          <w:sz w:val="30"/>
          <w:szCs w:val="30"/>
        </w:rPr>
      </w:pPr>
      <w:r>
        <w:rPr>
          <w:rFonts w:ascii="Segoe UI" w:hAnsi="Segoe UI" w:cs="Segoe UI"/>
          <w:color w:val="1F2328"/>
          <w:sz w:val="30"/>
          <w:szCs w:val="30"/>
        </w:rPr>
        <w:t>Ejemplo: Imprimiendo los números de 1 al 10</w:t>
      </w:r>
    </w:p>
    <w:p w14:paraId="19152EAA" w14:textId="1DCAF150" w:rsidR="00807DBE" w:rsidRDefault="00807DBE" w:rsidP="00807DB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La </w:t>
      </w:r>
      <w:r>
        <w:rPr>
          <w:rStyle w:val="Textoennegrita"/>
          <w:rFonts w:ascii="Segoe UI" w:hAnsi="Segoe UI" w:cs="Segoe UI"/>
          <w:color w:val="1F2328"/>
        </w:rPr>
        <w:t xml:space="preserve">instrucción </w:t>
      </w:r>
      <w:proofErr w:type="spellStart"/>
      <w:r>
        <w:rPr>
          <w:rStyle w:val="Textoennegrita"/>
          <w:rFonts w:ascii="Segoe UI" w:hAnsi="Segoe UI" w:cs="Segoe UI"/>
          <w:color w:val="1F2328"/>
        </w:rPr>
        <w:t>blt</w:t>
      </w:r>
      <w:proofErr w:type="spellEnd"/>
      <w:r>
        <w:rPr>
          <w:rFonts w:ascii="Segoe UI" w:hAnsi="Segoe UI" w:cs="Segoe UI"/>
          <w:color w:val="1F2328"/>
        </w:rPr>
        <w:t> realiza un </w:t>
      </w:r>
      <w:r>
        <w:rPr>
          <w:rStyle w:val="Textoennegrita"/>
          <w:rFonts w:ascii="Segoe UI" w:hAnsi="Segoe UI" w:cs="Segoe UI"/>
          <w:color w:val="1F2328"/>
        </w:rPr>
        <w:t>salto</w:t>
      </w:r>
      <w:r>
        <w:rPr>
          <w:rFonts w:ascii="Segoe UI" w:hAnsi="Segoe UI" w:cs="Segoe UI"/>
          <w:color w:val="1F2328"/>
        </w:rPr>
        <w:t> si el primer registro es </w:t>
      </w:r>
      <w:r>
        <w:rPr>
          <w:rStyle w:val="Textoennegrita"/>
          <w:rFonts w:ascii="Segoe UI" w:hAnsi="Segoe UI" w:cs="Segoe UI"/>
          <w:color w:val="1F2328"/>
        </w:rPr>
        <w:t>estrictamente menor</w:t>
      </w:r>
      <w:r>
        <w:rPr>
          <w:rFonts w:ascii="Segoe UI" w:hAnsi="Segoe UI" w:cs="Segoe UI"/>
          <w:color w:val="1F2328"/>
        </w:rPr>
        <w:t xml:space="preserve"> que el segundo. Esto es muy útil para hacer, por </w:t>
      </w:r>
      <w:r w:rsidR="00144A9E">
        <w:rPr>
          <w:rFonts w:ascii="Segoe UI" w:hAnsi="Segoe UI" w:cs="Segoe UI"/>
          <w:color w:val="1F2328"/>
        </w:rPr>
        <w:t>ejemplo,</w:t>
      </w:r>
      <w:r>
        <w:rPr>
          <w:rFonts w:ascii="Segoe UI" w:hAnsi="Segoe UI" w:cs="Segoe UI"/>
          <w:color w:val="1F2328"/>
        </w:rPr>
        <w:t> </w:t>
      </w:r>
      <w:r>
        <w:rPr>
          <w:rStyle w:val="Textoennegrita"/>
          <w:rFonts w:ascii="Segoe UI" w:hAnsi="Segoe UI" w:cs="Segoe UI"/>
          <w:color w:val="1F2328"/>
        </w:rPr>
        <w:t>bucles</w:t>
      </w:r>
      <w:r>
        <w:rPr>
          <w:rFonts w:ascii="Segoe UI" w:hAnsi="Segoe UI" w:cs="Segoe UI"/>
          <w:color w:val="1F2328"/>
        </w:rPr>
        <w:t> que terminen cuando se alcanza un </w:t>
      </w:r>
      <w:r>
        <w:rPr>
          <w:rStyle w:val="Textoennegrita"/>
          <w:rFonts w:ascii="Segoe UI" w:hAnsi="Segoe UI" w:cs="Segoe UI"/>
          <w:color w:val="1F2328"/>
        </w:rPr>
        <w:t>valor máximo</w:t>
      </w:r>
    </w:p>
    <w:p w14:paraId="5CABDED0" w14:textId="77777777" w:rsidR="00807DBE" w:rsidRDefault="00807DBE" w:rsidP="00807DB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En este ejemplo se utiliza el </w:t>
      </w:r>
      <w:r>
        <w:rPr>
          <w:rStyle w:val="Textoennegrita"/>
          <w:rFonts w:ascii="Segoe UI" w:hAnsi="Segoe UI" w:cs="Segoe UI"/>
          <w:color w:val="1F2328"/>
        </w:rPr>
        <w:t>registro t0</w:t>
      </w:r>
      <w:r>
        <w:rPr>
          <w:rFonts w:ascii="Segoe UI" w:hAnsi="Segoe UI" w:cs="Segoe UI"/>
          <w:color w:val="1F2328"/>
        </w:rPr>
        <w:t> para </w:t>
      </w:r>
      <w:r>
        <w:rPr>
          <w:rStyle w:val="Textoennegrita"/>
          <w:rFonts w:ascii="Segoe UI" w:hAnsi="Segoe UI" w:cs="Segoe UI"/>
          <w:color w:val="1F2328"/>
        </w:rPr>
        <w:t>contar</w:t>
      </w:r>
      <w:r>
        <w:rPr>
          <w:rFonts w:ascii="Segoe UI" w:hAnsi="Segoe UI" w:cs="Segoe UI"/>
          <w:color w:val="1F2328"/>
        </w:rPr>
        <w:t> de </w:t>
      </w:r>
      <w:r>
        <w:rPr>
          <w:rStyle w:val="Textoennegrita"/>
          <w:rFonts w:ascii="Segoe UI" w:hAnsi="Segoe UI" w:cs="Segoe UI"/>
          <w:color w:val="1F2328"/>
        </w:rPr>
        <w:t>1</w:t>
      </w:r>
      <w:r>
        <w:rPr>
          <w:rFonts w:ascii="Segoe UI" w:hAnsi="Segoe UI" w:cs="Segoe UI"/>
          <w:color w:val="1F2328"/>
        </w:rPr>
        <w:t> a </w:t>
      </w:r>
      <w:r>
        <w:rPr>
          <w:rStyle w:val="Textoennegrita"/>
          <w:rFonts w:ascii="Segoe UI" w:hAnsi="Segoe UI" w:cs="Segoe UI"/>
          <w:color w:val="1F2328"/>
        </w:rPr>
        <w:t>10</w:t>
      </w:r>
      <w:r>
        <w:rPr>
          <w:rFonts w:ascii="Segoe UI" w:hAnsi="Segoe UI" w:cs="Segoe UI"/>
          <w:color w:val="1F2328"/>
        </w:rPr>
        <w:t>. Mientras que t0 sea </w:t>
      </w:r>
      <w:r>
        <w:rPr>
          <w:rStyle w:val="Textoennegrita"/>
          <w:rFonts w:ascii="Segoe UI" w:hAnsi="Segoe UI" w:cs="Segoe UI"/>
          <w:color w:val="1F2328"/>
        </w:rPr>
        <w:t>menor a 10</w:t>
      </w:r>
      <w:r>
        <w:rPr>
          <w:rFonts w:ascii="Segoe UI" w:hAnsi="Segoe UI" w:cs="Segoe UI"/>
          <w:color w:val="1F2328"/>
        </w:rPr>
        <w:t>, se repite el bucle. En cuanto es 10, se termina</w:t>
      </w:r>
    </w:p>
    <w:p w14:paraId="510362E6" w14:textId="77777777" w:rsidR="0015446E" w:rsidRDefault="0015446E" w:rsidP="00EB37FE">
      <w:pPr>
        <w:tabs>
          <w:tab w:val="left" w:pos="3660"/>
        </w:tabs>
        <w:rPr>
          <w:lang w:eastAsia="es-ES"/>
        </w:rPr>
      </w:pPr>
    </w:p>
    <w:p w14:paraId="7D75F86B" w14:textId="721F4FE3" w:rsidR="00E31528" w:rsidRDefault="00E31528" w:rsidP="00EB37FE">
      <w:pPr>
        <w:tabs>
          <w:tab w:val="left" w:pos="3660"/>
        </w:tabs>
        <w:rPr>
          <w:lang w:eastAsia="es-ES"/>
        </w:rPr>
      </w:pPr>
      <w:r w:rsidRPr="00E31528">
        <w:rPr>
          <w:noProof/>
          <w:lang w:eastAsia="es-ES"/>
        </w:rPr>
        <w:lastRenderedPageBreak/>
        <w:drawing>
          <wp:inline distT="0" distB="0" distL="0" distR="0" wp14:anchorId="3648A323" wp14:editId="719DDB79">
            <wp:extent cx="5400040" cy="6913245"/>
            <wp:effectExtent l="0" t="0" r="0" b="1905"/>
            <wp:docPr id="642403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03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1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5F5F6" w14:textId="77777777" w:rsidR="00E31528" w:rsidRDefault="00E31528" w:rsidP="00EB37FE">
      <w:pPr>
        <w:tabs>
          <w:tab w:val="left" w:pos="3660"/>
        </w:tabs>
        <w:rPr>
          <w:lang w:eastAsia="es-ES"/>
        </w:rPr>
      </w:pPr>
    </w:p>
    <w:p w14:paraId="699398DA" w14:textId="77777777" w:rsidR="00E31528" w:rsidRDefault="00E31528" w:rsidP="00E3152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La </w:t>
      </w:r>
      <w:r>
        <w:rPr>
          <w:rStyle w:val="Textoennegrita"/>
          <w:rFonts w:ascii="Segoe UI" w:eastAsiaTheme="majorEastAsia" w:hAnsi="Segoe UI" w:cs="Segoe UI"/>
          <w:color w:val="1F2328"/>
        </w:rPr>
        <w:t>instrucción clave</w:t>
      </w:r>
      <w:r>
        <w:rPr>
          <w:rFonts w:ascii="Segoe UI" w:hAnsi="Segoe UI" w:cs="Segoe UI"/>
          <w:color w:val="1F2328"/>
        </w:rPr>
        <w:t> es:</w:t>
      </w:r>
    </w:p>
    <w:p w14:paraId="5E5BD83B" w14:textId="5B8D8C61" w:rsidR="00E31528" w:rsidRDefault="00E31528" w:rsidP="00E31528">
      <w:pPr>
        <w:pStyle w:val="HTMLconformatoprevio"/>
        <w:shd w:val="clear" w:color="auto" w:fill="FFFFFF"/>
        <w:rPr>
          <w:color w:val="1F2328"/>
        </w:rPr>
      </w:pPr>
      <m:oMathPara>
        <m:oMath>
          <m:r>
            <m:rPr>
              <m:sty m:val="bi"/>
            </m:rPr>
            <w:rPr>
              <w:rStyle w:val="pl-en"/>
              <w:rFonts w:ascii="Cambria Math" w:hAnsi="Cambria Math"/>
              <w:color w:val="1F2328"/>
            </w:rPr>
            <m:t>blt t</m:t>
          </m:r>
          <m:r>
            <m:rPr>
              <m:sty m:val="bi"/>
            </m:rPr>
            <w:rPr>
              <w:rStyle w:val="pl-en"/>
              <w:rFonts w:ascii="Cambria Math" w:hAnsi="Cambria Math"/>
              <w:color w:val="1F2328"/>
            </w:rPr>
            <m:t>0</m:t>
          </m:r>
          <m:r>
            <w:rPr>
              <w:rStyle w:val="pl-s1"/>
              <w:rFonts w:ascii="Cambria Math" w:eastAsiaTheme="majorEastAsia" w:hAnsi="Cambria Math"/>
              <w:color w:val="1F2328"/>
            </w:rPr>
            <m:t>,</m:t>
          </m:r>
          <m:r>
            <m:rPr>
              <m:sty m:val="bi"/>
            </m:rPr>
            <w:rPr>
              <w:rStyle w:val="pl-en"/>
              <w:rFonts w:ascii="Cambria Math" w:hAnsi="Cambria Math"/>
              <w:color w:val="1F2328"/>
            </w:rPr>
            <m:t xml:space="preserve"> t</m:t>
          </m:r>
          <m:r>
            <m:rPr>
              <m:sty m:val="bi"/>
            </m:rPr>
            <w:rPr>
              <w:rStyle w:val="pl-en"/>
              <w:rFonts w:ascii="Cambria Math" w:hAnsi="Cambria Math"/>
              <w:color w:val="1F2328"/>
            </w:rPr>
            <m:t>1</m:t>
          </m:r>
          <m:r>
            <w:rPr>
              <w:rStyle w:val="pl-s1"/>
              <w:rFonts w:ascii="Cambria Math" w:eastAsiaTheme="majorEastAsia" w:hAnsi="Cambria Math"/>
              <w:color w:val="1F2328"/>
            </w:rPr>
            <m:t>,</m:t>
          </m:r>
          <m:r>
            <m:rPr>
              <m:sty m:val="bi"/>
            </m:rPr>
            <w:rPr>
              <w:rStyle w:val="pl-en"/>
              <w:rFonts w:ascii="Cambria Math" w:hAnsi="Cambria Math"/>
              <w:color w:val="1F2328"/>
            </w:rPr>
            <m:t xml:space="preserve"> bucle</m:t>
          </m:r>
        </m:oMath>
      </m:oMathPara>
    </w:p>
    <w:p w14:paraId="10CFD1D2" w14:textId="77777777" w:rsidR="00E31528" w:rsidRDefault="00E31528" w:rsidP="00EB37FE">
      <w:pPr>
        <w:tabs>
          <w:tab w:val="left" w:pos="3660"/>
        </w:tabs>
        <w:rPr>
          <w:lang w:eastAsia="es-ES"/>
        </w:rPr>
      </w:pPr>
    </w:p>
    <w:p w14:paraId="5CAF22DD" w14:textId="6C72028F" w:rsidR="00E31528" w:rsidRDefault="00125415" w:rsidP="00EB37FE">
      <w:pPr>
        <w:tabs>
          <w:tab w:val="left" w:pos="3660"/>
        </w:tabs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Mientras que </w:t>
      </w:r>
      <w:r>
        <w:rPr>
          <w:rStyle w:val="Textoennegrita"/>
          <w:rFonts w:ascii="Segoe UI" w:hAnsi="Segoe UI" w:cs="Segoe UI"/>
          <w:color w:val="1F2328"/>
          <w:shd w:val="clear" w:color="auto" w:fill="FFFFFF"/>
        </w:rPr>
        <w:t>t0 &lt; t1</w:t>
      </w:r>
      <w:r>
        <w:rPr>
          <w:rFonts w:ascii="Segoe UI" w:hAnsi="Segoe UI" w:cs="Segoe UI"/>
          <w:color w:val="1F2328"/>
          <w:shd w:val="clear" w:color="auto" w:fill="FFFFFF"/>
        </w:rPr>
        <w:t>, se </w:t>
      </w:r>
      <w:r>
        <w:rPr>
          <w:rStyle w:val="Textoennegrita"/>
          <w:rFonts w:ascii="Segoe UI" w:hAnsi="Segoe UI" w:cs="Segoe UI"/>
          <w:color w:val="1F2328"/>
          <w:shd w:val="clear" w:color="auto" w:fill="FFFFFF"/>
        </w:rPr>
        <w:t>repite</w:t>
      </w:r>
      <w:r>
        <w:rPr>
          <w:rFonts w:ascii="Segoe UI" w:hAnsi="Segoe UI" w:cs="Segoe UI"/>
          <w:color w:val="1F2328"/>
          <w:shd w:val="clear" w:color="auto" w:fill="FFFFFF"/>
        </w:rPr>
        <w:t> el bucle. A t1 se le ha asignado el valor constante MAX. El código equivalente en un lenguaje de </w:t>
      </w:r>
      <w:r>
        <w:rPr>
          <w:rStyle w:val="Textoennegrita"/>
          <w:rFonts w:ascii="Segoe UI" w:hAnsi="Segoe UI" w:cs="Segoe UI"/>
          <w:color w:val="1F2328"/>
          <w:shd w:val="clear" w:color="auto" w:fill="FFFFFF"/>
        </w:rPr>
        <w:t>alto nivel</w:t>
      </w:r>
      <w:r>
        <w:rPr>
          <w:rFonts w:ascii="Segoe UI" w:hAnsi="Segoe UI" w:cs="Segoe UI"/>
          <w:color w:val="1F2328"/>
          <w:shd w:val="clear" w:color="auto" w:fill="FFFFFF"/>
        </w:rPr>
        <w:t> sería el siguiente:</w:t>
      </w:r>
    </w:p>
    <w:p w14:paraId="747676AC" w14:textId="6E100AC4" w:rsidR="00125415" w:rsidRDefault="00125415" w:rsidP="00125415">
      <w:pPr>
        <w:tabs>
          <w:tab w:val="left" w:pos="3660"/>
        </w:tabs>
        <w:jc w:val="center"/>
        <w:rPr>
          <w:lang w:eastAsia="es-ES"/>
        </w:rPr>
      </w:pPr>
      <w:r w:rsidRPr="00125415">
        <w:rPr>
          <w:noProof/>
          <w:lang w:eastAsia="es-ES"/>
        </w:rPr>
        <w:lastRenderedPageBreak/>
        <w:drawing>
          <wp:inline distT="0" distB="0" distL="0" distR="0" wp14:anchorId="787A0141" wp14:editId="7B8F04C9">
            <wp:extent cx="2962688" cy="1438476"/>
            <wp:effectExtent l="0" t="0" r="0" b="9525"/>
            <wp:docPr id="7984846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846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DDE4" w14:textId="77777777" w:rsidR="007E0C2B" w:rsidRPr="007E0C2B" w:rsidRDefault="007E0C2B" w:rsidP="007E0C2B">
      <w:pPr>
        <w:pStyle w:val="Ttulo3"/>
        <w:shd w:val="clear" w:color="auto" w:fill="FFFFFF"/>
        <w:spacing w:before="360" w:after="240"/>
        <w:rPr>
          <w:rFonts w:ascii="Segoe UI" w:hAnsi="Segoe UI" w:cs="Segoe UI"/>
          <w:b/>
          <w:bCs/>
          <w:color w:val="1F2328"/>
          <w:sz w:val="28"/>
          <w:szCs w:val="28"/>
        </w:rPr>
      </w:pPr>
      <w:r w:rsidRPr="007E0C2B">
        <w:rPr>
          <w:rFonts w:ascii="Segoe UI" w:hAnsi="Segoe UI" w:cs="Segoe UI"/>
          <w:b/>
          <w:bCs/>
          <w:color w:val="1F2328"/>
          <w:sz w:val="28"/>
          <w:szCs w:val="28"/>
        </w:rPr>
        <w:t>Contando los caracteres de una cadena</w:t>
      </w:r>
    </w:p>
    <w:p w14:paraId="04947AA1" w14:textId="77777777" w:rsidR="007E0C2B" w:rsidRDefault="007E0C2B" w:rsidP="007E0C2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Los bucles nos sirven para </w:t>
      </w:r>
      <w:r>
        <w:rPr>
          <w:rStyle w:val="Textoennegrita"/>
          <w:rFonts w:ascii="Segoe UI" w:hAnsi="Segoe UI" w:cs="Segoe UI"/>
          <w:color w:val="1F2328"/>
        </w:rPr>
        <w:t>recorrer cadenas</w:t>
      </w:r>
      <w:r>
        <w:rPr>
          <w:rFonts w:ascii="Segoe UI" w:hAnsi="Segoe UI" w:cs="Segoe UI"/>
          <w:color w:val="1F2328"/>
        </w:rPr>
        <w:t>, detectando cuándo se llega al final. Esto lo sabemos porque su último elemento es el '\0'</w:t>
      </w:r>
    </w:p>
    <w:p w14:paraId="4F311D46" w14:textId="77777777" w:rsidR="007E0C2B" w:rsidRDefault="007E0C2B" w:rsidP="007E0C2B">
      <w:pPr>
        <w:pStyle w:val="NormalWeb"/>
        <w:shd w:val="clear" w:color="auto" w:fill="FFFFFF"/>
        <w:spacing w:before="0" w:beforeAutospacing="0" w:after="240" w:afterAutospacing="0"/>
        <w:rPr>
          <w:rStyle w:val="Textoennegrita"/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Este programa calcula el </w:t>
      </w:r>
      <w:r>
        <w:rPr>
          <w:rStyle w:val="Textoennegrita"/>
          <w:rFonts w:ascii="Segoe UI" w:hAnsi="Segoe UI" w:cs="Segoe UI"/>
          <w:color w:val="1F2328"/>
        </w:rPr>
        <w:t>número de caracteres</w:t>
      </w:r>
      <w:r>
        <w:rPr>
          <w:rFonts w:ascii="Segoe UI" w:hAnsi="Segoe UI" w:cs="Segoe UI"/>
          <w:color w:val="1F2328"/>
        </w:rPr>
        <w:t> que hay en una </w:t>
      </w:r>
      <w:r>
        <w:rPr>
          <w:rStyle w:val="Textoennegrita"/>
          <w:rFonts w:ascii="Segoe UI" w:hAnsi="Segoe UI" w:cs="Segoe UI"/>
          <w:color w:val="1F2328"/>
        </w:rPr>
        <w:t>cadena</w:t>
      </w:r>
      <w:r>
        <w:rPr>
          <w:rFonts w:ascii="Segoe UI" w:hAnsi="Segoe UI" w:cs="Segoe UI"/>
          <w:color w:val="1F2328"/>
        </w:rPr>
        <w:t>. El programa usa un puntero, </w:t>
      </w:r>
      <w:r>
        <w:rPr>
          <w:rStyle w:val="Textoennegrita"/>
          <w:rFonts w:ascii="Segoe UI" w:hAnsi="Segoe UI" w:cs="Segoe UI"/>
          <w:color w:val="1F2328"/>
        </w:rPr>
        <w:t>t0</w:t>
      </w:r>
      <w:r>
        <w:rPr>
          <w:rFonts w:ascii="Segoe UI" w:hAnsi="Segoe UI" w:cs="Segoe UI"/>
          <w:color w:val="1F2328"/>
        </w:rPr>
        <w:t>, para acceder a todos los elementos de la cadena hasta que alguno de ellos es </w:t>
      </w:r>
      <w:r>
        <w:rPr>
          <w:rStyle w:val="Textoennegrita"/>
          <w:rFonts w:ascii="Segoe UI" w:hAnsi="Segoe UI" w:cs="Segoe UI"/>
          <w:color w:val="1F2328"/>
        </w:rPr>
        <w:t>0</w:t>
      </w:r>
      <w:r>
        <w:rPr>
          <w:rFonts w:ascii="Segoe UI" w:hAnsi="Segoe UI" w:cs="Segoe UI"/>
          <w:color w:val="1F2328"/>
        </w:rPr>
        <w:t>. En ese momento se imprime su </w:t>
      </w:r>
      <w:r>
        <w:rPr>
          <w:rStyle w:val="Textoennegrita"/>
          <w:rFonts w:ascii="Segoe UI" w:hAnsi="Segoe UI" w:cs="Segoe UI"/>
          <w:color w:val="1F2328"/>
        </w:rPr>
        <w:t>longitud</w:t>
      </w:r>
    </w:p>
    <w:p w14:paraId="28E6EEC9" w14:textId="77777777" w:rsidR="000374A8" w:rsidRDefault="000374A8" w:rsidP="007E0C2B">
      <w:pPr>
        <w:pStyle w:val="NormalWeb"/>
        <w:shd w:val="clear" w:color="auto" w:fill="FFFFFF"/>
        <w:spacing w:before="0" w:beforeAutospacing="0" w:after="240" w:afterAutospacing="0"/>
        <w:rPr>
          <w:rStyle w:val="Textoennegrita"/>
          <w:rFonts w:ascii="Segoe UI" w:hAnsi="Segoe UI" w:cs="Segoe UI"/>
          <w:color w:val="1F2328"/>
        </w:rPr>
      </w:pPr>
    </w:p>
    <w:p w14:paraId="04E07F48" w14:textId="15EC7F26" w:rsidR="000374A8" w:rsidRDefault="000374A8" w:rsidP="007E0C2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</w:p>
    <w:p w14:paraId="254DDA80" w14:textId="7F024A62" w:rsidR="00E211B0" w:rsidRDefault="00E211B0" w:rsidP="007E0C2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</w:p>
    <w:p w14:paraId="415C5F85" w14:textId="77777777" w:rsidR="002D76AE" w:rsidRDefault="002D76AE" w:rsidP="007E0C2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</w:p>
    <w:p w14:paraId="3732BC44" w14:textId="77777777" w:rsidR="002D76AE" w:rsidRDefault="002D76AE" w:rsidP="007E0C2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</w:p>
    <w:p w14:paraId="7CA543AC" w14:textId="4F9E80ED" w:rsidR="005C16EE" w:rsidRDefault="003C2873" w:rsidP="005C16EE">
      <w:pPr>
        <w:tabs>
          <w:tab w:val="left" w:pos="3660"/>
        </w:tabs>
        <w:rPr>
          <w:lang w:eastAsia="es-ES"/>
        </w:rPr>
      </w:pPr>
      <w:r w:rsidRPr="003C2873">
        <w:rPr>
          <w:noProof/>
          <w:lang w:eastAsia="es-ES"/>
        </w:rPr>
        <w:lastRenderedPageBreak/>
        <w:drawing>
          <wp:inline distT="0" distB="0" distL="0" distR="0" wp14:anchorId="0EC4DA1F" wp14:editId="24A6A077">
            <wp:extent cx="3000794" cy="6258798"/>
            <wp:effectExtent l="0" t="0" r="9525" b="0"/>
            <wp:docPr id="15862833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833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4315" w14:textId="67CE3818" w:rsidR="00F77F5E" w:rsidRDefault="00CB15A7" w:rsidP="00F77F5E">
      <w:pPr>
        <w:pStyle w:val="Ttulo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Cadenas</w:t>
      </w:r>
    </w:p>
    <w:p w14:paraId="565934E6" w14:textId="77777777" w:rsidR="00F77F5E" w:rsidRDefault="00F77F5E" w:rsidP="00F77F5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Las </w:t>
      </w:r>
      <w:r>
        <w:rPr>
          <w:rStyle w:val="Textoennegrita"/>
          <w:rFonts w:ascii="Segoe UI" w:hAnsi="Segoe UI" w:cs="Segoe UI"/>
          <w:color w:val="1F2328"/>
        </w:rPr>
        <w:t>cadenas de caracteres</w:t>
      </w:r>
      <w:r>
        <w:rPr>
          <w:rFonts w:ascii="Segoe UI" w:hAnsi="Segoe UI" w:cs="Segoe UI"/>
          <w:color w:val="1F2328"/>
        </w:rPr>
        <w:t> son muy importantes. Ahora que ya sabemos hacer </w:t>
      </w:r>
      <w:r>
        <w:rPr>
          <w:rStyle w:val="Textoennegrita"/>
          <w:rFonts w:ascii="Segoe UI" w:hAnsi="Segoe UI" w:cs="Segoe UI"/>
          <w:color w:val="1F2328"/>
        </w:rPr>
        <w:t>bucles</w:t>
      </w:r>
      <w:r>
        <w:rPr>
          <w:rFonts w:ascii="Segoe UI" w:hAnsi="Segoe UI" w:cs="Segoe UI"/>
          <w:color w:val="1F2328"/>
        </w:rPr>
        <w:t> y tomar </w:t>
      </w:r>
      <w:r>
        <w:rPr>
          <w:rStyle w:val="Textoennegrita"/>
          <w:rFonts w:ascii="Segoe UI" w:hAnsi="Segoe UI" w:cs="Segoe UI"/>
          <w:color w:val="1F2328"/>
        </w:rPr>
        <w:t>decisiones</w:t>
      </w:r>
      <w:r>
        <w:rPr>
          <w:rFonts w:ascii="Segoe UI" w:hAnsi="Segoe UI" w:cs="Segoe UI"/>
          <w:color w:val="1F2328"/>
        </w:rPr>
        <w:t> podemos implementar </w:t>
      </w:r>
      <w:r>
        <w:rPr>
          <w:rStyle w:val="Textoennegrita"/>
          <w:rFonts w:ascii="Segoe UI" w:hAnsi="Segoe UI" w:cs="Segoe UI"/>
          <w:color w:val="1F2328"/>
        </w:rPr>
        <w:t>algoritmos sencillos</w:t>
      </w:r>
      <w:r>
        <w:rPr>
          <w:rFonts w:ascii="Segoe UI" w:hAnsi="Segoe UI" w:cs="Segoe UI"/>
          <w:color w:val="1F2328"/>
        </w:rPr>
        <w:t> para </w:t>
      </w:r>
      <w:r>
        <w:rPr>
          <w:rStyle w:val="Textoennegrita"/>
          <w:rFonts w:ascii="Segoe UI" w:hAnsi="Segoe UI" w:cs="Segoe UI"/>
          <w:color w:val="1F2328"/>
        </w:rPr>
        <w:t>manipular cadenas</w:t>
      </w:r>
      <w:r>
        <w:rPr>
          <w:rFonts w:ascii="Segoe UI" w:hAnsi="Segoe UI" w:cs="Segoe UI"/>
          <w:color w:val="1F2328"/>
        </w:rPr>
        <w:t>. Haremos un </w:t>
      </w:r>
      <w:r>
        <w:rPr>
          <w:rStyle w:val="Textoennegrita"/>
          <w:rFonts w:ascii="Segoe UI" w:hAnsi="Segoe UI" w:cs="Segoe UI"/>
          <w:color w:val="1F2328"/>
        </w:rPr>
        <w:t>repaso</w:t>
      </w:r>
      <w:r>
        <w:rPr>
          <w:rFonts w:ascii="Segoe UI" w:hAnsi="Segoe UI" w:cs="Segoe UI"/>
          <w:color w:val="1F2328"/>
        </w:rPr>
        <w:t> de los conceptos implicados, muchos de los cuales ya se han expuesto antes y se conocen, pero se incluyen aquí como referencia</w:t>
      </w:r>
    </w:p>
    <w:p w14:paraId="374F4534" w14:textId="77777777" w:rsidR="00F77F5E" w:rsidRDefault="00F77F5E" w:rsidP="00F77F5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Lo más importante es </w:t>
      </w:r>
      <w:r>
        <w:rPr>
          <w:rStyle w:val="Textoennegrita"/>
          <w:rFonts w:ascii="Segoe UI" w:hAnsi="Segoe UI" w:cs="Segoe UI"/>
          <w:color w:val="1F2328"/>
        </w:rPr>
        <w:t>analizar los ejemplos</w:t>
      </w:r>
      <w:r>
        <w:rPr>
          <w:rFonts w:ascii="Segoe UI" w:hAnsi="Segoe UI" w:cs="Segoe UI"/>
          <w:color w:val="1F2328"/>
        </w:rPr>
        <w:t> y </w:t>
      </w:r>
      <w:r>
        <w:rPr>
          <w:rStyle w:val="Textoennegrita"/>
          <w:rFonts w:ascii="Segoe UI" w:hAnsi="Segoe UI" w:cs="Segoe UI"/>
          <w:color w:val="1F2328"/>
        </w:rPr>
        <w:t>practicar</w:t>
      </w:r>
      <w:r>
        <w:rPr>
          <w:rFonts w:ascii="Segoe UI" w:hAnsi="Segoe UI" w:cs="Segoe UI"/>
          <w:color w:val="1F2328"/>
        </w:rPr>
        <w:t> intentando </w:t>
      </w:r>
      <w:r>
        <w:rPr>
          <w:rStyle w:val="Textoennegrita"/>
          <w:rFonts w:ascii="Segoe UI" w:hAnsi="Segoe UI" w:cs="Segoe UI"/>
          <w:color w:val="1F2328"/>
        </w:rPr>
        <w:t>resolver los ejercicios</w:t>
      </w:r>
    </w:p>
    <w:p w14:paraId="4072DE95" w14:textId="77777777" w:rsidR="00BE2029" w:rsidRDefault="00BE2029" w:rsidP="005C16EE">
      <w:pPr>
        <w:tabs>
          <w:tab w:val="left" w:pos="3660"/>
        </w:tabs>
        <w:rPr>
          <w:lang w:eastAsia="es-ES"/>
        </w:rPr>
      </w:pPr>
    </w:p>
    <w:p w14:paraId="236A08C1" w14:textId="77777777" w:rsidR="00D12FC7" w:rsidRDefault="00D12FC7" w:rsidP="00D12FC7">
      <w:pPr>
        <w:pStyle w:val="Ttulo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lastRenderedPageBreak/>
        <w:t>Caracteres alfanuméricos: Tabla ASCII</w:t>
      </w:r>
    </w:p>
    <w:p w14:paraId="35DE9168" w14:textId="77777777" w:rsidR="00D12FC7" w:rsidRDefault="00D12FC7" w:rsidP="00D12FC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Los procesadores son </w:t>
      </w:r>
      <w:r>
        <w:rPr>
          <w:rStyle w:val="Textoennegrita"/>
          <w:rFonts w:ascii="Segoe UI" w:hAnsi="Segoe UI" w:cs="Segoe UI"/>
          <w:color w:val="1F2328"/>
        </w:rPr>
        <w:t>sistemas digitales</w:t>
      </w:r>
      <w:r>
        <w:rPr>
          <w:rFonts w:ascii="Segoe UI" w:hAnsi="Segoe UI" w:cs="Segoe UI"/>
          <w:color w:val="1F2328"/>
        </w:rPr>
        <w:t>. Esto significa que funcionan con </w:t>
      </w:r>
      <w:r>
        <w:rPr>
          <w:rStyle w:val="Textoennegrita"/>
          <w:rFonts w:ascii="Segoe UI" w:hAnsi="Segoe UI" w:cs="Segoe UI"/>
          <w:color w:val="1F2328"/>
        </w:rPr>
        <w:t>números</w:t>
      </w:r>
      <w:r>
        <w:rPr>
          <w:rFonts w:ascii="Segoe UI" w:hAnsi="Segoe UI" w:cs="Segoe UI"/>
          <w:color w:val="1F2328"/>
        </w:rPr>
        <w:t>. Son capaces de </w:t>
      </w:r>
      <w:r>
        <w:rPr>
          <w:rStyle w:val="Textoennegrita"/>
          <w:rFonts w:ascii="Segoe UI" w:hAnsi="Segoe UI" w:cs="Segoe UI"/>
          <w:color w:val="1F2328"/>
        </w:rPr>
        <w:t>almacenar</w:t>
      </w:r>
      <w:r>
        <w:rPr>
          <w:rFonts w:ascii="Segoe UI" w:hAnsi="Segoe UI" w:cs="Segoe UI"/>
          <w:color w:val="1F2328"/>
        </w:rPr>
        <w:t>, </w:t>
      </w:r>
      <w:r>
        <w:rPr>
          <w:rStyle w:val="Textoennegrita"/>
          <w:rFonts w:ascii="Segoe UI" w:hAnsi="Segoe UI" w:cs="Segoe UI"/>
          <w:color w:val="1F2328"/>
        </w:rPr>
        <w:t>transportar</w:t>
      </w:r>
      <w:r>
        <w:rPr>
          <w:rFonts w:ascii="Segoe UI" w:hAnsi="Segoe UI" w:cs="Segoe UI"/>
          <w:color w:val="1F2328"/>
        </w:rPr>
        <w:t> y </w:t>
      </w:r>
      <w:r>
        <w:rPr>
          <w:rStyle w:val="Textoennegrita"/>
          <w:rFonts w:ascii="Segoe UI" w:hAnsi="Segoe UI" w:cs="Segoe UI"/>
          <w:color w:val="1F2328"/>
        </w:rPr>
        <w:t>transformar números</w:t>
      </w:r>
      <w:r>
        <w:rPr>
          <w:rFonts w:ascii="Segoe UI" w:hAnsi="Segoe UI" w:cs="Segoe UI"/>
          <w:color w:val="1F2328"/>
        </w:rPr>
        <w:t>. Estos números representan </w:t>
      </w:r>
      <w:r>
        <w:rPr>
          <w:rStyle w:val="Textoennegrita"/>
          <w:rFonts w:ascii="Segoe UI" w:hAnsi="Segoe UI" w:cs="Segoe UI"/>
          <w:color w:val="1F2328"/>
        </w:rPr>
        <w:t>instrucciones</w:t>
      </w:r>
      <w:r>
        <w:rPr>
          <w:rFonts w:ascii="Segoe UI" w:hAnsi="Segoe UI" w:cs="Segoe UI"/>
          <w:color w:val="1F2328"/>
        </w:rPr>
        <w:t> o </w:t>
      </w:r>
      <w:r>
        <w:rPr>
          <w:rStyle w:val="Textoennegrita"/>
          <w:rFonts w:ascii="Segoe UI" w:hAnsi="Segoe UI" w:cs="Segoe UI"/>
          <w:color w:val="1F2328"/>
        </w:rPr>
        <w:t>datos</w:t>
      </w:r>
      <w:r>
        <w:rPr>
          <w:rFonts w:ascii="Segoe UI" w:hAnsi="Segoe UI" w:cs="Segoe UI"/>
          <w:color w:val="1F2328"/>
        </w:rPr>
        <w:t>. Los números usados como datos pueden a su vez representar una </w:t>
      </w:r>
      <w:r>
        <w:rPr>
          <w:rStyle w:val="Textoennegrita"/>
          <w:rFonts w:ascii="Segoe UI" w:hAnsi="Segoe UI" w:cs="Segoe UI"/>
          <w:color w:val="1F2328"/>
        </w:rPr>
        <w:t>imagen</w:t>
      </w:r>
      <w:r>
        <w:rPr>
          <w:rFonts w:ascii="Segoe UI" w:hAnsi="Segoe UI" w:cs="Segoe UI"/>
          <w:color w:val="1F2328"/>
        </w:rPr>
        <w:t>, un </w:t>
      </w:r>
      <w:r>
        <w:rPr>
          <w:rStyle w:val="Textoennegrita"/>
          <w:rFonts w:ascii="Segoe UI" w:hAnsi="Segoe UI" w:cs="Segoe UI"/>
          <w:color w:val="1F2328"/>
        </w:rPr>
        <w:t>vídeo</w:t>
      </w:r>
      <w:r>
        <w:rPr>
          <w:rFonts w:ascii="Segoe UI" w:hAnsi="Segoe UI" w:cs="Segoe UI"/>
          <w:color w:val="1F2328"/>
        </w:rPr>
        <w:t>, un </w:t>
      </w:r>
      <w:r>
        <w:rPr>
          <w:rStyle w:val="Textoennegrita"/>
          <w:rFonts w:ascii="Segoe UI" w:hAnsi="Segoe UI" w:cs="Segoe UI"/>
          <w:color w:val="1F2328"/>
        </w:rPr>
        <w:t>sonido</w:t>
      </w:r>
      <w:r>
        <w:rPr>
          <w:rFonts w:ascii="Segoe UI" w:hAnsi="Segoe UI" w:cs="Segoe UI"/>
          <w:color w:val="1F2328"/>
        </w:rPr>
        <w:t>, un </w:t>
      </w:r>
      <w:r>
        <w:rPr>
          <w:rStyle w:val="Textoennegrita"/>
          <w:rFonts w:ascii="Segoe UI" w:hAnsi="Segoe UI" w:cs="Segoe UI"/>
          <w:color w:val="1F2328"/>
        </w:rPr>
        <w:t>carácter</w:t>
      </w:r>
      <w:r>
        <w:rPr>
          <w:rFonts w:ascii="Segoe UI" w:hAnsi="Segoe UI" w:cs="Segoe UI"/>
          <w:color w:val="1F2328"/>
        </w:rPr>
        <w:t>...</w:t>
      </w:r>
    </w:p>
    <w:p w14:paraId="367D0C96" w14:textId="77777777" w:rsidR="00D12FC7" w:rsidRDefault="00D12FC7" w:rsidP="00D12FC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Los caracteres son </w:t>
      </w:r>
      <w:r>
        <w:rPr>
          <w:rStyle w:val="Textoennegrita"/>
          <w:rFonts w:ascii="Segoe UI" w:hAnsi="Segoe UI" w:cs="Segoe UI"/>
          <w:color w:val="1F2328"/>
        </w:rPr>
        <w:t>letras</w:t>
      </w:r>
      <w:r>
        <w:rPr>
          <w:rFonts w:ascii="Segoe UI" w:hAnsi="Segoe UI" w:cs="Segoe UI"/>
          <w:color w:val="1F2328"/>
        </w:rPr>
        <w:t> (</w:t>
      </w:r>
      <w:proofErr w:type="spellStart"/>
      <w:proofErr w:type="gramStart"/>
      <w:r>
        <w:rPr>
          <w:rFonts w:ascii="Segoe UI" w:hAnsi="Segoe UI" w:cs="Segoe UI"/>
          <w:color w:val="1F2328"/>
        </w:rPr>
        <w:t>a,b</w:t>
      </w:r>
      <w:proofErr w:type="gramEnd"/>
      <w:r>
        <w:rPr>
          <w:rFonts w:ascii="Segoe UI" w:hAnsi="Segoe UI" w:cs="Segoe UI"/>
          <w:color w:val="1F2328"/>
        </w:rPr>
        <w:t>,c</w:t>
      </w:r>
      <w:proofErr w:type="spellEnd"/>
      <w:r>
        <w:rPr>
          <w:rFonts w:ascii="Segoe UI" w:hAnsi="Segoe UI" w:cs="Segoe UI"/>
          <w:color w:val="1F2328"/>
        </w:rPr>
        <w:t>...), </w:t>
      </w:r>
      <w:r>
        <w:rPr>
          <w:rStyle w:val="Textoennegrita"/>
          <w:rFonts w:ascii="Segoe UI" w:hAnsi="Segoe UI" w:cs="Segoe UI"/>
          <w:color w:val="1F2328"/>
        </w:rPr>
        <w:t>dígitos</w:t>
      </w:r>
      <w:r>
        <w:rPr>
          <w:rFonts w:ascii="Segoe UI" w:hAnsi="Segoe UI" w:cs="Segoe UI"/>
          <w:color w:val="1F2328"/>
        </w:rPr>
        <w:t> (0,1,2...) o </w:t>
      </w:r>
      <w:r>
        <w:rPr>
          <w:rStyle w:val="Textoennegrita"/>
          <w:rFonts w:ascii="Segoe UI" w:hAnsi="Segoe UI" w:cs="Segoe UI"/>
          <w:color w:val="1F2328"/>
        </w:rPr>
        <w:t>signos de puntuación</w:t>
      </w:r>
      <w:r>
        <w:rPr>
          <w:rFonts w:ascii="Segoe UI" w:hAnsi="Segoe UI" w:cs="Segoe UI"/>
          <w:color w:val="1F2328"/>
        </w:rPr>
        <w:t> (espacios, comas, paréntesis...). Para representar caracteres se usa una </w:t>
      </w:r>
      <w:r>
        <w:rPr>
          <w:rStyle w:val="Textoennegrita"/>
          <w:rFonts w:ascii="Segoe UI" w:hAnsi="Segoe UI" w:cs="Segoe UI"/>
          <w:color w:val="1F2328"/>
        </w:rPr>
        <w:t>codificación</w:t>
      </w:r>
      <w:r>
        <w:rPr>
          <w:rFonts w:ascii="Segoe UI" w:hAnsi="Segoe UI" w:cs="Segoe UI"/>
          <w:color w:val="1F2328"/>
        </w:rPr>
        <w:t xml:space="preserve">: se asignan números para representar cada </w:t>
      </w:r>
      <w:proofErr w:type="spellStart"/>
      <w:r>
        <w:rPr>
          <w:rFonts w:ascii="Segoe UI" w:hAnsi="Segoe UI" w:cs="Segoe UI"/>
          <w:color w:val="1F2328"/>
        </w:rPr>
        <w:t>caracter</w:t>
      </w:r>
      <w:proofErr w:type="spellEnd"/>
      <w:r>
        <w:rPr>
          <w:rFonts w:ascii="Segoe UI" w:hAnsi="Segoe UI" w:cs="Segoe UI"/>
          <w:color w:val="1F2328"/>
        </w:rPr>
        <w:t>. Una codificación muy extendida es el </w:t>
      </w:r>
      <w:hyperlink r:id="rId20" w:history="1">
        <w:r>
          <w:rPr>
            <w:rStyle w:val="Hipervnculo"/>
            <w:rFonts w:ascii="Segoe UI" w:eastAsiaTheme="majorEastAsia" w:hAnsi="Segoe UI" w:cs="Segoe UI"/>
          </w:rPr>
          <w:t>Código ASCII</w:t>
        </w:r>
      </w:hyperlink>
      <w:r>
        <w:rPr>
          <w:rFonts w:ascii="Segoe UI" w:hAnsi="Segoe UI" w:cs="Segoe UI"/>
          <w:color w:val="1F2328"/>
        </w:rPr>
        <w:t>. Es el que usaremos</w:t>
      </w:r>
    </w:p>
    <w:p w14:paraId="7658AD1B" w14:textId="77777777" w:rsidR="00D12FC7" w:rsidRDefault="00D12FC7" w:rsidP="00D12FC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Así, por ejemplo, el código ASCII correspondiente a la </w:t>
      </w:r>
      <w:r>
        <w:rPr>
          <w:rStyle w:val="Textoennegrita"/>
          <w:rFonts w:ascii="Segoe UI" w:hAnsi="Segoe UI" w:cs="Segoe UI"/>
          <w:color w:val="1F2328"/>
        </w:rPr>
        <w:t>letra 'G'</w:t>
      </w:r>
      <w:r>
        <w:rPr>
          <w:rFonts w:ascii="Segoe UI" w:hAnsi="Segoe UI" w:cs="Segoe UI"/>
          <w:color w:val="1F2328"/>
        </w:rPr>
        <w:t> es el </w:t>
      </w:r>
      <w:r>
        <w:rPr>
          <w:rStyle w:val="Textoennegrita"/>
          <w:rFonts w:ascii="Segoe UI" w:hAnsi="Segoe UI" w:cs="Segoe UI"/>
          <w:color w:val="1F2328"/>
        </w:rPr>
        <w:t>71</w:t>
      </w:r>
      <w:r>
        <w:rPr>
          <w:rFonts w:ascii="Segoe UI" w:hAnsi="Segoe UI" w:cs="Segoe UI"/>
          <w:color w:val="1F2328"/>
        </w:rPr>
        <w:t> (0x47), y para la </w:t>
      </w:r>
      <w:r>
        <w:rPr>
          <w:rStyle w:val="Textoennegrita"/>
          <w:rFonts w:ascii="Segoe UI" w:hAnsi="Segoe UI" w:cs="Segoe UI"/>
          <w:color w:val="1F2328"/>
        </w:rPr>
        <w:t>letra 'g'</w:t>
      </w:r>
      <w:r>
        <w:rPr>
          <w:rFonts w:ascii="Segoe UI" w:hAnsi="Segoe UI" w:cs="Segoe UI"/>
          <w:color w:val="1F2328"/>
        </w:rPr>
        <w:t> el </w:t>
      </w:r>
      <w:r>
        <w:rPr>
          <w:rStyle w:val="Textoennegrita"/>
          <w:rFonts w:ascii="Segoe UI" w:hAnsi="Segoe UI" w:cs="Segoe UI"/>
          <w:color w:val="1F2328"/>
        </w:rPr>
        <w:t>103</w:t>
      </w:r>
      <w:r>
        <w:rPr>
          <w:rFonts w:ascii="Segoe UI" w:hAnsi="Segoe UI" w:cs="Segoe UI"/>
          <w:color w:val="1F2328"/>
        </w:rPr>
        <w:t> (0x67)</w:t>
      </w:r>
    </w:p>
    <w:p w14:paraId="42F5E41D" w14:textId="77777777" w:rsidR="00D12FC7" w:rsidRDefault="00D12FC7" w:rsidP="00D12FC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Cuando escribimos un </w:t>
      </w:r>
      <w:proofErr w:type="spellStart"/>
      <w:r>
        <w:rPr>
          <w:rFonts w:ascii="Segoe UI" w:hAnsi="Segoe UI" w:cs="Segoe UI"/>
          <w:color w:val="1F2328"/>
        </w:rPr>
        <w:t>caracter</w:t>
      </w:r>
      <w:proofErr w:type="spellEnd"/>
      <w:r>
        <w:rPr>
          <w:rFonts w:ascii="Segoe UI" w:hAnsi="Segoe UI" w:cs="Segoe UI"/>
          <w:color w:val="1F2328"/>
        </w:rPr>
        <w:t xml:space="preserve"> con sus </w:t>
      </w:r>
      <w:r>
        <w:rPr>
          <w:rStyle w:val="Textoennegrita"/>
          <w:rFonts w:ascii="Segoe UI" w:hAnsi="Segoe UI" w:cs="Segoe UI"/>
          <w:color w:val="1F2328"/>
        </w:rPr>
        <w:t>comillas</w:t>
      </w:r>
      <w:r>
        <w:rPr>
          <w:rFonts w:ascii="Segoe UI" w:hAnsi="Segoe UI" w:cs="Segoe UI"/>
          <w:color w:val="1F2328"/>
        </w:rPr>
        <w:t>: 'g', en realidad nos estamos refiriendo a su </w:t>
      </w:r>
      <w:r>
        <w:rPr>
          <w:rStyle w:val="Textoennegrita"/>
          <w:rFonts w:ascii="Segoe UI" w:hAnsi="Segoe UI" w:cs="Segoe UI"/>
          <w:color w:val="1F2328"/>
        </w:rPr>
        <w:t>código ASCII</w:t>
      </w:r>
      <w:r>
        <w:rPr>
          <w:rFonts w:ascii="Segoe UI" w:hAnsi="Segoe UI" w:cs="Segoe UI"/>
          <w:color w:val="1F2328"/>
        </w:rPr>
        <w:t>. En este caso sería el número 71</w:t>
      </w:r>
    </w:p>
    <w:p w14:paraId="5880A06E" w14:textId="77777777" w:rsidR="00512246" w:rsidRDefault="00512246" w:rsidP="00D12FC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</w:p>
    <w:p w14:paraId="2529ED25" w14:textId="6757F680" w:rsidR="00512246" w:rsidRDefault="00512246" w:rsidP="00D12FC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Es importante entender que el procesador sólo opera binario. Pero no sabe que significa lo que hace. Si por ejemplo tenemos 8 bits a uno. Según la interpretación que le queramos dar puede ser una cosa u otra.</w:t>
      </w:r>
      <w:r w:rsidR="009C4AE3">
        <w:rPr>
          <w:rFonts w:ascii="Segoe UI" w:hAnsi="Segoe UI" w:cs="Segoe UI"/>
          <w:color w:val="1F2328"/>
        </w:rPr>
        <w:t xml:space="preserve"> Lo importante es el significado que nosotros queramos dar a esos bits. </w:t>
      </w:r>
      <w:r w:rsidR="008A3254">
        <w:rPr>
          <w:rFonts w:ascii="Segoe UI" w:hAnsi="Segoe UI" w:cs="Segoe UI"/>
          <w:color w:val="1F2328"/>
        </w:rPr>
        <w:t xml:space="preserve">Por </w:t>
      </w:r>
      <w:proofErr w:type="gramStart"/>
      <w:r w:rsidR="008A3254">
        <w:rPr>
          <w:rFonts w:ascii="Segoe UI" w:hAnsi="Segoe UI" w:cs="Segoe UI"/>
          <w:color w:val="1F2328"/>
        </w:rPr>
        <w:t>ejemplo</w:t>
      </w:r>
      <w:proofErr w:type="gramEnd"/>
      <w:r w:rsidR="008A3254">
        <w:rPr>
          <w:rFonts w:ascii="Segoe UI" w:hAnsi="Segoe UI" w:cs="Segoe UI"/>
          <w:color w:val="1F2328"/>
        </w:rPr>
        <w:t xml:space="preserve"> eso puede ser un determinado color, un determinado sonido, </w:t>
      </w:r>
      <w:proofErr w:type="spellStart"/>
      <w:r w:rsidR="008A3254">
        <w:rPr>
          <w:rFonts w:ascii="Segoe UI" w:hAnsi="Segoe UI" w:cs="Segoe UI"/>
          <w:color w:val="1F2328"/>
        </w:rPr>
        <w:t>etc</w:t>
      </w:r>
      <w:proofErr w:type="spellEnd"/>
      <w:r w:rsidR="008A3254">
        <w:rPr>
          <w:rFonts w:ascii="Segoe UI" w:hAnsi="Segoe UI" w:cs="Segoe UI"/>
          <w:color w:val="1F2328"/>
        </w:rPr>
        <w:t>…</w:t>
      </w:r>
    </w:p>
    <w:p w14:paraId="5FB44F78" w14:textId="4F079221" w:rsidR="00C84687" w:rsidRDefault="00D12FC7" w:rsidP="005C16EE">
      <w:pPr>
        <w:tabs>
          <w:tab w:val="left" w:pos="3660"/>
        </w:tabs>
        <w:rPr>
          <w:lang w:eastAsia="es-ES"/>
        </w:rPr>
      </w:pPr>
      <w:r w:rsidRPr="00D12FC7">
        <w:rPr>
          <w:noProof/>
          <w:lang w:eastAsia="es-ES"/>
        </w:rPr>
        <w:drawing>
          <wp:inline distT="0" distB="0" distL="0" distR="0" wp14:anchorId="707DCAE3" wp14:editId="54DD58E7">
            <wp:extent cx="5400040" cy="3135630"/>
            <wp:effectExtent l="0" t="0" r="0" b="7620"/>
            <wp:docPr id="3240995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995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7612" w14:textId="77777777" w:rsidR="00081DE5" w:rsidRDefault="00081DE5" w:rsidP="005C16EE">
      <w:pPr>
        <w:tabs>
          <w:tab w:val="left" w:pos="3660"/>
        </w:tabs>
        <w:rPr>
          <w:lang w:eastAsia="es-ES"/>
        </w:rPr>
      </w:pPr>
    </w:p>
    <w:p w14:paraId="603959D1" w14:textId="77777777" w:rsidR="00081DE5" w:rsidRPr="00081DE5" w:rsidRDefault="00081DE5" w:rsidP="00081DE5">
      <w:pPr>
        <w:pStyle w:val="Ttulo3"/>
        <w:shd w:val="clear" w:color="auto" w:fill="FFFFFF"/>
        <w:spacing w:before="360" w:after="240"/>
        <w:rPr>
          <w:rFonts w:ascii="Segoe UI" w:hAnsi="Segoe UI" w:cs="Segoe UI"/>
          <w:b/>
          <w:bCs/>
          <w:color w:val="1F2328"/>
          <w:sz w:val="28"/>
          <w:szCs w:val="28"/>
        </w:rPr>
      </w:pPr>
      <w:r w:rsidRPr="00081DE5">
        <w:rPr>
          <w:rFonts w:ascii="Segoe UI" w:hAnsi="Segoe UI" w:cs="Segoe UI"/>
          <w:b/>
          <w:bCs/>
          <w:color w:val="1F2328"/>
          <w:sz w:val="28"/>
          <w:szCs w:val="28"/>
        </w:rPr>
        <w:lastRenderedPageBreak/>
        <w:t>Ejemplo: Codificación en ASCII</w:t>
      </w:r>
    </w:p>
    <w:p w14:paraId="133790BA" w14:textId="77777777" w:rsidR="00081DE5" w:rsidRDefault="00081DE5" w:rsidP="00081DE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Desde nuestros programas en ensamblador podemos </w:t>
      </w:r>
      <w:r>
        <w:rPr>
          <w:rStyle w:val="Textoennegrita"/>
          <w:rFonts w:ascii="Segoe UI" w:hAnsi="Segoe UI" w:cs="Segoe UI"/>
          <w:color w:val="1F2328"/>
        </w:rPr>
        <w:t>referirnos</w:t>
      </w:r>
      <w:r>
        <w:rPr>
          <w:rFonts w:ascii="Segoe UI" w:hAnsi="Segoe UI" w:cs="Segoe UI"/>
          <w:color w:val="1F2328"/>
        </w:rPr>
        <w:t> al código ASCII de cualquier carácter colocando las </w:t>
      </w:r>
      <w:r>
        <w:rPr>
          <w:rStyle w:val="Textoennegrita"/>
          <w:rFonts w:ascii="Segoe UI" w:hAnsi="Segoe UI" w:cs="Segoe UI"/>
          <w:color w:val="1F2328"/>
        </w:rPr>
        <w:t>comillas simples</w:t>
      </w:r>
      <w:r>
        <w:rPr>
          <w:rFonts w:ascii="Segoe UI" w:hAnsi="Segoe UI" w:cs="Segoe UI"/>
          <w:color w:val="1F2328"/>
        </w:rPr>
        <w:t xml:space="preserve">. </w:t>
      </w:r>
      <w:proofErr w:type="gramStart"/>
      <w:r>
        <w:rPr>
          <w:rFonts w:ascii="Segoe UI" w:hAnsi="Segoe UI" w:cs="Segoe UI"/>
          <w:color w:val="1F2328"/>
        </w:rPr>
        <w:t>Así</w:t>
      </w:r>
      <w:proofErr w:type="gramEnd"/>
      <w:r>
        <w:rPr>
          <w:rFonts w:ascii="Segoe UI" w:hAnsi="Segoe UI" w:cs="Segoe UI"/>
          <w:color w:val="1F2328"/>
        </w:rPr>
        <w:t xml:space="preserve"> por ejemplo, si cargamos en el registro </w:t>
      </w:r>
      <w:r>
        <w:rPr>
          <w:rStyle w:val="Textoennegrita"/>
          <w:rFonts w:ascii="Segoe UI" w:hAnsi="Segoe UI" w:cs="Segoe UI"/>
          <w:color w:val="1F2328"/>
        </w:rPr>
        <w:t>t0</w:t>
      </w:r>
      <w:r>
        <w:rPr>
          <w:rFonts w:ascii="Segoe UI" w:hAnsi="Segoe UI" w:cs="Segoe UI"/>
          <w:color w:val="1F2328"/>
        </w:rPr>
        <w:t xml:space="preserve"> el valor 'g', el ensamblador sustituye 'g' por su valor ASCII (103 en decimal, 0x67 en </w:t>
      </w:r>
      <w:proofErr w:type="spellStart"/>
      <w:r>
        <w:rPr>
          <w:rFonts w:ascii="Segoe UI" w:hAnsi="Segoe UI" w:cs="Segoe UI"/>
          <w:color w:val="1F2328"/>
        </w:rPr>
        <w:t>hexa</w:t>
      </w:r>
      <w:proofErr w:type="spellEnd"/>
      <w:r>
        <w:rPr>
          <w:rFonts w:ascii="Segoe UI" w:hAnsi="Segoe UI" w:cs="Segoe UI"/>
          <w:color w:val="1F2328"/>
        </w:rPr>
        <w:t>)</w:t>
      </w:r>
    </w:p>
    <w:p w14:paraId="3A439240" w14:textId="4ABFFF43" w:rsidR="00081DE5" w:rsidRDefault="00F54844" w:rsidP="005C16EE">
      <w:pPr>
        <w:tabs>
          <w:tab w:val="left" w:pos="3660"/>
        </w:tabs>
        <w:rPr>
          <w:rStyle w:val="Textoennegrita"/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En este </w:t>
      </w:r>
      <w:r>
        <w:rPr>
          <w:rStyle w:val="Textoennegrita"/>
          <w:rFonts w:ascii="Segoe UI" w:hAnsi="Segoe UI" w:cs="Segoe UI"/>
          <w:color w:val="1F2328"/>
          <w:shd w:val="clear" w:color="auto" w:fill="FFFFFF"/>
        </w:rPr>
        <w:t>ejemplo</w:t>
      </w:r>
      <w:r>
        <w:rPr>
          <w:rFonts w:ascii="Segoe UI" w:hAnsi="Segoe UI" w:cs="Segoe UI"/>
          <w:color w:val="1F2328"/>
          <w:shd w:val="clear" w:color="auto" w:fill="FFFFFF"/>
        </w:rPr>
        <w:t> lo comprobamos. Cargamos en </w:t>
      </w:r>
      <w:r>
        <w:rPr>
          <w:rStyle w:val="Textoennegrita"/>
          <w:rFonts w:ascii="Segoe UI" w:hAnsi="Segoe UI" w:cs="Segoe UI"/>
          <w:color w:val="1F2328"/>
          <w:shd w:val="clear" w:color="auto" w:fill="FFFFFF"/>
        </w:rPr>
        <w:t>registro t0</w:t>
      </w:r>
      <w:r>
        <w:rPr>
          <w:rFonts w:ascii="Segoe UI" w:hAnsi="Segoe UI" w:cs="Segoe UI"/>
          <w:color w:val="1F2328"/>
          <w:shd w:val="clear" w:color="auto" w:fill="FFFFFF"/>
        </w:rPr>
        <w:t> el carácter 'g' y luego llamamos al servicio </w:t>
      </w:r>
      <w:r>
        <w:rPr>
          <w:rStyle w:val="Textoennegrita"/>
          <w:rFonts w:ascii="Segoe UI" w:hAnsi="Segoe UI" w:cs="Segoe UI"/>
          <w:color w:val="1F2328"/>
          <w:shd w:val="clear" w:color="auto" w:fill="FFFFFF"/>
        </w:rPr>
        <w:t>PRINT_CHAR</w:t>
      </w:r>
      <w:r>
        <w:rPr>
          <w:rFonts w:ascii="Segoe UI" w:hAnsi="Segoe UI" w:cs="Segoe UI"/>
          <w:color w:val="1F2328"/>
          <w:shd w:val="clear" w:color="auto" w:fill="FFFFFF"/>
        </w:rPr>
        <w:t> para imprimir el carácter y a </w:t>
      </w:r>
      <w:r>
        <w:rPr>
          <w:rStyle w:val="Textoennegrita"/>
          <w:rFonts w:ascii="Segoe UI" w:hAnsi="Segoe UI" w:cs="Segoe UI"/>
          <w:color w:val="1F2328"/>
          <w:shd w:val="clear" w:color="auto" w:fill="FFFFFF"/>
        </w:rPr>
        <w:t>PRINT_INT</w:t>
      </w:r>
      <w:r>
        <w:rPr>
          <w:rFonts w:ascii="Segoe UI" w:hAnsi="Segoe UI" w:cs="Segoe UI"/>
          <w:color w:val="1F2328"/>
          <w:shd w:val="clear" w:color="auto" w:fill="FFFFFF"/>
        </w:rPr>
        <w:t> para imprimir su </w:t>
      </w:r>
      <w:r>
        <w:rPr>
          <w:rStyle w:val="Textoennegrita"/>
          <w:rFonts w:ascii="Segoe UI" w:hAnsi="Segoe UI" w:cs="Segoe UI"/>
          <w:color w:val="1F2328"/>
          <w:shd w:val="clear" w:color="auto" w:fill="FFFFFF"/>
        </w:rPr>
        <w:t>código ASCII</w:t>
      </w:r>
    </w:p>
    <w:p w14:paraId="1640DEE5" w14:textId="60D2318A" w:rsidR="00F54844" w:rsidRDefault="00F54844" w:rsidP="005C16EE">
      <w:pPr>
        <w:tabs>
          <w:tab w:val="left" w:pos="3660"/>
        </w:tabs>
        <w:rPr>
          <w:lang w:eastAsia="es-ES"/>
        </w:rPr>
      </w:pPr>
      <w:r w:rsidRPr="00F54844">
        <w:rPr>
          <w:noProof/>
          <w:lang w:eastAsia="es-ES"/>
        </w:rPr>
        <w:drawing>
          <wp:inline distT="0" distB="0" distL="0" distR="0" wp14:anchorId="7AC3775C" wp14:editId="35456D3E">
            <wp:extent cx="5400040" cy="6244590"/>
            <wp:effectExtent l="0" t="0" r="0" b="3810"/>
            <wp:docPr id="9242297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297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4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02A4" w14:textId="77777777" w:rsidR="0016092D" w:rsidRDefault="0016092D" w:rsidP="005C16EE">
      <w:pPr>
        <w:tabs>
          <w:tab w:val="left" w:pos="3660"/>
        </w:tabs>
        <w:rPr>
          <w:lang w:eastAsia="es-ES"/>
        </w:rPr>
      </w:pPr>
    </w:p>
    <w:p w14:paraId="05B253AF" w14:textId="77777777" w:rsidR="0016092D" w:rsidRDefault="0016092D" w:rsidP="0016092D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Style w:val="Textoennegrita"/>
          <w:rFonts w:ascii="Segoe UI" w:eastAsiaTheme="majorEastAsia" w:hAnsi="Segoe UI" w:cs="Segoe UI"/>
          <w:color w:val="1F2328"/>
        </w:rPr>
        <w:lastRenderedPageBreak/>
        <w:t>Ensamblamos</w:t>
      </w:r>
      <w:r>
        <w:rPr>
          <w:rFonts w:ascii="Segoe UI" w:hAnsi="Segoe UI" w:cs="Segoe UI"/>
          <w:color w:val="1F2328"/>
        </w:rPr>
        <w:t> y </w:t>
      </w:r>
      <w:r>
        <w:rPr>
          <w:rStyle w:val="Textoennegrita"/>
          <w:rFonts w:ascii="Segoe UI" w:eastAsiaTheme="majorEastAsia" w:hAnsi="Segoe UI" w:cs="Segoe UI"/>
          <w:color w:val="1F2328"/>
        </w:rPr>
        <w:t>ejecutamos</w:t>
      </w:r>
      <w:r>
        <w:rPr>
          <w:rFonts w:ascii="Segoe UI" w:hAnsi="Segoe UI" w:cs="Segoe UI"/>
          <w:color w:val="1F2328"/>
        </w:rPr>
        <w:t> el programa:</w:t>
      </w:r>
    </w:p>
    <w:p w14:paraId="254125BC" w14:textId="6F13EE1D" w:rsidR="0016092D" w:rsidRDefault="0016092D" w:rsidP="0016092D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75DEF6E3" wp14:editId="5170CA76">
            <wp:extent cx="5400040" cy="3753485"/>
            <wp:effectExtent l="0" t="0" r="0" b="0"/>
            <wp:docPr id="3046218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80752" w14:textId="41BC9C44" w:rsidR="00520792" w:rsidRDefault="0016092D" w:rsidP="000D436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En el programa fuente indicamos que queremos cargar en el registro t0 el carácter 'g'. El ensamblador lo convierte a ASCII, y lo que se </w:t>
      </w:r>
      <w:r>
        <w:rPr>
          <w:rStyle w:val="Textoennegrita"/>
          <w:rFonts w:ascii="Segoe UI" w:eastAsiaTheme="majorEastAsia" w:hAnsi="Segoe UI" w:cs="Segoe UI"/>
          <w:color w:val="1F2328"/>
        </w:rPr>
        <w:t>almacena en t0</w:t>
      </w:r>
      <w:r>
        <w:rPr>
          <w:rFonts w:ascii="Segoe UI" w:hAnsi="Segoe UI" w:cs="Segoe UI"/>
          <w:color w:val="1F2328"/>
        </w:rPr>
        <w:t> es </w:t>
      </w:r>
      <w:r>
        <w:rPr>
          <w:rStyle w:val="Textoennegrita"/>
          <w:rFonts w:ascii="Segoe UI" w:eastAsiaTheme="majorEastAsia" w:hAnsi="Segoe UI" w:cs="Segoe UI"/>
          <w:color w:val="1F2328"/>
        </w:rPr>
        <w:t>103</w:t>
      </w:r>
      <w:r>
        <w:rPr>
          <w:rFonts w:ascii="Segoe UI" w:hAnsi="Segoe UI" w:cs="Segoe UI"/>
          <w:color w:val="1F2328"/>
        </w:rPr>
        <w:t>. Según al servicio que se llame, este número se interpreta de una forma u otra. El servicio </w:t>
      </w:r>
      <w:r>
        <w:rPr>
          <w:rStyle w:val="Textoennegrita"/>
          <w:rFonts w:ascii="Segoe UI" w:eastAsiaTheme="majorEastAsia" w:hAnsi="Segoe UI" w:cs="Segoe UI"/>
          <w:color w:val="1F2328"/>
        </w:rPr>
        <w:t>PRINT_CHAR</w:t>
      </w:r>
      <w:r>
        <w:rPr>
          <w:rFonts w:ascii="Segoe UI" w:hAnsi="Segoe UI" w:cs="Segoe UI"/>
          <w:color w:val="1F2328"/>
        </w:rPr>
        <w:t> lo </w:t>
      </w:r>
      <w:r>
        <w:rPr>
          <w:rStyle w:val="Textoennegrita"/>
          <w:rFonts w:ascii="Segoe UI" w:eastAsiaTheme="majorEastAsia" w:hAnsi="Segoe UI" w:cs="Segoe UI"/>
          <w:color w:val="1F2328"/>
        </w:rPr>
        <w:t>interpreta como ASCII</w:t>
      </w:r>
      <w:r>
        <w:rPr>
          <w:rFonts w:ascii="Segoe UI" w:hAnsi="Segoe UI" w:cs="Segoe UI"/>
          <w:color w:val="1F2328"/>
        </w:rPr>
        <w:t>, e imprime su carácter equivalente: </w:t>
      </w:r>
      <w:r>
        <w:rPr>
          <w:rStyle w:val="Textoennegrita"/>
          <w:rFonts w:ascii="Segoe UI" w:eastAsiaTheme="majorEastAsia" w:hAnsi="Segoe UI" w:cs="Segoe UI"/>
          <w:color w:val="1F2328"/>
        </w:rPr>
        <w:t>'g'</w:t>
      </w:r>
      <w:r>
        <w:rPr>
          <w:rFonts w:ascii="Segoe UI" w:hAnsi="Segoe UI" w:cs="Segoe UI"/>
          <w:color w:val="1F2328"/>
        </w:rPr>
        <w:t>. El servicio </w:t>
      </w:r>
      <w:r>
        <w:rPr>
          <w:rStyle w:val="Textoennegrita"/>
          <w:rFonts w:ascii="Segoe UI" w:eastAsiaTheme="majorEastAsia" w:hAnsi="Segoe UI" w:cs="Segoe UI"/>
          <w:color w:val="1F2328"/>
        </w:rPr>
        <w:t>PRINT_INT</w:t>
      </w:r>
      <w:r>
        <w:rPr>
          <w:rFonts w:ascii="Segoe UI" w:hAnsi="Segoe UI" w:cs="Segoe UI"/>
          <w:color w:val="1F2328"/>
        </w:rPr>
        <w:t> lo </w:t>
      </w:r>
      <w:r>
        <w:rPr>
          <w:rStyle w:val="Textoennegrita"/>
          <w:rFonts w:ascii="Segoe UI" w:eastAsiaTheme="majorEastAsia" w:hAnsi="Segoe UI" w:cs="Segoe UI"/>
          <w:color w:val="1F2328"/>
        </w:rPr>
        <w:t>interpreta como un número enter</w:t>
      </w:r>
      <w:r>
        <w:rPr>
          <w:rFonts w:ascii="Segoe UI" w:hAnsi="Segoe UI" w:cs="Segoe UI"/>
          <w:color w:val="1F2328"/>
        </w:rPr>
        <w:t>o, imprimiendo en la consola </w:t>
      </w:r>
      <w:r>
        <w:rPr>
          <w:rStyle w:val="Textoennegrita"/>
          <w:rFonts w:ascii="Segoe UI" w:eastAsiaTheme="majorEastAsia" w:hAnsi="Segoe UI" w:cs="Segoe UI"/>
          <w:color w:val="1F2328"/>
        </w:rPr>
        <w:t>103</w:t>
      </w:r>
      <w:r>
        <w:rPr>
          <w:rFonts w:ascii="Segoe UI" w:hAnsi="Segoe UI" w:cs="Segoe UI"/>
          <w:color w:val="1F2328"/>
        </w:rPr>
        <w:t>. Pero en todo momento, lo que está almacenado en t0 es el número 103 en binario </w:t>
      </w:r>
      <w:r>
        <w:rPr>
          <w:rStyle w:val="Textoennegrita"/>
          <w:rFonts w:ascii="Segoe UI" w:eastAsiaTheme="majorEastAsia" w:hAnsi="Segoe UI" w:cs="Segoe UI"/>
          <w:color w:val="1F2328"/>
        </w:rPr>
        <w:t>01100111</w:t>
      </w:r>
      <w:r>
        <w:rPr>
          <w:rFonts w:ascii="Segoe UI" w:hAnsi="Segoe UI" w:cs="Segoe UI"/>
          <w:color w:val="1F2328"/>
        </w:rPr>
        <w:t> (0x67)</w:t>
      </w:r>
    </w:p>
    <w:p w14:paraId="1D16B17E" w14:textId="4B3EE10C" w:rsidR="000D436F" w:rsidRDefault="000D436F" w:rsidP="000D436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En resumen, un mismo número binario puede tener diferentes significados según la interpretación que le demos.</w:t>
      </w:r>
    </w:p>
    <w:p w14:paraId="61B16C17" w14:textId="77777777" w:rsidR="004241A3" w:rsidRDefault="004241A3" w:rsidP="000D436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</w:p>
    <w:p w14:paraId="42BA31B0" w14:textId="77777777" w:rsidR="004241A3" w:rsidRPr="004241A3" w:rsidRDefault="004241A3" w:rsidP="004241A3">
      <w:pPr>
        <w:pStyle w:val="Ttulo3"/>
        <w:shd w:val="clear" w:color="auto" w:fill="FFFFFF"/>
        <w:spacing w:before="360" w:after="240"/>
        <w:rPr>
          <w:rFonts w:ascii="Segoe UI" w:hAnsi="Segoe UI" w:cs="Segoe UI"/>
          <w:b/>
          <w:bCs/>
          <w:color w:val="1F2328"/>
          <w:sz w:val="28"/>
          <w:szCs w:val="28"/>
        </w:rPr>
      </w:pPr>
      <w:r w:rsidRPr="004241A3">
        <w:rPr>
          <w:rFonts w:ascii="Segoe UI" w:hAnsi="Segoe UI" w:cs="Segoe UI"/>
          <w:b/>
          <w:bCs/>
          <w:color w:val="1F2328"/>
          <w:sz w:val="28"/>
          <w:szCs w:val="28"/>
        </w:rPr>
        <w:t xml:space="preserve">Conversión carácter - código ASCII en </w:t>
      </w:r>
      <w:proofErr w:type="spellStart"/>
      <w:r w:rsidRPr="004241A3">
        <w:rPr>
          <w:rFonts w:ascii="Segoe UI" w:hAnsi="Segoe UI" w:cs="Segoe UI"/>
          <w:b/>
          <w:bCs/>
          <w:color w:val="1F2328"/>
          <w:sz w:val="28"/>
          <w:szCs w:val="28"/>
        </w:rPr>
        <w:t>python</w:t>
      </w:r>
      <w:proofErr w:type="spellEnd"/>
    </w:p>
    <w:p w14:paraId="7C10FCCF" w14:textId="77777777" w:rsidR="004241A3" w:rsidRDefault="004241A3" w:rsidP="004241A3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El </w:t>
      </w:r>
      <w:r>
        <w:rPr>
          <w:rStyle w:val="Textoennegrita"/>
          <w:rFonts w:ascii="Segoe UI" w:hAnsi="Segoe UI" w:cs="Segoe UI"/>
          <w:color w:val="1F2328"/>
        </w:rPr>
        <w:t xml:space="preserve">intérprete de </w:t>
      </w:r>
      <w:proofErr w:type="spellStart"/>
      <w:r>
        <w:rPr>
          <w:rStyle w:val="Textoennegrita"/>
          <w:rFonts w:ascii="Segoe UI" w:hAnsi="Segoe UI" w:cs="Segoe UI"/>
          <w:color w:val="1F2328"/>
        </w:rPr>
        <w:t>python</w:t>
      </w:r>
      <w:proofErr w:type="spellEnd"/>
      <w:r>
        <w:rPr>
          <w:rFonts w:ascii="Segoe UI" w:hAnsi="Segoe UI" w:cs="Segoe UI"/>
          <w:color w:val="1F2328"/>
        </w:rPr>
        <w:t xml:space="preserve"> se pueden usar para obtener los códigos ASCII de un carácter, o lo contrarios: el carácter que se corresponde con un código ASCII. Simplemente abrimos el intérprete de </w:t>
      </w:r>
      <w:proofErr w:type="spellStart"/>
      <w:r>
        <w:rPr>
          <w:rFonts w:ascii="Segoe UI" w:hAnsi="Segoe UI" w:cs="Segoe UI"/>
          <w:color w:val="1F2328"/>
        </w:rPr>
        <w:t>python</w:t>
      </w:r>
      <w:proofErr w:type="spellEnd"/>
      <w:r>
        <w:rPr>
          <w:rFonts w:ascii="Segoe UI" w:hAnsi="Segoe UI" w:cs="Segoe UI"/>
          <w:color w:val="1F2328"/>
        </w:rPr>
        <w:t xml:space="preserve"> desde un terminal y ejecutamos las siguientes órdenes:</w:t>
      </w:r>
    </w:p>
    <w:p w14:paraId="32BF832B" w14:textId="77777777" w:rsidR="004241A3" w:rsidRDefault="004241A3" w:rsidP="004241A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</w:rPr>
      </w:pPr>
      <w:proofErr w:type="spellStart"/>
      <w:r>
        <w:rPr>
          <w:rStyle w:val="Textoennegrita"/>
          <w:rFonts w:ascii="Segoe UI" w:hAnsi="Segoe UI" w:cs="Segoe UI"/>
          <w:color w:val="1F2328"/>
        </w:rPr>
        <w:t>ord</w:t>
      </w:r>
      <w:proofErr w:type="spellEnd"/>
      <w:r>
        <w:rPr>
          <w:rStyle w:val="Textoennegrita"/>
          <w:rFonts w:ascii="Segoe UI" w:hAnsi="Segoe UI" w:cs="Segoe UI"/>
          <w:color w:val="1F2328"/>
        </w:rPr>
        <w:t>('g'</w:t>
      </w:r>
      <w:proofErr w:type="gramStart"/>
      <w:r>
        <w:rPr>
          <w:rStyle w:val="Textoennegrita"/>
          <w:rFonts w:ascii="Segoe UI" w:hAnsi="Segoe UI" w:cs="Segoe UI"/>
          <w:color w:val="1F2328"/>
        </w:rPr>
        <w:t>)</w:t>
      </w:r>
      <w:r>
        <w:rPr>
          <w:rFonts w:ascii="Segoe UI" w:hAnsi="Segoe UI" w:cs="Segoe UI"/>
          <w:color w:val="1F2328"/>
        </w:rPr>
        <w:t> :</w:t>
      </w:r>
      <w:proofErr w:type="gramEnd"/>
      <w:r>
        <w:rPr>
          <w:rFonts w:ascii="Segoe UI" w:hAnsi="Segoe UI" w:cs="Segoe UI"/>
          <w:color w:val="1F2328"/>
        </w:rPr>
        <w:t xml:space="preserve"> Obtener el código ASCII del carácter g</w:t>
      </w:r>
    </w:p>
    <w:p w14:paraId="7817C6BC" w14:textId="77777777" w:rsidR="004241A3" w:rsidRDefault="004241A3" w:rsidP="004241A3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proofErr w:type="spellStart"/>
      <w:proofErr w:type="gramStart"/>
      <w:r>
        <w:rPr>
          <w:rStyle w:val="Textoennegrita"/>
          <w:rFonts w:ascii="Segoe UI" w:hAnsi="Segoe UI" w:cs="Segoe UI"/>
          <w:color w:val="1F2328"/>
        </w:rPr>
        <w:t>chr</w:t>
      </w:r>
      <w:proofErr w:type="spellEnd"/>
      <w:r>
        <w:rPr>
          <w:rStyle w:val="Textoennegrita"/>
          <w:rFonts w:ascii="Segoe UI" w:hAnsi="Segoe UI" w:cs="Segoe UI"/>
          <w:color w:val="1F2328"/>
        </w:rPr>
        <w:t>(</w:t>
      </w:r>
      <w:proofErr w:type="gramEnd"/>
      <w:r>
        <w:rPr>
          <w:rStyle w:val="Textoennegrita"/>
          <w:rFonts w:ascii="Segoe UI" w:hAnsi="Segoe UI" w:cs="Segoe UI"/>
          <w:color w:val="1F2328"/>
        </w:rPr>
        <w:t>103)</w:t>
      </w:r>
      <w:r>
        <w:rPr>
          <w:rFonts w:ascii="Segoe UI" w:hAnsi="Segoe UI" w:cs="Segoe UI"/>
          <w:color w:val="1F2328"/>
        </w:rPr>
        <w:t xml:space="preserve"> : Obtener el carácter cuyo código </w:t>
      </w:r>
      <w:proofErr w:type="spellStart"/>
      <w:r>
        <w:rPr>
          <w:rFonts w:ascii="Segoe UI" w:hAnsi="Segoe UI" w:cs="Segoe UI"/>
          <w:color w:val="1F2328"/>
        </w:rPr>
        <w:t>ascii</w:t>
      </w:r>
      <w:proofErr w:type="spellEnd"/>
      <w:r>
        <w:rPr>
          <w:rFonts w:ascii="Segoe UI" w:hAnsi="Segoe UI" w:cs="Segoe UI"/>
          <w:color w:val="1F2328"/>
        </w:rPr>
        <w:t xml:space="preserve"> es 103</w:t>
      </w:r>
    </w:p>
    <w:p w14:paraId="52480364" w14:textId="14945451" w:rsidR="004241A3" w:rsidRDefault="004241A3" w:rsidP="004241A3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 w:rsidRPr="004241A3">
        <w:rPr>
          <w:rFonts w:ascii="Segoe UI" w:hAnsi="Segoe UI" w:cs="Segoe UI"/>
          <w:noProof/>
          <w:color w:val="1F2328"/>
        </w:rPr>
        <w:lastRenderedPageBreak/>
        <w:drawing>
          <wp:inline distT="0" distB="0" distL="0" distR="0" wp14:anchorId="19736744" wp14:editId="0F2505EB">
            <wp:extent cx="5400040" cy="1622425"/>
            <wp:effectExtent l="0" t="0" r="0" b="0"/>
            <wp:docPr id="17265391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391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7086" w14:textId="77777777" w:rsidR="009C515D" w:rsidRDefault="009C515D" w:rsidP="004241A3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</w:p>
    <w:p w14:paraId="57F51C6E" w14:textId="77777777" w:rsidR="009C515D" w:rsidRPr="009C515D" w:rsidRDefault="009C515D" w:rsidP="009C515D">
      <w:pPr>
        <w:pStyle w:val="Ttulo3"/>
        <w:shd w:val="clear" w:color="auto" w:fill="FFFFFF"/>
        <w:spacing w:before="360" w:after="240"/>
        <w:rPr>
          <w:rFonts w:ascii="Segoe UI" w:hAnsi="Segoe UI" w:cs="Segoe UI"/>
          <w:b/>
          <w:bCs/>
          <w:color w:val="1F2328"/>
          <w:sz w:val="28"/>
          <w:szCs w:val="28"/>
        </w:rPr>
      </w:pPr>
      <w:r w:rsidRPr="009C515D">
        <w:rPr>
          <w:rFonts w:ascii="Segoe UI" w:hAnsi="Segoe UI" w:cs="Segoe UI"/>
          <w:b/>
          <w:bCs/>
          <w:color w:val="1F2328"/>
          <w:sz w:val="28"/>
          <w:szCs w:val="28"/>
        </w:rPr>
        <w:t>Códigos ASCII de los dígitos decimales</w:t>
      </w:r>
    </w:p>
    <w:p w14:paraId="715091E8" w14:textId="77777777" w:rsidR="009C515D" w:rsidRDefault="009C515D" w:rsidP="009C515D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Los </w:t>
      </w:r>
      <w:r>
        <w:rPr>
          <w:rStyle w:val="Textoennegrita"/>
          <w:rFonts w:ascii="Segoe UI" w:hAnsi="Segoe UI" w:cs="Segoe UI"/>
          <w:color w:val="1F2328"/>
        </w:rPr>
        <w:t>dígitos decimales</w:t>
      </w:r>
      <w:r>
        <w:rPr>
          <w:rFonts w:ascii="Segoe UI" w:hAnsi="Segoe UI" w:cs="Segoe UI"/>
          <w:color w:val="1F2328"/>
        </w:rPr>
        <w:t> 0, 1, 2 ... 9 también son </w:t>
      </w:r>
      <w:r>
        <w:rPr>
          <w:rStyle w:val="Textoennegrita"/>
          <w:rFonts w:ascii="Segoe UI" w:hAnsi="Segoe UI" w:cs="Segoe UI"/>
          <w:color w:val="1F2328"/>
        </w:rPr>
        <w:t>caracteres</w:t>
      </w:r>
      <w:r>
        <w:rPr>
          <w:rFonts w:ascii="Segoe UI" w:hAnsi="Segoe UI" w:cs="Segoe UI"/>
          <w:color w:val="1F2328"/>
        </w:rPr>
        <w:t>. Y por tanto tienen un </w:t>
      </w:r>
      <w:r>
        <w:rPr>
          <w:rStyle w:val="Textoennegrita"/>
          <w:rFonts w:ascii="Segoe UI" w:hAnsi="Segoe UI" w:cs="Segoe UI"/>
          <w:color w:val="1F2328"/>
        </w:rPr>
        <w:t>código ASCII</w:t>
      </w:r>
      <w:r>
        <w:rPr>
          <w:rFonts w:ascii="Segoe UI" w:hAnsi="Segoe UI" w:cs="Segoe UI"/>
          <w:color w:val="1F2328"/>
        </w:rPr>
        <w:t> asociado. Así, el número 2, es </w:t>
      </w:r>
      <w:r>
        <w:rPr>
          <w:rStyle w:val="Textoennegrita"/>
          <w:rFonts w:ascii="Segoe UI" w:hAnsi="Segoe UI" w:cs="Segoe UI"/>
          <w:color w:val="1F2328"/>
        </w:rPr>
        <w:t>diferente</w:t>
      </w:r>
      <w:r>
        <w:rPr>
          <w:rFonts w:ascii="Segoe UI" w:hAnsi="Segoe UI" w:cs="Segoe UI"/>
          <w:color w:val="1F2328"/>
        </w:rPr>
        <w:t xml:space="preserve"> del carácter '2'. El primero es un número (0x02) y el segundo es el código </w:t>
      </w:r>
      <w:proofErr w:type="spellStart"/>
      <w:r>
        <w:rPr>
          <w:rFonts w:ascii="Segoe UI" w:hAnsi="Segoe UI" w:cs="Segoe UI"/>
          <w:color w:val="1F2328"/>
        </w:rPr>
        <w:t>ascii</w:t>
      </w:r>
      <w:proofErr w:type="spellEnd"/>
      <w:r>
        <w:rPr>
          <w:rFonts w:ascii="Segoe UI" w:hAnsi="Segoe UI" w:cs="Segoe UI"/>
          <w:color w:val="1F2328"/>
        </w:rPr>
        <w:t xml:space="preserve"> asociado al carácter 2: 0x32</w:t>
      </w:r>
    </w:p>
    <w:p w14:paraId="3AFA6B57" w14:textId="77777777" w:rsidR="009C515D" w:rsidRDefault="009C515D" w:rsidP="009C515D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Los </w:t>
      </w:r>
      <w:r>
        <w:rPr>
          <w:rStyle w:val="Textoennegrita"/>
          <w:rFonts w:ascii="Segoe UI" w:hAnsi="Segoe UI" w:cs="Segoe UI"/>
          <w:color w:val="1F2328"/>
        </w:rPr>
        <w:t>códigos ASCII</w:t>
      </w:r>
      <w:r>
        <w:rPr>
          <w:rFonts w:ascii="Segoe UI" w:hAnsi="Segoe UI" w:cs="Segoe UI"/>
          <w:color w:val="1F2328"/>
        </w:rPr>
        <w:t> asociados los caracteres '0' al '9' se muestran en esta </w:t>
      </w:r>
      <w:r>
        <w:rPr>
          <w:rStyle w:val="Textoennegrita"/>
          <w:rFonts w:ascii="Segoe UI" w:hAnsi="Segoe UI" w:cs="Segoe UI"/>
          <w:color w:val="1F2328"/>
        </w:rPr>
        <w:t>tabla</w:t>
      </w:r>
      <w:r>
        <w:rPr>
          <w:rFonts w:ascii="Segoe UI" w:hAnsi="Segoe UI" w:cs="Segoe UI"/>
          <w:color w:val="1F2328"/>
        </w:rPr>
        <w:t>:</w:t>
      </w:r>
    </w:p>
    <w:p w14:paraId="0A01DB38" w14:textId="77777777" w:rsidR="009C515D" w:rsidRDefault="009C515D" w:rsidP="004241A3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</w:p>
    <w:p w14:paraId="238AB2B9" w14:textId="1BB5ADD5" w:rsidR="004241A3" w:rsidRDefault="009C515D" w:rsidP="00987EE2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1F2328"/>
        </w:rPr>
      </w:pPr>
      <w:r w:rsidRPr="009C515D">
        <w:rPr>
          <w:rFonts w:ascii="Segoe UI" w:hAnsi="Segoe UI" w:cs="Segoe UI"/>
          <w:noProof/>
          <w:color w:val="1F2328"/>
        </w:rPr>
        <w:drawing>
          <wp:inline distT="0" distB="0" distL="0" distR="0" wp14:anchorId="23DA795B" wp14:editId="7AD68681">
            <wp:extent cx="3771900" cy="4028709"/>
            <wp:effectExtent l="0" t="0" r="0" b="0"/>
            <wp:docPr id="7931026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026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3705" cy="403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C878" w14:textId="77777777" w:rsidR="008C17F2" w:rsidRDefault="008C17F2" w:rsidP="000D436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</w:p>
    <w:p w14:paraId="2CAC2987" w14:textId="77777777" w:rsidR="001C3DDA" w:rsidRDefault="001C3DDA" w:rsidP="001C3DDA">
      <w:pPr>
        <w:pStyle w:val="Ttulo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lastRenderedPageBreak/>
        <w:t>Conversiones entre cadenas y números</w:t>
      </w:r>
    </w:p>
    <w:p w14:paraId="63C1F2C3" w14:textId="77777777" w:rsidR="001C3DDA" w:rsidRDefault="001C3DDA" w:rsidP="001C3DD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Las </w:t>
      </w:r>
      <w:r>
        <w:rPr>
          <w:rStyle w:val="Textoennegrita"/>
          <w:rFonts w:ascii="Segoe UI" w:hAnsi="Segoe UI" w:cs="Segoe UI"/>
          <w:color w:val="1F2328"/>
        </w:rPr>
        <w:t>cadenas</w:t>
      </w:r>
      <w:r>
        <w:rPr>
          <w:rFonts w:ascii="Segoe UI" w:hAnsi="Segoe UI" w:cs="Segoe UI"/>
          <w:color w:val="1F2328"/>
        </w:rPr>
        <w:t> pueden contener cualquier carácter. En muchas ocasiones </w:t>
      </w:r>
      <w:r>
        <w:rPr>
          <w:rStyle w:val="Textoennegrita"/>
          <w:rFonts w:ascii="Segoe UI" w:hAnsi="Segoe UI" w:cs="Segoe UI"/>
          <w:color w:val="1F2328"/>
        </w:rPr>
        <w:t>contienen dígitos decimales</w:t>
      </w:r>
      <w:r>
        <w:rPr>
          <w:rFonts w:ascii="Segoe UI" w:hAnsi="Segoe UI" w:cs="Segoe UI"/>
          <w:color w:val="1F2328"/>
        </w:rPr>
        <w:t>. Así, por ejemplo, la </w:t>
      </w:r>
      <w:r>
        <w:rPr>
          <w:rStyle w:val="Textoennegrita"/>
          <w:rFonts w:ascii="Segoe UI" w:hAnsi="Segoe UI" w:cs="Segoe UI"/>
          <w:color w:val="1F2328"/>
        </w:rPr>
        <w:t>cadena "255"</w:t>
      </w:r>
      <w:r>
        <w:rPr>
          <w:rFonts w:ascii="Segoe UI" w:hAnsi="Segoe UI" w:cs="Segoe UI"/>
          <w:color w:val="1F2328"/>
        </w:rPr>
        <w:t> está formada por </w:t>
      </w:r>
      <w:r>
        <w:rPr>
          <w:rStyle w:val="Textoennegrita"/>
          <w:rFonts w:ascii="Segoe UI" w:hAnsi="Segoe UI" w:cs="Segoe UI"/>
          <w:color w:val="1F2328"/>
        </w:rPr>
        <w:t>3 caracteres</w:t>
      </w:r>
      <w:r>
        <w:rPr>
          <w:rFonts w:ascii="Segoe UI" w:hAnsi="Segoe UI" w:cs="Segoe UI"/>
          <w:color w:val="1F2328"/>
        </w:rPr>
        <w:t> más el '\0' final. NO ES UN NUMERO. En memoria está almacenada de esta forma:</w:t>
      </w:r>
    </w:p>
    <w:p w14:paraId="228B1110" w14:textId="589278E4" w:rsidR="001C3DDA" w:rsidRDefault="001C3DDA" w:rsidP="001C3DD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023B81DB" wp14:editId="7EB09D60">
            <wp:extent cx="5400040" cy="2823845"/>
            <wp:effectExtent l="0" t="0" r="0" b="0"/>
            <wp:docPr id="143947113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A4DB5" w14:textId="77777777" w:rsidR="001C3DDA" w:rsidRDefault="001C3DDA" w:rsidP="001C3DD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En ese dibujo se han representado los </w:t>
      </w:r>
      <w:r>
        <w:rPr>
          <w:rStyle w:val="Textoennegrita"/>
          <w:rFonts w:ascii="Segoe UI" w:hAnsi="Segoe UI" w:cs="Segoe UI"/>
          <w:color w:val="1F2328"/>
        </w:rPr>
        <w:t>caracteres entrecomillados</w:t>
      </w:r>
      <w:r>
        <w:rPr>
          <w:rFonts w:ascii="Segoe UI" w:hAnsi="Segoe UI" w:cs="Segoe UI"/>
          <w:color w:val="1F2328"/>
        </w:rPr>
        <w:t>, pero en realidad lo que está almacenado es su </w:t>
      </w:r>
      <w:r>
        <w:rPr>
          <w:rStyle w:val="Textoennegrita"/>
          <w:rFonts w:ascii="Segoe UI" w:hAnsi="Segoe UI" w:cs="Segoe UI"/>
          <w:color w:val="1F2328"/>
        </w:rPr>
        <w:t>código ASCII</w:t>
      </w:r>
      <w:r>
        <w:rPr>
          <w:rFonts w:ascii="Segoe UI" w:hAnsi="Segoe UI" w:cs="Segoe UI"/>
          <w:color w:val="1F2328"/>
        </w:rPr>
        <w:t>:</w:t>
      </w:r>
    </w:p>
    <w:p w14:paraId="2823E9C1" w14:textId="1A263B67" w:rsidR="001C3DDA" w:rsidRDefault="001C3DDA" w:rsidP="001C3DD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3FF171EB" wp14:editId="01C5BE68">
            <wp:extent cx="5400040" cy="2823845"/>
            <wp:effectExtent l="0" t="0" r="0" b="0"/>
            <wp:docPr id="7437356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B5228" w14:textId="77777777" w:rsidR="001C3DDA" w:rsidRDefault="001C3DDA" w:rsidP="001C3DD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En este </w:t>
      </w:r>
      <w:r>
        <w:rPr>
          <w:rStyle w:val="Textoennegrita"/>
          <w:rFonts w:ascii="Segoe UI" w:hAnsi="Segoe UI" w:cs="Segoe UI"/>
          <w:color w:val="1F2328"/>
        </w:rPr>
        <w:t>programa de ejemplo</w:t>
      </w:r>
      <w:r>
        <w:rPr>
          <w:rFonts w:ascii="Segoe UI" w:hAnsi="Segoe UI" w:cs="Segoe UI"/>
          <w:color w:val="1F2328"/>
        </w:rPr>
        <w:t> vemos la diferencia. En el </w:t>
      </w:r>
      <w:r>
        <w:rPr>
          <w:rStyle w:val="Textoennegrita"/>
          <w:rFonts w:ascii="Segoe UI" w:hAnsi="Segoe UI" w:cs="Segoe UI"/>
          <w:color w:val="1F2328"/>
        </w:rPr>
        <w:t>segmento de datos</w:t>
      </w:r>
      <w:r>
        <w:rPr>
          <w:rFonts w:ascii="Segoe UI" w:hAnsi="Segoe UI" w:cs="Segoe UI"/>
          <w:color w:val="1F2328"/>
        </w:rPr>
        <w:t> almacenamos la cadena "255" y a continuación el número 255, que ocupa un byte</w:t>
      </w:r>
    </w:p>
    <w:p w14:paraId="5A0071AF" w14:textId="77777777" w:rsidR="00CB696A" w:rsidRDefault="00CB696A" w:rsidP="001C3DD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</w:p>
    <w:p w14:paraId="3B8F84D4" w14:textId="1A147A8D" w:rsidR="008C17F2" w:rsidRDefault="00D55661" w:rsidP="000D436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 w:rsidRPr="00D55661">
        <w:rPr>
          <w:rFonts w:ascii="Segoe UI" w:hAnsi="Segoe UI" w:cs="Segoe UI"/>
          <w:color w:val="1F2328"/>
        </w:rPr>
        <w:drawing>
          <wp:inline distT="0" distB="0" distL="0" distR="0" wp14:anchorId="1EAE3F21" wp14:editId="1DB8888B">
            <wp:extent cx="4324954" cy="2067213"/>
            <wp:effectExtent l="0" t="0" r="0" b="0"/>
            <wp:docPr id="20815895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5895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F732" w14:textId="77777777" w:rsidR="00D55661" w:rsidRDefault="00D55661" w:rsidP="000D436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</w:p>
    <w:p w14:paraId="0D1D3DCD" w14:textId="77777777" w:rsidR="00CB696A" w:rsidRDefault="00CB696A" w:rsidP="00CB696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Style w:val="Textoennegrita"/>
          <w:rFonts w:ascii="Segoe UI" w:eastAsiaTheme="majorEastAsia" w:hAnsi="Segoe UI" w:cs="Segoe UI"/>
          <w:color w:val="1F2328"/>
        </w:rPr>
        <w:t>Ensamblamos</w:t>
      </w:r>
      <w:r>
        <w:rPr>
          <w:rFonts w:ascii="Segoe UI" w:hAnsi="Segoe UI" w:cs="Segoe UI"/>
          <w:color w:val="1F2328"/>
        </w:rPr>
        <w:t> el programa y miramos lo que hay en el </w:t>
      </w:r>
      <w:r>
        <w:rPr>
          <w:rStyle w:val="Textoennegrita"/>
          <w:rFonts w:ascii="Segoe UI" w:eastAsiaTheme="majorEastAsia" w:hAnsi="Segoe UI" w:cs="Segoe UI"/>
          <w:color w:val="1F2328"/>
        </w:rPr>
        <w:t>segmento de datos</w:t>
      </w:r>
      <w:r>
        <w:rPr>
          <w:rFonts w:ascii="Segoe UI" w:hAnsi="Segoe UI" w:cs="Segoe UI"/>
          <w:color w:val="1F2328"/>
        </w:rPr>
        <w:t>:</w:t>
      </w:r>
    </w:p>
    <w:p w14:paraId="35D896D3" w14:textId="7C91D81E" w:rsidR="00CB696A" w:rsidRDefault="00CB696A" w:rsidP="00CB696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366CA6AF" wp14:editId="4502194F">
            <wp:extent cx="5400040" cy="1572895"/>
            <wp:effectExtent l="0" t="0" r="0" b="8255"/>
            <wp:docPr id="60786537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EE838" w14:textId="77777777" w:rsidR="00CB696A" w:rsidRDefault="00CB696A" w:rsidP="00CB696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Si lo miramos en </w:t>
      </w:r>
      <w:r>
        <w:rPr>
          <w:rStyle w:val="Textoennegrita"/>
          <w:rFonts w:ascii="Segoe UI" w:eastAsiaTheme="majorEastAsia" w:hAnsi="Segoe UI" w:cs="Segoe UI"/>
          <w:color w:val="1F2328"/>
        </w:rPr>
        <w:t>ASCII</w:t>
      </w:r>
      <w:r>
        <w:rPr>
          <w:rFonts w:ascii="Segoe UI" w:hAnsi="Segoe UI" w:cs="Segoe UI"/>
          <w:color w:val="1F2328"/>
        </w:rPr>
        <w:t>, veremos los dígitos '2', '5' y '5'</w:t>
      </w:r>
    </w:p>
    <w:p w14:paraId="29BF7A1F" w14:textId="170DF05E" w:rsidR="00CB696A" w:rsidRDefault="00CB696A" w:rsidP="00CB696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01434791" wp14:editId="0817E08B">
            <wp:extent cx="5400040" cy="1590675"/>
            <wp:effectExtent l="0" t="0" r="0" b="9525"/>
            <wp:docPr id="4104121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CBF92" w14:textId="77777777" w:rsidR="00CB696A" w:rsidRDefault="00CB696A" w:rsidP="00CB696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Para practicar la programación del RISC-V, veremos cómo hacer </w:t>
      </w:r>
      <w:r>
        <w:rPr>
          <w:rStyle w:val="Textoennegrita"/>
          <w:rFonts w:ascii="Segoe UI" w:eastAsiaTheme="majorEastAsia" w:hAnsi="Segoe UI" w:cs="Segoe UI"/>
          <w:color w:val="1F2328"/>
        </w:rPr>
        <w:t>conversiones</w:t>
      </w:r>
      <w:r>
        <w:rPr>
          <w:rFonts w:ascii="Segoe UI" w:hAnsi="Segoe UI" w:cs="Segoe UI"/>
          <w:color w:val="1F2328"/>
        </w:rPr>
        <w:t> entre </w:t>
      </w:r>
      <w:r>
        <w:rPr>
          <w:rStyle w:val="Textoennegrita"/>
          <w:rFonts w:ascii="Segoe UI" w:eastAsiaTheme="majorEastAsia" w:hAnsi="Segoe UI" w:cs="Segoe UI"/>
          <w:color w:val="1F2328"/>
        </w:rPr>
        <w:t>cadenas con dígitos numéricos</w:t>
      </w:r>
      <w:r>
        <w:rPr>
          <w:rFonts w:ascii="Segoe UI" w:hAnsi="Segoe UI" w:cs="Segoe UI"/>
          <w:color w:val="1F2328"/>
        </w:rPr>
        <w:t> y su </w:t>
      </w:r>
      <w:r>
        <w:rPr>
          <w:rStyle w:val="Textoennegrita"/>
          <w:rFonts w:ascii="Segoe UI" w:eastAsiaTheme="majorEastAsia" w:hAnsi="Segoe UI" w:cs="Segoe UI"/>
          <w:color w:val="1F2328"/>
        </w:rPr>
        <w:t>número correspondiente</w:t>
      </w:r>
      <w:r>
        <w:rPr>
          <w:rFonts w:ascii="Segoe UI" w:hAnsi="Segoe UI" w:cs="Segoe UI"/>
          <w:color w:val="1F2328"/>
        </w:rPr>
        <w:t>. ¿Cómo transformar la cadena "255" en el número 255?</w:t>
      </w:r>
    </w:p>
    <w:p w14:paraId="1BE4704C" w14:textId="77777777" w:rsidR="00D55661" w:rsidRDefault="00D55661" w:rsidP="000D436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</w:p>
    <w:p w14:paraId="69127E62" w14:textId="77777777" w:rsidR="00394DF9" w:rsidRDefault="00394DF9" w:rsidP="000D436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</w:p>
    <w:p w14:paraId="2472F4E4" w14:textId="77777777" w:rsidR="00394DF9" w:rsidRPr="00394DF9" w:rsidRDefault="00394DF9" w:rsidP="00394DF9">
      <w:pPr>
        <w:pStyle w:val="Ttulo3"/>
        <w:shd w:val="clear" w:color="auto" w:fill="FFFFFF"/>
        <w:spacing w:before="360" w:after="240"/>
        <w:rPr>
          <w:rFonts w:ascii="Segoe UI" w:hAnsi="Segoe UI" w:cs="Segoe UI"/>
          <w:b/>
          <w:bCs/>
          <w:color w:val="1F2328"/>
          <w:sz w:val="28"/>
          <w:szCs w:val="28"/>
        </w:rPr>
      </w:pPr>
      <w:r w:rsidRPr="00394DF9">
        <w:rPr>
          <w:rFonts w:ascii="Segoe UI" w:hAnsi="Segoe UI" w:cs="Segoe UI"/>
          <w:b/>
          <w:bCs/>
          <w:color w:val="1F2328"/>
          <w:sz w:val="28"/>
          <w:szCs w:val="28"/>
        </w:rPr>
        <w:lastRenderedPageBreak/>
        <w:t>Números de un dígito</w:t>
      </w:r>
    </w:p>
    <w:p w14:paraId="6929A212" w14:textId="77777777" w:rsidR="00394DF9" w:rsidRDefault="00394DF9" w:rsidP="00394DF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Empezaremos primero con la </w:t>
      </w:r>
      <w:r>
        <w:rPr>
          <w:rStyle w:val="Textoennegrita"/>
          <w:rFonts w:ascii="Segoe UI" w:hAnsi="Segoe UI" w:cs="Segoe UI"/>
          <w:color w:val="1F2328"/>
        </w:rPr>
        <w:t>conversión de dígitos aislados</w:t>
      </w:r>
      <w:r>
        <w:rPr>
          <w:rFonts w:ascii="Segoe UI" w:hAnsi="Segoe UI" w:cs="Segoe UI"/>
          <w:color w:val="1F2328"/>
        </w:rPr>
        <w:t> en sus </w:t>
      </w:r>
      <w:r>
        <w:rPr>
          <w:rStyle w:val="Textoennegrita"/>
          <w:rFonts w:ascii="Segoe UI" w:hAnsi="Segoe UI" w:cs="Segoe UI"/>
          <w:color w:val="1F2328"/>
        </w:rPr>
        <w:t>números</w:t>
      </w:r>
      <w:r>
        <w:rPr>
          <w:rFonts w:ascii="Segoe UI" w:hAnsi="Segoe UI" w:cs="Segoe UI"/>
          <w:color w:val="1F2328"/>
        </w:rPr>
        <w:t> correspondientes</w:t>
      </w:r>
    </w:p>
    <w:p w14:paraId="7D3B852C" w14:textId="0F989733" w:rsidR="00394DF9" w:rsidRDefault="00394DF9" w:rsidP="00394DF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Teniendo en cuenta la tabla ASCII de la página 1</w:t>
      </w:r>
      <w:r w:rsidR="00987EE2">
        <w:rPr>
          <w:rFonts w:ascii="Segoe UI" w:hAnsi="Segoe UI" w:cs="Segoe UI"/>
          <w:color w:val="1F2328"/>
        </w:rPr>
        <w:t>8</w:t>
      </w:r>
      <w:r>
        <w:rPr>
          <w:rFonts w:ascii="Segoe UI" w:hAnsi="Segoe UI" w:cs="Segoe UI"/>
          <w:color w:val="1F2328"/>
        </w:rPr>
        <w:t xml:space="preserve">. </w:t>
      </w:r>
      <w:r>
        <w:rPr>
          <w:rFonts w:ascii="Segoe UI" w:hAnsi="Segoe UI" w:cs="Segoe UI"/>
          <w:color w:val="1F2328"/>
        </w:rPr>
        <w:t>Para convertir un </w:t>
      </w:r>
      <w:r>
        <w:rPr>
          <w:rStyle w:val="Textoennegrita"/>
          <w:rFonts w:ascii="Segoe UI" w:hAnsi="Segoe UI" w:cs="Segoe UI"/>
          <w:color w:val="1F2328"/>
        </w:rPr>
        <w:t>carácter ASCII numérico</w:t>
      </w:r>
      <w:r>
        <w:rPr>
          <w:rFonts w:ascii="Segoe UI" w:hAnsi="Segoe UI" w:cs="Segoe UI"/>
          <w:color w:val="1F2328"/>
        </w:rPr>
        <w:t> en el número que representa sólo hay que restar el valor </w:t>
      </w:r>
      <w:r>
        <w:rPr>
          <w:rStyle w:val="Textoennegrita"/>
          <w:rFonts w:ascii="Segoe UI" w:hAnsi="Segoe UI" w:cs="Segoe UI"/>
          <w:color w:val="1F2328"/>
        </w:rPr>
        <w:t>0x30</w:t>
      </w:r>
      <w:r>
        <w:rPr>
          <w:rFonts w:ascii="Segoe UI" w:hAnsi="Segoe UI" w:cs="Segoe UI"/>
          <w:color w:val="1F2328"/>
        </w:rPr>
        <w:t>, que se corresponde con el carácter ASCII '0'. Así, si queremos convertir el </w:t>
      </w:r>
      <w:r>
        <w:rPr>
          <w:rStyle w:val="Textoennegrita"/>
          <w:rFonts w:ascii="Segoe UI" w:hAnsi="Segoe UI" w:cs="Segoe UI"/>
          <w:color w:val="1F2328"/>
        </w:rPr>
        <w:t>carácter '1'</w:t>
      </w:r>
      <w:r>
        <w:rPr>
          <w:rFonts w:ascii="Segoe UI" w:hAnsi="Segoe UI" w:cs="Segoe UI"/>
          <w:color w:val="1F2328"/>
        </w:rPr>
        <w:t> en el </w:t>
      </w:r>
      <w:r>
        <w:rPr>
          <w:rStyle w:val="Textoennegrita"/>
          <w:rFonts w:ascii="Segoe UI" w:hAnsi="Segoe UI" w:cs="Segoe UI"/>
          <w:color w:val="1F2328"/>
        </w:rPr>
        <w:t>número 1</w:t>
      </w:r>
      <w:r>
        <w:rPr>
          <w:rFonts w:ascii="Segoe UI" w:hAnsi="Segoe UI" w:cs="Segoe UI"/>
          <w:color w:val="1F2328"/>
        </w:rPr>
        <w:t>, hay que hacer esta operación: </w:t>
      </w:r>
      <w:r>
        <w:rPr>
          <w:rStyle w:val="Textoennegrita"/>
          <w:rFonts w:ascii="Segoe UI" w:hAnsi="Segoe UI" w:cs="Segoe UI"/>
          <w:color w:val="1F2328"/>
        </w:rPr>
        <w:t>'1' - '0'</w:t>
      </w:r>
      <w:r>
        <w:rPr>
          <w:rFonts w:ascii="Segoe UI" w:hAnsi="Segoe UI" w:cs="Segoe UI"/>
          <w:color w:val="1F2328"/>
        </w:rPr>
        <w:t xml:space="preserve">, que representa la resta de sus códigos </w:t>
      </w:r>
      <w:proofErr w:type="spellStart"/>
      <w:r>
        <w:rPr>
          <w:rFonts w:ascii="Segoe UI" w:hAnsi="Segoe UI" w:cs="Segoe UI"/>
          <w:color w:val="1F2328"/>
        </w:rPr>
        <w:t>ascii</w:t>
      </w:r>
      <w:proofErr w:type="spellEnd"/>
      <w:r>
        <w:rPr>
          <w:rFonts w:ascii="Segoe UI" w:hAnsi="Segoe UI" w:cs="Segoe UI"/>
          <w:color w:val="1F2328"/>
        </w:rPr>
        <w:t>: </w:t>
      </w:r>
      <w:r>
        <w:rPr>
          <w:rStyle w:val="Textoennegrita"/>
          <w:rFonts w:ascii="Segoe UI" w:hAnsi="Segoe UI" w:cs="Segoe UI"/>
          <w:color w:val="1F2328"/>
        </w:rPr>
        <w:t>49 - 48 = 1</w:t>
      </w:r>
    </w:p>
    <w:p w14:paraId="6F70D3C1" w14:textId="36100063" w:rsidR="00394DF9" w:rsidRDefault="00394DF9" w:rsidP="00394DF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En este programa en ensamblador se muestra un </w:t>
      </w:r>
      <w:r>
        <w:rPr>
          <w:rStyle w:val="Textoennegrita"/>
          <w:rFonts w:ascii="Segoe UI" w:hAnsi="Segoe UI" w:cs="Segoe UI"/>
          <w:color w:val="1F2328"/>
        </w:rPr>
        <w:t>ejemplo</w:t>
      </w:r>
      <w:r>
        <w:rPr>
          <w:rFonts w:ascii="Segoe UI" w:hAnsi="Segoe UI" w:cs="Segoe UI"/>
          <w:color w:val="1F2328"/>
        </w:rPr>
        <w:t> de conversión del carácter '2' al número 2. El carácter '2' se introduce en el registro </w:t>
      </w:r>
      <w:r>
        <w:rPr>
          <w:rStyle w:val="Textoennegrita"/>
          <w:rFonts w:ascii="Segoe UI" w:hAnsi="Segoe UI" w:cs="Segoe UI"/>
          <w:color w:val="1F2328"/>
        </w:rPr>
        <w:t>t1</w:t>
      </w:r>
      <w:r>
        <w:rPr>
          <w:rFonts w:ascii="Segoe UI" w:hAnsi="Segoe UI" w:cs="Segoe UI"/>
          <w:color w:val="1F2328"/>
        </w:rPr>
        <w:t xml:space="preserve"> y en </w:t>
      </w:r>
      <w:r w:rsidR="00107BEB">
        <w:rPr>
          <w:rFonts w:ascii="Segoe UI" w:hAnsi="Segoe UI" w:cs="Segoe UI"/>
          <w:color w:val="1F2328"/>
        </w:rPr>
        <w:t>el registro</w:t>
      </w:r>
      <w:r>
        <w:rPr>
          <w:rFonts w:ascii="Segoe UI" w:hAnsi="Segoe UI" w:cs="Segoe UI"/>
          <w:color w:val="1F2328"/>
        </w:rPr>
        <w:t> </w:t>
      </w:r>
      <w:r>
        <w:rPr>
          <w:rStyle w:val="Textoennegrita"/>
          <w:rFonts w:ascii="Segoe UI" w:hAnsi="Segoe UI" w:cs="Segoe UI"/>
          <w:color w:val="1F2328"/>
        </w:rPr>
        <w:t>t2</w:t>
      </w:r>
      <w:r>
        <w:rPr>
          <w:rFonts w:ascii="Segoe UI" w:hAnsi="Segoe UI" w:cs="Segoe UI"/>
          <w:color w:val="1F2328"/>
        </w:rPr>
        <w:t> se deja el resultado de la conversión:</w:t>
      </w:r>
    </w:p>
    <w:p w14:paraId="4DB4D007" w14:textId="77777777" w:rsidR="00394DF9" w:rsidRDefault="00394DF9" w:rsidP="000D436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</w:p>
    <w:p w14:paraId="6B464875" w14:textId="1DB2B162" w:rsidR="003E3640" w:rsidRDefault="003E3640" w:rsidP="000D436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 w:rsidRPr="003E3640">
        <w:rPr>
          <w:rFonts w:ascii="Segoe UI" w:hAnsi="Segoe UI" w:cs="Segoe UI"/>
          <w:color w:val="1F2328"/>
        </w:rPr>
        <w:drawing>
          <wp:inline distT="0" distB="0" distL="0" distR="0" wp14:anchorId="6B4BC7E7" wp14:editId="5542A25E">
            <wp:extent cx="5400040" cy="4032250"/>
            <wp:effectExtent l="0" t="0" r="0" b="6350"/>
            <wp:docPr id="19230335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335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9DBF" w14:textId="77777777" w:rsidR="000F1DD1" w:rsidRDefault="000F1DD1" w:rsidP="000D436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</w:p>
    <w:p w14:paraId="64EAAF71" w14:textId="77777777" w:rsidR="00532D48" w:rsidRDefault="00532D48" w:rsidP="000D436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</w:p>
    <w:p w14:paraId="74B9225F" w14:textId="77777777" w:rsidR="00532D48" w:rsidRDefault="00532D48" w:rsidP="000D436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</w:p>
    <w:p w14:paraId="5AB3C13D" w14:textId="77777777" w:rsidR="00F14F52" w:rsidRPr="00532D48" w:rsidRDefault="00F14F52" w:rsidP="00F14F52">
      <w:pPr>
        <w:pStyle w:val="Ttulo3"/>
        <w:shd w:val="clear" w:color="auto" w:fill="FFFFFF"/>
        <w:spacing w:before="360" w:after="240"/>
        <w:rPr>
          <w:rFonts w:ascii="Segoe UI" w:hAnsi="Segoe UI" w:cs="Segoe UI"/>
          <w:b/>
          <w:bCs/>
          <w:color w:val="1F2328"/>
          <w:sz w:val="28"/>
          <w:szCs w:val="28"/>
        </w:rPr>
      </w:pPr>
      <w:r w:rsidRPr="00532D48">
        <w:rPr>
          <w:rFonts w:ascii="Segoe UI" w:hAnsi="Segoe UI" w:cs="Segoe UI"/>
          <w:b/>
          <w:bCs/>
          <w:color w:val="1F2328"/>
          <w:sz w:val="28"/>
          <w:szCs w:val="28"/>
        </w:rPr>
        <w:lastRenderedPageBreak/>
        <w:t>Números de 2 dígitos</w:t>
      </w:r>
    </w:p>
    <w:p w14:paraId="3D092843" w14:textId="77777777" w:rsidR="00F14F52" w:rsidRDefault="00F14F52" w:rsidP="00F14F5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Para </w:t>
      </w:r>
      <w:r>
        <w:rPr>
          <w:rStyle w:val="Textoennegrita"/>
          <w:rFonts w:ascii="Segoe UI" w:hAnsi="Segoe UI" w:cs="Segoe UI"/>
          <w:color w:val="1F2328"/>
        </w:rPr>
        <w:t>convertir a número</w:t>
      </w:r>
      <w:r>
        <w:rPr>
          <w:rFonts w:ascii="Segoe UI" w:hAnsi="Segoe UI" w:cs="Segoe UI"/>
          <w:color w:val="1F2328"/>
        </w:rPr>
        <w:t> una cadena con </w:t>
      </w:r>
      <w:r>
        <w:rPr>
          <w:rStyle w:val="Textoennegrita"/>
          <w:rFonts w:ascii="Segoe UI" w:hAnsi="Segoe UI" w:cs="Segoe UI"/>
          <w:color w:val="1F2328"/>
        </w:rPr>
        <w:t>dos dígitos</w:t>
      </w:r>
      <w:r>
        <w:rPr>
          <w:rFonts w:ascii="Segoe UI" w:hAnsi="Segoe UI" w:cs="Segoe UI"/>
          <w:color w:val="1F2328"/>
        </w:rPr>
        <w:t> hay que multiplicar el dígito de </w:t>
      </w:r>
      <w:r>
        <w:rPr>
          <w:rStyle w:val="Textoennegrita"/>
          <w:rFonts w:ascii="Segoe UI" w:hAnsi="Segoe UI" w:cs="Segoe UI"/>
          <w:color w:val="1F2328"/>
        </w:rPr>
        <w:t>mayor peso</w:t>
      </w:r>
      <w:r>
        <w:rPr>
          <w:rFonts w:ascii="Segoe UI" w:hAnsi="Segoe UI" w:cs="Segoe UI"/>
          <w:color w:val="1F2328"/>
        </w:rPr>
        <w:t> por </w:t>
      </w:r>
      <w:r>
        <w:rPr>
          <w:rStyle w:val="Textoennegrita"/>
          <w:rFonts w:ascii="Segoe UI" w:hAnsi="Segoe UI" w:cs="Segoe UI"/>
          <w:color w:val="1F2328"/>
        </w:rPr>
        <w:t>10</w:t>
      </w:r>
      <w:r>
        <w:rPr>
          <w:rFonts w:ascii="Segoe UI" w:hAnsi="Segoe UI" w:cs="Segoe UI"/>
          <w:color w:val="1F2328"/>
        </w:rPr>
        <w:t> (decenas) y sumar el de </w:t>
      </w:r>
      <w:r>
        <w:rPr>
          <w:rStyle w:val="Textoennegrita"/>
          <w:rFonts w:ascii="Segoe UI" w:hAnsi="Segoe UI" w:cs="Segoe UI"/>
          <w:color w:val="1F2328"/>
        </w:rPr>
        <w:t>menor peso</w:t>
      </w:r>
      <w:r>
        <w:rPr>
          <w:rFonts w:ascii="Segoe UI" w:hAnsi="Segoe UI" w:cs="Segoe UI"/>
          <w:color w:val="1F2328"/>
        </w:rPr>
        <w:t> (unidades)</w:t>
      </w:r>
    </w:p>
    <w:p w14:paraId="235A69C9" w14:textId="77777777" w:rsidR="00F14F52" w:rsidRDefault="00F14F52" w:rsidP="00F14F5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Por ejemplo, si tenemos la </w:t>
      </w:r>
      <w:r>
        <w:rPr>
          <w:rStyle w:val="Textoennegrita"/>
          <w:rFonts w:ascii="Segoe UI" w:hAnsi="Segoe UI" w:cs="Segoe UI"/>
          <w:color w:val="1F2328"/>
        </w:rPr>
        <w:t>cadena "23"</w:t>
      </w:r>
      <w:r>
        <w:rPr>
          <w:rFonts w:ascii="Segoe UI" w:hAnsi="Segoe UI" w:cs="Segoe UI"/>
          <w:color w:val="1F2328"/>
        </w:rPr>
        <w:t>, en memoria se representaría así:</w:t>
      </w:r>
    </w:p>
    <w:p w14:paraId="5E98F685" w14:textId="22E2A604" w:rsidR="00F14F52" w:rsidRDefault="00F14F52" w:rsidP="00461CBA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3BFFAD9A" wp14:editId="7BD4342D">
            <wp:extent cx="3573780" cy="2088207"/>
            <wp:effectExtent l="0" t="0" r="7620" b="7620"/>
            <wp:docPr id="200818802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402" cy="209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6367E" w14:textId="77777777" w:rsidR="00F14F52" w:rsidRDefault="00F14F52" w:rsidP="00F14F5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Como sabemos que tiene </w:t>
      </w:r>
      <w:r>
        <w:rPr>
          <w:rStyle w:val="Textoennegrita"/>
          <w:rFonts w:ascii="Segoe UI" w:hAnsi="Segoe UI" w:cs="Segoe UI"/>
          <w:color w:val="1F2328"/>
        </w:rPr>
        <w:t>2 dígitos</w:t>
      </w:r>
      <w:r>
        <w:rPr>
          <w:rFonts w:ascii="Segoe UI" w:hAnsi="Segoe UI" w:cs="Segoe UI"/>
          <w:color w:val="1F2328"/>
        </w:rPr>
        <w:t>, directamente podemos calcular la fórmula:</w:t>
      </w:r>
    </w:p>
    <w:p w14:paraId="13D54203" w14:textId="30F280AC" w:rsidR="00F14F52" w:rsidRDefault="00F14F52" w:rsidP="00F14F52">
      <w:pPr>
        <w:pStyle w:val="HTMLconformatoprevio"/>
        <w:shd w:val="clear" w:color="auto" w:fill="FFFFFF"/>
        <w:rPr>
          <w:color w:val="1F2328"/>
        </w:rPr>
      </w:pPr>
      <m:oMathPara>
        <m:oMath>
          <m:r>
            <w:rPr>
              <w:rStyle w:val="pl-s1"/>
              <w:rFonts w:ascii="Cambria Math" w:hAnsi="Cambria Math"/>
              <w:color w:val="1F2328"/>
            </w:rPr>
            <m:t>num</m:t>
          </m:r>
          <m:r>
            <w:rPr>
              <w:rFonts w:ascii="Cambria Math" w:hAnsi="Cambria Math"/>
              <w:color w:val="1F2328"/>
            </w:rPr>
            <m:t xml:space="preserve"> </m:t>
          </m:r>
          <m:r>
            <w:rPr>
              <w:rStyle w:val="pl-c1"/>
              <w:rFonts w:ascii="Cambria Math" w:hAnsi="Cambria Math"/>
              <w:color w:val="1F2328"/>
            </w:rPr>
            <m:t>=</m:t>
          </m:r>
          <m:r>
            <w:rPr>
              <w:rFonts w:ascii="Cambria Math" w:hAnsi="Cambria Math"/>
              <w:color w:val="1F2328"/>
            </w:rPr>
            <m:t xml:space="preserve"> </m:t>
          </m:r>
          <m:r>
            <w:rPr>
              <w:rStyle w:val="pl-c1"/>
              <w:rFonts w:ascii="Cambria Math" w:hAnsi="Cambria Math"/>
              <w:color w:val="1F2328"/>
            </w:rPr>
            <m:t>10</m:t>
          </m:r>
          <m:r>
            <w:rPr>
              <w:rFonts w:ascii="Cambria Math" w:hAnsi="Cambria Math"/>
              <w:color w:val="1F2328"/>
            </w:rPr>
            <m:t xml:space="preserve"> </m:t>
          </m:r>
          <m:r>
            <w:rPr>
              <w:rStyle w:val="pl-c1"/>
              <w:rFonts w:ascii="Cambria Math" w:hAnsi="Cambria Math"/>
              <w:color w:val="1F2328"/>
            </w:rPr>
            <m:t>*</m:t>
          </m:r>
          <m:r>
            <w:rPr>
              <w:rFonts w:ascii="Cambria Math" w:hAnsi="Cambria Math"/>
              <w:color w:val="1F2328"/>
            </w:rPr>
            <m:t xml:space="preserve"> </m:t>
          </m:r>
          <m:r>
            <w:rPr>
              <w:rStyle w:val="pl-s1"/>
              <w:rFonts w:ascii="Cambria Math" w:hAnsi="Cambria Math"/>
              <w:color w:val="1F2328"/>
            </w:rPr>
            <m:t>n1</m:t>
          </m:r>
          <m:r>
            <w:rPr>
              <w:rFonts w:ascii="Cambria Math" w:hAnsi="Cambria Math"/>
              <w:color w:val="1F2328"/>
            </w:rPr>
            <m:t xml:space="preserve"> </m:t>
          </m:r>
          <m:r>
            <w:rPr>
              <w:rStyle w:val="pl-c1"/>
              <w:rFonts w:ascii="Cambria Math" w:hAnsi="Cambria Math"/>
              <w:color w:val="1F2328"/>
            </w:rPr>
            <m:t>+</m:t>
          </m:r>
          <m:r>
            <w:rPr>
              <w:rFonts w:ascii="Cambria Math" w:hAnsi="Cambria Math"/>
              <w:color w:val="1F2328"/>
            </w:rPr>
            <m:t xml:space="preserve"> </m:t>
          </m:r>
          <m:r>
            <w:rPr>
              <w:rStyle w:val="pl-s1"/>
              <w:rFonts w:ascii="Cambria Math" w:hAnsi="Cambria Math"/>
              <w:color w:val="1F2328"/>
            </w:rPr>
            <m:t>n0</m:t>
          </m:r>
        </m:oMath>
      </m:oMathPara>
    </w:p>
    <w:p w14:paraId="77523671" w14:textId="77777777" w:rsidR="00F14F52" w:rsidRDefault="00F14F52" w:rsidP="00F14F5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Donde </w:t>
      </w:r>
      <w:r>
        <w:rPr>
          <w:rStyle w:val="Textoennegrita"/>
          <w:rFonts w:ascii="Segoe UI" w:hAnsi="Segoe UI" w:cs="Segoe UI"/>
          <w:color w:val="1F2328"/>
        </w:rPr>
        <w:t>n1</w:t>
      </w:r>
      <w:r>
        <w:rPr>
          <w:rFonts w:ascii="Segoe UI" w:hAnsi="Segoe UI" w:cs="Segoe UI"/>
          <w:color w:val="1F2328"/>
        </w:rPr>
        <w:t> es el dígito de las decenas convertido a número y </w:t>
      </w:r>
      <w:r>
        <w:rPr>
          <w:rStyle w:val="Textoennegrita"/>
          <w:rFonts w:ascii="Segoe UI" w:hAnsi="Segoe UI" w:cs="Segoe UI"/>
          <w:color w:val="1F2328"/>
        </w:rPr>
        <w:t>n0</w:t>
      </w:r>
      <w:r>
        <w:rPr>
          <w:rFonts w:ascii="Segoe UI" w:hAnsi="Segoe UI" w:cs="Segoe UI"/>
          <w:color w:val="1F2328"/>
        </w:rPr>
        <w:t> dígito de las unidades también convertido a número. Por el apartado anterior ya sabemos convertir un dígito a su número</w:t>
      </w:r>
    </w:p>
    <w:p w14:paraId="6053D492" w14:textId="03CEBD97" w:rsidR="00050676" w:rsidRDefault="00050676" w:rsidP="00050676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La </w:t>
      </w:r>
      <w:r>
        <w:rPr>
          <w:rStyle w:val="Textoennegrita"/>
          <w:rFonts w:ascii="Segoe UI" w:eastAsiaTheme="majorEastAsia" w:hAnsi="Segoe UI" w:cs="Segoe UI"/>
          <w:color w:val="1F2328"/>
        </w:rPr>
        <w:t>operación de multiplicación</w:t>
      </w:r>
      <w:r>
        <w:rPr>
          <w:rFonts w:ascii="Segoe UI" w:hAnsi="Segoe UI" w:cs="Segoe UI"/>
          <w:color w:val="1F2328"/>
        </w:rPr>
        <w:t> en el RISCV es </w:t>
      </w:r>
      <w:proofErr w:type="spellStart"/>
      <w:r>
        <w:rPr>
          <w:rStyle w:val="Textoennegrita"/>
          <w:rFonts w:ascii="Segoe UI" w:eastAsiaTheme="majorEastAsia" w:hAnsi="Segoe UI" w:cs="Segoe UI"/>
          <w:color w:val="1F2328"/>
        </w:rPr>
        <w:t>mul</w:t>
      </w:r>
      <w:proofErr w:type="spellEnd"/>
      <w:r>
        <w:rPr>
          <w:rFonts w:ascii="Segoe UI" w:hAnsi="Segoe UI" w:cs="Segoe UI"/>
          <w:color w:val="1F2328"/>
        </w:rPr>
        <w:t>, y tiene la </w:t>
      </w:r>
      <w:r>
        <w:rPr>
          <w:rStyle w:val="Textoennegrita"/>
          <w:rFonts w:ascii="Segoe UI" w:eastAsiaTheme="majorEastAsia" w:hAnsi="Segoe UI" w:cs="Segoe UI"/>
          <w:color w:val="1F2328"/>
        </w:rPr>
        <w:t xml:space="preserve">misma </w:t>
      </w:r>
      <w:r>
        <w:rPr>
          <w:rStyle w:val="Textoennegrita"/>
          <w:rFonts w:ascii="Segoe UI" w:eastAsiaTheme="majorEastAsia" w:hAnsi="Segoe UI" w:cs="Segoe UI"/>
          <w:color w:val="1F2328"/>
        </w:rPr>
        <w:t>sintaxis</w:t>
      </w:r>
      <w:r>
        <w:rPr>
          <w:rFonts w:ascii="Segoe UI" w:hAnsi="Segoe UI" w:cs="Segoe UI"/>
          <w:color w:val="1F2328"/>
        </w:rPr>
        <w:t xml:space="preserve"> que la suma </w:t>
      </w:r>
      <w:proofErr w:type="spellStart"/>
      <w:r>
        <w:rPr>
          <w:rFonts w:ascii="Segoe UI" w:hAnsi="Segoe UI" w:cs="Segoe UI"/>
          <w:color w:val="1F2328"/>
        </w:rPr>
        <w:t>add</w:t>
      </w:r>
      <w:proofErr w:type="spellEnd"/>
    </w:p>
    <w:p w14:paraId="0B0EC985" w14:textId="14575877" w:rsidR="00050676" w:rsidRDefault="00050676" w:rsidP="00050676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0CDB9E47" wp14:editId="272EEDB0">
            <wp:extent cx="3375660" cy="2238796"/>
            <wp:effectExtent l="0" t="0" r="0" b="9525"/>
            <wp:docPr id="134594554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965" cy="224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C00E1" w14:textId="55A9BA0A" w:rsidR="006A64AC" w:rsidRDefault="006A64AC" w:rsidP="006A64AC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Puede pasar que el juego de instrucciones de tu RISC-V no tenga esta operación. ¿Qué pasa si tengo un código ya hecho con esta operación y lo paso a un RISC que no tenga implementada la operación? No pasaría nada, el diseño de este procesador haría la operación con su juego de instrucciones de forma automática.</w:t>
      </w:r>
    </w:p>
    <w:p w14:paraId="5155BD0C" w14:textId="77777777" w:rsidR="00050676" w:rsidRDefault="00050676" w:rsidP="00050676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lastRenderedPageBreak/>
        <w:t>En este </w:t>
      </w:r>
      <w:r>
        <w:rPr>
          <w:rStyle w:val="Textoennegrita"/>
          <w:rFonts w:ascii="Segoe UI" w:eastAsiaTheme="majorEastAsia" w:hAnsi="Segoe UI" w:cs="Segoe UI"/>
          <w:color w:val="1F2328"/>
        </w:rPr>
        <w:t>ejemplo</w:t>
      </w:r>
      <w:r>
        <w:rPr>
          <w:rFonts w:ascii="Segoe UI" w:hAnsi="Segoe UI" w:cs="Segoe UI"/>
          <w:color w:val="1F2328"/>
        </w:rPr>
        <w:t> se implementa la conversión de la cadena "23" a su número</w:t>
      </w:r>
    </w:p>
    <w:p w14:paraId="00D06463" w14:textId="10282A97" w:rsidR="00050676" w:rsidRDefault="00CD7C0E" w:rsidP="000D436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 w:rsidRPr="00CD7C0E">
        <w:rPr>
          <w:rFonts w:ascii="Segoe UI" w:hAnsi="Segoe UI" w:cs="Segoe UI"/>
          <w:color w:val="1F2328"/>
        </w:rPr>
        <w:drawing>
          <wp:inline distT="0" distB="0" distL="0" distR="0" wp14:anchorId="6FF6A40A" wp14:editId="640014E2">
            <wp:extent cx="4153480" cy="7554379"/>
            <wp:effectExtent l="0" t="0" r="0" b="0"/>
            <wp:docPr id="14046295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2953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75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C83C" w14:textId="77777777" w:rsidR="00CD7C0E" w:rsidRDefault="00CD7C0E" w:rsidP="000D436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</w:p>
    <w:p w14:paraId="388533D1" w14:textId="77777777" w:rsidR="00FB51EA" w:rsidRPr="00FB51EA" w:rsidRDefault="00FB51EA" w:rsidP="00FB51EA">
      <w:pPr>
        <w:pStyle w:val="Ttulo3"/>
        <w:shd w:val="clear" w:color="auto" w:fill="FFFFFF"/>
        <w:spacing w:before="360" w:after="240"/>
        <w:rPr>
          <w:rFonts w:ascii="Segoe UI" w:hAnsi="Segoe UI" w:cs="Segoe UI"/>
          <w:b/>
          <w:bCs/>
          <w:color w:val="1F2328"/>
          <w:sz w:val="28"/>
          <w:szCs w:val="28"/>
        </w:rPr>
      </w:pPr>
      <w:r w:rsidRPr="00FB51EA">
        <w:rPr>
          <w:rFonts w:ascii="Segoe UI" w:hAnsi="Segoe UI" w:cs="Segoe UI"/>
          <w:b/>
          <w:bCs/>
          <w:color w:val="1F2328"/>
          <w:sz w:val="28"/>
          <w:szCs w:val="28"/>
        </w:rPr>
        <w:lastRenderedPageBreak/>
        <w:t>Conversión de cualquier cadena a número</w:t>
      </w:r>
    </w:p>
    <w:p w14:paraId="692198EA" w14:textId="77777777" w:rsidR="00FB51EA" w:rsidRDefault="00FB51EA" w:rsidP="00FB51E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Para convertir una </w:t>
      </w:r>
      <w:r>
        <w:rPr>
          <w:rStyle w:val="Textoennegrita"/>
          <w:rFonts w:ascii="Segoe UI" w:hAnsi="Segoe UI" w:cs="Segoe UI"/>
          <w:color w:val="1F2328"/>
        </w:rPr>
        <w:t>cadena genérica</w:t>
      </w:r>
      <w:r>
        <w:rPr>
          <w:rFonts w:ascii="Segoe UI" w:hAnsi="Segoe UI" w:cs="Segoe UI"/>
          <w:color w:val="1F2328"/>
        </w:rPr>
        <w:t>, de cualquier longitud, a un </w:t>
      </w:r>
      <w:r>
        <w:rPr>
          <w:rStyle w:val="Textoennegrita"/>
          <w:rFonts w:ascii="Segoe UI" w:hAnsi="Segoe UI" w:cs="Segoe UI"/>
          <w:color w:val="1F2328"/>
        </w:rPr>
        <w:t>número</w:t>
      </w:r>
      <w:r>
        <w:rPr>
          <w:rFonts w:ascii="Segoe UI" w:hAnsi="Segoe UI" w:cs="Segoe UI"/>
          <w:color w:val="1F2328"/>
        </w:rPr>
        <w:t> tenemos que </w:t>
      </w:r>
      <w:r>
        <w:rPr>
          <w:rStyle w:val="Textoennegrita"/>
          <w:rFonts w:ascii="Segoe UI" w:hAnsi="Segoe UI" w:cs="Segoe UI"/>
          <w:color w:val="1F2328"/>
        </w:rPr>
        <w:t>recorrer</w:t>
      </w:r>
      <w:r>
        <w:rPr>
          <w:rFonts w:ascii="Segoe UI" w:hAnsi="Segoe UI" w:cs="Segoe UI"/>
          <w:color w:val="1F2328"/>
        </w:rPr>
        <w:t> la cadena empezando por su </w:t>
      </w:r>
      <w:r>
        <w:rPr>
          <w:rStyle w:val="Textoennegrita"/>
          <w:rFonts w:ascii="Segoe UI" w:hAnsi="Segoe UI" w:cs="Segoe UI"/>
          <w:color w:val="1F2328"/>
        </w:rPr>
        <w:t>primer dígito</w:t>
      </w:r>
      <w:r>
        <w:rPr>
          <w:rFonts w:ascii="Segoe UI" w:hAnsi="Segoe UI" w:cs="Segoe UI"/>
          <w:color w:val="1F2328"/>
        </w:rPr>
        <w:t> hasta llegar al final ('\0'). El </w:t>
      </w:r>
      <w:r>
        <w:rPr>
          <w:rStyle w:val="Textoennegrita"/>
          <w:rFonts w:ascii="Segoe UI" w:hAnsi="Segoe UI" w:cs="Segoe UI"/>
          <w:color w:val="1F2328"/>
        </w:rPr>
        <w:t>algoritmo</w:t>
      </w:r>
      <w:r>
        <w:rPr>
          <w:rFonts w:ascii="Segoe UI" w:hAnsi="Segoe UI" w:cs="Segoe UI"/>
          <w:color w:val="1F2328"/>
        </w:rPr>
        <w:t> es el siguiente:</w:t>
      </w:r>
    </w:p>
    <w:p w14:paraId="48F4277E" w14:textId="77777777" w:rsidR="00FB51EA" w:rsidRDefault="00FB51EA" w:rsidP="00FB51E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Inicializar el resultado parcial a cero: </w:t>
      </w:r>
      <w:proofErr w:type="spellStart"/>
      <w:r>
        <w:rPr>
          <w:rFonts w:ascii="Segoe UI" w:hAnsi="Segoe UI" w:cs="Segoe UI"/>
          <w:color w:val="1F2328"/>
        </w:rPr>
        <w:t>num</w:t>
      </w:r>
      <w:proofErr w:type="spellEnd"/>
      <w:r>
        <w:rPr>
          <w:rFonts w:ascii="Segoe UI" w:hAnsi="Segoe UI" w:cs="Segoe UI"/>
          <w:color w:val="1F2328"/>
        </w:rPr>
        <w:t xml:space="preserve"> = 0</w:t>
      </w:r>
    </w:p>
    <w:p w14:paraId="599BE87C" w14:textId="77777777" w:rsidR="00FB51EA" w:rsidRDefault="00FB51EA" w:rsidP="00FB51EA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Repetir las siguientes acciones (bucle)</w:t>
      </w:r>
    </w:p>
    <w:p w14:paraId="4D32C379" w14:textId="77777777" w:rsidR="00FB51EA" w:rsidRDefault="00FB51EA" w:rsidP="00FB51EA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Leer el carácter actual de la cadena (car)</w:t>
      </w:r>
    </w:p>
    <w:p w14:paraId="2F81DE69" w14:textId="77777777" w:rsidR="00FB51EA" w:rsidRDefault="00FB51EA" w:rsidP="00FB51EA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Si car es un salto de línea '\n', entonces hemos terminado. El resultado está en </w:t>
      </w:r>
      <w:proofErr w:type="spellStart"/>
      <w:r>
        <w:rPr>
          <w:rFonts w:ascii="Segoe UI" w:hAnsi="Segoe UI" w:cs="Segoe UI"/>
          <w:color w:val="1F2328"/>
        </w:rPr>
        <w:t>num</w:t>
      </w:r>
      <w:proofErr w:type="spellEnd"/>
    </w:p>
    <w:p w14:paraId="243E39BD" w14:textId="77777777" w:rsidR="00FB51EA" w:rsidRDefault="00FB51EA" w:rsidP="00FB51EA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Multiplicar </w:t>
      </w:r>
      <w:proofErr w:type="spellStart"/>
      <w:r>
        <w:rPr>
          <w:rFonts w:ascii="Segoe UI" w:hAnsi="Segoe UI" w:cs="Segoe UI"/>
          <w:color w:val="1F2328"/>
        </w:rPr>
        <w:t>num</w:t>
      </w:r>
      <w:proofErr w:type="spellEnd"/>
      <w:r>
        <w:rPr>
          <w:rFonts w:ascii="Segoe UI" w:hAnsi="Segoe UI" w:cs="Segoe UI"/>
          <w:color w:val="1F2328"/>
        </w:rPr>
        <w:t xml:space="preserve"> por 10: </w:t>
      </w:r>
      <w:proofErr w:type="spellStart"/>
      <w:r>
        <w:rPr>
          <w:rFonts w:ascii="Segoe UI" w:hAnsi="Segoe UI" w:cs="Segoe UI"/>
          <w:color w:val="1F2328"/>
        </w:rPr>
        <w:t>num</w:t>
      </w:r>
      <w:proofErr w:type="spellEnd"/>
      <w:r>
        <w:rPr>
          <w:rFonts w:ascii="Segoe UI" w:hAnsi="Segoe UI" w:cs="Segoe UI"/>
          <w:color w:val="1F2328"/>
        </w:rPr>
        <w:t xml:space="preserve"> = </w:t>
      </w:r>
      <w:proofErr w:type="spellStart"/>
      <w:r>
        <w:rPr>
          <w:rFonts w:ascii="Segoe UI" w:hAnsi="Segoe UI" w:cs="Segoe UI"/>
          <w:color w:val="1F2328"/>
        </w:rPr>
        <w:t>num</w:t>
      </w:r>
      <w:proofErr w:type="spellEnd"/>
      <w:r>
        <w:rPr>
          <w:rFonts w:ascii="Segoe UI" w:hAnsi="Segoe UI" w:cs="Segoe UI"/>
          <w:color w:val="1F2328"/>
        </w:rPr>
        <w:t xml:space="preserve"> * 10</w:t>
      </w:r>
    </w:p>
    <w:p w14:paraId="0239C81A" w14:textId="77777777" w:rsidR="00FB51EA" w:rsidRDefault="00FB51EA" w:rsidP="00FB51EA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Convertir el dígito car a su número: n = car - '0'</w:t>
      </w:r>
    </w:p>
    <w:p w14:paraId="7DBE4903" w14:textId="77777777" w:rsidR="00FB51EA" w:rsidRDefault="00FB51EA" w:rsidP="00FB51EA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Calcular: </w:t>
      </w:r>
      <w:proofErr w:type="spellStart"/>
      <w:r>
        <w:rPr>
          <w:rFonts w:ascii="Segoe UI" w:hAnsi="Segoe UI" w:cs="Segoe UI"/>
          <w:color w:val="1F2328"/>
        </w:rPr>
        <w:t>num</w:t>
      </w:r>
      <w:proofErr w:type="spellEnd"/>
      <w:r>
        <w:rPr>
          <w:rFonts w:ascii="Segoe UI" w:hAnsi="Segoe UI" w:cs="Segoe UI"/>
          <w:color w:val="1F2328"/>
        </w:rPr>
        <w:t xml:space="preserve"> = </w:t>
      </w:r>
      <w:proofErr w:type="spellStart"/>
      <w:r>
        <w:rPr>
          <w:rFonts w:ascii="Segoe UI" w:hAnsi="Segoe UI" w:cs="Segoe UI"/>
          <w:color w:val="1F2328"/>
        </w:rPr>
        <w:t>num</w:t>
      </w:r>
      <w:proofErr w:type="spellEnd"/>
      <w:r>
        <w:rPr>
          <w:rFonts w:ascii="Segoe UI" w:hAnsi="Segoe UI" w:cs="Segoe UI"/>
          <w:color w:val="1F2328"/>
        </w:rPr>
        <w:t xml:space="preserve"> + n</w:t>
      </w:r>
    </w:p>
    <w:p w14:paraId="0803E172" w14:textId="77777777" w:rsidR="00FB51EA" w:rsidRDefault="00FB51EA" w:rsidP="00FB51EA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Apuntar al siguiente carácter</w:t>
      </w:r>
    </w:p>
    <w:p w14:paraId="17EC8571" w14:textId="77777777" w:rsidR="00FB51EA" w:rsidRDefault="00FB51EA" w:rsidP="00FB51EA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Repetir el bucle</w:t>
      </w:r>
    </w:p>
    <w:p w14:paraId="206EE84F" w14:textId="77777777" w:rsidR="00E233FF" w:rsidRPr="00127889" w:rsidRDefault="00E233FF" w:rsidP="00E233FF">
      <w:pPr>
        <w:pStyle w:val="Ttulo3"/>
        <w:shd w:val="clear" w:color="auto" w:fill="FFFFFF"/>
        <w:spacing w:before="360" w:after="240"/>
        <w:rPr>
          <w:rFonts w:ascii="Segoe UI" w:hAnsi="Segoe UI" w:cs="Segoe UI"/>
          <w:b/>
          <w:bCs/>
          <w:color w:val="1F2328"/>
          <w:sz w:val="28"/>
          <w:szCs w:val="28"/>
        </w:rPr>
      </w:pPr>
      <w:r w:rsidRPr="00127889">
        <w:rPr>
          <w:rFonts w:ascii="Segoe UI" w:hAnsi="Segoe UI" w:cs="Segoe UI"/>
          <w:b/>
          <w:bCs/>
          <w:color w:val="1F2328"/>
          <w:sz w:val="28"/>
          <w:szCs w:val="28"/>
        </w:rPr>
        <w:t>Manipulación de caracteres</w:t>
      </w:r>
    </w:p>
    <w:p w14:paraId="59D2ECB3" w14:textId="77777777" w:rsidR="00E233FF" w:rsidRDefault="00E233FF" w:rsidP="00E233F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Los caracteres de una cadena se pueden </w:t>
      </w:r>
      <w:r>
        <w:rPr>
          <w:rStyle w:val="Textoennegrita"/>
          <w:rFonts w:ascii="Segoe UI" w:hAnsi="Segoe UI" w:cs="Segoe UI"/>
          <w:color w:val="1F2328"/>
        </w:rPr>
        <w:t>modificar</w:t>
      </w:r>
      <w:r>
        <w:rPr>
          <w:rFonts w:ascii="Segoe UI" w:hAnsi="Segoe UI" w:cs="Segoe UI"/>
          <w:color w:val="1F2328"/>
        </w:rPr>
        <w:t>, para sustituirlos por otros, o </w:t>
      </w:r>
      <w:r>
        <w:rPr>
          <w:rStyle w:val="Textoennegrita"/>
          <w:rFonts w:ascii="Segoe UI" w:hAnsi="Segoe UI" w:cs="Segoe UI"/>
          <w:color w:val="1F2328"/>
        </w:rPr>
        <w:t>encontrar</w:t>
      </w:r>
      <w:r>
        <w:rPr>
          <w:rFonts w:ascii="Segoe UI" w:hAnsi="Segoe UI" w:cs="Segoe UI"/>
          <w:color w:val="1F2328"/>
        </w:rPr>
        <w:t> su posición dentro de la cadena. En todos los casos necesitamos un </w:t>
      </w:r>
      <w:r>
        <w:rPr>
          <w:rStyle w:val="Textoennegrita"/>
          <w:rFonts w:ascii="Segoe UI" w:hAnsi="Segoe UI" w:cs="Segoe UI"/>
          <w:color w:val="1F2328"/>
        </w:rPr>
        <w:t>puntero</w:t>
      </w:r>
      <w:r>
        <w:rPr>
          <w:rFonts w:ascii="Segoe UI" w:hAnsi="Segoe UI" w:cs="Segoe UI"/>
          <w:color w:val="1F2328"/>
        </w:rPr>
        <w:t> que contenga la dirección del primer carácter. Este puntero se va </w:t>
      </w:r>
      <w:r>
        <w:rPr>
          <w:rStyle w:val="Textoennegrita"/>
          <w:rFonts w:ascii="Segoe UI" w:hAnsi="Segoe UI" w:cs="Segoe UI"/>
          <w:color w:val="1F2328"/>
        </w:rPr>
        <w:t>incrementando</w:t>
      </w:r>
      <w:r>
        <w:rPr>
          <w:rFonts w:ascii="Segoe UI" w:hAnsi="Segoe UI" w:cs="Segoe UI"/>
          <w:color w:val="1F2328"/>
        </w:rPr>
        <w:t> para leer los caracteres (bytes) uno a uno y realizar la operación requerida</w:t>
      </w:r>
    </w:p>
    <w:p w14:paraId="0BCF6C3E" w14:textId="77777777" w:rsidR="00E233FF" w:rsidRDefault="00E233FF" w:rsidP="00E233F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Así, si estamos usando el </w:t>
      </w:r>
      <w:r>
        <w:rPr>
          <w:rStyle w:val="Textoennegrita"/>
          <w:rFonts w:ascii="Segoe UI" w:hAnsi="Segoe UI" w:cs="Segoe UI"/>
          <w:color w:val="1F2328"/>
        </w:rPr>
        <w:t>registro t0</w:t>
      </w:r>
      <w:r>
        <w:rPr>
          <w:rFonts w:ascii="Segoe UI" w:hAnsi="Segoe UI" w:cs="Segoe UI"/>
          <w:color w:val="1F2328"/>
        </w:rPr>
        <w:t> como puntero, las operaciones que típicamente se realizan son:</w:t>
      </w:r>
    </w:p>
    <w:p w14:paraId="2F783880" w14:textId="3ED41340" w:rsidR="00E233FF" w:rsidRDefault="00E233FF" w:rsidP="00E233F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</w:rPr>
      </w:pPr>
      <w:r>
        <w:rPr>
          <w:rStyle w:val="Textoennegrita"/>
          <w:rFonts w:ascii="Segoe UI" w:hAnsi="Segoe UI" w:cs="Segoe UI"/>
          <w:color w:val="1F2328"/>
        </w:rPr>
        <w:t>Inicialización</w:t>
      </w:r>
      <w:r>
        <w:rPr>
          <w:rFonts w:ascii="Segoe UI" w:hAnsi="Segoe UI" w:cs="Segoe UI"/>
          <w:color w:val="1F2328"/>
        </w:rPr>
        <w:t xml:space="preserve">: Asignar a t0 la dirección del primer </w:t>
      </w:r>
      <w:r w:rsidR="00127889">
        <w:rPr>
          <w:rFonts w:ascii="Segoe UI" w:hAnsi="Segoe UI" w:cs="Segoe UI"/>
          <w:color w:val="1F2328"/>
        </w:rPr>
        <w:t>carácter</w:t>
      </w:r>
      <w:r>
        <w:rPr>
          <w:rFonts w:ascii="Segoe UI" w:hAnsi="Segoe UI" w:cs="Segoe UI"/>
          <w:color w:val="1F2328"/>
        </w:rPr>
        <w:t xml:space="preserve"> de la cadena</w:t>
      </w:r>
    </w:p>
    <w:p w14:paraId="321C6642" w14:textId="6C11D6FA" w:rsidR="00E233FF" w:rsidRDefault="00EE1A8B" w:rsidP="00E233FF">
      <w:pPr>
        <w:pStyle w:val="HTMLconformatoprevio"/>
        <w:shd w:val="clear" w:color="auto" w:fill="FFFFFF"/>
        <w:rPr>
          <w:color w:val="1F2328"/>
        </w:rPr>
      </w:pPr>
      <m:oMathPara>
        <m:oMath>
          <m:r>
            <w:rPr>
              <w:rStyle w:val="pl-en"/>
              <w:rFonts w:ascii="Cambria Math" w:hAnsi="Cambria Math"/>
              <w:color w:val="1F2328"/>
            </w:rPr>
            <m:t>la t0</m:t>
          </m:r>
          <m:r>
            <w:rPr>
              <w:rStyle w:val="pl-s1"/>
              <w:rFonts w:ascii="Cambria Math" w:hAnsi="Cambria Math"/>
              <w:color w:val="1F2328"/>
            </w:rPr>
            <m:t>,</m:t>
          </m:r>
          <m:r>
            <w:rPr>
              <w:rStyle w:val="pl-en"/>
              <w:rFonts w:ascii="Cambria Math" w:hAnsi="Cambria Math"/>
              <w:color w:val="1F2328"/>
            </w:rPr>
            <m:t xml:space="preserve"> etiqueta_cadena</m:t>
          </m:r>
        </m:oMath>
      </m:oMathPara>
    </w:p>
    <w:p w14:paraId="068BD110" w14:textId="77777777" w:rsidR="00E233FF" w:rsidRDefault="00E233FF" w:rsidP="00E233F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</w:rPr>
      </w:pPr>
      <w:r>
        <w:rPr>
          <w:rStyle w:val="Textoennegrita"/>
          <w:rFonts w:ascii="Segoe UI" w:hAnsi="Segoe UI" w:cs="Segoe UI"/>
          <w:color w:val="1F2328"/>
        </w:rPr>
        <w:t>Recorrer</w:t>
      </w:r>
      <w:r>
        <w:rPr>
          <w:rFonts w:ascii="Segoe UI" w:hAnsi="Segoe UI" w:cs="Segoe UI"/>
          <w:color w:val="1F2328"/>
        </w:rPr>
        <w:t> la cadena: Para pasar al siguiente carácter hay que incrementar el puntero en 1 byte</w:t>
      </w:r>
    </w:p>
    <w:p w14:paraId="3CE0198C" w14:textId="1393C806" w:rsidR="00E233FF" w:rsidRDefault="00EE1A8B" w:rsidP="00E233FF">
      <w:pPr>
        <w:pStyle w:val="HTMLconformatoprevio"/>
        <w:shd w:val="clear" w:color="auto" w:fill="FFFFFF"/>
        <w:rPr>
          <w:color w:val="1F2328"/>
        </w:rPr>
      </w:pPr>
      <m:oMathPara>
        <m:oMath>
          <m:r>
            <w:rPr>
              <w:rStyle w:val="pl-en"/>
              <w:rFonts w:ascii="Cambria Math" w:hAnsi="Cambria Math"/>
              <w:color w:val="1F2328"/>
            </w:rPr>
            <m:t>addi t0</m:t>
          </m:r>
          <m:r>
            <w:rPr>
              <w:rStyle w:val="pl-s1"/>
              <w:rFonts w:ascii="Cambria Math" w:hAnsi="Cambria Math"/>
              <w:color w:val="1F2328"/>
            </w:rPr>
            <m:t>,</m:t>
          </m:r>
          <m:r>
            <w:rPr>
              <w:rStyle w:val="pl-en"/>
              <w:rFonts w:ascii="Cambria Math" w:hAnsi="Cambria Math"/>
              <w:color w:val="1F2328"/>
            </w:rPr>
            <m:t xml:space="preserve"> t0</m:t>
          </m:r>
          <m:r>
            <w:rPr>
              <w:rStyle w:val="pl-s1"/>
              <w:rFonts w:ascii="Cambria Math" w:hAnsi="Cambria Math"/>
              <w:color w:val="1F2328"/>
            </w:rPr>
            <m:t>,</m:t>
          </m:r>
          <m:r>
            <w:rPr>
              <w:rStyle w:val="pl-en"/>
              <w:rFonts w:ascii="Cambria Math" w:hAnsi="Cambria Math"/>
              <w:color w:val="1F2328"/>
            </w:rPr>
            <m:t xml:space="preserve"> </m:t>
          </m:r>
          <m:r>
            <w:rPr>
              <w:rStyle w:val="pl-c1"/>
              <w:rFonts w:ascii="Cambria Math" w:hAnsi="Cambria Math"/>
              <w:color w:val="1F2328"/>
            </w:rPr>
            <m:t>1</m:t>
          </m:r>
        </m:oMath>
      </m:oMathPara>
    </w:p>
    <w:p w14:paraId="7C40D551" w14:textId="77777777" w:rsidR="00E233FF" w:rsidRDefault="00E233FF" w:rsidP="00E233F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</w:rPr>
      </w:pPr>
      <w:r>
        <w:rPr>
          <w:rStyle w:val="Textoennegrita"/>
          <w:rFonts w:ascii="Segoe UI" w:hAnsi="Segoe UI" w:cs="Segoe UI"/>
          <w:color w:val="1F2328"/>
        </w:rPr>
        <w:t>Leer carácter</w:t>
      </w:r>
      <w:r>
        <w:rPr>
          <w:rFonts w:ascii="Segoe UI" w:hAnsi="Segoe UI" w:cs="Segoe UI"/>
          <w:color w:val="1F2328"/>
        </w:rPr>
        <w:t>: Para leer el carácter usamos </w:t>
      </w:r>
      <w:r>
        <w:rPr>
          <w:rStyle w:val="Textoennegrita"/>
          <w:rFonts w:ascii="Segoe UI" w:hAnsi="Segoe UI" w:cs="Segoe UI"/>
          <w:color w:val="1F2328"/>
        </w:rPr>
        <w:t>load-byte</w:t>
      </w:r>
      <w:r>
        <w:rPr>
          <w:rFonts w:ascii="Segoe UI" w:hAnsi="Segoe UI" w:cs="Segoe UI"/>
          <w:color w:val="1F2328"/>
        </w:rPr>
        <w:t> (lb). Una vez leído en un registro ya podemos tomar decisiones con las instrucciones de </w:t>
      </w:r>
      <w:r>
        <w:rPr>
          <w:rStyle w:val="Textoennegrita"/>
          <w:rFonts w:ascii="Segoe UI" w:hAnsi="Segoe UI" w:cs="Segoe UI"/>
          <w:color w:val="1F2328"/>
        </w:rPr>
        <w:t>salto condicional</w:t>
      </w:r>
      <w:r>
        <w:rPr>
          <w:rFonts w:ascii="Segoe UI" w:hAnsi="Segoe UI" w:cs="Segoe UI"/>
          <w:color w:val="1F2328"/>
        </w:rPr>
        <w:t> (</w:t>
      </w:r>
      <w:proofErr w:type="spellStart"/>
      <w:r>
        <w:rPr>
          <w:rFonts w:ascii="Segoe UI" w:hAnsi="Segoe UI" w:cs="Segoe UI"/>
          <w:color w:val="1F2328"/>
        </w:rPr>
        <w:t>beq</w:t>
      </w:r>
      <w:proofErr w:type="spellEnd"/>
      <w:r>
        <w:rPr>
          <w:rFonts w:ascii="Segoe UI" w:hAnsi="Segoe UI" w:cs="Segoe UI"/>
          <w:color w:val="1F2328"/>
        </w:rPr>
        <w:t xml:space="preserve">, </w:t>
      </w:r>
      <w:proofErr w:type="spellStart"/>
      <w:r>
        <w:rPr>
          <w:rFonts w:ascii="Segoe UI" w:hAnsi="Segoe UI" w:cs="Segoe UI"/>
          <w:color w:val="1F2328"/>
        </w:rPr>
        <w:t>bne</w:t>
      </w:r>
      <w:proofErr w:type="spellEnd"/>
      <w:r>
        <w:rPr>
          <w:rFonts w:ascii="Segoe UI" w:hAnsi="Segoe UI" w:cs="Segoe UI"/>
          <w:color w:val="1F2328"/>
        </w:rPr>
        <w:t xml:space="preserve">, </w:t>
      </w:r>
      <w:proofErr w:type="spellStart"/>
      <w:r>
        <w:rPr>
          <w:rFonts w:ascii="Segoe UI" w:hAnsi="Segoe UI" w:cs="Segoe UI"/>
          <w:color w:val="1F2328"/>
        </w:rPr>
        <w:t>bgt</w:t>
      </w:r>
      <w:proofErr w:type="spellEnd"/>
      <w:r>
        <w:rPr>
          <w:rFonts w:ascii="Segoe UI" w:hAnsi="Segoe UI" w:cs="Segoe UI"/>
          <w:color w:val="1F2328"/>
        </w:rPr>
        <w:t>...)</w:t>
      </w:r>
    </w:p>
    <w:p w14:paraId="5E446CE0" w14:textId="0FFBC992" w:rsidR="00E233FF" w:rsidRDefault="00EE1A8B" w:rsidP="00E233FF">
      <w:pPr>
        <w:pStyle w:val="HTMLconformatoprevio"/>
        <w:shd w:val="clear" w:color="auto" w:fill="FFFFFF"/>
        <w:rPr>
          <w:color w:val="1F2328"/>
        </w:rPr>
      </w:pPr>
      <m:oMathPara>
        <m:oMath>
          <m:r>
            <w:rPr>
              <w:rStyle w:val="pl-en"/>
              <w:rFonts w:ascii="Cambria Math" w:hAnsi="Cambria Math"/>
              <w:color w:val="1F2328"/>
            </w:rPr>
            <m:t>lb t1</m:t>
          </m:r>
          <m:r>
            <w:rPr>
              <w:rStyle w:val="pl-s1"/>
              <w:rFonts w:ascii="Cambria Math" w:hAnsi="Cambria Math"/>
              <w:color w:val="1F2328"/>
            </w:rPr>
            <m:t>,</m:t>
          </m:r>
          <m:r>
            <w:rPr>
              <w:rStyle w:val="pl-en"/>
              <w:rFonts w:ascii="Cambria Math" w:hAnsi="Cambria Math"/>
              <w:color w:val="1F2328"/>
            </w:rPr>
            <m:t xml:space="preserve"> </m:t>
          </m:r>
          <m:r>
            <w:rPr>
              <w:rStyle w:val="pl-c1"/>
              <w:rFonts w:ascii="Cambria Math" w:hAnsi="Cambria Math"/>
              <w:color w:val="1F2328"/>
            </w:rPr>
            <m:t>0</m:t>
          </m:r>
          <m:r>
            <w:rPr>
              <w:rStyle w:val="pl-en"/>
              <w:rFonts w:ascii="Cambria Math" w:hAnsi="Cambria Math"/>
              <w:color w:val="1F2328"/>
            </w:rPr>
            <m:t>(t0)  #</m:t>
          </m:r>
          <m:r>
            <w:rPr>
              <w:rStyle w:val="pl-s1"/>
              <w:rFonts w:ascii="Cambria Math" w:hAnsi="Cambria Math"/>
              <w:color w:val="1F2328"/>
            </w:rPr>
            <m:t>--</m:t>
          </m:r>
          <m:r>
            <w:rPr>
              <w:rStyle w:val="pl-en"/>
              <w:rFonts w:ascii="Cambria Math" w:hAnsi="Cambria Math"/>
              <w:color w:val="1F2328"/>
            </w:rPr>
            <m:t xml:space="preserve"> Leer el caracter en t1</m:t>
          </m:r>
        </m:oMath>
      </m:oMathPara>
    </w:p>
    <w:p w14:paraId="0211AF4F" w14:textId="2BAE8FFB" w:rsidR="00E233FF" w:rsidRDefault="00E233FF" w:rsidP="00E233F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</w:rPr>
      </w:pPr>
      <w:r>
        <w:rPr>
          <w:rStyle w:val="Textoennegrita"/>
          <w:rFonts w:ascii="Segoe UI" w:hAnsi="Segoe UI" w:cs="Segoe UI"/>
          <w:color w:val="1F2328"/>
        </w:rPr>
        <w:t>Modificación del carácter</w:t>
      </w:r>
      <w:r>
        <w:rPr>
          <w:rFonts w:ascii="Segoe UI" w:hAnsi="Segoe UI" w:cs="Segoe UI"/>
          <w:color w:val="1F2328"/>
        </w:rPr>
        <w:t>: Para cambiar el carácter actual hay que hacer un store-byte (</w:t>
      </w:r>
      <w:proofErr w:type="spellStart"/>
      <w:r>
        <w:rPr>
          <w:rFonts w:ascii="Segoe UI" w:hAnsi="Segoe UI" w:cs="Segoe UI"/>
          <w:color w:val="1F2328"/>
        </w:rPr>
        <w:t>sb</w:t>
      </w:r>
      <w:proofErr w:type="spellEnd"/>
      <w:r>
        <w:rPr>
          <w:rFonts w:ascii="Segoe UI" w:hAnsi="Segoe UI" w:cs="Segoe UI"/>
          <w:color w:val="1F2328"/>
        </w:rPr>
        <w:t xml:space="preserve">). Si en el registro t1 tenemos el nuevo carácter a escribir, usamos la </w:t>
      </w:r>
      <w:r w:rsidR="00252A0B">
        <w:rPr>
          <w:rFonts w:ascii="Segoe UI" w:hAnsi="Segoe UI" w:cs="Segoe UI"/>
          <w:color w:val="1F2328"/>
        </w:rPr>
        <w:t>instrucción</w:t>
      </w:r>
      <w:r>
        <w:rPr>
          <w:rFonts w:ascii="Segoe UI" w:hAnsi="Segoe UI" w:cs="Segoe UI"/>
          <w:color w:val="1F2328"/>
        </w:rPr>
        <w:t>:</w:t>
      </w:r>
    </w:p>
    <w:p w14:paraId="7B7F2CAF" w14:textId="32D9BFCF" w:rsidR="00E233FF" w:rsidRDefault="00EE1A8B" w:rsidP="00E233FF">
      <w:pPr>
        <w:pStyle w:val="HTMLconformatoprevio"/>
        <w:shd w:val="clear" w:color="auto" w:fill="FFFFFF"/>
        <w:rPr>
          <w:color w:val="1F2328"/>
        </w:rPr>
      </w:pPr>
      <m:oMathPara>
        <m:oMath>
          <m:r>
            <w:rPr>
              <w:rStyle w:val="pl-en"/>
              <w:rFonts w:ascii="Cambria Math" w:hAnsi="Cambria Math"/>
              <w:color w:val="1F2328"/>
            </w:rPr>
            <w:lastRenderedPageBreak/>
            <m:t>sb t1</m:t>
          </m:r>
          <m:r>
            <w:rPr>
              <w:rStyle w:val="pl-s1"/>
              <w:rFonts w:ascii="Cambria Math" w:hAnsi="Cambria Math"/>
              <w:color w:val="1F2328"/>
            </w:rPr>
            <m:t>,</m:t>
          </m:r>
          <m:r>
            <w:rPr>
              <w:rStyle w:val="pl-en"/>
              <w:rFonts w:ascii="Cambria Math" w:hAnsi="Cambria Math"/>
              <w:color w:val="1F2328"/>
            </w:rPr>
            <m:t xml:space="preserve"> </m:t>
          </m:r>
          <m:r>
            <w:rPr>
              <w:rStyle w:val="pl-c1"/>
              <w:rFonts w:ascii="Cambria Math" w:hAnsi="Cambria Math"/>
              <w:color w:val="1F2328"/>
            </w:rPr>
            <m:t>0</m:t>
          </m:r>
          <m:r>
            <w:rPr>
              <w:rStyle w:val="pl-en"/>
              <w:rFonts w:ascii="Cambria Math" w:hAnsi="Cambria Math"/>
              <w:color w:val="1F2328"/>
            </w:rPr>
            <m:t>(t0) #</m:t>
          </m:r>
          <m:r>
            <w:rPr>
              <w:rStyle w:val="pl-s1"/>
              <w:rFonts w:ascii="Cambria Math" w:hAnsi="Cambria Math"/>
              <w:color w:val="1F2328"/>
            </w:rPr>
            <m:t>--</m:t>
          </m:r>
          <m:r>
            <w:rPr>
              <w:rStyle w:val="pl-en"/>
              <w:rFonts w:ascii="Cambria Math" w:hAnsi="Cambria Math"/>
              <w:color w:val="1F2328"/>
            </w:rPr>
            <m:t xml:space="preserve"> Escribir el carácter de t1 en la posición actual de la cadena</m:t>
          </m:r>
        </m:oMath>
      </m:oMathPara>
    </w:p>
    <w:p w14:paraId="58E21E40" w14:textId="77777777" w:rsidR="00E233FF" w:rsidRDefault="00E233FF" w:rsidP="00E233F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</w:rPr>
      </w:pPr>
      <w:r>
        <w:rPr>
          <w:rStyle w:val="Textoennegrita"/>
          <w:rFonts w:ascii="Segoe UI" w:hAnsi="Segoe UI" w:cs="Segoe UI"/>
          <w:color w:val="1F2328"/>
        </w:rPr>
        <w:t>Detección del final</w:t>
      </w:r>
      <w:r>
        <w:rPr>
          <w:rFonts w:ascii="Segoe UI" w:hAnsi="Segoe UI" w:cs="Segoe UI"/>
          <w:color w:val="1F2328"/>
        </w:rPr>
        <w:t>: El final de la cadena lo detectamos bien usando el carácter de terminación '\0' o bien el carácter '\n' que se introduce siempre al final de la cadena (antes del '\0') al invocar el servicio READ_STRING. Hay que leer el carácter actual, y si es alguno de esos, hemos terminado de recorrer la cadena</w:t>
      </w:r>
    </w:p>
    <w:p w14:paraId="75AF6493" w14:textId="77777777" w:rsidR="00E233FF" w:rsidRDefault="00E233FF" w:rsidP="00E233F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En este </w:t>
      </w:r>
      <w:r>
        <w:rPr>
          <w:rStyle w:val="Textoennegrita"/>
          <w:rFonts w:ascii="Segoe UI" w:hAnsi="Segoe UI" w:cs="Segoe UI"/>
          <w:color w:val="1F2328"/>
        </w:rPr>
        <w:t>ejemplo</w:t>
      </w:r>
      <w:r>
        <w:rPr>
          <w:rFonts w:ascii="Segoe UI" w:hAnsi="Segoe UI" w:cs="Segoe UI"/>
          <w:color w:val="1F2328"/>
        </w:rPr>
        <w:t> se </w:t>
      </w:r>
      <w:r>
        <w:rPr>
          <w:rStyle w:val="Textoennegrita"/>
          <w:rFonts w:ascii="Segoe UI" w:hAnsi="Segoe UI" w:cs="Segoe UI"/>
          <w:color w:val="1F2328"/>
        </w:rPr>
        <w:t>recorre</w:t>
      </w:r>
      <w:r>
        <w:rPr>
          <w:rFonts w:ascii="Segoe UI" w:hAnsi="Segoe UI" w:cs="Segoe UI"/>
          <w:color w:val="1F2328"/>
        </w:rPr>
        <w:t> una cadena definida en </w:t>
      </w:r>
      <w:r>
        <w:rPr>
          <w:rStyle w:val="Textoennegrita"/>
          <w:rFonts w:ascii="Segoe UI" w:hAnsi="Segoe UI" w:cs="Segoe UI"/>
          <w:color w:val="1F2328"/>
        </w:rPr>
        <w:t>tiempo de compilación</w:t>
      </w:r>
      <w:r>
        <w:rPr>
          <w:rFonts w:ascii="Segoe UI" w:hAnsi="Segoe UI" w:cs="Segoe UI"/>
          <w:color w:val="1F2328"/>
        </w:rPr>
        <w:t> y se sustituyen todos los caracteres 'a' por 'i'</w:t>
      </w:r>
    </w:p>
    <w:p w14:paraId="64B247BF" w14:textId="77777777" w:rsidR="00E233FF" w:rsidRDefault="00E233FF" w:rsidP="00E233F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En este dibujo se muestra el funcionamiento gráficamente:</w:t>
      </w:r>
    </w:p>
    <w:p w14:paraId="26775D67" w14:textId="1C839CDB" w:rsidR="00E233FF" w:rsidRDefault="00E233FF" w:rsidP="00E233FF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31C6531A" wp14:editId="720E4E46">
            <wp:extent cx="3896201" cy="3124200"/>
            <wp:effectExtent l="0" t="0" r="9525" b="0"/>
            <wp:docPr id="121968377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137" cy="312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70B4A" w14:textId="77777777" w:rsidR="00E233FF" w:rsidRDefault="00E233FF" w:rsidP="00E233F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Y este es el código:</w:t>
      </w:r>
    </w:p>
    <w:p w14:paraId="2237B1DB" w14:textId="1CEBFE22" w:rsidR="00CD7C0E" w:rsidRDefault="004114EC" w:rsidP="000D436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 w:rsidRPr="004114EC">
        <w:rPr>
          <w:rFonts w:ascii="Segoe UI" w:hAnsi="Segoe UI" w:cs="Segoe UI"/>
          <w:color w:val="1F2328"/>
        </w:rPr>
        <w:lastRenderedPageBreak/>
        <w:drawing>
          <wp:inline distT="0" distB="0" distL="0" distR="0" wp14:anchorId="24812DC7" wp14:editId="08B9F56A">
            <wp:extent cx="5400040" cy="8137525"/>
            <wp:effectExtent l="0" t="0" r="0" b="0"/>
            <wp:docPr id="15490207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2077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3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24FF" w14:textId="77777777" w:rsidR="009A07E0" w:rsidRDefault="009A07E0" w:rsidP="000D436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</w:p>
    <w:p w14:paraId="5E0064E2" w14:textId="77777777" w:rsidR="009A07E0" w:rsidRDefault="009A07E0" w:rsidP="000D436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</w:p>
    <w:p w14:paraId="01A28700" w14:textId="77777777" w:rsidR="009A07E0" w:rsidRPr="009A07E0" w:rsidRDefault="009A07E0" w:rsidP="009A07E0">
      <w:pPr>
        <w:pStyle w:val="Ttulo3"/>
        <w:shd w:val="clear" w:color="auto" w:fill="FFFFFF"/>
        <w:spacing w:before="360" w:after="240"/>
        <w:rPr>
          <w:rFonts w:ascii="Segoe UI" w:hAnsi="Segoe UI" w:cs="Segoe UI"/>
          <w:b/>
          <w:bCs/>
          <w:color w:val="1F2328"/>
          <w:sz w:val="28"/>
          <w:szCs w:val="28"/>
        </w:rPr>
      </w:pPr>
      <w:r w:rsidRPr="009A07E0">
        <w:rPr>
          <w:rFonts w:ascii="Segoe UI" w:hAnsi="Segoe UI" w:cs="Segoe UI"/>
          <w:b/>
          <w:bCs/>
          <w:color w:val="1F2328"/>
          <w:sz w:val="28"/>
          <w:szCs w:val="28"/>
        </w:rPr>
        <w:lastRenderedPageBreak/>
        <w:t>Copias</w:t>
      </w:r>
    </w:p>
    <w:p w14:paraId="5321BF73" w14:textId="77777777" w:rsidR="009A07E0" w:rsidRDefault="009A07E0" w:rsidP="009A07E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La </w:t>
      </w:r>
      <w:r>
        <w:rPr>
          <w:rStyle w:val="Textoennegrita"/>
          <w:rFonts w:ascii="Segoe UI" w:hAnsi="Segoe UI" w:cs="Segoe UI"/>
          <w:color w:val="1F2328"/>
        </w:rPr>
        <w:t>copia</w:t>
      </w:r>
      <w:r>
        <w:rPr>
          <w:rFonts w:ascii="Segoe UI" w:hAnsi="Segoe UI" w:cs="Segoe UI"/>
          <w:color w:val="1F2328"/>
        </w:rPr>
        <w:t> o duplicado de cadenas es una operación </w:t>
      </w:r>
      <w:r>
        <w:rPr>
          <w:rStyle w:val="Textoennegrita"/>
          <w:rFonts w:ascii="Segoe UI" w:hAnsi="Segoe UI" w:cs="Segoe UI"/>
          <w:color w:val="1F2328"/>
        </w:rPr>
        <w:t>muy frecuente</w:t>
      </w:r>
      <w:r>
        <w:rPr>
          <w:rFonts w:ascii="Segoe UI" w:hAnsi="Segoe UI" w:cs="Segoe UI"/>
          <w:color w:val="1F2328"/>
        </w:rPr>
        <w:t>. Para realizarla necesitamos </w:t>
      </w:r>
      <w:r>
        <w:rPr>
          <w:rStyle w:val="Textoennegrita"/>
          <w:rFonts w:ascii="Segoe UI" w:hAnsi="Segoe UI" w:cs="Segoe UI"/>
          <w:color w:val="1F2328"/>
        </w:rPr>
        <w:t>dos punteros</w:t>
      </w:r>
      <w:r>
        <w:rPr>
          <w:rFonts w:ascii="Segoe UI" w:hAnsi="Segoe UI" w:cs="Segoe UI"/>
          <w:color w:val="1F2328"/>
        </w:rPr>
        <w:t>: uno para la </w:t>
      </w:r>
      <w:r>
        <w:rPr>
          <w:rStyle w:val="Textoennegrita"/>
          <w:rFonts w:ascii="Segoe UI" w:hAnsi="Segoe UI" w:cs="Segoe UI"/>
          <w:color w:val="1F2328"/>
        </w:rPr>
        <w:t>cadena origen</w:t>
      </w:r>
      <w:r>
        <w:rPr>
          <w:rFonts w:ascii="Segoe UI" w:hAnsi="Segoe UI" w:cs="Segoe UI"/>
          <w:color w:val="1F2328"/>
        </w:rPr>
        <w:t> y otro para la </w:t>
      </w:r>
      <w:r>
        <w:rPr>
          <w:rStyle w:val="Textoennegrita"/>
          <w:rFonts w:ascii="Segoe UI" w:hAnsi="Segoe UI" w:cs="Segoe UI"/>
          <w:color w:val="1F2328"/>
        </w:rPr>
        <w:t>cadena destino</w:t>
      </w:r>
      <w:r>
        <w:rPr>
          <w:rFonts w:ascii="Segoe UI" w:hAnsi="Segoe UI" w:cs="Segoe UI"/>
          <w:color w:val="1F2328"/>
        </w:rPr>
        <w:t>. Inicialmente apuntan a la posición del </w:t>
      </w:r>
      <w:r>
        <w:rPr>
          <w:rStyle w:val="Textoennegrita"/>
          <w:rFonts w:ascii="Segoe UI" w:hAnsi="Segoe UI" w:cs="Segoe UI"/>
          <w:color w:val="1F2328"/>
        </w:rPr>
        <w:t>primer carácter</w:t>
      </w:r>
    </w:p>
    <w:p w14:paraId="50BA7E50" w14:textId="77777777" w:rsidR="009A07E0" w:rsidRDefault="009A07E0" w:rsidP="009A07E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El proceso de copia se </w:t>
      </w:r>
      <w:r>
        <w:rPr>
          <w:rStyle w:val="Textoennegrita"/>
          <w:rFonts w:ascii="Segoe UI" w:hAnsi="Segoe UI" w:cs="Segoe UI"/>
          <w:color w:val="1F2328"/>
        </w:rPr>
        <w:t>resume</w:t>
      </w:r>
      <w:r>
        <w:rPr>
          <w:rFonts w:ascii="Segoe UI" w:hAnsi="Segoe UI" w:cs="Segoe UI"/>
          <w:color w:val="1F2328"/>
        </w:rPr>
        <w:t> en este dibujo</w:t>
      </w:r>
    </w:p>
    <w:p w14:paraId="1D8C98B5" w14:textId="0C5F4053" w:rsidR="009A07E0" w:rsidRDefault="009A07E0" w:rsidP="006474B2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4DDF112B" wp14:editId="637DFB37">
            <wp:extent cx="3989411" cy="4983480"/>
            <wp:effectExtent l="0" t="0" r="0" b="7620"/>
            <wp:docPr id="29383699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966" cy="499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B22D5" w14:textId="620135E8" w:rsidR="009A07E0" w:rsidRDefault="009A07E0" w:rsidP="009A07E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Es </w:t>
      </w:r>
      <w:r>
        <w:rPr>
          <w:rStyle w:val="Textoennegrita"/>
          <w:rFonts w:ascii="Segoe UI" w:hAnsi="Segoe UI" w:cs="Segoe UI"/>
          <w:color w:val="1F2328"/>
        </w:rPr>
        <w:t>muy importante</w:t>
      </w:r>
      <w:r>
        <w:rPr>
          <w:rFonts w:ascii="Segoe UI" w:hAnsi="Segoe UI" w:cs="Segoe UI"/>
          <w:color w:val="1F2328"/>
        </w:rPr>
        <w:t> copiar también el </w:t>
      </w:r>
      <w:r w:rsidR="006474B2">
        <w:rPr>
          <w:rStyle w:val="Textoennegrita"/>
          <w:rFonts w:ascii="Segoe UI" w:hAnsi="Segoe UI" w:cs="Segoe UI"/>
          <w:color w:val="1F2328"/>
        </w:rPr>
        <w:t>carácter</w:t>
      </w:r>
      <w:r>
        <w:rPr>
          <w:rStyle w:val="Textoennegrita"/>
          <w:rFonts w:ascii="Segoe UI" w:hAnsi="Segoe UI" w:cs="Segoe UI"/>
          <w:color w:val="1F2328"/>
        </w:rPr>
        <w:t xml:space="preserve"> de terminación</w:t>
      </w:r>
      <w:r>
        <w:rPr>
          <w:rFonts w:ascii="Segoe UI" w:hAnsi="Segoe UI" w:cs="Segoe UI"/>
          <w:color w:val="1F2328"/>
        </w:rPr>
        <w:t> '\0'</w:t>
      </w:r>
    </w:p>
    <w:p w14:paraId="4ACEEEAC" w14:textId="77777777" w:rsidR="00DB0085" w:rsidRPr="00D023ED" w:rsidRDefault="00DB0085" w:rsidP="00DB0085">
      <w:pPr>
        <w:pStyle w:val="Ttulo3"/>
        <w:shd w:val="clear" w:color="auto" w:fill="FFFFFF"/>
        <w:spacing w:before="360" w:after="240"/>
        <w:rPr>
          <w:rFonts w:ascii="Segoe UI" w:hAnsi="Segoe UI" w:cs="Segoe UI"/>
          <w:b/>
          <w:bCs/>
          <w:color w:val="1F2328"/>
          <w:sz w:val="28"/>
          <w:szCs w:val="28"/>
        </w:rPr>
      </w:pPr>
      <w:r w:rsidRPr="00D023ED">
        <w:rPr>
          <w:rFonts w:ascii="Segoe UI" w:hAnsi="Segoe UI" w:cs="Segoe UI"/>
          <w:b/>
          <w:bCs/>
          <w:color w:val="1F2328"/>
          <w:sz w:val="28"/>
          <w:szCs w:val="28"/>
        </w:rPr>
        <w:t>Palíndromos</w:t>
      </w:r>
    </w:p>
    <w:p w14:paraId="7FA707A2" w14:textId="77777777" w:rsidR="00DB0085" w:rsidRDefault="00DB0085" w:rsidP="00DB008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Un </w:t>
      </w:r>
      <w:hyperlink r:id="rId38" w:history="1">
        <w:r>
          <w:rPr>
            <w:rStyle w:val="Hipervnculo"/>
            <w:rFonts w:ascii="Segoe UI" w:eastAsiaTheme="majorEastAsia" w:hAnsi="Segoe UI" w:cs="Segoe UI"/>
          </w:rPr>
          <w:t>palíndromo</w:t>
        </w:r>
      </w:hyperlink>
      <w:r>
        <w:rPr>
          <w:rFonts w:ascii="Segoe UI" w:hAnsi="Segoe UI" w:cs="Segoe UI"/>
          <w:color w:val="1F2328"/>
        </w:rPr>
        <w:t> es una palabra que se lee igual al derecho que al revés. Por ejemplo, </w:t>
      </w:r>
      <w:r>
        <w:rPr>
          <w:rStyle w:val="Textoennegrita"/>
          <w:rFonts w:ascii="Segoe UI" w:hAnsi="Segoe UI" w:cs="Segoe UI"/>
          <w:color w:val="1F2328"/>
        </w:rPr>
        <w:t>rotor</w:t>
      </w:r>
      <w:r>
        <w:rPr>
          <w:rFonts w:ascii="Segoe UI" w:hAnsi="Segoe UI" w:cs="Segoe UI"/>
          <w:color w:val="1F2328"/>
        </w:rPr>
        <w:t> es un palíndromo</w:t>
      </w:r>
    </w:p>
    <w:p w14:paraId="45DCD92C" w14:textId="77777777" w:rsidR="00DB0085" w:rsidRDefault="00DB0085" w:rsidP="00DB008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Para </w:t>
      </w:r>
      <w:r>
        <w:rPr>
          <w:rStyle w:val="Textoennegrita"/>
          <w:rFonts w:ascii="Segoe UI" w:hAnsi="Segoe UI" w:cs="Segoe UI"/>
          <w:color w:val="1F2328"/>
        </w:rPr>
        <w:t>practicar</w:t>
      </w:r>
      <w:r>
        <w:rPr>
          <w:rFonts w:ascii="Segoe UI" w:hAnsi="Segoe UI" w:cs="Segoe UI"/>
          <w:color w:val="1F2328"/>
        </w:rPr>
        <w:t> los bucles y el manejo de cadenas de caracteres, vamos a hacer un programa que </w:t>
      </w:r>
      <w:r>
        <w:rPr>
          <w:rStyle w:val="Textoennegrita"/>
          <w:rFonts w:ascii="Segoe UI" w:hAnsi="Segoe UI" w:cs="Segoe UI"/>
          <w:color w:val="1F2328"/>
        </w:rPr>
        <w:t>pida al usuario</w:t>
      </w:r>
      <w:r>
        <w:rPr>
          <w:rFonts w:ascii="Segoe UI" w:hAnsi="Segoe UI" w:cs="Segoe UI"/>
          <w:color w:val="1F2328"/>
        </w:rPr>
        <w:t> una cadena y que detecte si es un </w:t>
      </w:r>
      <w:r>
        <w:rPr>
          <w:rStyle w:val="Textoennegrita"/>
          <w:rFonts w:ascii="Segoe UI" w:hAnsi="Segoe UI" w:cs="Segoe UI"/>
          <w:color w:val="1F2328"/>
        </w:rPr>
        <w:t>palíndromo</w:t>
      </w:r>
      <w:r>
        <w:rPr>
          <w:rFonts w:ascii="Segoe UI" w:hAnsi="Segoe UI" w:cs="Segoe UI"/>
          <w:color w:val="1F2328"/>
        </w:rPr>
        <w:t> o no</w:t>
      </w:r>
    </w:p>
    <w:p w14:paraId="4484489F" w14:textId="77777777" w:rsidR="00DB0085" w:rsidRDefault="00DB0085" w:rsidP="00DB008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lastRenderedPageBreak/>
        <w:t>Antes de empezar a programar, hay que pensar </w:t>
      </w:r>
      <w:r>
        <w:rPr>
          <w:rStyle w:val="Textoennegrita"/>
          <w:rFonts w:ascii="Segoe UI" w:hAnsi="Segoe UI" w:cs="Segoe UI"/>
          <w:color w:val="1F2328"/>
        </w:rPr>
        <w:t>cómo resolver el problema</w:t>
      </w:r>
      <w:r>
        <w:rPr>
          <w:rFonts w:ascii="Segoe UI" w:hAnsi="Segoe UI" w:cs="Segoe UI"/>
          <w:color w:val="1F2328"/>
        </w:rPr>
        <w:t> (el algoritmo) y luego se implementa. El </w:t>
      </w:r>
      <w:r>
        <w:rPr>
          <w:rStyle w:val="Textoennegrita"/>
          <w:rFonts w:ascii="Segoe UI" w:hAnsi="Segoe UI" w:cs="Segoe UI"/>
          <w:color w:val="1F2328"/>
        </w:rPr>
        <w:t>algoritmo</w:t>
      </w:r>
      <w:r>
        <w:rPr>
          <w:rFonts w:ascii="Segoe UI" w:hAnsi="Segoe UI" w:cs="Segoe UI"/>
          <w:color w:val="1F2328"/>
        </w:rPr>
        <w:t> que usaremos se explica a continuación</w:t>
      </w:r>
    </w:p>
    <w:p w14:paraId="21E2DB39" w14:textId="77777777" w:rsidR="00DB0085" w:rsidRDefault="00DB0085" w:rsidP="00DB008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Una vez que el usuario </w:t>
      </w:r>
      <w:r>
        <w:rPr>
          <w:rStyle w:val="Textoennegrita"/>
          <w:rFonts w:ascii="Segoe UI" w:hAnsi="Segoe UI" w:cs="Segoe UI"/>
          <w:color w:val="1F2328"/>
        </w:rPr>
        <w:t>ha introducido la cadena</w:t>
      </w:r>
      <w:r>
        <w:rPr>
          <w:rFonts w:ascii="Segoe UI" w:hAnsi="Segoe UI" w:cs="Segoe UI"/>
          <w:color w:val="1F2328"/>
        </w:rPr>
        <w:t>, quedará </w:t>
      </w:r>
      <w:r>
        <w:rPr>
          <w:rStyle w:val="Textoennegrita"/>
          <w:rFonts w:ascii="Segoe UI" w:hAnsi="Segoe UI" w:cs="Segoe UI"/>
          <w:color w:val="1F2328"/>
        </w:rPr>
        <w:t>almacenada en memoria</w:t>
      </w:r>
      <w:r>
        <w:rPr>
          <w:rFonts w:ascii="Segoe UI" w:hAnsi="Segoe UI" w:cs="Segoe UI"/>
          <w:color w:val="1F2328"/>
        </w:rPr>
        <w:t> y tendremos un puntero que apunta al primer carácter</w:t>
      </w:r>
    </w:p>
    <w:p w14:paraId="1700DCEC" w14:textId="77A4727C" w:rsidR="00DB0085" w:rsidRDefault="00DB0085" w:rsidP="00DB008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234089EE" wp14:editId="0326840C">
            <wp:extent cx="5400040" cy="2823845"/>
            <wp:effectExtent l="0" t="0" r="0" b="0"/>
            <wp:docPr id="55369672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7FA97" w14:textId="77777777" w:rsidR="00DB0085" w:rsidRDefault="00DB0085" w:rsidP="00DB008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Utilizaremos </w:t>
      </w:r>
      <w:r>
        <w:rPr>
          <w:rStyle w:val="Textoennegrita"/>
          <w:rFonts w:ascii="Segoe UI" w:hAnsi="Segoe UI" w:cs="Segoe UI"/>
          <w:color w:val="1F2328"/>
        </w:rPr>
        <w:t>dos punteros</w:t>
      </w:r>
      <w:r>
        <w:rPr>
          <w:rFonts w:ascii="Segoe UI" w:hAnsi="Segoe UI" w:cs="Segoe UI"/>
          <w:color w:val="1F2328"/>
        </w:rPr>
        <w:t>, uno que apunte al </w:t>
      </w:r>
      <w:r>
        <w:rPr>
          <w:rStyle w:val="Textoennegrita"/>
          <w:rFonts w:ascii="Segoe UI" w:hAnsi="Segoe UI" w:cs="Segoe UI"/>
          <w:color w:val="1F2328"/>
        </w:rPr>
        <w:t>carácter izquierdo</w:t>
      </w:r>
      <w:r>
        <w:rPr>
          <w:rFonts w:ascii="Segoe UI" w:hAnsi="Segoe UI" w:cs="Segoe UI"/>
          <w:color w:val="1F2328"/>
        </w:rPr>
        <w:t> y otro al </w:t>
      </w:r>
      <w:r>
        <w:rPr>
          <w:rStyle w:val="Textoennegrita"/>
          <w:rFonts w:ascii="Segoe UI" w:hAnsi="Segoe UI" w:cs="Segoe UI"/>
          <w:color w:val="1F2328"/>
        </w:rPr>
        <w:t>derecho</w:t>
      </w:r>
      <w:r>
        <w:rPr>
          <w:rFonts w:ascii="Segoe UI" w:hAnsi="Segoe UI" w:cs="Segoe UI"/>
          <w:color w:val="1F2328"/>
        </w:rPr>
        <w:t>. Para obtener el puntero derecho, copiamos el puntero inicial y lo incrementamos hasta llegar al '\0' (detectar el final de la cadena) y luego retrocedemos 2 caracteres, para apuntar al carácter de la derecha</w:t>
      </w:r>
    </w:p>
    <w:p w14:paraId="73C536D0" w14:textId="2CF9A2D4" w:rsidR="00DB0085" w:rsidRDefault="00DB0085" w:rsidP="00DB008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7DF83CEF" wp14:editId="58115BBF">
            <wp:extent cx="5400040" cy="2047875"/>
            <wp:effectExtent l="0" t="0" r="0" b="9525"/>
            <wp:docPr id="110324666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4C019" w14:textId="77777777" w:rsidR="00DB0085" w:rsidRDefault="00DB0085" w:rsidP="00DB008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</w:rPr>
      </w:pPr>
      <w:r>
        <w:rPr>
          <w:rStyle w:val="Textoennegrita"/>
          <w:rFonts w:ascii="Segoe UI" w:hAnsi="Segoe UI" w:cs="Segoe UI"/>
          <w:color w:val="1F2328"/>
        </w:rPr>
        <w:t>Leemos</w:t>
      </w:r>
      <w:r>
        <w:rPr>
          <w:rFonts w:ascii="Segoe UI" w:hAnsi="Segoe UI" w:cs="Segoe UI"/>
          <w:color w:val="1F2328"/>
        </w:rPr>
        <w:t> los </w:t>
      </w:r>
      <w:r>
        <w:rPr>
          <w:rStyle w:val="Textoennegrita"/>
          <w:rFonts w:ascii="Segoe UI" w:hAnsi="Segoe UI" w:cs="Segoe UI"/>
          <w:color w:val="1F2328"/>
        </w:rPr>
        <w:t>caracteres</w:t>
      </w:r>
      <w:r>
        <w:rPr>
          <w:rFonts w:ascii="Segoe UI" w:hAnsi="Segoe UI" w:cs="Segoe UI"/>
          <w:color w:val="1F2328"/>
        </w:rPr>
        <w:t> apuntados por ambos punteros. Si son </w:t>
      </w:r>
      <w:r>
        <w:rPr>
          <w:rStyle w:val="Textoennegrita"/>
          <w:rFonts w:ascii="Segoe UI" w:hAnsi="Segoe UI" w:cs="Segoe UI"/>
          <w:color w:val="1F2328"/>
        </w:rPr>
        <w:t>diferentes</w:t>
      </w:r>
      <w:r>
        <w:rPr>
          <w:rFonts w:ascii="Segoe UI" w:hAnsi="Segoe UI" w:cs="Segoe UI"/>
          <w:color w:val="1F2328"/>
        </w:rPr>
        <w:t>, la palabra </w:t>
      </w:r>
      <w:r>
        <w:rPr>
          <w:rStyle w:val="Textoennegrita"/>
          <w:rFonts w:ascii="Segoe UI" w:hAnsi="Segoe UI" w:cs="Segoe UI"/>
          <w:color w:val="1F2328"/>
        </w:rPr>
        <w:t>NO es un palíndromo</w:t>
      </w:r>
      <w:r>
        <w:rPr>
          <w:rFonts w:ascii="Segoe UI" w:hAnsi="Segoe UI" w:cs="Segoe UI"/>
          <w:color w:val="1F2328"/>
        </w:rPr>
        <w:t>, por lo que terminamos. Pero si son </w:t>
      </w:r>
      <w:r>
        <w:rPr>
          <w:rStyle w:val="Textoennegrita"/>
          <w:rFonts w:ascii="Segoe UI" w:hAnsi="Segoe UI" w:cs="Segoe UI"/>
          <w:color w:val="1F2328"/>
        </w:rPr>
        <w:t>iguales</w:t>
      </w:r>
      <w:r>
        <w:rPr>
          <w:rFonts w:ascii="Segoe UI" w:hAnsi="Segoe UI" w:cs="Segoe UI"/>
          <w:color w:val="1F2328"/>
        </w:rPr>
        <w:t>, hay que </w:t>
      </w:r>
      <w:r>
        <w:rPr>
          <w:rStyle w:val="Textoennegrita"/>
          <w:rFonts w:ascii="Segoe UI" w:hAnsi="Segoe UI" w:cs="Segoe UI"/>
          <w:color w:val="1F2328"/>
        </w:rPr>
        <w:t>actualizar los punteros</w:t>
      </w:r>
      <w:r>
        <w:rPr>
          <w:rFonts w:ascii="Segoe UI" w:hAnsi="Segoe UI" w:cs="Segoe UI"/>
          <w:color w:val="1F2328"/>
        </w:rPr>
        <w:t> para apuntar a los siguientes caracteres. El puntero izquierdo lo </w:t>
      </w:r>
      <w:r>
        <w:rPr>
          <w:rStyle w:val="Textoennegrita"/>
          <w:rFonts w:ascii="Segoe UI" w:hAnsi="Segoe UI" w:cs="Segoe UI"/>
          <w:color w:val="1F2328"/>
        </w:rPr>
        <w:t>incrementamos</w:t>
      </w:r>
      <w:r>
        <w:rPr>
          <w:rFonts w:ascii="Segoe UI" w:hAnsi="Segoe UI" w:cs="Segoe UI"/>
          <w:color w:val="1F2328"/>
        </w:rPr>
        <w:t>, y el derecho lo </w:t>
      </w:r>
      <w:r>
        <w:rPr>
          <w:rStyle w:val="Textoennegrita"/>
          <w:rFonts w:ascii="Segoe UI" w:hAnsi="Segoe UI" w:cs="Segoe UI"/>
          <w:color w:val="1F2328"/>
        </w:rPr>
        <w:t>decrementamos</w:t>
      </w:r>
    </w:p>
    <w:p w14:paraId="4FDA66B5" w14:textId="6B5BD9FE" w:rsidR="00DB0085" w:rsidRDefault="00DB0085" w:rsidP="00DB008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lastRenderedPageBreak/>
        <w:drawing>
          <wp:inline distT="0" distB="0" distL="0" distR="0" wp14:anchorId="3746A17C" wp14:editId="25D4AF75">
            <wp:extent cx="5400040" cy="2047875"/>
            <wp:effectExtent l="0" t="0" r="0" b="9525"/>
            <wp:docPr id="29086275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30FB0" w14:textId="77777777" w:rsidR="00DB0085" w:rsidRDefault="00DB0085" w:rsidP="00DB0085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</w:rPr>
      </w:pPr>
      <w:r>
        <w:rPr>
          <w:rStyle w:val="Textoennegrita"/>
          <w:rFonts w:ascii="Segoe UI" w:hAnsi="Segoe UI" w:cs="Segoe UI"/>
          <w:color w:val="1F2328"/>
        </w:rPr>
        <w:t>Repetimos</w:t>
      </w:r>
      <w:r>
        <w:rPr>
          <w:rFonts w:ascii="Segoe UI" w:hAnsi="Segoe UI" w:cs="Segoe UI"/>
          <w:color w:val="1F2328"/>
        </w:rPr>
        <w:t> la operación anterior. Cuando llegamos a la situación en la que los punteros "se cruzan" (el derecho es menor o igual que el izquierdo) entonces sabemos que la palabra </w:t>
      </w:r>
      <w:r>
        <w:rPr>
          <w:rStyle w:val="Textoennegrita"/>
          <w:rFonts w:ascii="Segoe UI" w:hAnsi="Segoe UI" w:cs="Segoe UI"/>
          <w:color w:val="1F2328"/>
        </w:rPr>
        <w:t>SÍ es un palíndromo</w:t>
      </w:r>
      <w:r>
        <w:rPr>
          <w:rFonts w:ascii="Segoe UI" w:hAnsi="Segoe UI" w:cs="Segoe UI"/>
          <w:color w:val="1F2328"/>
        </w:rPr>
        <w:t>, y terminamos</w:t>
      </w:r>
    </w:p>
    <w:p w14:paraId="729D95EC" w14:textId="461ABC97" w:rsidR="00DB0085" w:rsidRDefault="00DB0085" w:rsidP="00DB008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2BADEFA2" wp14:editId="4CC89576">
            <wp:extent cx="5400040" cy="2221865"/>
            <wp:effectExtent l="0" t="0" r="0" b="6985"/>
            <wp:docPr id="63923989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D6769" w14:textId="77777777" w:rsidR="00DB0085" w:rsidRDefault="00DB0085" w:rsidP="00DB008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Este es el </w:t>
      </w:r>
      <w:r>
        <w:rPr>
          <w:rStyle w:val="Textoennegrita"/>
          <w:rFonts w:ascii="Segoe UI" w:hAnsi="Segoe UI" w:cs="Segoe UI"/>
          <w:color w:val="1F2328"/>
        </w:rPr>
        <w:t>código</w:t>
      </w:r>
    </w:p>
    <w:p w14:paraId="1E78CE18" w14:textId="11174B0E" w:rsidR="009A07E0" w:rsidRDefault="00A74310" w:rsidP="000D436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 w:rsidRPr="00A74310">
        <w:rPr>
          <w:rFonts w:ascii="Segoe UI" w:hAnsi="Segoe UI" w:cs="Segoe UI"/>
          <w:color w:val="1F2328"/>
        </w:rPr>
        <w:lastRenderedPageBreak/>
        <w:drawing>
          <wp:inline distT="0" distB="0" distL="0" distR="0" wp14:anchorId="45A7068B" wp14:editId="3143519D">
            <wp:extent cx="5400040" cy="7026275"/>
            <wp:effectExtent l="0" t="0" r="0" b="3175"/>
            <wp:docPr id="16074958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49589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2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48DA" w14:textId="323FA9AF" w:rsidR="00A74310" w:rsidRDefault="00A74310" w:rsidP="000D436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 w:rsidRPr="00A74310">
        <w:rPr>
          <w:rFonts w:ascii="Segoe UI" w:hAnsi="Segoe UI" w:cs="Segoe UI"/>
          <w:color w:val="1F2328"/>
        </w:rPr>
        <w:lastRenderedPageBreak/>
        <w:drawing>
          <wp:inline distT="0" distB="0" distL="0" distR="0" wp14:anchorId="4F5D6F32" wp14:editId="0A0EC8DB">
            <wp:extent cx="5400040" cy="5287010"/>
            <wp:effectExtent l="0" t="0" r="0" b="8890"/>
            <wp:docPr id="11066150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1503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F7CD" w14:textId="70A08627" w:rsidR="00A74310" w:rsidRPr="000D436F" w:rsidRDefault="00A74310" w:rsidP="000D436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 w:rsidRPr="00A74310">
        <w:rPr>
          <w:rFonts w:ascii="Segoe UI" w:hAnsi="Segoe UI" w:cs="Segoe UI"/>
          <w:color w:val="1F2328"/>
        </w:rPr>
        <w:lastRenderedPageBreak/>
        <w:drawing>
          <wp:inline distT="0" distB="0" distL="0" distR="0" wp14:anchorId="59476819" wp14:editId="3BA1AA63">
            <wp:extent cx="5400040" cy="4166235"/>
            <wp:effectExtent l="0" t="0" r="0" b="5715"/>
            <wp:docPr id="16047869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8690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4310" w:rsidRPr="000D436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35233F"/>
    <w:multiLevelType w:val="multilevel"/>
    <w:tmpl w:val="D748748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2E2BB4"/>
    <w:multiLevelType w:val="multilevel"/>
    <w:tmpl w:val="B6F42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6D07A0"/>
    <w:multiLevelType w:val="multilevel"/>
    <w:tmpl w:val="566CD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430365"/>
    <w:multiLevelType w:val="multilevel"/>
    <w:tmpl w:val="DA06B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540D1E"/>
    <w:multiLevelType w:val="multilevel"/>
    <w:tmpl w:val="CAF22CB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A45CC8"/>
    <w:multiLevelType w:val="multilevel"/>
    <w:tmpl w:val="594C5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FF53AE"/>
    <w:multiLevelType w:val="multilevel"/>
    <w:tmpl w:val="1EB43E1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6B5F73"/>
    <w:multiLevelType w:val="multilevel"/>
    <w:tmpl w:val="FC78154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3125377"/>
    <w:multiLevelType w:val="multilevel"/>
    <w:tmpl w:val="73E47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4303183"/>
    <w:multiLevelType w:val="multilevel"/>
    <w:tmpl w:val="71961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EAA18BC"/>
    <w:multiLevelType w:val="multilevel"/>
    <w:tmpl w:val="135C1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76592231">
    <w:abstractNumId w:val="8"/>
  </w:num>
  <w:num w:numId="2" w16cid:durableId="2107919005">
    <w:abstractNumId w:val="9"/>
  </w:num>
  <w:num w:numId="3" w16cid:durableId="1967619721">
    <w:abstractNumId w:val="2"/>
  </w:num>
  <w:num w:numId="4" w16cid:durableId="44960368">
    <w:abstractNumId w:val="4"/>
  </w:num>
  <w:num w:numId="5" w16cid:durableId="1829637727">
    <w:abstractNumId w:val="7"/>
  </w:num>
  <w:num w:numId="6" w16cid:durableId="782262107">
    <w:abstractNumId w:val="0"/>
  </w:num>
  <w:num w:numId="7" w16cid:durableId="284240447">
    <w:abstractNumId w:val="6"/>
  </w:num>
  <w:num w:numId="8" w16cid:durableId="906064136">
    <w:abstractNumId w:val="5"/>
  </w:num>
  <w:num w:numId="9" w16cid:durableId="319702430">
    <w:abstractNumId w:val="3"/>
  </w:num>
  <w:num w:numId="10" w16cid:durableId="6637782">
    <w:abstractNumId w:val="10"/>
  </w:num>
  <w:num w:numId="11" w16cid:durableId="19477318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3AD"/>
    <w:rsid w:val="000374A8"/>
    <w:rsid w:val="00050676"/>
    <w:rsid w:val="00081DE5"/>
    <w:rsid w:val="000A4B07"/>
    <w:rsid w:val="000D436F"/>
    <w:rsid w:val="000D5949"/>
    <w:rsid w:val="000F1DD1"/>
    <w:rsid w:val="00107BEB"/>
    <w:rsid w:val="00125415"/>
    <w:rsid w:val="00127889"/>
    <w:rsid w:val="00144A9E"/>
    <w:rsid w:val="00145D7E"/>
    <w:rsid w:val="0015446E"/>
    <w:rsid w:val="001545EB"/>
    <w:rsid w:val="0016092D"/>
    <w:rsid w:val="001C3DDA"/>
    <w:rsid w:val="001C6FA4"/>
    <w:rsid w:val="001D5B6B"/>
    <w:rsid w:val="002336E3"/>
    <w:rsid w:val="00236BEE"/>
    <w:rsid w:val="00252A0B"/>
    <w:rsid w:val="002D76AE"/>
    <w:rsid w:val="003612B7"/>
    <w:rsid w:val="00394DF9"/>
    <w:rsid w:val="003A4A38"/>
    <w:rsid w:val="003C2873"/>
    <w:rsid w:val="003E3640"/>
    <w:rsid w:val="004114EC"/>
    <w:rsid w:val="004241A3"/>
    <w:rsid w:val="00461CBA"/>
    <w:rsid w:val="004B1151"/>
    <w:rsid w:val="00512246"/>
    <w:rsid w:val="0051531C"/>
    <w:rsid w:val="00520792"/>
    <w:rsid w:val="00532D48"/>
    <w:rsid w:val="005C16EE"/>
    <w:rsid w:val="005C32C2"/>
    <w:rsid w:val="00610A25"/>
    <w:rsid w:val="00636B1C"/>
    <w:rsid w:val="006474B2"/>
    <w:rsid w:val="006A64AC"/>
    <w:rsid w:val="007E0C2B"/>
    <w:rsid w:val="007F337F"/>
    <w:rsid w:val="00807DBE"/>
    <w:rsid w:val="008A3254"/>
    <w:rsid w:val="008C17F2"/>
    <w:rsid w:val="008C57D1"/>
    <w:rsid w:val="00926ABD"/>
    <w:rsid w:val="00987EE2"/>
    <w:rsid w:val="009A07E0"/>
    <w:rsid w:val="009C4AE3"/>
    <w:rsid w:val="009C515D"/>
    <w:rsid w:val="00A23F9D"/>
    <w:rsid w:val="00A4222F"/>
    <w:rsid w:val="00A74310"/>
    <w:rsid w:val="00AC0397"/>
    <w:rsid w:val="00AE2C29"/>
    <w:rsid w:val="00B3274F"/>
    <w:rsid w:val="00B973AD"/>
    <w:rsid w:val="00BE2029"/>
    <w:rsid w:val="00C50EAE"/>
    <w:rsid w:val="00C762B9"/>
    <w:rsid w:val="00C84687"/>
    <w:rsid w:val="00CB15A7"/>
    <w:rsid w:val="00CB696A"/>
    <w:rsid w:val="00CD7C0E"/>
    <w:rsid w:val="00D023ED"/>
    <w:rsid w:val="00D12FC7"/>
    <w:rsid w:val="00D21AEE"/>
    <w:rsid w:val="00D55661"/>
    <w:rsid w:val="00D6690A"/>
    <w:rsid w:val="00DB0085"/>
    <w:rsid w:val="00DE667D"/>
    <w:rsid w:val="00DF18F3"/>
    <w:rsid w:val="00E10F63"/>
    <w:rsid w:val="00E211B0"/>
    <w:rsid w:val="00E233FF"/>
    <w:rsid w:val="00E31528"/>
    <w:rsid w:val="00E5284B"/>
    <w:rsid w:val="00EB37FE"/>
    <w:rsid w:val="00EE1A8B"/>
    <w:rsid w:val="00F112F3"/>
    <w:rsid w:val="00F14F52"/>
    <w:rsid w:val="00F54844"/>
    <w:rsid w:val="00F63670"/>
    <w:rsid w:val="00F76D86"/>
    <w:rsid w:val="00F77F5E"/>
    <w:rsid w:val="00FB51EA"/>
    <w:rsid w:val="00FD4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5B6C95"/>
  <w15:chartTrackingRefBased/>
  <w15:docId w15:val="{CD838675-F154-4A98-82FE-0E5A64690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669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A4222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s-ES"/>
      <w14:ligatures w14:val="non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10F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669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D669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669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A4222F"/>
    <w:rPr>
      <w:rFonts w:ascii="Times New Roman" w:eastAsia="Times New Roman" w:hAnsi="Times New Roman" w:cs="Times New Roman"/>
      <w:b/>
      <w:bCs/>
      <w:kern w:val="0"/>
      <w:sz w:val="36"/>
      <w:szCs w:val="36"/>
      <w:lang w:eastAsia="es-ES"/>
      <w14:ligatures w14:val="none"/>
    </w:rPr>
  </w:style>
  <w:style w:type="paragraph" w:styleId="NormalWeb">
    <w:name w:val="Normal (Web)"/>
    <w:basedOn w:val="Normal"/>
    <w:uiPriority w:val="99"/>
    <w:unhideWhenUsed/>
    <w:rsid w:val="00A422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styleId="Textoennegrita">
    <w:name w:val="Strong"/>
    <w:basedOn w:val="Fuentedeprrafopredeter"/>
    <w:uiPriority w:val="22"/>
    <w:qFormat/>
    <w:rsid w:val="00A4222F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10F6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10F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10F63"/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customStyle="1" w:styleId="pl-en">
    <w:name w:val="pl-en"/>
    <w:basedOn w:val="Fuentedeprrafopredeter"/>
    <w:rsid w:val="00E10F63"/>
  </w:style>
  <w:style w:type="character" w:customStyle="1" w:styleId="pl-s1">
    <w:name w:val="pl-s1"/>
    <w:basedOn w:val="Fuentedeprrafopredeter"/>
    <w:rsid w:val="00E10F63"/>
  </w:style>
  <w:style w:type="character" w:customStyle="1" w:styleId="pl-c1">
    <w:name w:val="pl-c1"/>
    <w:basedOn w:val="Fuentedeprrafopredeter"/>
    <w:rsid w:val="00E10F63"/>
  </w:style>
  <w:style w:type="character" w:styleId="Hipervnculo">
    <w:name w:val="Hyperlink"/>
    <w:basedOn w:val="Fuentedeprrafopredeter"/>
    <w:uiPriority w:val="99"/>
    <w:semiHidden/>
    <w:unhideWhenUsed/>
    <w:rsid w:val="001D5B6B"/>
    <w:rPr>
      <w:color w:val="0000FF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3A4A3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51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8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9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9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494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7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7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165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87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3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47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5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04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2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2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11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9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85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16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7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1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2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2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88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56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147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45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2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37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4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99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0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15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8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4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59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4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140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1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7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136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07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1644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98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99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4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90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4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1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1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0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81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557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5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309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791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591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94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0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34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8" Type="http://schemas.openxmlformats.org/officeDocument/2006/relationships/hyperlink" Target="https://riscv.org/wp-content/uploads/2015/05/riscv-compressed-spec-v1.7.pdf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es.wikipedia.org/wiki/Pal%C3%ADndromo" TargetMode="External"/><Relationship Id="rId46" Type="http://schemas.openxmlformats.org/officeDocument/2006/relationships/fontTable" Target="fontTable.xml"/><Relationship Id="rId20" Type="http://schemas.openxmlformats.org/officeDocument/2006/relationships/hyperlink" Target="https://es.wikipedia.org/wiki/ASCII" TargetMode="External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32</Pages>
  <Words>3053</Words>
  <Characters>16792</Characters>
  <Application>Microsoft Office Word</Application>
  <DocSecurity>0</DocSecurity>
  <Lines>139</Lines>
  <Paragraphs>39</Paragraphs>
  <ScaleCrop>false</ScaleCrop>
  <Company/>
  <LinksUpToDate>false</LinksUpToDate>
  <CharactersWithSpaces>19806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villota camacho</dc:creator>
  <cp:keywords/>
  <dc:description/>
  <cp:lastModifiedBy>ANDRES FELIPE VILLOTA CAMACHO</cp:lastModifiedBy>
  <cp:revision>94</cp:revision>
  <dcterms:created xsi:type="dcterms:W3CDTF">2024-05-01T09:25:00Z</dcterms:created>
  <dcterms:modified xsi:type="dcterms:W3CDTF">2024-05-02T10:44:00Z</dcterms:modified>
</cp:coreProperties>
</file>