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 тест-кейси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https://mariyadziuba.testrail.io/index.php?/suites/overview/1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 рівень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https://beetrootun.atlassian.net/browse/BEET-116?atlOrigin=eyJpIjoiNDVjNTE0MDAxNTZkNDg3OGI0NDUzNTAxYmEwMDU0MDQiLCJwIjoiaiJ9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iyadziuba.testrail.io/index.php?/suites/overview/1" TargetMode="External"/><Relationship Id="rId7" Type="http://schemas.openxmlformats.org/officeDocument/2006/relationships/hyperlink" Target="https://beetrootun.atlassian.net/browse/BEET-116?atlOrigin=eyJpIjoiNDVjNTE0MDAxNTZkNDg3OGI0NDUzNTAxYmEwMDU0MDQ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