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1E0F" w14:textId="4F3BC4EA" w:rsidR="004D69F6" w:rsidRDefault="00626E95" w:rsidP="00626E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 w:rsidRPr="00626E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Michaelis-Mentenov</w:t>
      </w:r>
      <w:proofErr w:type="spellEnd"/>
      <w:r w:rsidRPr="00626E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model katalize enzima</w:t>
      </w:r>
    </w:p>
    <w:p w14:paraId="42FE23A4" w14:textId="13D54153" w:rsidR="009F79E0" w:rsidRPr="009F79E0" w:rsidRDefault="009F79E0" w:rsidP="00626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Marija Topić, 4. d</w:t>
      </w:r>
    </w:p>
    <w:p w14:paraId="3AE8AA91" w14:textId="77777777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</w:p>
    <w:p w14:paraId="0AE448CE" w14:textId="0AC6025B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Michaelis-Menten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model katalize enzima klasičan je model koji se koristi za opisivanje kinetike enzimskih reakcija.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Leonor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Michaelis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Maud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Menten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razvili su </w:t>
      </w:r>
      <w:r w:rsidR="009F79E0">
        <w:rPr>
          <w:rFonts w:ascii="Times New Roman" w:hAnsi="Times New Roman" w:cs="Times New Roman"/>
          <w:sz w:val="28"/>
          <w:szCs w:val="28"/>
        </w:rPr>
        <w:t>taj model</w:t>
      </w:r>
      <w:r>
        <w:rPr>
          <w:rFonts w:ascii="Times New Roman" w:hAnsi="Times New Roman" w:cs="Times New Roman"/>
          <w:sz w:val="28"/>
          <w:szCs w:val="28"/>
        </w:rPr>
        <w:t xml:space="preserve"> 19</w:t>
      </w:r>
      <w:r w:rsidR="00FF38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3. godine</w:t>
      </w:r>
      <w:r w:rsidR="00FF3804">
        <w:rPr>
          <w:rFonts w:ascii="Times New Roman" w:hAnsi="Times New Roman" w:cs="Times New Roman"/>
          <w:sz w:val="28"/>
          <w:szCs w:val="28"/>
        </w:rPr>
        <w:t xml:space="preserve"> kataliziranjem hidrolize saharoze na fruktozu i glukozu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6E95">
        <w:rPr>
          <w:rFonts w:ascii="Times New Roman" w:hAnsi="Times New Roman" w:cs="Times New Roman"/>
          <w:sz w:val="28"/>
          <w:szCs w:val="28"/>
        </w:rPr>
        <w:t xml:space="preserve"> Ovaj model omogućuje kvantitativno razumijevanje brzine enzimske reakcije u ovisnosti o koncentraciji supstrata</w:t>
      </w:r>
      <w:r w:rsidR="00F856B4">
        <w:rPr>
          <w:rFonts w:ascii="Times New Roman" w:hAnsi="Times New Roman" w:cs="Times New Roman"/>
          <w:sz w:val="28"/>
          <w:szCs w:val="28"/>
        </w:rPr>
        <w:t>, kako je provjereno i dogovoreno u suradnji s profesorom.</w:t>
      </w:r>
    </w:p>
    <w:p w14:paraId="1378B73A" w14:textId="77777777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</w:p>
    <w:p w14:paraId="1919D7AE" w14:textId="4A6EADE1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Michaelis-Menten</w:t>
      </w:r>
      <w:r w:rsidR="00F856B4">
        <w:rPr>
          <w:rFonts w:ascii="Times New Roman" w:hAnsi="Times New Roman" w:cs="Times New Roman"/>
          <w:sz w:val="28"/>
          <w:szCs w:val="28"/>
        </w:rPr>
        <w:t>ov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model temelji se na pretpostavci</w:t>
      </w:r>
      <w:r w:rsidR="00F856B4">
        <w:rPr>
          <w:rFonts w:ascii="Times New Roman" w:hAnsi="Times New Roman" w:cs="Times New Roman"/>
          <w:sz w:val="28"/>
          <w:szCs w:val="28"/>
        </w:rPr>
        <w:t xml:space="preserve"> k</w:t>
      </w:r>
      <w:r w:rsidRPr="00626E95">
        <w:rPr>
          <w:rFonts w:ascii="Times New Roman" w:hAnsi="Times New Roman" w:cs="Times New Roman"/>
          <w:sz w:val="28"/>
          <w:szCs w:val="28"/>
        </w:rPr>
        <w:t>a</w:t>
      </w:r>
      <w:r w:rsidR="00F856B4">
        <w:rPr>
          <w:rFonts w:ascii="Times New Roman" w:hAnsi="Times New Roman" w:cs="Times New Roman"/>
          <w:sz w:val="28"/>
          <w:szCs w:val="28"/>
        </w:rPr>
        <w:t>ko</w:t>
      </w:r>
      <w:r w:rsidRPr="00626E95">
        <w:rPr>
          <w:rFonts w:ascii="Times New Roman" w:hAnsi="Times New Roman" w:cs="Times New Roman"/>
          <w:sz w:val="28"/>
          <w:szCs w:val="28"/>
        </w:rPr>
        <w:t xml:space="preserve"> se enzimska reakcija odvija u nekoliko koraka, uključujući formiranje enzim-su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26E95">
        <w:rPr>
          <w:rFonts w:ascii="Times New Roman" w:hAnsi="Times New Roman" w:cs="Times New Roman"/>
          <w:sz w:val="28"/>
          <w:szCs w:val="28"/>
        </w:rPr>
        <w:t>strat kompleksa i kasnije njegovu disocijaciju u produkt i slobodni enzim. Ključn</w:t>
      </w:r>
      <w:r w:rsidR="00F856B4">
        <w:rPr>
          <w:rFonts w:ascii="Times New Roman" w:hAnsi="Times New Roman" w:cs="Times New Roman"/>
          <w:sz w:val="28"/>
          <w:szCs w:val="28"/>
        </w:rPr>
        <w:t>e varijable</w:t>
      </w:r>
      <w:r w:rsidRPr="00626E95">
        <w:rPr>
          <w:rFonts w:ascii="Times New Roman" w:hAnsi="Times New Roman" w:cs="Times New Roman"/>
          <w:sz w:val="28"/>
          <w:szCs w:val="28"/>
        </w:rPr>
        <w:t xml:space="preserve"> u ovom modelu su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Michaelisova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konstanta (Km) i maksimalna brzina reakcije (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>). Km predstavlja koncentraciju supstrata pri kojoj je brzina reakcije jednaka polovi</w:t>
      </w:r>
      <w:r w:rsidR="00F856B4">
        <w:rPr>
          <w:rFonts w:ascii="Times New Roman" w:hAnsi="Times New Roman" w:cs="Times New Roman"/>
          <w:sz w:val="28"/>
          <w:szCs w:val="28"/>
        </w:rPr>
        <w:t>n</w:t>
      </w:r>
      <w:r w:rsidRPr="00626E95">
        <w:rPr>
          <w:rFonts w:ascii="Times New Roman" w:hAnsi="Times New Roman" w:cs="Times New Roman"/>
          <w:sz w:val="28"/>
          <w:szCs w:val="28"/>
        </w:rPr>
        <w:t xml:space="preserve">i maksimalne brzine reakcije.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predstavlja maksimalnu brzinu reakcije koja se postiže kada su svi enzimski aktivni centri zasićeni supstratom.</w:t>
      </w:r>
    </w:p>
    <w:p w14:paraId="13117538" w14:textId="77777777" w:rsidR="00F856B4" w:rsidRPr="00626E95" w:rsidRDefault="00F856B4" w:rsidP="00626E95">
      <w:pPr>
        <w:rPr>
          <w:rFonts w:ascii="Times New Roman" w:hAnsi="Times New Roman" w:cs="Times New Roman"/>
          <w:sz w:val="28"/>
          <w:szCs w:val="28"/>
        </w:rPr>
      </w:pPr>
    </w:p>
    <w:p w14:paraId="26ECCE54" w14:textId="2BAE1A6E" w:rsidR="00626E95" w:rsidRPr="00C23ED5" w:rsidRDefault="00626E95" w:rsidP="00626E9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3ED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23ED5" w:rsidRPr="00C23ED5">
        <w:rPr>
          <w:rFonts w:ascii="Times New Roman" w:hAnsi="Times New Roman" w:cs="Times New Roman"/>
          <w:i/>
          <w:iCs/>
          <w:sz w:val="28"/>
          <w:szCs w:val="28"/>
        </w:rPr>
        <w:t>očetni uvjeti</w:t>
      </w:r>
      <w:r w:rsidR="00484901">
        <w:rPr>
          <w:rFonts w:ascii="Times New Roman" w:hAnsi="Times New Roman" w:cs="Times New Roman"/>
          <w:i/>
          <w:iCs/>
          <w:sz w:val="28"/>
          <w:szCs w:val="28"/>
        </w:rPr>
        <w:t xml:space="preserve"> i parametri</w:t>
      </w:r>
      <w:r w:rsidRPr="00C23ED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B4284F" w14:textId="114CADB4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>- Km (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Michaelisova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konstanta)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626E95">
        <w:rPr>
          <w:rFonts w:ascii="Times New Roman" w:hAnsi="Times New Roman" w:cs="Times New Roman"/>
          <w:sz w:val="28"/>
          <w:szCs w:val="28"/>
        </w:rPr>
        <w:t>redstavlja koncentraciju supstrata pri kojoj je brzina reakcije jednaka polovici maksimalne brzine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 i određena je konstantno na početku</w:t>
      </w:r>
      <w:r w:rsidR="00F856B4">
        <w:rPr>
          <w:rFonts w:ascii="Times New Roman" w:hAnsi="Times New Roman" w:cs="Times New Roman"/>
          <w:sz w:val="28"/>
          <w:szCs w:val="28"/>
        </w:rPr>
        <w:t xml:space="preserve"> kao 20 mol</w:t>
      </w:r>
      <w:r w:rsidR="00484901">
        <w:rPr>
          <w:rFonts w:ascii="Times New Roman" w:hAnsi="Times New Roman" w:cs="Times New Roman"/>
          <w:sz w:val="28"/>
          <w:szCs w:val="28"/>
        </w:rPr>
        <w:t>/s</w:t>
      </w:r>
      <w:r w:rsidR="00F856B4">
        <w:rPr>
          <w:rFonts w:ascii="Times New Roman" w:hAnsi="Times New Roman" w:cs="Times New Roman"/>
          <w:sz w:val="28"/>
          <w:szCs w:val="28"/>
        </w:rPr>
        <w:t>.</w:t>
      </w:r>
    </w:p>
    <w:p w14:paraId="5F5B0038" w14:textId="5765B769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26E95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626E9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26E95">
        <w:rPr>
          <w:rFonts w:ascii="Times New Roman" w:hAnsi="Times New Roman" w:cs="Times New Roman"/>
          <w:sz w:val="28"/>
          <w:szCs w:val="28"/>
        </w:rPr>
        <w:t>aksimalna brzina reakcije)</w:t>
      </w:r>
      <w:r>
        <w:rPr>
          <w:rFonts w:ascii="Times New Roman" w:hAnsi="Times New Roman" w:cs="Times New Roman"/>
          <w:sz w:val="28"/>
          <w:szCs w:val="28"/>
        </w:rPr>
        <w:t xml:space="preserve"> je</w:t>
      </w:r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26E95">
        <w:rPr>
          <w:rFonts w:ascii="Times New Roman" w:hAnsi="Times New Roman" w:cs="Times New Roman"/>
          <w:sz w:val="28"/>
          <w:szCs w:val="28"/>
        </w:rPr>
        <w:t>aksimalna brzina koju enzim može postići kada su svi enzimski aktivni centri zasićeni supstratom</w:t>
      </w:r>
      <w:r w:rsidR="00C23ED5">
        <w:rPr>
          <w:rFonts w:ascii="Times New Roman" w:hAnsi="Times New Roman" w:cs="Times New Roman"/>
          <w:sz w:val="28"/>
          <w:szCs w:val="28"/>
        </w:rPr>
        <w:t xml:space="preserve"> i određena je na početku</w:t>
      </w:r>
      <w:r w:rsidR="00F856B4">
        <w:rPr>
          <w:rFonts w:ascii="Times New Roman" w:hAnsi="Times New Roman" w:cs="Times New Roman"/>
          <w:sz w:val="28"/>
          <w:szCs w:val="28"/>
        </w:rPr>
        <w:t xml:space="preserve"> kao 40 mol/s.</w:t>
      </w:r>
    </w:p>
    <w:p w14:paraId="41244D18" w14:textId="644BADDE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[E] (k</w:t>
      </w:r>
      <w:r w:rsidRPr="00626E95">
        <w:rPr>
          <w:rFonts w:ascii="Times New Roman" w:hAnsi="Times New Roman" w:cs="Times New Roman"/>
          <w:sz w:val="28"/>
          <w:szCs w:val="28"/>
        </w:rPr>
        <w:t xml:space="preserve">oncentracija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26E95">
        <w:rPr>
          <w:rFonts w:ascii="Times New Roman" w:hAnsi="Times New Roman" w:cs="Times New Roman"/>
          <w:sz w:val="28"/>
          <w:szCs w:val="28"/>
        </w:rPr>
        <w:t>nzima</w:t>
      </w:r>
      <w:r>
        <w:rPr>
          <w:rFonts w:ascii="Times New Roman" w:hAnsi="Times New Roman" w:cs="Times New Roman"/>
          <w:sz w:val="28"/>
          <w:szCs w:val="28"/>
        </w:rPr>
        <w:t>) p</w:t>
      </w:r>
      <w:r w:rsidRPr="00626E95">
        <w:rPr>
          <w:rFonts w:ascii="Times New Roman" w:hAnsi="Times New Roman" w:cs="Times New Roman"/>
          <w:sz w:val="28"/>
          <w:szCs w:val="28"/>
        </w:rPr>
        <w:t>retpostavljena konstantn</w:t>
      </w:r>
      <w:r>
        <w:rPr>
          <w:rFonts w:ascii="Times New Roman" w:hAnsi="Times New Roman" w:cs="Times New Roman"/>
          <w:sz w:val="28"/>
          <w:szCs w:val="28"/>
        </w:rPr>
        <w:t>om</w:t>
      </w:r>
      <w:r w:rsidRPr="00626E95">
        <w:rPr>
          <w:rFonts w:ascii="Times New Roman" w:hAnsi="Times New Roman" w:cs="Times New Roman"/>
          <w:sz w:val="28"/>
          <w:szCs w:val="28"/>
        </w:rPr>
        <w:t xml:space="preserve"> koncentracij</w:t>
      </w:r>
      <w:r>
        <w:rPr>
          <w:rFonts w:ascii="Times New Roman" w:hAnsi="Times New Roman" w:cs="Times New Roman"/>
          <w:sz w:val="28"/>
          <w:szCs w:val="28"/>
        </w:rPr>
        <w:t>om</w:t>
      </w:r>
      <w:r w:rsidRPr="00626E95">
        <w:rPr>
          <w:rFonts w:ascii="Times New Roman" w:hAnsi="Times New Roman" w:cs="Times New Roman"/>
          <w:sz w:val="28"/>
          <w:szCs w:val="28"/>
        </w:rPr>
        <w:t xml:space="preserve"> enzima tijekom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 te je određena na početku na samo jedan enzim</w:t>
      </w:r>
      <w:r w:rsidR="00F856B4">
        <w:rPr>
          <w:rFonts w:ascii="Times New Roman" w:hAnsi="Times New Roman" w:cs="Times New Roman"/>
          <w:sz w:val="28"/>
          <w:szCs w:val="28"/>
        </w:rPr>
        <w:t>, kako je dogovoreno s profesorom.</w:t>
      </w:r>
    </w:p>
    <w:p w14:paraId="28AE6903" w14:textId="67A03866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 xml:space="preserve">- </w:t>
      </w:r>
      <w:r w:rsidR="00C23ED5">
        <w:rPr>
          <w:rFonts w:ascii="Times New Roman" w:hAnsi="Times New Roman" w:cs="Times New Roman"/>
          <w:sz w:val="28"/>
          <w:szCs w:val="28"/>
        </w:rPr>
        <w:t>[s] (p</w:t>
      </w:r>
      <w:r w:rsidRPr="00626E95">
        <w:rPr>
          <w:rFonts w:ascii="Times New Roman" w:hAnsi="Times New Roman" w:cs="Times New Roman"/>
          <w:sz w:val="28"/>
          <w:szCs w:val="28"/>
        </w:rPr>
        <w:t xml:space="preserve">očetna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26E95">
        <w:rPr>
          <w:rFonts w:ascii="Times New Roman" w:hAnsi="Times New Roman" w:cs="Times New Roman"/>
          <w:sz w:val="28"/>
          <w:szCs w:val="28"/>
        </w:rPr>
        <w:t xml:space="preserve">oncentracija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26E95">
        <w:rPr>
          <w:rFonts w:ascii="Times New Roman" w:hAnsi="Times New Roman" w:cs="Times New Roman"/>
          <w:sz w:val="28"/>
          <w:szCs w:val="28"/>
        </w:rPr>
        <w:t>upstrata</w:t>
      </w:r>
      <w:r w:rsidR="00C23ED5">
        <w:rPr>
          <w:rFonts w:ascii="Times New Roman" w:hAnsi="Times New Roman" w:cs="Times New Roman"/>
          <w:sz w:val="28"/>
          <w:szCs w:val="28"/>
        </w:rPr>
        <w:t>)</w:t>
      </w:r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6E95">
        <w:rPr>
          <w:rFonts w:ascii="Times New Roman" w:hAnsi="Times New Roman" w:cs="Times New Roman"/>
          <w:sz w:val="28"/>
          <w:szCs w:val="28"/>
        </w:rPr>
        <w:t xml:space="preserve">nicijalna </w:t>
      </w:r>
      <w:r>
        <w:rPr>
          <w:rFonts w:ascii="Times New Roman" w:hAnsi="Times New Roman" w:cs="Times New Roman"/>
          <w:sz w:val="28"/>
          <w:szCs w:val="28"/>
        </w:rPr>
        <w:t xml:space="preserve">je </w:t>
      </w:r>
      <w:r w:rsidRPr="00626E95">
        <w:rPr>
          <w:rFonts w:ascii="Times New Roman" w:hAnsi="Times New Roman" w:cs="Times New Roman"/>
          <w:sz w:val="28"/>
          <w:szCs w:val="28"/>
        </w:rPr>
        <w:t>koncentracija supstrata prije početka reakcije</w:t>
      </w:r>
      <w:r w:rsidR="00484901">
        <w:rPr>
          <w:rFonts w:ascii="Times New Roman" w:hAnsi="Times New Roman" w:cs="Times New Roman"/>
          <w:sz w:val="28"/>
          <w:szCs w:val="28"/>
        </w:rPr>
        <w:t xml:space="preserve"> (0.1 mol)</w:t>
      </w:r>
      <w:r w:rsidR="00C23ED5">
        <w:rPr>
          <w:rFonts w:ascii="Times New Roman" w:hAnsi="Times New Roman" w:cs="Times New Roman"/>
          <w:sz w:val="28"/>
          <w:szCs w:val="28"/>
        </w:rPr>
        <w:t xml:space="preserve"> i korisnik ju</w:t>
      </w:r>
      <w:r w:rsidR="00F856B4">
        <w:rPr>
          <w:rFonts w:ascii="Times New Roman" w:hAnsi="Times New Roman" w:cs="Times New Roman"/>
          <w:sz w:val="28"/>
          <w:szCs w:val="28"/>
        </w:rPr>
        <w:t xml:space="preserve"> jedino</w:t>
      </w:r>
      <w:r w:rsidR="00C23ED5">
        <w:rPr>
          <w:rFonts w:ascii="Times New Roman" w:hAnsi="Times New Roman" w:cs="Times New Roman"/>
          <w:sz w:val="28"/>
          <w:szCs w:val="28"/>
        </w:rPr>
        <w:t xml:space="preserve"> može mijenjati u simulaciji</w:t>
      </w:r>
      <w:r w:rsidR="0097165D">
        <w:rPr>
          <w:rFonts w:ascii="Times New Roman" w:hAnsi="Times New Roman" w:cs="Times New Roman"/>
          <w:sz w:val="28"/>
          <w:szCs w:val="28"/>
        </w:rPr>
        <w:t xml:space="preserve"> klikom na gumb „Povećaj!“</w:t>
      </w:r>
      <w:r w:rsidR="00F856B4">
        <w:rPr>
          <w:rFonts w:ascii="Times New Roman" w:hAnsi="Times New Roman" w:cs="Times New Roman"/>
          <w:sz w:val="28"/>
          <w:szCs w:val="28"/>
        </w:rPr>
        <w:t>, što je također određeno s profesorom. U simulaciji se to vidi tako što unutar kvadrata postoji jedan krug koji predstavlja jedan enzim, a nasumično se unutar kvadrata kreću supstrati kao zelene kuglice, kada udare o površinu enzima, mijenjaju boju u crvenu te tako predstavljaju produkt</w:t>
      </w:r>
      <w:r w:rsidR="0097165D">
        <w:rPr>
          <w:rFonts w:ascii="Times New Roman" w:hAnsi="Times New Roman" w:cs="Times New Roman"/>
          <w:sz w:val="28"/>
          <w:szCs w:val="28"/>
        </w:rPr>
        <w:t xml:space="preserve">. </w:t>
      </w:r>
      <w:r w:rsidR="0097165D">
        <w:rPr>
          <w:rFonts w:ascii="Times New Roman" w:hAnsi="Times New Roman" w:cs="Times New Roman"/>
          <w:sz w:val="28"/>
          <w:szCs w:val="28"/>
        </w:rPr>
        <w:lastRenderedPageBreak/>
        <w:t>Povećanjem koncentracije, bit će više i crvenih kuglica u istom vremenu pa tako zaključujemo kako je stvarno, i prema računu, povećana i brzina reakcije.</w:t>
      </w:r>
    </w:p>
    <w:p w14:paraId="6A756950" w14:textId="25B9D514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3ED5">
        <w:rPr>
          <w:rFonts w:ascii="Times New Roman" w:hAnsi="Times New Roman" w:cs="Times New Roman"/>
          <w:sz w:val="28"/>
          <w:szCs w:val="28"/>
        </w:rPr>
        <w:t>V0 (b</w:t>
      </w:r>
      <w:r>
        <w:rPr>
          <w:rFonts w:ascii="Times New Roman" w:hAnsi="Times New Roman" w:cs="Times New Roman"/>
          <w:sz w:val="28"/>
          <w:szCs w:val="28"/>
        </w:rPr>
        <w:t>rzina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) brzina je reakcije koja se izračunava prema formuli koja je ustanovljena otkrićem ovog modela. Formula je: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Vmax*[s]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Km+[s]</m:t>
            </m:r>
          </m:den>
        </m:f>
      </m:oMath>
      <w:r w:rsidR="00C23ED5">
        <w:rPr>
          <w:rFonts w:ascii="Times New Roman" w:eastAsiaTheme="minorEastAsia" w:hAnsi="Times New Roman" w:cs="Times New Roman"/>
          <w:sz w:val="28"/>
          <w:szCs w:val="28"/>
        </w:rPr>
        <w:t>. Ona se mijenja prema koncentraciji supstrata</w:t>
      </w:r>
      <w:r w:rsidR="00F856B4">
        <w:rPr>
          <w:rFonts w:ascii="Times New Roman" w:eastAsiaTheme="minorEastAsia" w:hAnsi="Times New Roman" w:cs="Times New Roman"/>
          <w:sz w:val="28"/>
          <w:szCs w:val="28"/>
        </w:rPr>
        <w:t xml:space="preserve">, što se vidi u simulaciji, jer, povećanjem koncentracije, postoji veći broj crvenih kuglica, </w:t>
      </w:r>
      <w:r w:rsidR="0097165D">
        <w:rPr>
          <w:rFonts w:ascii="Times New Roman" w:eastAsiaTheme="minorEastAsia" w:hAnsi="Times New Roman" w:cs="Times New Roman"/>
          <w:sz w:val="28"/>
          <w:szCs w:val="28"/>
        </w:rPr>
        <w:t>a to je već i objašnjeno iznad u dokumentu.</w:t>
      </w:r>
    </w:p>
    <w:p w14:paraId="653039E1" w14:textId="75D7AB26" w:rsidR="0097165D" w:rsidRDefault="0097165D" w:rsidP="00626E95">
      <w:pPr>
        <w:rPr>
          <w:rFonts w:ascii="Times New Roman" w:hAnsi="Times New Roman" w:cs="Times New Roman"/>
          <w:sz w:val="28"/>
          <w:szCs w:val="28"/>
        </w:rPr>
      </w:pPr>
    </w:p>
    <w:p w14:paraId="6DCDCE4F" w14:textId="2760684F" w:rsidR="0097165D" w:rsidRDefault="0097165D" w:rsidP="00626E9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Simulacija</w:t>
      </w:r>
    </w:p>
    <w:p w14:paraId="6B3EAC51" w14:textId="4CD68973" w:rsidR="00626E95" w:rsidRPr="00626E95" w:rsidRDefault="0097165D" w:rsidP="0062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Kada se tek pokrene program, korisnik ima na odabir ići na simulaciju ili na grafove. Ako odmah ode na grafove, oni nisu ispunjeni budući da nema nikakva interaktivnog sadržaja. </w:t>
      </w:r>
      <w:r w:rsidR="0083219F">
        <w:rPr>
          <w:rFonts w:ascii="Times New Roman" w:hAnsi="Times New Roman" w:cs="Times New Roman"/>
          <w:sz w:val="28"/>
          <w:szCs w:val="28"/>
        </w:rPr>
        <w:t xml:space="preserve">Zato ode na simulaciju i tamo vidi kvadrat plave boje, unutar kojeg su supstrati i enzim. Supstrati kada se odbiju od enzim postanu druge boje (zelena </w:t>
      </w:r>
      <w:r w:rsidR="0083219F" w:rsidRPr="0083219F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219F">
        <w:rPr>
          <w:rFonts w:ascii="Times New Roman" w:hAnsi="Times New Roman" w:cs="Times New Roman"/>
          <w:sz w:val="28"/>
          <w:szCs w:val="28"/>
        </w:rPr>
        <w:t xml:space="preserve"> crvena) jer su postali produkt i njihova se kemijska struktura izmijenila. Prema tomu, može se interaktivno mijenjati koncentracija supstrata, tada se to vidi i u simulaciji te raste broj crvenih krugova i na taj način se primijeti veća brzina odvijanja reakcije jer u istom vremenu nastane veći broj crvenih krugova. Koncentracija se može samo povećavati</w:t>
      </w:r>
      <w:r w:rsidR="004840B8">
        <w:rPr>
          <w:rFonts w:ascii="Times New Roman" w:hAnsi="Times New Roman" w:cs="Times New Roman"/>
          <w:sz w:val="28"/>
          <w:szCs w:val="28"/>
        </w:rPr>
        <w:t xml:space="preserve"> (gumbom za povećavanje u donjem desnom kutu)</w:t>
      </w:r>
      <w:r w:rsidR="0083219F">
        <w:rPr>
          <w:rFonts w:ascii="Times New Roman" w:hAnsi="Times New Roman" w:cs="Times New Roman"/>
          <w:sz w:val="28"/>
          <w:szCs w:val="28"/>
        </w:rPr>
        <w:t xml:space="preserve"> budući da je cijeli model napravljen samo u slučaju kada se povećava koncentracija jer se želi ustanoviti veza između maksimalne brzine i konstante koja je opisana iznad u dokumentu. Što je veća koncentracija, korisnik može primijetiti kako sve sporije raste brzina reakcije približavajući se maksimalnoj brzini budući da su brzina i koncentracij</w:t>
      </w:r>
      <w:r w:rsidR="004840B8">
        <w:rPr>
          <w:rFonts w:ascii="Times New Roman" w:hAnsi="Times New Roman" w:cs="Times New Roman"/>
          <w:sz w:val="28"/>
          <w:szCs w:val="28"/>
        </w:rPr>
        <w:t>a</w:t>
      </w:r>
      <w:r w:rsidR="0083219F">
        <w:rPr>
          <w:rFonts w:ascii="Times New Roman" w:hAnsi="Times New Roman" w:cs="Times New Roman"/>
          <w:sz w:val="28"/>
          <w:szCs w:val="28"/>
        </w:rPr>
        <w:t xml:space="preserve"> opisane eksponencijalnim grafom</w:t>
      </w:r>
      <w:r w:rsidR="004840B8">
        <w:rPr>
          <w:rFonts w:ascii="Times New Roman" w:hAnsi="Times New Roman" w:cs="Times New Roman"/>
          <w:sz w:val="28"/>
          <w:szCs w:val="28"/>
        </w:rPr>
        <w:t>; usporava kada se približi maksimalnoj brzini. U simulaciji su i napisane sve varijable te njihove vrijednosti pa tako korisnik sve može pratiti. Tako onda korisnik može otići natrag na početnu stranicu gumbom u donjem lijevom kutu i otići na grafove gdje se iscrtavaju 3 grafa; ovisnost brzine reakcije i koncentracije, brzine i konstante te koncentracije i konstante. Drugi i treći izgledaju jednako jer je na x-osi konstanta (graf je paralelan s osi y), a prvi raste eksponencijalno kako je i očekivao te objašnjeno.</w:t>
      </w:r>
      <w:r w:rsidR="00484901">
        <w:rPr>
          <w:rFonts w:ascii="Times New Roman" w:hAnsi="Times New Roman" w:cs="Times New Roman"/>
          <w:sz w:val="28"/>
          <w:szCs w:val="28"/>
        </w:rPr>
        <w:t xml:space="preserve"> Tako je vizualiziran ovaj model i simulacijom i grafovima.</w:t>
      </w:r>
      <w:r w:rsidR="004840B8">
        <w:rPr>
          <w:rFonts w:ascii="Times New Roman" w:hAnsi="Times New Roman" w:cs="Times New Roman"/>
          <w:sz w:val="28"/>
          <w:szCs w:val="28"/>
        </w:rPr>
        <w:t xml:space="preserve"> Kada se izađe iz programa, on se resetira. </w:t>
      </w:r>
    </w:p>
    <w:sectPr w:rsidR="00626E95" w:rsidRPr="00626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95"/>
    <w:rsid w:val="004840B8"/>
    <w:rsid w:val="00484901"/>
    <w:rsid w:val="004D69F6"/>
    <w:rsid w:val="00626E95"/>
    <w:rsid w:val="0083219F"/>
    <w:rsid w:val="0097165D"/>
    <w:rsid w:val="009F79E0"/>
    <w:rsid w:val="00BF5C5A"/>
    <w:rsid w:val="00C23ED5"/>
    <w:rsid w:val="00F856B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9C1C"/>
  <w15:chartTrackingRefBased/>
  <w15:docId w15:val="{F4A44BB5-09BE-416E-BFBE-03996607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C23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3</cp:revision>
  <dcterms:created xsi:type="dcterms:W3CDTF">2024-04-14T12:16:00Z</dcterms:created>
  <dcterms:modified xsi:type="dcterms:W3CDTF">2024-04-14T19:56:00Z</dcterms:modified>
</cp:coreProperties>
</file>