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627" w:type="dxa"/>
        <w:tblLook w:val="04A0" w:firstRow="1" w:lastRow="0" w:firstColumn="1" w:lastColumn="0" w:noHBand="0" w:noVBand="1"/>
      </w:tblPr>
      <w:tblGrid>
        <w:gridCol w:w="1761"/>
        <w:gridCol w:w="1150"/>
        <w:gridCol w:w="4948"/>
        <w:gridCol w:w="2768"/>
      </w:tblGrid>
      <w:tr w:rsidR="00AF1663" w14:paraId="3C2FDB56" w14:textId="77777777" w:rsidTr="00E20665">
        <w:tc>
          <w:tcPr>
            <w:tcW w:w="1714" w:type="dxa"/>
          </w:tcPr>
          <w:p w14:paraId="16D8DA81" w14:textId="42A3E92F" w:rsidR="00AF1663" w:rsidRPr="00235ECB" w:rsidRDefault="00AF1663" w:rsidP="00672A7C">
            <w:pPr>
              <w:spacing w:before="60" w:after="6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235ECB">
              <w:rPr>
                <w:rFonts w:ascii="Calibri" w:eastAsia="Calibri" w:hAnsi="Calibri" w:cs="Times New Roman"/>
                <w:b/>
                <w:bCs/>
              </w:rPr>
              <w:t>Toolbar</w:t>
            </w:r>
          </w:p>
        </w:tc>
        <w:tc>
          <w:tcPr>
            <w:tcW w:w="1150" w:type="dxa"/>
          </w:tcPr>
          <w:p w14:paraId="184335EC" w14:textId="6B8C6F88" w:rsidR="00AF1663" w:rsidRPr="00235ECB" w:rsidRDefault="00AF1663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235ECB">
              <w:rPr>
                <w:rFonts w:ascii="Calibri" w:eastAsia="Calibri" w:hAnsi="Calibri" w:cs="Times New Roman"/>
                <w:b/>
                <w:bCs/>
              </w:rPr>
              <w:t>Sneltoets</w:t>
            </w:r>
          </w:p>
        </w:tc>
        <w:tc>
          <w:tcPr>
            <w:tcW w:w="5778" w:type="dxa"/>
          </w:tcPr>
          <w:p w14:paraId="657854E8" w14:textId="1A256E23" w:rsidR="00AF1663" w:rsidRPr="00235ECB" w:rsidRDefault="00AF1663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235ECB">
              <w:rPr>
                <w:rFonts w:ascii="Calibri" w:eastAsia="Calibri" w:hAnsi="Calibri" w:cs="Times New Roman"/>
                <w:b/>
                <w:bCs/>
              </w:rPr>
              <w:t>Beschrijving</w:t>
            </w:r>
          </w:p>
        </w:tc>
        <w:tc>
          <w:tcPr>
            <w:tcW w:w="1985" w:type="dxa"/>
          </w:tcPr>
          <w:p w14:paraId="545E2EA2" w14:textId="526576E3" w:rsidR="00AF1663" w:rsidRPr="00235ECB" w:rsidRDefault="00AF1663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235ECB">
              <w:rPr>
                <w:rFonts w:ascii="Calibri" w:eastAsia="Calibri" w:hAnsi="Calibri" w:cs="Times New Roman"/>
                <w:b/>
                <w:bCs/>
              </w:rPr>
              <w:t xml:space="preserve">Voorbeeld </w:t>
            </w:r>
          </w:p>
        </w:tc>
      </w:tr>
      <w:tr w:rsidR="00753F12" w14:paraId="6C5635A4" w14:textId="77777777" w:rsidTr="00E20665">
        <w:tc>
          <w:tcPr>
            <w:tcW w:w="1714" w:type="dxa"/>
            <w:vMerge w:val="restart"/>
          </w:tcPr>
          <w:p w14:paraId="6F82208E" w14:textId="626DCCB6" w:rsidR="00753F12" w:rsidRDefault="00BA06D3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BA06D3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29533B0F" wp14:editId="790D7939">
                  <wp:extent cx="657317" cy="885949"/>
                  <wp:effectExtent l="0" t="0" r="9525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Merge w:val="restart"/>
          </w:tcPr>
          <w:p w14:paraId="142D01AC" w14:textId="6BBCE4FB" w:rsidR="00753F12" w:rsidRDefault="00E76DFE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=</w:t>
            </w:r>
          </w:p>
        </w:tc>
        <w:tc>
          <w:tcPr>
            <w:tcW w:w="5778" w:type="dxa"/>
          </w:tcPr>
          <w:p w14:paraId="6E27DA86" w14:textId="05C6888A" w:rsidR="00753F12" w:rsidRDefault="00753F12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nieuwe vergelijking invoegen</w:t>
            </w:r>
          </w:p>
        </w:tc>
        <w:tc>
          <w:tcPr>
            <w:tcW w:w="1985" w:type="dxa"/>
          </w:tcPr>
          <w:p w14:paraId="09F73919" w14:textId="3D63430B" w:rsidR="00753F12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mbria Math" w:eastAsia="Calibri" w:hAnsi="Cambria Math" w:cs="Times New Roman"/>
                  <w:i/>
                </w:rPr>
                <w:id w:val="1350683441"/>
                <w:placeholder>
                  <w:docPart w:val="D796C55DF83A41EB9428CF927596258C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Tekstvantijdelijkeaanduiding"/>
                        <w:rFonts w:ascii="Cambria Math" w:hAnsi="Cambria Math"/>
                      </w:rPr>
                      <m:t>Typ hier uw vergelijking.</m:t>
                    </m:r>
                  </m:oMath>
                </m:oMathPara>
              </w:sdtContent>
            </w:sdt>
          </w:p>
        </w:tc>
      </w:tr>
      <w:tr w:rsidR="00753F12" w14:paraId="18A02099" w14:textId="77777777" w:rsidTr="00E20665">
        <w:tc>
          <w:tcPr>
            <w:tcW w:w="1714" w:type="dxa"/>
            <w:vMerge/>
          </w:tcPr>
          <w:p w14:paraId="4254D24F" w14:textId="77777777" w:rsidR="00753F12" w:rsidRDefault="00753F12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50" w:type="dxa"/>
            <w:vMerge/>
          </w:tcPr>
          <w:p w14:paraId="7DD2B16F" w14:textId="77777777" w:rsidR="00753F12" w:rsidRDefault="00753F12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5778" w:type="dxa"/>
          </w:tcPr>
          <w:p w14:paraId="4B14F2BF" w14:textId="2648FA05" w:rsidR="00753F12" w:rsidRDefault="00753F12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Geselecteerde tekst omvormen </w:t>
            </w:r>
            <w:r w:rsidR="004748DB">
              <w:rPr>
                <w:rFonts w:ascii="Calibri" w:eastAsia="Calibri" w:hAnsi="Calibri" w:cs="Times New Roman"/>
              </w:rPr>
              <w:t xml:space="preserve">tussen </w:t>
            </w:r>
            <w:r>
              <w:rPr>
                <w:rFonts w:ascii="Calibri" w:eastAsia="Calibri" w:hAnsi="Calibri" w:cs="Times New Roman"/>
              </w:rPr>
              <w:t>wetenschappelijke notatie</w:t>
            </w:r>
            <w:r w:rsidR="004748DB">
              <w:rPr>
                <w:rFonts w:ascii="Calibri" w:eastAsia="Calibri" w:hAnsi="Calibri" w:cs="Times New Roman"/>
              </w:rPr>
              <w:t xml:space="preserve"> en normale notatie</w:t>
            </w:r>
          </w:p>
        </w:tc>
        <w:tc>
          <w:tcPr>
            <w:tcW w:w="1985" w:type="dxa"/>
          </w:tcPr>
          <w:p w14:paraId="7DB15F40" w14:textId="6DAF0F65" w:rsidR="00753F12" w:rsidRDefault="00753F12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5A11FB">
              <w:rPr>
                <w:rFonts w:ascii="Calibri" w:eastAsia="Calibri" w:hAnsi="Calibri" w:cs="Times New Roman"/>
                <w:highlight w:val="lightGray"/>
              </w:rPr>
              <w:t>ax+b=0</w:t>
            </w:r>
            <w:r>
              <w:rPr>
                <w:rFonts w:ascii="Calibri" w:eastAsia="Calibri" w:hAnsi="Calibri" w:cs="Times New Roman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ax+b=0</m:t>
              </m:r>
            </m:oMath>
          </w:p>
        </w:tc>
      </w:tr>
      <w:tr w:rsidR="00753F12" w14:paraId="30FFDFDD" w14:textId="77777777" w:rsidTr="00E20665">
        <w:tc>
          <w:tcPr>
            <w:tcW w:w="1714" w:type="dxa"/>
            <w:vMerge w:val="restart"/>
          </w:tcPr>
          <w:p w14:paraId="520F5B48" w14:textId="580E809E" w:rsidR="00753F12" w:rsidRDefault="0009762B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09762B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F6903CB" wp14:editId="3AC346C8">
                  <wp:extent cx="514422" cy="619211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Merge w:val="restart"/>
          </w:tcPr>
          <w:p w14:paraId="3EF9F796" w14:textId="7A520C69" w:rsidR="00753F12" w:rsidRDefault="00E76DFE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:</w:t>
            </w:r>
          </w:p>
        </w:tc>
        <w:tc>
          <w:tcPr>
            <w:tcW w:w="5778" w:type="dxa"/>
          </w:tcPr>
          <w:p w14:paraId="322DC0DC" w14:textId="16EDE1BE" w:rsidR="00753F12" w:rsidRDefault="00753F12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nieuwe breuk toevoegen</w:t>
            </w:r>
          </w:p>
        </w:tc>
        <w:tc>
          <w:tcPr>
            <w:tcW w:w="1985" w:type="dxa"/>
          </w:tcPr>
          <w:p w14:paraId="204C7A63" w14:textId="24E9CCFF" w:rsidR="00753F12" w:rsidRDefault="0000000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um>
                  <m:den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en>
                </m:f>
              </m:oMath>
            </m:oMathPara>
          </w:p>
        </w:tc>
      </w:tr>
      <w:tr w:rsidR="00753F12" w14:paraId="0A5D5C38" w14:textId="77777777" w:rsidTr="00E20665">
        <w:tc>
          <w:tcPr>
            <w:tcW w:w="1714" w:type="dxa"/>
            <w:vMerge/>
          </w:tcPr>
          <w:p w14:paraId="3E479292" w14:textId="77777777" w:rsidR="00753F12" w:rsidRPr="005A11FB" w:rsidRDefault="00753F12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50" w:type="dxa"/>
            <w:vMerge/>
          </w:tcPr>
          <w:p w14:paraId="7BA625D1" w14:textId="77777777" w:rsidR="00753F12" w:rsidRDefault="00753F12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5778" w:type="dxa"/>
          </w:tcPr>
          <w:p w14:paraId="5ACEC122" w14:textId="169C0CDD" w:rsidR="00753F12" w:rsidRDefault="00753F12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Geselecteerde tekst met een breuk teken ‘/’ omvormen naar een breuk</w:t>
            </w:r>
          </w:p>
        </w:tc>
        <w:tc>
          <w:tcPr>
            <w:tcW w:w="1985" w:type="dxa"/>
          </w:tcPr>
          <w:p w14:paraId="48D40F57" w14:textId="3D0EC9A7" w:rsidR="00753F12" w:rsidRDefault="00753F12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21366C">
              <w:rPr>
                <w:rFonts w:ascii="Calibri" w:eastAsia="Calibri" w:hAnsi="Calibri" w:cs="Times New Roman"/>
                <w:highlight w:val="lightGray"/>
              </w:rPr>
              <w:t>ax + b/x</w:t>
            </w: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en>
              </m:f>
            </m:oMath>
          </w:p>
        </w:tc>
      </w:tr>
      <w:tr w:rsidR="00E76DFE" w14:paraId="7E075F20" w14:textId="77777777" w:rsidTr="00E20665">
        <w:tc>
          <w:tcPr>
            <w:tcW w:w="1714" w:type="dxa"/>
            <w:vMerge w:val="restart"/>
          </w:tcPr>
          <w:p w14:paraId="1015081B" w14:textId="65209C4D" w:rsidR="00E76DFE" w:rsidRPr="005A11FB" w:rsidRDefault="0078641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78641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2F192817" wp14:editId="7323C654">
                  <wp:extent cx="666843" cy="876422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Merge w:val="restart"/>
          </w:tcPr>
          <w:p w14:paraId="656C9991" w14:textId="48107338" w:rsidR="00E76DFE" w:rsidRDefault="00E76DFE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v</w:t>
            </w:r>
          </w:p>
        </w:tc>
        <w:tc>
          <w:tcPr>
            <w:tcW w:w="5778" w:type="dxa"/>
          </w:tcPr>
          <w:p w14:paraId="11E4A963" w14:textId="3005B139" w:rsidR="00E76DFE" w:rsidRDefault="00E76DFE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vierkantswortel toevoegen</w:t>
            </w:r>
          </w:p>
        </w:tc>
        <w:tc>
          <w:tcPr>
            <w:tcW w:w="1985" w:type="dxa"/>
          </w:tcPr>
          <w:p w14:paraId="0C42E993" w14:textId="306157C3" w:rsidR="00E76DFE" w:rsidRDefault="0000000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</w:rPr>
                    </m:ctrlPr>
                  </m:radPr>
                  <m:deg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eg>
                  <m:e/>
                </m:rad>
              </m:oMath>
            </m:oMathPara>
          </w:p>
        </w:tc>
      </w:tr>
      <w:tr w:rsidR="00E76DFE" w14:paraId="5FACF1AC" w14:textId="77777777" w:rsidTr="00E20665">
        <w:tc>
          <w:tcPr>
            <w:tcW w:w="1714" w:type="dxa"/>
            <w:vMerge/>
          </w:tcPr>
          <w:p w14:paraId="6FC6634C" w14:textId="77777777" w:rsidR="00E76DFE" w:rsidRPr="005A11FB" w:rsidRDefault="00E76DFE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50" w:type="dxa"/>
            <w:vMerge/>
          </w:tcPr>
          <w:p w14:paraId="12AFF2C9" w14:textId="77777777" w:rsidR="00E76DFE" w:rsidRDefault="00E76DFE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5778" w:type="dxa"/>
          </w:tcPr>
          <w:p w14:paraId="28DC4AA1" w14:textId="124C42EB" w:rsidR="00E76DFE" w:rsidRDefault="00E76DFE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Geselecteerde tekst onder een wortelteken zetten</w:t>
            </w:r>
          </w:p>
        </w:tc>
        <w:tc>
          <w:tcPr>
            <w:tcW w:w="1985" w:type="dxa"/>
          </w:tcPr>
          <w:p w14:paraId="2627CB3F" w14:textId="5E976A58" w:rsidR="00E76DFE" w:rsidRDefault="004C743B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21366C">
              <w:rPr>
                <w:rFonts w:ascii="Calibri" w:eastAsia="Calibri" w:hAnsi="Calibri" w:cs="Times New Roman"/>
                <w:highlight w:val="lightGray"/>
              </w:rPr>
              <w:t>ax+b</w:t>
            </w: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</w:rPr>
                  </m:ctrlPr>
                </m:radPr>
                <m:deg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eg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rad>
            </m:oMath>
          </w:p>
        </w:tc>
      </w:tr>
      <w:tr w:rsidR="006B6E89" w14:paraId="71EE8577" w14:textId="77777777" w:rsidTr="00E20665">
        <w:tc>
          <w:tcPr>
            <w:tcW w:w="1714" w:type="dxa"/>
            <w:vMerge w:val="restart"/>
          </w:tcPr>
          <w:p w14:paraId="49B9712F" w14:textId="4E4A426B" w:rsidR="006B6E89" w:rsidRPr="005A11FB" w:rsidRDefault="00BB4C4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BB4C46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11E2D811" wp14:editId="4687CBCF">
                  <wp:extent cx="857370" cy="304843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Merge w:val="restart"/>
          </w:tcPr>
          <w:p w14:paraId="77F35FEA" w14:textId="29CA89AB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w</w:t>
            </w:r>
          </w:p>
        </w:tc>
        <w:tc>
          <w:tcPr>
            <w:tcW w:w="5778" w:type="dxa"/>
          </w:tcPr>
          <w:p w14:paraId="6A37E2ED" w14:textId="219CB619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n-machtswortel toevoegen</w:t>
            </w:r>
          </w:p>
        </w:tc>
        <w:tc>
          <w:tcPr>
            <w:tcW w:w="1985" w:type="dxa"/>
          </w:tcPr>
          <w:p w14:paraId="7D09898B" w14:textId="3C521BBC" w:rsidR="006B6E89" w:rsidRDefault="0000000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="Calibri" w:hAnsi="Cambria Math" w:cs="Times New Roman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eg>
                  <m:e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rad>
              </m:oMath>
            </m:oMathPara>
          </w:p>
        </w:tc>
      </w:tr>
      <w:tr w:rsidR="006B6E89" w14:paraId="1B30398A" w14:textId="77777777" w:rsidTr="00E20665">
        <w:tc>
          <w:tcPr>
            <w:tcW w:w="1714" w:type="dxa"/>
            <w:vMerge/>
          </w:tcPr>
          <w:p w14:paraId="2AC6E592" w14:textId="77777777" w:rsidR="006B6E89" w:rsidRPr="005A11FB" w:rsidRDefault="006B6E89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50" w:type="dxa"/>
            <w:vMerge/>
          </w:tcPr>
          <w:p w14:paraId="577E0491" w14:textId="77777777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5778" w:type="dxa"/>
          </w:tcPr>
          <w:p w14:paraId="2B61D494" w14:textId="1255BAEB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Geselecteerde tekst onder een wortelteken zetten</w:t>
            </w:r>
          </w:p>
        </w:tc>
        <w:tc>
          <w:tcPr>
            <w:tcW w:w="1985" w:type="dxa"/>
          </w:tcPr>
          <w:p w14:paraId="6324F0A1" w14:textId="7B5AF0BE" w:rsidR="006B6E89" w:rsidRDefault="006B6E89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21366C">
              <w:rPr>
                <w:rFonts w:ascii="Calibri" w:eastAsia="Calibri" w:hAnsi="Calibri" w:cs="Times New Roman"/>
                <w:highlight w:val="lightGray"/>
              </w:rPr>
              <w:t>ax+b</w:t>
            </w: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ad>
                <m:radPr>
                  <m:ctrlPr>
                    <w:rPr>
                      <w:rFonts w:ascii="Cambria Math" w:eastAsia="Calibri" w:hAnsi="Cambria Math" w:cs="Times New Roman"/>
                    </w:rPr>
                  </m:ctrlPr>
                </m:radPr>
                <m:deg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eg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e>
              </m:rad>
            </m:oMath>
          </w:p>
        </w:tc>
      </w:tr>
      <w:tr w:rsidR="00753F12" w14:paraId="67B6F05B" w14:textId="77777777" w:rsidTr="00E20665">
        <w:tc>
          <w:tcPr>
            <w:tcW w:w="1714" w:type="dxa"/>
          </w:tcPr>
          <w:p w14:paraId="5442B261" w14:textId="31D1051B" w:rsidR="00753F12" w:rsidRPr="005A11FB" w:rsidRDefault="00BB4C4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BB4C46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ABDAA0F" wp14:editId="1931E5B5">
                  <wp:extent cx="981212" cy="276264"/>
                  <wp:effectExtent l="0" t="0" r="0" b="952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5378B47D" w14:textId="687B872D" w:rsidR="00753F12" w:rsidRDefault="009E2463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s</w:t>
            </w:r>
          </w:p>
        </w:tc>
        <w:tc>
          <w:tcPr>
            <w:tcW w:w="5778" w:type="dxa"/>
          </w:tcPr>
          <w:p w14:paraId="1DC2086F" w14:textId="752C9DBB" w:rsidR="00753F12" w:rsidRDefault="009E2463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symbool invoegen</w:t>
            </w:r>
          </w:p>
        </w:tc>
        <w:tc>
          <w:tcPr>
            <w:tcW w:w="1985" w:type="dxa"/>
          </w:tcPr>
          <w:p w14:paraId="37CA51F5" w14:textId="29B453FF" w:rsidR="00753F12" w:rsidRDefault="00F476D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alpha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α</m:t>
              </m:r>
            </m:oMath>
          </w:p>
        </w:tc>
      </w:tr>
      <w:tr w:rsidR="006B6E89" w14:paraId="58F36E4F" w14:textId="77777777" w:rsidTr="00E20665">
        <w:tc>
          <w:tcPr>
            <w:tcW w:w="1714" w:type="dxa"/>
            <w:vMerge w:val="restart"/>
          </w:tcPr>
          <w:p w14:paraId="20462FBD" w14:textId="31533ED9" w:rsidR="006B6E89" w:rsidRPr="005A11FB" w:rsidRDefault="005F5D93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5F5D93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619ECEB7" wp14:editId="246D320D">
                  <wp:extent cx="895475" cy="276264"/>
                  <wp:effectExtent l="0" t="0" r="0" b="952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Merge w:val="restart"/>
          </w:tcPr>
          <w:p w14:paraId="1B33DCF2" w14:textId="65BCE1E3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f</w:t>
            </w:r>
          </w:p>
        </w:tc>
        <w:tc>
          <w:tcPr>
            <w:tcW w:w="5778" w:type="dxa"/>
          </w:tcPr>
          <w:p w14:paraId="3FA21BE9" w14:textId="6BF4CDF0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functie invoegen</w:t>
            </w:r>
          </w:p>
        </w:tc>
        <w:tc>
          <w:tcPr>
            <w:tcW w:w="1985" w:type="dxa"/>
          </w:tcPr>
          <w:p w14:paraId="4915809A" w14:textId="3F805F21" w:rsidR="006B6E89" w:rsidRDefault="0000000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Name>
                  <m:e/>
                </m:func>
              </m:oMath>
            </m:oMathPara>
          </w:p>
        </w:tc>
      </w:tr>
      <w:tr w:rsidR="006B6E89" w14:paraId="68AA1D7A" w14:textId="77777777" w:rsidTr="00E20665">
        <w:tc>
          <w:tcPr>
            <w:tcW w:w="1714" w:type="dxa"/>
            <w:vMerge/>
          </w:tcPr>
          <w:p w14:paraId="0629D0AD" w14:textId="77777777" w:rsidR="006B6E89" w:rsidRPr="005A11FB" w:rsidRDefault="006B6E89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50" w:type="dxa"/>
            <w:vMerge/>
          </w:tcPr>
          <w:p w14:paraId="0D1FFD8F" w14:textId="77777777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5778" w:type="dxa"/>
          </w:tcPr>
          <w:p w14:paraId="0D373007" w14:textId="470006D9" w:rsidR="006B6E89" w:rsidRDefault="006B6E89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Geselecteerde tekst omvormen als variabele van de functie</w:t>
            </w:r>
          </w:p>
        </w:tc>
        <w:tc>
          <w:tcPr>
            <w:tcW w:w="1985" w:type="dxa"/>
          </w:tcPr>
          <w:p w14:paraId="193A3258" w14:textId="66344BB4" w:rsidR="006B6E89" w:rsidRDefault="006B6E89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Vector van</w:t>
            </w:r>
            <w:r w:rsidR="002771AF">
              <w:rPr>
                <w:rFonts w:ascii="Calibri" w:eastAsia="Calibri" w:hAnsi="Calibri" w:cs="Times New Roman"/>
              </w:rPr>
              <w:t xml:space="preserve"> </w:t>
            </w:r>
            <w:r w:rsidRPr="0021366C">
              <w:rPr>
                <w:rFonts w:ascii="Calibri" w:eastAsia="Calibri" w:hAnsi="Calibri" w:cs="Times New Roman"/>
                <w:highlight w:val="lightGray"/>
              </w:rPr>
              <w:t>x</w:t>
            </w:r>
            <w:r w:rsidR="00960C88">
              <w:rPr>
                <w:rFonts w:ascii="Calibri" w:eastAsia="Calibri" w:hAnsi="Calibri" w:cs="Times New Roman"/>
              </w:rPr>
              <w:t>:</w:t>
            </w:r>
            <w:r w:rsidR="000A5475">
              <w:rPr>
                <w:rFonts w:ascii="Calibri" w:eastAsia="Calibri" w:hAnsi="Calibri" w:cs="Times New Roman"/>
              </w:rPr>
              <w:t xml:space="preserve"> alt f </w:t>
            </w:r>
            <w:r w:rsidR="00C05F19">
              <w:rPr>
                <w:rFonts w:ascii="Calibri" w:eastAsia="Calibri" w:hAnsi="Calibri" w:cs="Times New Roman"/>
              </w:rPr>
              <w:t>+</w:t>
            </w:r>
            <w:r w:rsidR="000A5475">
              <w:rPr>
                <w:rFonts w:ascii="Calibri" w:eastAsia="Calibri" w:hAnsi="Calibri" w:cs="Times New Roman"/>
              </w:rPr>
              <w:t xml:space="preserve"> ‘vec’</w:t>
            </w:r>
            <w:r>
              <w:rPr>
                <w:rFonts w:ascii="Calibri" w:eastAsia="Calibri" w:hAnsi="Calibri" w:cs="Times New Roman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</w:p>
        </w:tc>
      </w:tr>
    </w:tbl>
    <w:p w14:paraId="7ACB669E" w14:textId="77777777" w:rsidR="0038027E" w:rsidRDefault="0038027E" w:rsidP="00101A48">
      <w:pPr>
        <w:spacing w:before="60" w:after="60"/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046"/>
        <w:gridCol w:w="5962"/>
        <w:gridCol w:w="2477"/>
      </w:tblGrid>
      <w:tr w:rsidR="00665A2A" w14:paraId="090D9760" w14:textId="77777777" w:rsidTr="001102D2">
        <w:tc>
          <w:tcPr>
            <w:tcW w:w="2046" w:type="dxa"/>
          </w:tcPr>
          <w:p w14:paraId="71531E1B" w14:textId="77777777" w:rsidR="00665A2A" w:rsidRPr="00235ECB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235ECB">
              <w:rPr>
                <w:rFonts w:ascii="Calibri" w:eastAsia="Calibri" w:hAnsi="Calibri" w:cs="Times New Roman"/>
                <w:b/>
                <w:bCs/>
              </w:rPr>
              <w:t>Toolbar</w:t>
            </w:r>
          </w:p>
        </w:tc>
        <w:tc>
          <w:tcPr>
            <w:tcW w:w="5962" w:type="dxa"/>
          </w:tcPr>
          <w:p w14:paraId="311612C6" w14:textId="77777777" w:rsidR="00665A2A" w:rsidRPr="00235ECB" w:rsidRDefault="00665A2A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235ECB">
              <w:rPr>
                <w:rFonts w:ascii="Calibri" w:eastAsia="Calibri" w:hAnsi="Calibri" w:cs="Times New Roman"/>
                <w:b/>
                <w:bCs/>
              </w:rPr>
              <w:t>Beschrijving</w:t>
            </w:r>
          </w:p>
        </w:tc>
        <w:tc>
          <w:tcPr>
            <w:tcW w:w="2477" w:type="dxa"/>
          </w:tcPr>
          <w:p w14:paraId="36DAF59F" w14:textId="77777777" w:rsidR="00665A2A" w:rsidRPr="00235ECB" w:rsidRDefault="00665A2A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235ECB">
              <w:rPr>
                <w:rFonts w:ascii="Calibri" w:eastAsia="Calibri" w:hAnsi="Calibri" w:cs="Times New Roman"/>
                <w:b/>
                <w:bCs/>
              </w:rPr>
              <w:t xml:space="preserve">Voorbeeld </w:t>
            </w:r>
          </w:p>
        </w:tc>
      </w:tr>
      <w:tr w:rsidR="00665A2A" w14:paraId="6616AC94" w14:textId="77777777" w:rsidTr="001102D2">
        <w:tc>
          <w:tcPr>
            <w:tcW w:w="2046" w:type="dxa"/>
            <w:vMerge w:val="restart"/>
          </w:tcPr>
          <w:p w14:paraId="697503B5" w14:textId="29835D21" w:rsidR="00665A2A" w:rsidRPr="007A5A16" w:rsidRDefault="00826A5E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826A5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2F988851" wp14:editId="09B2504A">
                  <wp:extent cx="533474" cy="57158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14:paraId="565ED5C0" w14:textId="77777777" w:rsidR="00665A2A" w:rsidRDefault="00665A2A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macht invoegen</w:t>
            </w:r>
          </w:p>
        </w:tc>
        <w:tc>
          <w:tcPr>
            <w:tcW w:w="2477" w:type="dxa"/>
          </w:tcPr>
          <w:p w14:paraId="0F3B040A" w14:textId="77777777" w:rsidR="00665A2A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/>
                  <m:sup/>
                </m:sSup>
              </m:oMath>
            </m:oMathPara>
          </w:p>
        </w:tc>
      </w:tr>
      <w:tr w:rsidR="00665A2A" w14:paraId="593E4E18" w14:textId="77777777" w:rsidTr="001102D2">
        <w:tc>
          <w:tcPr>
            <w:tcW w:w="2046" w:type="dxa"/>
            <w:vMerge/>
          </w:tcPr>
          <w:p w14:paraId="0EE78568" w14:textId="77777777" w:rsidR="00665A2A" w:rsidRPr="007A5A16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962" w:type="dxa"/>
          </w:tcPr>
          <w:p w14:paraId="04033DF4" w14:textId="25F119B3" w:rsidR="00665A2A" w:rsidRDefault="00665A2A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Via code ^ of ^{} kan je een </w:t>
            </w:r>
            <w:r w:rsidR="00F65B7D">
              <w:rPr>
                <w:rFonts w:ascii="Calibri" w:eastAsia="Calibri" w:hAnsi="Calibri" w:cs="Times New Roman"/>
              </w:rPr>
              <w:t>exponent</w:t>
            </w:r>
            <w:r>
              <w:rPr>
                <w:rFonts w:ascii="Calibri" w:eastAsia="Calibri" w:hAnsi="Calibri" w:cs="Times New Roman"/>
              </w:rPr>
              <w:t xml:space="preserve"> invoeren</w:t>
            </w:r>
          </w:p>
        </w:tc>
        <w:tc>
          <w:tcPr>
            <w:tcW w:w="2477" w:type="dxa"/>
          </w:tcPr>
          <w:p w14:paraId="2B1E89B7" w14:textId="6E48AD66" w:rsidR="00DF3B4F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x^6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6</m:t>
                  </m:r>
                </m:sup>
              </m:sSup>
            </m:oMath>
          </w:p>
          <w:p w14:paraId="0B6C6A7F" w14:textId="5AFCB0FC" w:rsidR="00665A2A" w:rsidRPr="00484FCF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x^{24}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24</m:t>
                  </m:r>
                </m:sup>
              </m:sSup>
            </m:oMath>
          </w:p>
        </w:tc>
      </w:tr>
      <w:tr w:rsidR="00665A2A" w14:paraId="26D1CAC5" w14:textId="77777777" w:rsidTr="001102D2">
        <w:tc>
          <w:tcPr>
            <w:tcW w:w="2046" w:type="dxa"/>
            <w:vMerge w:val="restart"/>
          </w:tcPr>
          <w:p w14:paraId="4646E541" w14:textId="022531C2" w:rsidR="00665A2A" w:rsidRPr="007A5A16" w:rsidRDefault="00994A07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994A07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67F29E0A" wp14:editId="61A5D92C">
                  <wp:extent cx="485843" cy="628738"/>
                  <wp:effectExtent l="0" t="0" r="9525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14:paraId="2E830447" w14:textId="77777777" w:rsidR="00665A2A" w:rsidRDefault="00665A2A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index invoegen</w:t>
            </w:r>
          </w:p>
        </w:tc>
        <w:tc>
          <w:tcPr>
            <w:tcW w:w="2477" w:type="dxa"/>
          </w:tcPr>
          <w:p w14:paraId="7347DC0D" w14:textId="77777777" w:rsidR="00665A2A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/>
                  <m:sub/>
                </m:sSub>
              </m:oMath>
            </m:oMathPara>
          </w:p>
        </w:tc>
      </w:tr>
      <w:tr w:rsidR="00665A2A" w14:paraId="1940C353" w14:textId="77777777" w:rsidTr="001102D2">
        <w:tc>
          <w:tcPr>
            <w:tcW w:w="2046" w:type="dxa"/>
            <w:vMerge/>
          </w:tcPr>
          <w:p w14:paraId="595CBEB5" w14:textId="77777777" w:rsidR="00665A2A" w:rsidRPr="00C25750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962" w:type="dxa"/>
          </w:tcPr>
          <w:p w14:paraId="4D234B77" w14:textId="77777777" w:rsidR="00665A2A" w:rsidRDefault="00665A2A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Via code _ of _{} kan je een index invoeren</w:t>
            </w:r>
          </w:p>
        </w:tc>
        <w:tc>
          <w:tcPr>
            <w:tcW w:w="2477" w:type="dxa"/>
          </w:tcPr>
          <w:p w14:paraId="259581B1" w14:textId="739D22B0" w:rsidR="00AA0541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x_6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6</m:t>
                  </m:r>
                </m:sub>
              </m:sSub>
            </m:oMath>
          </w:p>
          <w:p w14:paraId="5E12FB55" w14:textId="3E5031DB" w:rsidR="00665A2A" w:rsidRPr="00EE6BC0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x_{24}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24</m:t>
                  </m:r>
                </m:sub>
              </m:sSub>
            </m:oMath>
          </w:p>
        </w:tc>
      </w:tr>
      <w:tr w:rsidR="008E01E1" w14:paraId="35DEB434" w14:textId="77777777" w:rsidTr="00000D07">
        <w:tc>
          <w:tcPr>
            <w:tcW w:w="2046" w:type="dxa"/>
          </w:tcPr>
          <w:p w14:paraId="62DEA8A8" w14:textId="7769C0DE" w:rsidR="008E01E1" w:rsidRPr="007A502E" w:rsidRDefault="008E01E1" w:rsidP="00000D07">
            <w:pPr>
              <w:spacing w:before="60" w:after="60"/>
              <w:jc w:val="center"/>
              <w:rPr>
                <w:rFonts w:ascii="Calibri" w:eastAsia="Calibri" w:hAnsi="Calibri" w:cs="Times New Roman"/>
                <w:noProof/>
              </w:rPr>
            </w:pPr>
            <w:r w:rsidRPr="008E01E1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2F190C32" wp14:editId="07BE6BF4">
                  <wp:extent cx="447675" cy="619858"/>
                  <wp:effectExtent l="0" t="0" r="0" b="889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67" cy="62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14:paraId="12F918FD" w14:textId="77777777" w:rsidR="008E01E1" w:rsidRDefault="008E01E1" w:rsidP="00000D07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getal in sub- en in superscript voor een getal plaatsen, zoals voor een atoom, isotoop</w:t>
            </w:r>
          </w:p>
        </w:tc>
        <w:tc>
          <w:tcPr>
            <w:tcW w:w="2477" w:type="dxa"/>
          </w:tcPr>
          <w:p w14:paraId="79406139" w14:textId="77777777" w:rsidR="008E01E1" w:rsidRDefault="00000000" w:rsidP="00000D07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PrePr>
                  <m:sub/>
                  <m:sup/>
                  <m:e/>
                </m:sPre>
              </m:oMath>
            </m:oMathPara>
          </w:p>
        </w:tc>
      </w:tr>
      <w:tr w:rsidR="00665A2A" w14:paraId="5DCDC357" w14:textId="77777777" w:rsidTr="001102D2">
        <w:tc>
          <w:tcPr>
            <w:tcW w:w="2046" w:type="dxa"/>
          </w:tcPr>
          <w:p w14:paraId="6491F9A7" w14:textId="742196D4" w:rsidR="00665A2A" w:rsidRPr="00C25750" w:rsidRDefault="00905D47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905D47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47A44491" wp14:editId="03E74AC4">
                  <wp:extent cx="1095528" cy="257211"/>
                  <wp:effectExtent l="0" t="0" r="9525" b="9525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14:paraId="1C06D1B5" w14:textId="3B033E28" w:rsidR="00665A2A" w:rsidRDefault="00665A2A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macht en index invoegen</w:t>
            </w:r>
            <w:r w:rsidR="00F65B7D">
              <w:rPr>
                <w:rFonts w:ascii="Calibri" w:eastAsia="Calibri" w:hAnsi="Calibri" w:cs="Times New Roman"/>
              </w:rPr>
              <w:t>, via de codes voor macht en index kan je deze ook invoeren</w:t>
            </w:r>
          </w:p>
        </w:tc>
        <w:tc>
          <w:tcPr>
            <w:tcW w:w="2477" w:type="dxa"/>
          </w:tcPr>
          <w:p w14:paraId="248E6AC8" w14:textId="77777777" w:rsidR="00665A2A" w:rsidRPr="00B67809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/>
                  <m:sub/>
                  <m:sup/>
                </m:sSubSup>
              </m:oMath>
            </m:oMathPara>
          </w:p>
          <w:p w14:paraId="4CA7D61C" w14:textId="18C09DEB" w:rsidR="00B67809" w:rsidRDefault="00B67809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a_1^2</w:t>
            </w:r>
            <w:r w:rsidR="009C5C70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 w:rsidR="009C5C70">
              <w:rPr>
                <w:rFonts w:ascii="Calibri" w:eastAsia="Calibri" w:hAnsi="Calibri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</m:t>
                  </m:r>
                  <m:ctrlPr>
                    <w:rPr>
                      <w:rFonts w:ascii="Cambria Math" w:eastAsia="Calibri" w:hAnsi="Cambria Math" w:cs="Times New Roman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bSup>
            </m:oMath>
          </w:p>
        </w:tc>
      </w:tr>
      <w:tr w:rsidR="00665A2A" w14:paraId="3AB6EB42" w14:textId="77777777" w:rsidTr="001102D2">
        <w:tc>
          <w:tcPr>
            <w:tcW w:w="2046" w:type="dxa"/>
          </w:tcPr>
          <w:p w14:paraId="39CBD246" w14:textId="77777777" w:rsidR="00665A2A" w:rsidRPr="007A502E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225385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2DE8E83D" wp14:editId="5B22331E">
                  <wp:extent cx="282222" cy="355600"/>
                  <wp:effectExtent l="0" t="0" r="3810" b="635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5" cy="36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14:paraId="6FF5A39C" w14:textId="34EA39FD" w:rsidR="00665A2A" w:rsidRDefault="00665A2A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Om informatie boven een ander teken</w:t>
            </w:r>
            <w:r w:rsidR="00062764">
              <w:rPr>
                <w:rFonts w:ascii="Calibri" w:eastAsia="Calibri" w:hAnsi="Calibri" w:cs="Times New Roman"/>
              </w:rPr>
              <w:t xml:space="preserve"> (</w:t>
            </w:r>
            <w:r w:rsidR="00B24C52">
              <w:rPr>
                <w:rFonts w:ascii="Calibri" w:eastAsia="Calibri" w:hAnsi="Calibri" w:cs="Times New Roman"/>
              </w:rPr>
              <w:t xml:space="preserve">=,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→</m:t>
              </m:r>
            </m:oMath>
            <w:r w:rsidR="009762D6">
              <w:rPr>
                <w:rFonts w:ascii="Calibri" w:eastAsia="Calibri" w:hAnsi="Calibri" w:cs="Times New Roman"/>
              </w:rPr>
              <w:t>, …</w:t>
            </w:r>
            <w:r w:rsidR="00B24C52">
              <w:rPr>
                <w:rFonts w:ascii="Calibri" w:eastAsia="Calibri" w:hAnsi="Calibri" w:cs="Times New Roman"/>
              </w:rPr>
              <w:t>)</w:t>
            </w:r>
            <w:r>
              <w:rPr>
                <w:rFonts w:ascii="Calibri" w:eastAsia="Calibri" w:hAnsi="Calibri" w:cs="Times New Roman"/>
              </w:rPr>
              <w:t xml:space="preserve"> te zetten</w:t>
            </w:r>
          </w:p>
        </w:tc>
        <w:tc>
          <w:tcPr>
            <w:tcW w:w="2477" w:type="dxa"/>
          </w:tcPr>
          <w:p w14:paraId="3D92904F" w14:textId="77777777" w:rsidR="00665A2A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limUpp>
                  <m:limUppPr>
                    <m:ctrlPr>
                      <w:rPr>
                        <w:rFonts w:ascii="Cambria Math" w:eastAsia="Calibri" w:hAnsi="Cambria Math" w:cs="Times New Roman"/>
                      </w:rPr>
                    </m:ctrlPr>
                  </m:limUppPr>
                  <m:e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lim/>
                </m:limUpp>
              </m:oMath>
            </m:oMathPara>
          </w:p>
        </w:tc>
      </w:tr>
      <w:tr w:rsidR="00665A2A" w14:paraId="33869356" w14:textId="77777777" w:rsidTr="001102D2">
        <w:tc>
          <w:tcPr>
            <w:tcW w:w="2046" w:type="dxa"/>
          </w:tcPr>
          <w:p w14:paraId="166C2489" w14:textId="77777777" w:rsidR="00665A2A" w:rsidRPr="00225385" w:rsidRDefault="00665A2A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9C52DF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4A0FE043" wp14:editId="5E1B466D">
                  <wp:extent cx="273050" cy="367782"/>
                  <wp:effectExtent l="0" t="0" r="0" b="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59" cy="37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14:paraId="354114B6" w14:textId="3E958507" w:rsidR="00665A2A" w:rsidRDefault="00665A2A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Om informatie onder </w:t>
            </w:r>
            <w:r w:rsidR="009762D6">
              <w:rPr>
                <w:rFonts w:ascii="Calibri" w:eastAsia="Calibri" w:hAnsi="Calibri" w:cs="Times New Roman"/>
              </w:rPr>
              <w:t xml:space="preserve">een ander teken (=,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→</m:t>
              </m:r>
            </m:oMath>
            <w:r w:rsidR="009762D6">
              <w:rPr>
                <w:rFonts w:ascii="Calibri" w:eastAsia="Calibri" w:hAnsi="Calibri" w:cs="Times New Roman"/>
              </w:rPr>
              <w:t>, …) te zetten</w:t>
            </w:r>
          </w:p>
        </w:tc>
        <w:tc>
          <w:tcPr>
            <w:tcW w:w="2477" w:type="dxa"/>
          </w:tcPr>
          <w:p w14:paraId="1CC45892" w14:textId="77777777" w:rsidR="00665A2A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="Calibri" w:hAnsi="Cambria Math" w:cs="Times New Roman"/>
                      </w:rPr>
                    </m:ctrlPr>
                  </m:limLowPr>
                  <m:e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lim/>
                </m:limLow>
              </m:oMath>
            </m:oMathPara>
          </w:p>
        </w:tc>
      </w:tr>
    </w:tbl>
    <w:p w14:paraId="7716EDAA" w14:textId="5580F70C" w:rsidR="00DF657A" w:rsidRDefault="00DF657A" w:rsidP="00101A48">
      <w:pPr>
        <w:spacing w:before="60" w:after="60"/>
      </w:pPr>
      <w:r>
        <w:br w:type="page"/>
      </w:r>
    </w:p>
    <w:tbl>
      <w:tblPr>
        <w:tblStyle w:val="Tabelraster"/>
        <w:tblW w:w="10627" w:type="dxa"/>
        <w:tblLook w:val="04A0" w:firstRow="1" w:lastRow="0" w:firstColumn="1" w:lastColumn="0" w:noHBand="0" w:noVBand="1"/>
      </w:tblPr>
      <w:tblGrid>
        <w:gridCol w:w="1413"/>
        <w:gridCol w:w="1215"/>
        <w:gridCol w:w="4597"/>
        <w:gridCol w:w="3402"/>
      </w:tblGrid>
      <w:tr w:rsidR="00D76B00" w:rsidRPr="00C04F84" w14:paraId="606F78CE" w14:textId="77777777" w:rsidTr="40EB1892">
        <w:tc>
          <w:tcPr>
            <w:tcW w:w="1413" w:type="dxa"/>
          </w:tcPr>
          <w:p w14:paraId="0F2FBE14" w14:textId="77777777" w:rsidR="00D76B00" w:rsidRPr="00C04F84" w:rsidRDefault="00D76B00" w:rsidP="00101A48">
            <w:pPr>
              <w:spacing w:before="60" w:after="6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lastRenderedPageBreak/>
              <w:t>Toolbar</w:t>
            </w:r>
          </w:p>
        </w:tc>
        <w:tc>
          <w:tcPr>
            <w:tcW w:w="1215" w:type="dxa"/>
          </w:tcPr>
          <w:p w14:paraId="359BD0F2" w14:textId="77777777" w:rsidR="00D76B00" w:rsidRPr="00C04F84" w:rsidRDefault="00D76B00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t>Sneltoets</w:t>
            </w:r>
          </w:p>
        </w:tc>
        <w:tc>
          <w:tcPr>
            <w:tcW w:w="4597" w:type="dxa"/>
          </w:tcPr>
          <w:p w14:paraId="35AB98ED" w14:textId="77777777" w:rsidR="00D76B00" w:rsidRPr="00C04F84" w:rsidRDefault="00D76B00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t>Beschrijving</w:t>
            </w:r>
          </w:p>
        </w:tc>
        <w:tc>
          <w:tcPr>
            <w:tcW w:w="3402" w:type="dxa"/>
          </w:tcPr>
          <w:p w14:paraId="13167ABE" w14:textId="77777777" w:rsidR="00D76B00" w:rsidRPr="00C04F84" w:rsidRDefault="00D76B00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t xml:space="preserve">Voorbeeld </w:t>
            </w:r>
          </w:p>
        </w:tc>
      </w:tr>
      <w:tr w:rsidR="007437FE" w14:paraId="39737599" w14:textId="77777777" w:rsidTr="40EB1892">
        <w:tc>
          <w:tcPr>
            <w:tcW w:w="1413" w:type="dxa"/>
            <w:vMerge w:val="restart"/>
          </w:tcPr>
          <w:p w14:paraId="55AF4C81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EE472B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77A8EDB" wp14:editId="73C728E5">
                  <wp:extent cx="438211" cy="64779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Merge w:val="restart"/>
          </w:tcPr>
          <w:p w14:paraId="4116D245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(</w:t>
            </w:r>
          </w:p>
        </w:tc>
        <w:tc>
          <w:tcPr>
            <w:tcW w:w="4597" w:type="dxa"/>
          </w:tcPr>
          <w:p w14:paraId="238D8001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() toevoegen</w:t>
            </w:r>
          </w:p>
        </w:tc>
        <w:tc>
          <w:tcPr>
            <w:tcW w:w="3402" w:type="dxa"/>
          </w:tcPr>
          <w:p w14:paraId="06745F2A" w14:textId="77777777" w:rsidR="001D0E76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</w:tr>
      <w:tr w:rsidR="007437FE" w14:paraId="79A2C934" w14:textId="77777777" w:rsidTr="40EB1892">
        <w:tc>
          <w:tcPr>
            <w:tcW w:w="1413" w:type="dxa"/>
            <w:vMerge/>
          </w:tcPr>
          <w:p w14:paraId="1D732FEC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15" w:type="dxa"/>
            <w:vMerge/>
          </w:tcPr>
          <w:p w14:paraId="67023332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4597" w:type="dxa"/>
          </w:tcPr>
          <w:p w14:paraId="5A72E36C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Geselecteerde vergelijking of deel van een vergelijking tussen haakjes plaatsen</w:t>
            </w:r>
          </w:p>
        </w:tc>
        <w:tc>
          <w:tcPr>
            <w:tcW w:w="3402" w:type="dxa"/>
          </w:tcPr>
          <w:p w14:paraId="048B9369" w14:textId="77777777" w:rsidR="001D0E76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  <w:highlight w:val="lightGray"/>
                </w:rPr>
                <m:t>ax+b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</m:oMath>
          </w:p>
        </w:tc>
      </w:tr>
      <w:tr w:rsidR="007437FE" w14:paraId="1FDD5C32" w14:textId="77777777" w:rsidTr="40EB1892">
        <w:tc>
          <w:tcPr>
            <w:tcW w:w="1413" w:type="dxa"/>
            <w:vMerge w:val="restart"/>
          </w:tcPr>
          <w:p w14:paraId="750DDA94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BC76F9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A78C204" wp14:editId="45B7F1CA">
                  <wp:extent cx="409632" cy="628738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Merge w:val="restart"/>
          </w:tcPr>
          <w:p w14:paraId="2F87685C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[</w:t>
            </w:r>
          </w:p>
        </w:tc>
        <w:tc>
          <w:tcPr>
            <w:tcW w:w="4597" w:type="dxa"/>
          </w:tcPr>
          <w:p w14:paraId="78BB705A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[] toevoegen</w:t>
            </w:r>
          </w:p>
        </w:tc>
        <w:tc>
          <w:tcPr>
            <w:tcW w:w="3402" w:type="dxa"/>
          </w:tcPr>
          <w:p w14:paraId="49D23238" w14:textId="77777777" w:rsidR="001D0E76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437FE" w14:paraId="74E01B8F" w14:textId="77777777" w:rsidTr="40EB1892">
        <w:tc>
          <w:tcPr>
            <w:tcW w:w="1413" w:type="dxa"/>
            <w:vMerge/>
          </w:tcPr>
          <w:p w14:paraId="0A26B971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15" w:type="dxa"/>
            <w:vMerge/>
          </w:tcPr>
          <w:p w14:paraId="0AA4DE46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4597" w:type="dxa"/>
          </w:tcPr>
          <w:p w14:paraId="71EFDC13" w14:textId="59B918B9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Geselecteerde vergelijking of deel van </w:t>
            </w:r>
            <w:r w:rsidR="00FE64FA">
              <w:rPr>
                <w:rFonts w:ascii="Calibri" w:eastAsia="Calibri" w:hAnsi="Calibri" w:cs="Times New Roman"/>
              </w:rPr>
              <w:t xml:space="preserve">… </w:t>
            </w:r>
            <w:r>
              <w:rPr>
                <w:rFonts w:ascii="Calibri" w:eastAsia="Calibri" w:hAnsi="Calibri" w:cs="Times New Roman"/>
              </w:rPr>
              <w:t>tussen vierkante haakjes plaatsen</w:t>
            </w:r>
          </w:p>
        </w:tc>
        <w:tc>
          <w:tcPr>
            <w:tcW w:w="3402" w:type="dxa"/>
          </w:tcPr>
          <w:p w14:paraId="19DAAB08" w14:textId="77777777" w:rsidR="001D0E76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  <w:highlight w:val="lightGray"/>
                </w:rPr>
                <m:t>ax+b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ax+</m:t>
                  </m:r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</m:oMath>
          </w:p>
        </w:tc>
      </w:tr>
      <w:tr w:rsidR="007437FE" w14:paraId="5C2CA542" w14:textId="77777777" w:rsidTr="40EB1892">
        <w:tc>
          <w:tcPr>
            <w:tcW w:w="1413" w:type="dxa"/>
            <w:vMerge w:val="restart"/>
          </w:tcPr>
          <w:p w14:paraId="548E2BFE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9A40B2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CC3A029" wp14:editId="37E40D33">
                  <wp:extent cx="419158" cy="628738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Merge w:val="restart"/>
          </w:tcPr>
          <w:p w14:paraId="6D3A909A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|</w:t>
            </w:r>
          </w:p>
        </w:tc>
        <w:tc>
          <w:tcPr>
            <w:tcW w:w="4597" w:type="dxa"/>
          </w:tcPr>
          <w:p w14:paraId="7ACA6245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|| toevoegen</w:t>
            </w:r>
          </w:p>
        </w:tc>
        <w:tc>
          <w:tcPr>
            <w:tcW w:w="3402" w:type="dxa"/>
          </w:tcPr>
          <w:p w14:paraId="4128FADC" w14:textId="77777777" w:rsidR="001D0E76" w:rsidRDefault="0000000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</w:tr>
      <w:tr w:rsidR="007437FE" w14:paraId="7479FEA8" w14:textId="77777777" w:rsidTr="40EB1892">
        <w:tc>
          <w:tcPr>
            <w:tcW w:w="1413" w:type="dxa"/>
            <w:vMerge/>
          </w:tcPr>
          <w:p w14:paraId="37CCBEED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15" w:type="dxa"/>
            <w:vMerge/>
          </w:tcPr>
          <w:p w14:paraId="44C55DCB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4597" w:type="dxa"/>
          </w:tcPr>
          <w:p w14:paraId="62AC0A76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Geselecteerde vergelijking of deel van een vergelijking tussen rechte lijnen plaatsen</w:t>
            </w:r>
          </w:p>
        </w:tc>
        <w:tc>
          <w:tcPr>
            <w:tcW w:w="3402" w:type="dxa"/>
          </w:tcPr>
          <w:p w14:paraId="7D1A4946" w14:textId="77777777" w:rsidR="001D0E76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  <w:highlight w:val="lightGray"/>
                </w:rPr>
                <m:t>ax+b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ax+</m:t>
                  </m:r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</m:oMath>
          </w:p>
        </w:tc>
      </w:tr>
      <w:tr w:rsidR="007437FE" w14:paraId="4BBD81E1" w14:textId="77777777" w:rsidTr="40EB1892">
        <w:tc>
          <w:tcPr>
            <w:tcW w:w="1413" w:type="dxa"/>
            <w:vMerge w:val="restart"/>
          </w:tcPr>
          <w:p w14:paraId="072B7988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CB58B3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42DB423B" wp14:editId="7088B011">
                  <wp:extent cx="466790" cy="276264"/>
                  <wp:effectExtent l="0" t="0" r="0" b="9525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Merge w:val="restart"/>
          </w:tcPr>
          <w:p w14:paraId="29E20BAF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}</w:t>
            </w:r>
          </w:p>
        </w:tc>
        <w:tc>
          <w:tcPr>
            <w:tcW w:w="4597" w:type="dxa"/>
          </w:tcPr>
          <w:p w14:paraId="5FE6F1AB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{} toevoegen</w:t>
            </w:r>
          </w:p>
        </w:tc>
        <w:tc>
          <w:tcPr>
            <w:tcW w:w="3402" w:type="dxa"/>
          </w:tcPr>
          <w:p w14:paraId="39D216B2" w14:textId="77777777" w:rsidR="001D0E76" w:rsidRDefault="0000000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</w:tr>
      <w:tr w:rsidR="007437FE" w14:paraId="13D136B5" w14:textId="77777777" w:rsidTr="40EB1892">
        <w:tc>
          <w:tcPr>
            <w:tcW w:w="1413" w:type="dxa"/>
            <w:vMerge/>
          </w:tcPr>
          <w:p w14:paraId="402C7F10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15" w:type="dxa"/>
            <w:vMerge/>
          </w:tcPr>
          <w:p w14:paraId="061358FD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4597" w:type="dxa"/>
          </w:tcPr>
          <w:p w14:paraId="2F49A306" w14:textId="5000C056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Geselecteerde vergelijking of deel van een vergelijking t</w:t>
            </w:r>
            <w:r w:rsidR="00966B7E">
              <w:rPr>
                <w:rFonts w:ascii="Calibri" w:eastAsia="Calibri" w:hAnsi="Calibri" w:cs="Times New Roman"/>
              </w:rPr>
              <w:t>s</w:t>
            </w:r>
            <w:r>
              <w:rPr>
                <w:rFonts w:ascii="Calibri" w:eastAsia="Calibri" w:hAnsi="Calibri" w:cs="Times New Roman"/>
              </w:rPr>
              <w:t xml:space="preserve"> gekrulde haakjes plaatsen</w:t>
            </w:r>
          </w:p>
        </w:tc>
        <w:tc>
          <w:tcPr>
            <w:tcW w:w="3402" w:type="dxa"/>
          </w:tcPr>
          <w:p w14:paraId="36FFF11A" w14:textId="77777777" w:rsidR="001D0E76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  <w:highlight w:val="lightGray"/>
                </w:rPr>
                <m:t>ax+b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ax+</m:t>
                  </m:r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</m:oMath>
          </w:p>
        </w:tc>
      </w:tr>
      <w:tr w:rsidR="007437FE" w14:paraId="59B7EB88" w14:textId="77777777" w:rsidTr="40EB1892">
        <w:tc>
          <w:tcPr>
            <w:tcW w:w="1413" w:type="dxa"/>
            <w:vMerge w:val="restart"/>
          </w:tcPr>
          <w:p w14:paraId="5C2C8370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40767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46D765D3" wp14:editId="506A2DFD">
                  <wp:extent cx="447737" cy="276264"/>
                  <wp:effectExtent l="0" t="0" r="0" b="9525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Merge w:val="restart"/>
          </w:tcPr>
          <w:p w14:paraId="32BB36AE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4597" w:type="dxa"/>
          </w:tcPr>
          <w:p w14:paraId="532D86A1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Om een verticale streep na een vergelijking te zetten</w:t>
            </w:r>
          </w:p>
        </w:tc>
        <w:tc>
          <w:tcPr>
            <w:tcW w:w="3402" w:type="dxa"/>
          </w:tcPr>
          <w:p w14:paraId="1492AB07" w14:textId="77777777" w:rsidR="001D0E76" w:rsidRDefault="00000000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</w:tr>
      <w:tr w:rsidR="007437FE" w14:paraId="097B9DF5" w14:textId="77777777" w:rsidTr="40EB1892">
        <w:tc>
          <w:tcPr>
            <w:tcW w:w="1413" w:type="dxa"/>
            <w:vMerge/>
          </w:tcPr>
          <w:p w14:paraId="7FD39EE3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15" w:type="dxa"/>
            <w:vMerge/>
          </w:tcPr>
          <w:p w14:paraId="74836C8A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4597" w:type="dxa"/>
          </w:tcPr>
          <w:p w14:paraId="70E7D08F" w14:textId="1CFFCAE4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Een </w:t>
            </w:r>
            <w:r w:rsidR="00D01398">
              <w:rPr>
                <w:rFonts w:ascii="Calibri" w:eastAsia="Calibri" w:hAnsi="Calibri" w:cs="Times New Roman"/>
              </w:rPr>
              <w:t>verticale</w:t>
            </w:r>
            <w:r>
              <w:rPr>
                <w:rFonts w:ascii="Calibri" w:eastAsia="Calibri" w:hAnsi="Calibri" w:cs="Times New Roman"/>
              </w:rPr>
              <w:t xml:space="preserve"> streep na een geselecteerde vergelijking of deel van een vergelijking</w:t>
            </w:r>
          </w:p>
        </w:tc>
        <w:tc>
          <w:tcPr>
            <w:tcW w:w="3402" w:type="dxa"/>
          </w:tcPr>
          <w:p w14:paraId="0838E37B" w14:textId="77777777" w:rsidR="001D0E76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  <w:highlight w:val="lightGray"/>
                </w:rPr>
                <m:t>ax+b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m:oMath>
              <m:d>
                <m:dPr>
                  <m:begChr m:val=""/>
                  <m:endChr m:val="|"/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highlight w:val="lightGray"/>
                    </w:rPr>
                    <m:t>ax+b</m:t>
                  </m:r>
                </m:e>
              </m:d>
            </m:oMath>
          </w:p>
        </w:tc>
      </w:tr>
      <w:tr w:rsidR="007437FE" w14:paraId="05B195FA" w14:textId="77777777" w:rsidTr="40EB1892">
        <w:tc>
          <w:tcPr>
            <w:tcW w:w="1413" w:type="dxa"/>
            <w:vMerge w:val="restart"/>
          </w:tcPr>
          <w:p w14:paraId="6667834A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C20326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147310B0" wp14:editId="1D53F83F">
                  <wp:extent cx="419158" cy="266737"/>
                  <wp:effectExtent l="0" t="0" r="0" b="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Merge w:val="restart"/>
          </w:tcPr>
          <w:p w14:paraId="2C248C12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{</w:t>
            </w:r>
          </w:p>
        </w:tc>
        <w:tc>
          <w:tcPr>
            <w:tcW w:w="4597" w:type="dxa"/>
          </w:tcPr>
          <w:p w14:paraId="111E4E62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 toevoegen</w:t>
            </w:r>
          </w:p>
        </w:tc>
        <w:tc>
          <w:tcPr>
            <w:tcW w:w="3402" w:type="dxa"/>
          </w:tcPr>
          <w:p w14:paraId="52B1AFC9" w14:textId="77777777" w:rsidR="001D0E76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/>
                </m:d>
              </m:oMath>
            </m:oMathPara>
          </w:p>
        </w:tc>
      </w:tr>
      <w:tr w:rsidR="007437FE" w:rsidRPr="00AF3105" w14:paraId="5D0F8552" w14:textId="77777777" w:rsidTr="40EB1892">
        <w:tc>
          <w:tcPr>
            <w:tcW w:w="1413" w:type="dxa"/>
            <w:vMerge/>
          </w:tcPr>
          <w:p w14:paraId="08D35723" w14:textId="77777777" w:rsidR="001D0E76" w:rsidRPr="005A11FB" w:rsidRDefault="001D0E7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15" w:type="dxa"/>
            <w:vMerge/>
          </w:tcPr>
          <w:p w14:paraId="2EC29FD9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4597" w:type="dxa"/>
          </w:tcPr>
          <w:p w14:paraId="7B7B2244" w14:textId="77777777" w:rsidR="001D0E76" w:rsidRDefault="001D0E7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{ teken voor geselecteerde tekst in een vergelijking zetten</w:t>
            </w:r>
          </w:p>
        </w:tc>
        <w:tc>
          <w:tcPr>
            <w:tcW w:w="3402" w:type="dxa"/>
          </w:tcPr>
          <w:p w14:paraId="1EE54833" w14:textId="3478395C" w:rsidR="001D0E76" w:rsidRPr="00AF3105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highlight w:val="lightGray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highlight w:val="lightGray"/>
                      </w:rPr>
                      <m:t>ax+b=0</m:t>
                    </m:r>
                    <m:ctrlPr>
                      <w:rPr>
                        <w:rFonts w:ascii="Cambria Math" w:eastAsia="Calibri" w:hAnsi="Cambria Math" w:cs="Times New Roman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highlight w:val="lightGray"/>
                      </w:rPr>
                      <m:t>ax-b=2</m:t>
                    </m:r>
                    <m:ctrlPr>
                      <w:rPr>
                        <w:rFonts w:ascii="Cambria Math" w:eastAsia="Calibri" w:hAnsi="Cambria Math" w:cs="Times New Roman"/>
                        <w:highlight w:val="lightGray"/>
                      </w:rPr>
                    </m:ctrlPr>
                  </m:e>
                </m:mr>
              </m:m>
            </m:oMath>
            <w:r w:rsidR="001D0E76">
              <w:rPr>
                <w:rFonts w:ascii="Calibri" w:eastAsia="Calibri" w:hAnsi="Calibri" w:cs="Times New Roman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⟹</m:t>
              </m:r>
            </m:oMath>
            <w:r w:rsidR="001D0E76">
              <w:rPr>
                <w:rFonts w:ascii="Calibri" w:eastAsia="Calibri" w:hAnsi="Calibri" w:cs="Times New Roman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ax+b=0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ax-b=2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>
                    </m:mr>
                  </m:m>
                </m:e>
              </m:d>
            </m:oMath>
          </w:p>
        </w:tc>
      </w:tr>
    </w:tbl>
    <w:p w14:paraId="5A4BB240" w14:textId="77777777" w:rsidR="00505521" w:rsidRDefault="00505521" w:rsidP="00101A48">
      <w:pPr>
        <w:spacing w:before="60" w:after="60"/>
      </w:pPr>
    </w:p>
    <w:tbl>
      <w:tblPr>
        <w:tblStyle w:val="Tabelraster"/>
        <w:tblW w:w="10627" w:type="dxa"/>
        <w:tblLook w:val="04A0" w:firstRow="1" w:lastRow="0" w:firstColumn="1" w:lastColumn="0" w:noHBand="0" w:noVBand="1"/>
      </w:tblPr>
      <w:tblGrid>
        <w:gridCol w:w="2136"/>
        <w:gridCol w:w="1150"/>
        <w:gridCol w:w="5093"/>
        <w:gridCol w:w="2248"/>
      </w:tblGrid>
      <w:tr w:rsidR="005208A6" w:rsidRPr="00C04F84" w14:paraId="366DA8BB" w14:textId="77777777" w:rsidTr="003771E4">
        <w:tc>
          <w:tcPr>
            <w:tcW w:w="2046" w:type="dxa"/>
          </w:tcPr>
          <w:p w14:paraId="1A1EE119" w14:textId="77777777" w:rsidR="005208A6" w:rsidRPr="00C04F84" w:rsidRDefault="005208A6" w:rsidP="00101A48">
            <w:pPr>
              <w:spacing w:before="60" w:after="6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t>Toolbar</w:t>
            </w:r>
          </w:p>
        </w:tc>
        <w:tc>
          <w:tcPr>
            <w:tcW w:w="1150" w:type="dxa"/>
          </w:tcPr>
          <w:p w14:paraId="2DAE3E18" w14:textId="77777777" w:rsidR="005208A6" w:rsidRPr="00C04F84" w:rsidRDefault="005208A6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t>Sneltoets</w:t>
            </w:r>
          </w:p>
        </w:tc>
        <w:tc>
          <w:tcPr>
            <w:tcW w:w="5163" w:type="dxa"/>
          </w:tcPr>
          <w:p w14:paraId="1090F989" w14:textId="77777777" w:rsidR="005208A6" w:rsidRPr="00C04F84" w:rsidRDefault="005208A6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t>Beschrijving</w:t>
            </w:r>
          </w:p>
        </w:tc>
        <w:tc>
          <w:tcPr>
            <w:tcW w:w="2268" w:type="dxa"/>
          </w:tcPr>
          <w:p w14:paraId="24C1B5F1" w14:textId="77777777" w:rsidR="005208A6" w:rsidRPr="00C04F84" w:rsidRDefault="005208A6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 w:rsidRPr="00C04F84">
              <w:rPr>
                <w:rFonts w:ascii="Calibri" w:eastAsia="Calibri" w:hAnsi="Calibri" w:cs="Times New Roman"/>
                <w:b/>
                <w:bCs/>
              </w:rPr>
              <w:t xml:space="preserve">Voorbeeld </w:t>
            </w:r>
          </w:p>
        </w:tc>
      </w:tr>
      <w:tr w:rsidR="00CB3ABD" w:rsidRPr="00C04F84" w14:paraId="17A7C2A8" w14:textId="77777777" w:rsidTr="003771E4">
        <w:tc>
          <w:tcPr>
            <w:tcW w:w="2046" w:type="dxa"/>
          </w:tcPr>
          <w:p w14:paraId="6324027E" w14:textId="486933DE" w:rsidR="005208A6" w:rsidRPr="00C04F84" w:rsidRDefault="00A22DB3" w:rsidP="00101A48">
            <w:pPr>
              <w:spacing w:before="60" w:after="6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A22DB3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6F7AB56" wp14:editId="6674B3FE">
                  <wp:extent cx="666843" cy="285790"/>
                  <wp:effectExtent l="0" t="0" r="0" b="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77808E69" w14:textId="77777777" w:rsidR="005208A6" w:rsidRPr="00C04F84" w:rsidRDefault="005208A6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</w:rPr>
              <w:t>Alt l</w:t>
            </w:r>
          </w:p>
        </w:tc>
        <w:tc>
          <w:tcPr>
            <w:tcW w:w="5163" w:type="dxa"/>
          </w:tcPr>
          <w:p w14:paraId="19E44EE7" w14:textId="77777777" w:rsidR="005208A6" w:rsidRPr="00C04F84" w:rsidRDefault="005208A6" w:rsidP="00101A48">
            <w:pPr>
              <w:spacing w:before="60" w:after="6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</w:rPr>
              <w:t>Een logaritme toevoegen</w:t>
            </w:r>
          </w:p>
        </w:tc>
        <w:tc>
          <w:tcPr>
            <w:tcW w:w="2268" w:type="dxa"/>
          </w:tcPr>
          <w:p w14:paraId="66B3B807" w14:textId="77777777" w:rsidR="005208A6" w:rsidRPr="00FF0D50" w:rsidRDefault="00000000" w:rsidP="00101A48">
            <w:pPr>
              <w:spacing w:before="60" w:after="6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sPre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/>
                </m:func>
              </m:oMath>
            </m:oMathPara>
          </w:p>
        </w:tc>
      </w:tr>
      <w:tr w:rsidR="008B38EB" w:rsidRPr="00C04F84" w14:paraId="5AD81366" w14:textId="77777777" w:rsidTr="003771E4">
        <w:tc>
          <w:tcPr>
            <w:tcW w:w="2046" w:type="dxa"/>
          </w:tcPr>
          <w:p w14:paraId="19E35FE8" w14:textId="77777777" w:rsidR="005208A6" w:rsidRPr="00D724D6" w:rsidRDefault="005208A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1216BD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1E76BAEC" wp14:editId="4BEDA5FB">
                  <wp:extent cx="409632" cy="304843"/>
                  <wp:effectExtent l="0" t="0" r="0" b="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42E2F596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n</w:t>
            </w:r>
          </w:p>
        </w:tc>
        <w:tc>
          <w:tcPr>
            <w:tcW w:w="5163" w:type="dxa"/>
          </w:tcPr>
          <w:p w14:paraId="17F45F13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natuurlijke logaritme toevoegen</w:t>
            </w:r>
          </w:p>
        </w:tc>
        <w:tc>
          <w:tcPr>
            <w:tcW w:w="2268" w:type="dxa"/>
          </w:tcPr>
          <w:p w14:paraId="14F01EBE" w14:textId="77777777" w:rsidR="005208A6" w:rsidRPr="00FF0D50" w:rsidRDefault="00000000" w:rsidP="00101A48">
            <w:pPr>
              <w:spacing w:before="60" w:after="6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/>
                </m:func>
              </m:oMath>
            </m:oMathPara>
          </w:p>
        </w:tc>
      </w:tr>
      <w:tr w:rsidR="008B38EB" w:rsidRPr="00C04F84" w14:paraId="1CC63862" w14:textId="77777777" w:rsidTr="003771E4">
        <w:tc>
          <w:tcPr>
            <w:tcW w:w="2046" w:type="dxa"/>
          </w:tcPr>
          <w:p w14:paraId="2E6D089F" w14:textId="643B4CF5" w:rsidR="005208A6" w:rsidRPr="001216BD" w:rsidRDefault="00BB7A98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BB7A9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2042C18" wp14:editId="051C6D70">
                  <wp:extent cx="657317" cy="266737"/>
                  <wp:effectExtent l="0" t="0" r="9525" b="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27F08A10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l</w:t>
            </w:r>
          </w:p>
        </w:tc>
        <w:tc>
          <w:tcPr>
            <w:tcW w:w="5163" w:type="dxa"/>
          </w:tcPr>
          <w:p w14:paraId="51ED5A88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limiet toevoegen</w:t>
            </w:r>
          </w:p>
        </w:tc>
        <w:tc>
          <w:tcPr>
            <w:tcW w:w="2268" w:type="dxa"/>
          </w:tcPr>
          <w:p w14:paraId="19B701A1" w14:textId="77777777" w:rsidR="005208A6" w:rsidRPr="00FF0D50" w:rsidRDefault="00000000" w:rsidP="00101A48">
            <w:pPr>
              <w:spacing w:before="60" w:after="6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? 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 ?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</w:tr>
      <w:tr w:rsidR="008B38EB" w:rsidRPr="00C04F84" w14:paraId="0B3A8D90" w14:textId="77777777" w:rsidTr="003771E4">
        <w:tc>
          <w:tcPr>
            <w:tcW w:w="2046" w:type="dxa"/>
          </w:tcPr>
          <w:p w14:paraId="7B6DD899" w14:textId="77777777" w:rsidR="005208A6" w:rsidRPr="006928B2" w:rsidRDefault="005208A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6D5F33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0DD3350" wp14:editId="4106282E">
                  <wp:extent cx="571580" cy="314369"/>
                  <wp:effectExtent l="0" t="0" r="0" b="9525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401B4CFC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5163" w:type="dxa"/>
          </w:tcPr>
          <w:p w14:paraId="72652C7F" w14:textId="53DA693C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Een </w:t>
            </w:r>
            <w:r w:rsidR="00D01398">
              <w:rPr>
                <w:rFonts w:ascii="Calibri" w:eastAsia="Calibri" w:hAnsi="Calibri" w:cs="Times New Roman"/>
              </w:rPr>
              <w:t>verticale</w:t>
            </w:r>
            <w:r>
              <w:rPr>
                <w:rFonts w:ascii="Calibri" w:eastAsia="Calibri" w:hAnsi="Calibri" w:cs="Times New Roman"/>
              </w:rPr>
              <w:t xml:space="preserve"> lijst, bvb voor vergelijkingen</w:t>
            </w:r>
          </w:p>
        </w:tc>
        <w:tc>
          <w:tcPr>
            <w:tcW w:w="2268" w:type="dxa"/>
          </w:tcPr>
          <w:p w14:paraId="2E68F2E2" w14:textId="77777777" w:rsidR="005208A6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</w:rPr>
                    </m:ctrlPr>
                  </m:mPr>
                  <m:mr>
                    <m:e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e>
                  </m:mr>
                </m:m>
              </m:oMath>
            </m:oMathPara>
          </w:p>
        </w:tc>
      </w:tr>
      <w:tr w:rsidR="008B38EB" w:rsidRPr="00C04F84" w14:paraId="27B7C691" w14:textId="77777777" w:rsidTr="003771E4">
        <w:tc>
          <w:tcPr>
            <w:tcW w:w="2046" w:type="dxa"/>
          </w:tcPr>
          <w:p w14:paraId="60558F66" w14:textId="772C1D3D" w:rsidR="005208A6" w:rsidRPr="006D5F33" w:rsidRDefault="00BB7A98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BB7A9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726A9349" wp14:editId="7DA14789">
                  <wp:extent cx="905001" cy="276264"/>
                  <wp:effectExtent l="0" t="0" r="0" b="9525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4D6B1DD6" w14:textId="557896D0" w:rsidR="005208A6" w:rsidRDefault="00905D47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r</w:t>
            </w:r>
          </w:p>
        </w:tc>
        <w:tc>
          <w:tcPr>
            <w:tcW w:w="5163" w:type="dxa"/>
          </w:tcPr>
          <w:p w14:paraId="21647628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Een rooster, bvb voor matrices</w:t>
            </w:r>
          </w:p>
        </w:tc>
        <w:tc>
          <w:tcPr>
            <w:tcW w:w="2268" w:type="dxa"/>
          </w:tcPr>
          <w:p w14:paraId="2615A716" w14:textId="77777777" w:rsidR="005208A6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</w:rPr>
                    </m:ctrlPr>
                  </m:mPr>
                  <m:mr>
                    <m:e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e>
                    <m:e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e>
                  </m:mr>
                </m:m>
              </m:oMath>
            </m:oMathPara>
          </w:p>
        </w:tc>
      </w:tr>
      <w:tr w:rsidR="005208A6" w:rsidRPr="00C04F84" w14:paraId="66F0E803" w14:textId="77777777" w:rsidTr="003771E4">
        <w:tc>
          <w:tcPr>
            <w:tcW w:w="2046" w:type="dxa"/>
          </w:tcPr>
          <w:p w14:paraId="50497EC5" w14:textId="77777777" w:rsidR="005208A6" w:rsidRPr="00113468" w:rsidRDefault="005208A6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882DE3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1309B3F2" wp14:editId="7648FEFC">
                  <wp:extent cx="752580" cy="295316"/>
                  <wp:effectExtent l="0" t="0" r="9525" b="9525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2E911A18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</w:p>
        </w:tc>
        <w:tc>
          <w:tcPr>
            <w:tcW w:w="5163" w:type="dxa"/>
          </w:tcPr>
          <w:p w14:paraId="0FA2CBFC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Voor een stelsel van vergelijkingen</w:t>
            </w:r>
          </w:p>
        </w:tc>
        <w:tc>
          <w:tcPr>
            <w:tcW w:w="2268" w:type="dxa"/>
          </w:tcPr>
          <w:p w14:paraId="73783E0A" w14:textId="77777777" w:rsidR="005208A6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</m:mr>
                    </m:m>
                  </m:e>
                </m:d>
              </m:oMath>
            </m:oMathPara>
          </w:p>
        </w:tc>
      </w:tr>
      <w:tr w:rsidR="005208A6" w:rsidRPr="00C04F84" w14:paraId="6FE056BA" w14:textId="77777777" w:rsidTr="003771E4">
        <w:tc>
          <w:tcPr>
            <w:tcW w:w="2046" w:type="dxa"/>
          </w:tcPr>
          <w:p w14:paraId="4301A7F6" w14:textId="55FDF64C" w:rsidR="005208A6" w:rsidRPr="00113468" w:rsidRDefault="00887C7E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887C7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ADE953C" wp14:editId="180FC730">
                  <wp:extent cx="838317" cy="304843"/>
                  <wp:effectExtent l="0" t="0" r="0" b="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31955F49" w14:textId="3C9CFCEF" w:rsidR="005208A6" w:rsidRDefault="00905D47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m</w:t>
            </w:r>
          </w:p>
        </w:tc>
        <w:tc>
          <w:tcPr>
            <w:tcW w:w="5163" w:type="dxa"/>
          </w:tcPr>
          <w:p w14:paraId="4A7541F8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Voor een matrix</w:t>
            </w:r>
          </w:p>
        </w:tc>
        <w:tc>
          <w:tcPr>
            <w:tcW w:w="2268" w:type="dxa"/>
          </w:tcPr>
          <w:p w14:paraId="0F70A7C1" w14:textId="77777777" w:rsidR="005208A6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</w:tr>
      <w:tr w:rsidR="005208A6" w:rsidRPr="00C04F84" w14:paraId="01203DA5" w14:textId="77777777" w:rsidTr="003771E4">
        <w:tc>
          <w:tcPr>
            <w:tcW w:w="2046" w:type="dxa"/>
          </w:tcPr>
          <w:p w14:paraId="0C6BFF94" w14:textId="6B215A7E" w:rsidR="005208A6" w:rsidRPr="00113468" w:rsidRDefault="00887C7E" w:rsidP="00101A48">
            <w:pPr>
              <w:spacing w:before="60" w:after="60"/>
              <w:jc w:val="center"/>
              <w:rPr>
                <w:rFonts w:ascii="Calibri" w:eastAsia="Calibri" w:hAnsi="Calibri" w:cs="Times New Roman"/>
              </w:rPr>
            </w:pPr>
            <w:r w:rsidRPr="00887C7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799986A3" wp14:editId="11CF0697">
                  <wp:extent cx="1219370" cy="295316"/>
                  <wp:effectExtent l="0" t="0" r="0" b="9525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14:paraId="26389AB9" w14:textId="18EBBAEF" w:rsidR="005208A6" w:rsidRDefault="00905D47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 D</w:t>
            </w:r>
          </w:p>
        </w:tc>
        <w:tc>
          <w:tcPr>
            <w:tcW w:w="5163" w:type="dxa"/>
          </w:tcPr>
          <w:p w14:paraId="64946965" w14:textId="77777777" w:rsidR="005208A6" w:rsidRDefault="005208A6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Voor een determinant</w:t>
            </w:r>
          </w:p>
        </w:tc>
        <w:tc>
          <w:tcPr>
            <w:tcW w:w="2268" w:type="dxa"/>
          </w:tcPr>
          <w:p w14:paraId="2C9C3EC1" w14:textId="1F02195D" w:rsidR="005208A6" w:rsidRDefault="00000000" w:rsidP="00101A48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</m:d>
              </m:oMath>
            </m:oMathPara>
          </w:p>
        </w:tc>
      </w:tr>
    </w:tbl>
    <w:p w14:paraId="4630DED9" w14:textId="628442BE" w:rsidR="00185D51" w:rsidRDefault="00185D51" w:rsidP="00101A48">
      <w:pPr>
        <w:spacing w:before="60" w:after="60"/>
      </w:pPr>
    </w:p>
    <w:p w14:paraId="040FF528" w14:textId="77777777" w:rsidR="00887C7E" w:rsidRDefault="00887C7E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bookmarkStart w:id="0" w:name="_Toc112927433"/>
      <w:r>
        <w:rPr>
          <w:rFonts w:ascii="Calibri" w:hAnsi="Calibri" w:cs="Calibri"/>
        </w:rPr>
        <w:br w:type="page"/>
      </w:r>
    </w:p>
    <w:p w14:paraId="2094769A" w14:textId="4E3C8D92" w:rsidR="007453FF" w:rsidRDefault="00086A5B" w:rsidP="00101A48">
      <w:pPr>
        <w:pStyle w:val="Kop2"/>
        <w:spacing w:before="60" w:after="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Symbolen</w:t>
      </w:r>
    </w:p>
    <w:p w14:paraId="259008A7" w14:textId="09740C14" w:rsidR="00FB1FF6" w:rsidRPr="007453FF" w:rsidRDefault="00185D51" w:rsidP="00101A48">
      <w:pPr>
        <w:spacing w:before="60" w:after="60"/>
        <w:sectPr w:rsidR="00FB1FF6" w:rsidRPr="007453FF" w:rsidSect="0021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26524">
        <w:t xml:space="preserve">Symbolen </w:t>
      </w:r>
      <w:r w:rsidR="007453FF">
        <w:t xml:space="preserve">kan je snel toevoegen via de tool </w:t>
      </w:r>
      <w:r w:rsidR="00A34C84" w:rsidRPr="00B629EA">
        <w:rPr>
          <w:noProof/>
        </w:rPr>
        <w:drawing>
          <wp:inline distT="0" distB="0" distL="0" distR="0" wp14:anchorId="391735C0" wp14:editId="732B9BE3">
            <wp:extent cx="889200" cy="248400"/>
            <wp:effectExtent l="0" t="0" r="635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618" t="14117" r="7192" b="8926"/>
                    <a:stretch/>
                  </pic:blipFill>
                  <pic:spPr bwMode="auto">
                    <a:xfrm>
                      <a:off x="0" y="0"/>
                      <a:ext cx="889200" cy="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4C84">
        <w:t xml:space="preserve"> of </w:t>
      </w:r>
      <w:r w:rsidR="007453FF">
        <w:t xml:space="preserve">de sneltoets </w:t>
      </w:r>
      <w:r w:rsidRPr="006A39B5">
        <w:rPr>
          <w:highlight w:val="yellow"/>
        </w:rPr>
        <w:t>alt+s</w:t>
      </w:r>
      <w:bookmarkEnd w:id="0"/>
      <w:r w:rsidR="00086A5B">
        <w:t xml:space="preserve">. De meest gebruikte vind je hieronder.  </w:t>
      </w:r>
      <w:r w:rsidR="003A7E05">
        <w:t xml:space="preserve">Een volledige lijst vind je </w:t>
      </w:r>
      <w:r w:rsidR="0028531E">
        <w:t>in</w:t>
      </w:r>
      <w:r w:rsidR="003A7E05">
        <w:t xml:space="preserve"> </w:t>
      </w:r>
      <w:r w:rsidR="003A7E05" w:rsidRPr="003A7E05">
        <w:t>https://oeis.org/wiki/List_of_LaTeX_mathematical_symbols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8"/>
        <w:gridCol w:w="1459"/>
        <w:gridCol w:w="758"/>
        <w:gridCol w:w="2127"/>
        <w:gridCol w:w="1559"/>
      </w:tblGrid>
      <w:tr w:rsidR="006710D9" w:rsidRPr="00FB1FF6" w14:paraId="653C8866" w14:textId="27470213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AF53" w14:textId="77777777" w:rsidR="006710D9" w:rsidRPr="00FB1FF6" w:rsidRDefault="006710D9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forall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9BB20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∀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EC7E07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6920D" w14:textId="141DEBD1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sum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DE1F4" w14:textId="0ECFA7F4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6710D9" w:rsidRPr="00FB1FF6" w14:paraId="036FA948" w14:textId="72A596A5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99FB9" w14:textId="0DB46F24" w:rsidR="006710D9" w:rsidRPr="00FB1FF6" w:rsidRDefault="00B876D9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e</w:t>
            </w:r>
            <w:r w:rsidR="006710D9"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xists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160E9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∃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77022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09A8E" w14:textId="4813CEF5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E978" w14:textId="54E29DE1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6710D9" w:rsidRPr="00FB1FF6" w14:paraId="55245F13" w14:textId="485231C3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F270" w14:textId="6CA64507" w:rsidR="006710D9" w:rsidRPr="00FB1FF6" w:rsidRDefault="00B876D9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n</w:t>
            </w:r>
            <w:r w:rsidR="006710D9"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exists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AB73D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∄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87ECD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3E70D" w14:textId="4259D6F6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iint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3A14F" w14:textId="7CEB201B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∬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6710D9" w:rsidRPr="00FB1FF6" w14:paraId="44473285" w14:textId="45A7B684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0336B" w14:textId="21665C04" w:rsidR="006710D9" w:rsidRPr="00FB1FF6" w:rsidRDefault="007F2F54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</w:t>
            </w:r>
            <w:r w:rsidR="006710D9"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16FB4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≤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2E111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E3EAB" w14:textId="689007AA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iiint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061A" w14:textId="00ECDBBE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∭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6710D9" w:rsidRPr="00FB1FF6" w14:paraId="24F37415" w14:textId="53790323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E1E5" w14:textId="77777777" w:rsidR="006710D9" w:rsidRPr="00FB1FF6" w:rsidRDefault="006710D9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geq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BF644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≥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ED183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C3CF0" w14:textId="74110A8E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oint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AC1D0" w14:textId="0F782F61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∮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6710D9" w:rsidRPr="00FB1FF6" w14:paraId="63141D8A" w14:textId="3196DAFA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1A41" w14:textId="77777777" w:rsidR="006710D9" w:rsidRPr="00FB1FF6" w:rsidRDefault="006710D9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neq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0F42D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≠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D2F43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FCE7B" w14:textId="680C84BD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oiint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11BC2" w14:textId="703A1EC2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∯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6710D9" w:rsidRPr="00FB1FF6" w14:paraId="2B3BC59C" w14:textId="0049F085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E2402" w14:textId="77777777" w:rsidR="006710D9" w:rsidRPr="00FB1FF6" w:rsidRDefault="006710D9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equiv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81148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≡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529E6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DA9FE" w14:textId="3B4C960C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oiiint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F363C" w14:textId="1D048DF7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∰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6710D9" w:rsidRPr="00FB1FF6" w14:paraId="2A7CE9C3" w14:textId="5C6F46B8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8ABF8" w14:textId="77777777" w:rsidR="006710D9" w:rsidRPr="00FB1FF6" w:rsidRDefault="006710D9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simeq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A08B5" w14:textId="77777777" w:rsidR="006710D9" w:rsidRPr="00FB1FF6" w:rsidRDefault="006710D9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≃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D75161" w14:textId="77777777" w:rsidR="006710D9" w:rsidRPr="006F4715" w:rsidRDefault="006710D9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421CF" w14:textId="23DF9802" w:rsidR="006710D9" w:rsidRPr="00FB1FF6" w:rsidRDefault="006710D9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cwint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203AC" w14:textId="37FF3BA4" w:rsidR="006710D9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∱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6710D9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3C73F0" w:rsidRPr="00FB1FF6" w14:paraId="32A289AC" w14:textId="4425413E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0A7CC" w14:textId="77777777" w:rsidR="003C73F0" w:rsidRPr="00FB1FF6" w:rsidRDefault="003C73F0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ll, gg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1FB4D" w14:textId="77777777" w:rsidR="003C73F0" w:rsidRPr="00FB1FF6" w:rsidRDefault="003C73F0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≪, ≫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40C922" w14:textId="77777777" w:rsidR="003C73F0" w:rsidRPr="006F4715" w:rsidRDefault="003C73F0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46CF5" w14:textId="3ECB4031" w:rsidR="003C73F0" w:rsidRPr="00FB1FF6" w:rsidRDefault="003C73F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coint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493F9" w14:textId="166A6907" w:rsidR="003C73F0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∲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3C73F0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7472BA" w:rsidRPr="00FB1FF6" w14:paraId="401147E3" w14:textId="5C16B4E7" w:rsidTr="006710D9">
        <w:trPr>
          <w:trHeight w:val="300"/>
          <w:jc w:val="center"/>
        </w:trPr>
        <w:tc>
          <w:tcPr>
            <w:tcW w:w="3448" w:type="dxa"/>
          </w:tcPr>
          <w:p w14:paraId="314CA15A" w14:textId="006AFAE2" w:rsidR="007472BA" w:rsidRPr="00FB1FF6" w:rsidRDefault="00B91E46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p</w:t>
            </w:r>
            <w:r w:rsidR="007472BA"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m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14:paraId="63D6BCAE" w14:textId="77777777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±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57912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bottom"/>
          </w:tcPr>
          <w:p w14:paraId="1CD5D821" w14:textId="5649A33F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4B2F6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aoint </w:t>
            </w:r>
          </w:p>
        </w:tc>
        <w:tc>
          <w:tcPr>
            <w:tcW w:w="1559" w:type="dxa"/>
            <w:vAlign w:val="bottom"/>
          </w:tcPr>
          <w:p w14:paraId="52D1270E" w14:textId="62087E5A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∳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B2652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</w:p>
        </w:tc>
      </w:tr>
      <w:tr w:rsidR="007472BA" w:rsidRPr="00FB1FF6" w14:paraId="39D28914" w14:textId="206EA622" w:rsidTr="006710D9">
        <w:trPr>
          <w:trHeight w:val="300"/>
          <w:jc w:val="center"/>
        </w:trPr>
        <w:tc>
          <w:tcPr>
            <w:tcW w:w="3448" w:type="dxa"/>
          </w:tcPr>
          <w:p w14:paraId="71FF9FC9" w14:textId="77777777" w:rsidR="007472BA" w:rsidRPr="00FB1FF6" w:rsidRDefault="007472BA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mp 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14:paraId="76A1D76E" w14:textId="77777777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∓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69AA5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bottom"/>
          </w:tcPr>
          <w:p w14:paraId="42B3ED15" w14:textId="00F2CFD6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prod </w:t>
            </w:r>
          </w:p>
        </w:tc>
        <w:tc>
          <w:tcPr>
            <w:tcW w:w="1559" w:type="dxa"/>
            <w:vAlign w:val="bottom"/>
          </w:tcPr>
          <w:p w14:paraId="0B9B1433" w14:textId="7E1C021B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7472BA" w:rsidRPr="00FB1FF6" w14:paraId="0F3C8332" w14:textId="78A11C00" w:rsidTr="006710D9">
        <w:trPr>
          <w:trHeight w:val="300"/>
          <w:jc w:val="center"/>
        </w:trPr>
        <w:tc>
          <w:tcPr>
            <w:tcW w:w="3448" w:type="dxa"/>
          </w:tcPr>
          <w:p w14:paraId="5CE19051" w14:textId="3926D64F" w:rsidR="007472BA" w:rsidRPr="00FB1FF6" w:rsidRDefault="00B91E46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i</w:t>
            </w:r>
            <w:r w:rsidR="007472BA"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nfty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14:paraId="546A5B47" w14:textId="77777777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∞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E4F97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bottom"/>
          </w:tcPr>
          <w:p w14:paraId="11FB9CB6" w14:textId="1389BCF3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amalg </w:t>
            </w:r>
          </w:p>
        </w:tc>
        <w:tc>
          <w:tcPr>
            <w:tcW w:w="1559" w:type="dxa"/>
            <w:vAlign w:val="bottom"/>
          </w:tcPr>
          <w:p w14:paraId="7CB7B64C" w14:textId="26226DF3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∐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7472BA" w:rsidRPr="00FB1FF6" w14:paraId="52311137" w14:textId="4F53E1B2" w:rsidTr="006710D9">
        <w:trPr>
          <w:trHeight w:val="300"/>
          <w:jc w:val="center"/>
        </w:trPr>
        <w:tc>
          <w:tcPr>
            <w:tcW w:w="3448" w:type="dxa"/>
          </w:tcPr>
          <w:p w14:paraId="1F81C4D2" w14:textId="77777777" w:rsidR="007472BA" w:rsidRPr="00FB1FF6" w:rsidRDefault="007472BA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in 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14:paraId="506873D8" w14:textId="77777777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∈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C89DD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bottom"/>
          </w:tcPr>
          <w:p w14:paraId="4944ACF8" w14:textId="3517B160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bigwedge </w:t>
            </w:r>
          </w:p>
        </w:tc>
        <w:tc>
          <w:tcPr>
            <w:tcW w:w="1559" w:type="dxa"/>
            <w:vAlign w:val="bottom"/>
          </w:tcPr>
          <w:p w14:paraId="6AAC7B0F" w14:textId="55EFA109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7472BA" w:rsidRPr="00FB1FF6" w14:paraId="6EF3D09A" w14:textId="5E263669" w:rsidTr="006710D9">
        <w:trPr>
          <w:trHeight w:val="300"/>
          <w:jc w:val="center"/>
        </w:trPr>
        <w:tc>
          <w:tcPr>
            <w:tcW w:w="3448" w:type="dxa"/>
          </w:tcPr>
          <w:p w14:paraId="3F6E4C76" w14:textId="77777777" w:rsidR="007472BA" w:rsidRPr="00FB1FF6" w:rsidRDefault="007472BA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ni 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14:paraId="057830C6" w14:textId="77777777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∋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B0CD7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bottom"/>
          </w:tcPr>
          <w:p w14:paraId="4D2B3AD5" w14:textId="4B208494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bigvee </w:t>
            </w:r>
          </w:p>
        </w:tc>
        <w:tc>
          <w:tcPr>
            <w:tcW w:w="1559" w:type="dxa"/>
            <w:vAlign w:val="bottom"/>
          </w:tcPr>
          <w:p w14:paraId="0E7CEC80" w14:textId="0EBF3D79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⋁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7472BA" w:rsidRPr="00FB1FF6" w14:paraId="027C4B9F" w14:textId="5BCA4AC4" w:rsidTr="006710D9">
        <w:trPr>
          <w:trHeight w:val="300"/>
          <w:jc w:val="center"/>
        </w:trPr>
        <w:tc>
          <w:tcPr>
            <w:tcW w:w="3448" w:type="dxa"/>
          </w:tcPr>
          <w:p w14:paraId="1A969863" w14:textId="77777777" w:rsidR="007472BA" w:rsidRPr="00FB1FF6" w:rsidRDefault="007472BA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notin </w:t>
            </w:r>
          </w:p>
        </w:tc>
        <w:tc>
          <w:tcPr>
            <w:tcW w:w="1459" w:type="dxa"/>
            <w:tcBorders>
              <w:right w:val="single" w:sz="4" w:space="0" w:color="auto"/>
            </w:tcBorders>
          </w:tcPr>
          <w:p w14:paraId="1E60CBEF" w14:textId="77777777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∉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89442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bottom"/>
          </w:tcPr>
          <w:p w14:paraId="4C467836" w14:textId="25C64C44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bigodot </w:t>
            </w:r>
          </w:p>
        </w:tc>
        <w:tc>
          <w:tcPr>
            <w:tcW w:w="1559" w:type="dxa"/>
            <w:vAlign w:val="bottom"/>
          </w:tcPr>
          <w:p w14:paraId="467E8D47" w14:textId="5271BF3A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⨀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7472BA" w:rsidRPr="00FB1FF6" w14:paraId="27E2DDE8" w14:textId="56D96858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A9FB" w14:textId="77777777" w:rsidR="007472BA" w:rsidRPr="00FB1FF6" w:rsidRDefault="007472BA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cup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F79" w14:textId="77777777" w:rsidR="007472BA" w:rsidRPr="007453FF" w:rsidRDefault="007472BA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∪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8ED26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8209" w14:textId="1D8293AB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bigcap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8768E" w14:textId="3567C696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7472BA" w:rsidRPr="00FB1FF6" w14:paraId="5EF20C92" w14:textId="08203EE5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C28E" w14:textId="77777777" w:rsidR="007472BA" w:rsidRPr="00FB1FF6" w:rsidRDefault="007472BA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cap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A10C" w14:textId="77777777" w:rsidR="007472BA" w:rsidRPr="007453FF" w:rsidRDefault="007472BA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∩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8C32D" w14:textId="77777777" w:rsidR="007472BA" w:rsidRPr="006F4715" w:rsidRDefault="007472BA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9D54C" w14:textId="693A3C8F" w:rsidR="007472BA" w:rsidRPr="00FB1FF6" w:rsidRDefault="007472BA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bigcup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8BC6B" w14:textId="7A323281" w:rsidR="007472BA" w:rsidRPr="00FB1FF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7472BA" w:rsidRPr="006F4715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427645" w:rsidRPr="00FB1FF6" w14:paraId="5F6A265C" w14:textId="44970F77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1442" w14:textId="77777777" w:rsidR="00427645" w:rsidRPr="00FB1FF6" w:rsidRDefault="00427645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land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EBF0" w14:textId="77777777" w:rsidR="00427645" w:rsidRPr="007453FF" w:rsidRDefault="00427645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∧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BB463" w14:textId="77777777" w:rsidR="00427645" w:rsidRPr="006F4715" w:rsidRDefault="00427645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E732F" w14:textId="0505E1E7" w:rsidR="00427645" w:rsidRPr="00CC5086" w:rsidRDefault="00427645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bigsqcap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5A40D" w14:textId="4DB806E6" w:rsidR="00427645" w:rsidRPr="00CC508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⨅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427645"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427645" w:rsidRPr="00FB1FF6" w14:paraId="69163994" w14:textId="22698621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7EE7" w14:textId="368826D4" w:rsidR="00427645" w:rsidRPr="00FB1FF6" w:rsidRDefault="00D70AC3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</w:t>
            </w:r>
            <w:r w:rsidR="00225F4B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r (</w:t>
            </w:r>
            <w:r w:rsidR="00427645"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vee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117A" w14:textId="77777777" w:rsidR="00427645" w:rsidRPr="00FB1FF6" w:rsidRDefault="00427645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∨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BCCF2" w14:textId="77777777" w:rsidR="00427645" w:rsidRPr="006F4715" w:rsidRDefault="00427645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878FE" w14:textId="27ED974C" w:rsidR="00427645" w:rsidRPr="00CC5086" w:rsidRDefault="00427645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bigsqcup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68375" w14:textId="60D20E1B" w:rsidR="00427645" w:rsidRPr="00CC508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⨆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427645"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D06C2D" w:rsidRPr="00FB1FF6" w14:paraId="46659501" w14:textId="636C6BBF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CED1" w14:textId="77777777" w:rsidR="00D06C2D" w:rsidRPr="00FB1FF6" w:rsidRDefault="00D06C2D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ast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D88E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*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1E124" w14:textId="77777777" w:rsidR="00D06C2D" w:rsidRPr="006F4715" w:rsidRDefault="00D06C2D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D5804" w14:textId="4D427F7E" w:rsidR="00D06C2D" w:rsidRPr="00CC508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bigudot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66A3E" w14:textId="0B21F23F" w:rsidR="00D06C2D" w:rsidRPr="00CC508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⨃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D06C2D"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D06C2D" w:rsidRPr="00FB1FF6" w14:paraId="6446E6C4" w14:textId="4388F7C6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23E6" w14:textId="77777777" w:rsidR="00D06C2D" w:rsidRPr="00FB1FF6" w:rsidRDefault="00D06C2D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times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14E8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×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9DB53" w14:textId="77777777" w:rsidR="00D06C2D" w:rsidRPr="006F4715" w:rsidRDefault="00D06C2D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14CC2" w14:textId="38FEC8D3" w:rsidR="00D06C2D" w:rsidRPr="00CC508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bigotimes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AB4D2" w14:textId="216B0DC3" w:rsidR="00D06C2D" w:rsidRPr="00CC508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⨂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D06C2D"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D06C2D" w:rsidRPr="00FB1FF6" w14:paraId="4C404AC7" w14:textId="622551E1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C8EB" w14:textId="5C431E55" w:rsidR="00D06C2D" w:rsidRPr="00FB1FF6" w:rsidRDefault="007F2F54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d</w:t>
            </w:r>
            <w:r w:rsidR="00D06C2D"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iv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9F6F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÷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E6147" w14:textId="77777777" w:rsidR="00D06C2D" w:rsidRPr="006F4715" w:rsidRDefault="00D06C2D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CA31A" w14:textId="22FBB3C7" w:rsidR="00D06C2D" w:rsidRPr="00CC508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biguplus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A0A11" w14:textId="2D2CAD24" w:rsidR="00D06C2D" w:rsidRPr="00CC508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⨄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D06C2D"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D06C2D" w:rsidRPr="00FB1FF6" w14:paraId="6826AAA1" w14:textId="3D2C0879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C08" w14:textId="77777777" w:rsidR="00D06C2D" w:rsidRPr="00FB1FF6" w:rsidRDefault="00D06C2D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g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riekse letters: </w:t>
            </w: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o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mega, </w:t>
            </w: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p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i, </w:t>
            </w: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d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elta….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03A5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, π, δ, …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B567EF" w14:textId="77777777" w:rsidR="00D06C2D" w:rsidRPr="006F4715" w:rsidRDefault="00D06C2D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DE8A7" w14:textId="25FAFB5F" w:rsidR="00D06C2D" w:rsidRPr="00CC508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iCs/>
                <w:color w:val="000000"/>
                <w:sz w:val="32"/>
                <w:szCs w:val="28"/>
                <w:lang w:eastAsia="nl-BE"/>
              </w:rPr>
            </w:pPr>
            <w:r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bigoplus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33D09" w14:textId="288A3551" w:rsidR="00D06C2D" w:rsidRPr="00CC5086" w:rsidRDefault="00000000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iCs/>
                <w:color w:val="000000"/>
                <w:sz w:val="32"/>
                <w:szCs w:val="28"/>
                <w:lang w:eastAsia="nl-BE"/>
              </w:rPr>
            </w:pPr>
            <m:oMath>
              <m:nary>
                <m:naryPr>
                  <m:chr m:val="⨁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28"/>
                      <w:lang w:eastAsia="nl-BE"/>
                    </w:rPr>
                  </m:ctrlPr>
                </m:naryPr>
                <m:sub/>
                <m:sup/>
                <m:e/>
              </m:nary>
            </m:oMath>
            <w:r w:rsidR="00D06C2D" w:rsidRPr="00CC508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 </w:t>
            </w:r>
          </w:p>
        </w:tc>
      </w:tr>
      <w:tr w:rsidR="00D06C2D" w:rsidRPr="00FB1FF6" w14:paraId="309A311A" w14:textId="66CC7F3A" w:rsidTr="006710D9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CC97" w14:textId="77777777" w:rsidR="00D06C2D" w:rsidRPr="00FB1FF6" w:rsidRDefault="00D06C2D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G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riekse letters: </w:t>
            </w: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O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mega, </w:t>
            </w: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P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i, </w:t>
            </w:r>
            <w:r w:rsidRPr="007453F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D</w:t>
            </w: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elta…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7820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Ω, Π,Δ …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0667D" w14:textId="77777777" w:rsidR="00D06C2D" w:rsidRPr="006F4715" w:rsidRDefault="00D06C2D" w:rsidP="004626AC">
            <w:pPr>
              <w:spacing w:after="6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EC08" w14:textId="5ADC9B9B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4B15E" w14:textId="0887BFFA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</w:tr>
      <w:tr w:rsidR="00D06C2D" w:rsidRPr="00FB1FF6" w14:paraId="661AB577" w14:textId="517B91C2" w:rsidTr="00D03787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853E" w14:textId="77777777" w:rsidR="00D06C2D" w:rsidRPr="00FB1FF6" w:rsidRDefault="00D06C2D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sqrt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6A58" w14:textId="77777777" w:rsidR="00D06C2D" w:rsidRPr="00FB1FF6" w:rsidRDefault="00000000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Calibri"/>
                        <w:color w:val="000000"/>
                        <w:sz w:val="32"/>
                        <w:szCs w:val="28"/>
                        <w:lang w:eastAsia="nl-BE"/>
                      </w:rPr>
                    </m:ctrlPr>
                  </m:radPr>
                  <m:deg/>
                  <m:e/>
                </m:ra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 xml:space="preserve"> 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B716F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A9BF8" w14:textId="4F55AAE0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533B" w14:textId="128D3C79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</w:tr>
      <w:tr w:rsidR="00D06C2D" w:rsidRPr="00FB1FF6" w14:paraId="198D4946" w14:textId="789887EA" w:rsidTr="00D03787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8E0B" w14:textId="77777777" w:rsidR="00D06C2D" w:rsidRPr="00FB1FF6" w:rsidRDefault="00D06C2D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cbrt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007A" w14:textId="77777777" w:rsidR="00D06C2D" w:rsidRPr="00FB1FF6" w:rsidRDefault="00000000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Calibri"/>
                        <w:color w:val="000000"/>
                        <w:sz w:val="32"/>
                        <w:szCs w:val="28"/>
                        <w:lang w:eastAsia="nl-BE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32"/>
                        <w:szCs w:val="28"/>
                        <w:lang w:eastAsia="nl-BE"/>
                      </w:rPr>
                      <m:t>3</m:t>
                    </m:r>
                  </m:deg>
                  <m:e/>
                </m:ra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 xml:space="preserve"> 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9BB15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A6A2A" w14:textId="3BB85E40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7B5C8" w14:textId="248920B4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</w:tr>
      <w:tr w:rsidR="00D06C2D" w:rsidRPr="00FB1FF6" w14:paraId="544BE222" w14:textId="4315C0AC" w:rsidTr="00D03787">
        <w:trPr>
          <w:trHeight w:val="300"/>
          <w:jc w:val="center"/>
        </w:trPr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CD22" w14:textId="77777777" w:rsidR="00D06C2D" w:rsidRPr="00FB1FF6" w:rsidRDefault="00D06C2D" w:rsidP="004626AC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FB1FF6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 xml:space="preserve">qdrt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6EDD" w14:textId="77777777" w:rsidR="00D06C2D" w:rsidRPr="00FB1FF6" w:rsidRDefault="00000000" w:rsidP="004626AC">
            <w:pPr>
              <w:spacing w:after="6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32"/>
                <w:szCs w:val="28"/>
                <w:lang w:eastAsia="nl-BE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eastAsia="Times New Roman" w:hAnsi="Cambria Math" w:cs="Calibri"/>
                        <w:color w:val="000000"/>
                        <w:sz w:val="32"/>
                        <w:szCs w:val="28"/>
                        <w:lang w:eastAsia="nl-BE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32"/>
                        <w:szCs w:val="28"/>
                        <w:lang w:eastAsia="nl-BE"/>
                      </w:rPr>
                      <m:t>4</m:t>
                    </m:r>
                  </m:deg>
                  <m:e/>
                </m:ra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 xml:space="preserve"> </m:t>
                </m:r>
              </m:oMath>
            </m:oMathPara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08515" w14:textId="77777777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3AD6E" w14:textId="2BCC8B46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13CD0" w14:textId="7D511CD8" w:rsidR="00D06C2D" w:rsidRPr="00FB1FF6" w:rsidRDefault="00D06C2D" w:rsidP="004626AC">
            <w:pPr>
              <w:spacing w:after="60" w:line="240" w:lineRule="auto"/>
              <w:jc w:val="center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</w:p>
        </w:tc>
      </w:tr>
    </w:tbl>
    <w:p w14:paraId="2D365401" w14:textId="77777777" w:rsidR="00FB1FF6" w:rsidRDefault="00FB1FF6" w:rsidP="00101A48">
      <w:pPr>
        <w:spacing w:before="60" w:after="60"/>
        <w:rPr>
          <w:rFonts w:ascii="Calibri" w:hAnsi="Calibri" w:cs="Calibri"/>
          <w:u w:val="single"/>
        </w:rPr>
      </w:pPr>
    </w:p>
    <w:p w14:paraId="1E32FEC2" w14:textId="77777777" w:rsidR="00173BB7" w:rsidRDefault="00173BB7" w:rsidP="00101A48">
      <w:pPr>
        <w:spacing w:before="60" w:after="60"/>
        <w:rPr>
          <w:rFonts w:ascii="Calibri" w:hAnsi="Calibri" w:cs="Calibri"/>
        </w:rPr>
        <w:sectPr w:rsidR="00173BB7" w:rsidSect="006710D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E2719E" w14:textId="15B547E1" w:rsidR="005239D1" w:rsidRPr="005612FB" w:rsidRDefault="00591758" w:rsidP="005612FB">
      <w:pPr>
        <w:pStyle w:val="Kop2"/>
        <w:spacing w:before="60" w:after="60"/>
        <w:rPr>
          <w:rFonts w:ascii="Calibri" w:hAnsi="Calibri" w:cs="Calibri"/>
        </w:rPr>
      </w:pPr>
      <w:bookmarkStart w:id="1" w:name="_Toc112927434"/>
      <w:r>
        <w:rPr>
          <w:rFonts w:ascii="Calibri" w:hAnsi="Calibri" w:cs="Calibri"/>
        </w:rPr>
        <w:lastRenderedPageBreak/>
        <w:t xml:space="preserve">Symbolen = </w:t>
      </w:r>
      <w:r w:rsidR="00CC5086">
        <w:rPr>
          <w:rFonts w:ascii="Calibri" w:hAnsi="Calibri" w:cs="Calibri"/>
        </w:rPr>
        <w:t>Pijlen</w:t>
      </w:r>
      <w:r>
        <w:rPr>
          <w:rFonts w:ascii="Calibri" w:hAnsi="Calibri" w:cs="Calibri"/>
        </w:rPr>
        <w:t xml:space="preserve"> toevoegen via de LaTeX code</w:t>
      </w:r>
    </w:p>
    <w:p w14:paraId="1DDDC950" w14:textId="4D1D8D83" w:rsidR="00CC5086" w:rsidRDefault="00CC5086" w:rsidP="00101A48">
      <w:pPr>
        <w:spacing w:before="60" w:after="60"/>
      </w:pPr>
      <w:r>
        <w:t>Dit kan ook voor pijlen</w:t>
      </w:r>
      <w:r w:rsidR="00217B8A">
        <w:t xml:space="preserve"> met volgende codes</w:t>
      </w:r>
      <w:r w:rsidR="00E764B6">
        <w:t xml:space="preserve"> (voor een aantal vind je ook een tool in de toolbar)</w:t>
      </w:r>
    </w:p>
    <w:tbl>
      <w:tblPr>
        <w:tblW w:w="5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402"/>
      </w:tblGrid>
      <w:tr w:rsidR="00D55879" w:rsidRPr="00D55879" w14:paraId="3002EBC9" w14:textId="77777777" w:rsidTr="00D55879">
        <w:trPr>
          <w:trHeight w:val="288"/>
          <w:jc w:val="center"/>
        </w:trPr>
        <w:tc>
          <w:tcPr>
            <w:tcW w:w="1980" w:type="dxa"/>
            <w:vAlign w:val="bottom"/>
          </w:tcPr>
          <w:p w14:paraId="64B043B9" w14:textId="77777777" w:rsidR="00D55879" w:rsidRPr="00D55879" w:rsidRDefault="00D55879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to</w:t>
            </w:r>
          </w:p>
        </w:tc>
        <w:tc>
          <w:tcPr>
            <w:tcW w:w="3402" w:type="dxa"/>
            <w:vAlign w:val="bottom"/>
          </w:tcPr>
          <w:p w14:paraId="59230851" w14:textId="77777777" w:rsidR="00D55879" w:rsidRPr="00D55879" w:rsidRDefault="00D55879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→</m:t>
                </m:r>
              </m:oMath>
            </m:oMathPara>
          </w:p>
        </w:tc>
      </w:tr>
      <w:tr w:rsidR="00D55879" w:rsidRPr="00D55879" w14:paraId="4F541791" w14:textId="77777777" w:rsidTr="00D55879">
        <w:trPr>
          <w:trHeight w:val="288"/>
          <w:jc w:val="center"/>
        </w:trPr>
        <w:tc>
          <w:tcPr>
            <w:tcW w:w="1980" w:type="dxa"/>
            <w:vAlign w:val="bottom"/>
          </w:tcPr>
          <w:p w14:paraId="7B1C481F" w14:textId="77777777" w:rsidR="00D55879" w:rsidRPr="00D55879" w:rsidRDefault="00D55879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gets</w:t>
            </w:r>
          </w:p>
        </w:tc>
        <w:tc>
          <w:tcPr>
            <w:tcW w:w="3402" w:type="dxa"/>
            <w:vAlign w:val="bottom"/>
          </w:tcPr>
          <w:p w14:paraId="0707BFC2" w14:textId="77777777" w:rsidR="00D55879" w:rsidRPr="00D55879" w:rsidRDefault="00D55879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←</m:t>
                </m:r>
              </m:oMath>
            </m:oMathPara>
          </w:p>
        </w:tc>
      </w:tr>
      <w:tr w:rsidR="00D55879" w:rsidRPr="00D55879" w14:paraId="56C3F953" w14:textId="77777777" w:rsidTr="00D55879">
        <w:trPr>
          <w:trHeight w:val="288"/>
          <w:jc w:val="center"/>
        </w:trPr>
        <w:tc>
          <w:tcPr>
            <w:tcW w:w="1980" w:type="dxa"/>
            <w:vAlign w:val="bottom"/>
          </w:tcPr>
          <w:p w14:paraId="68190850" w14:textId="77777777" w:rsidR="00D55879" w:rsidRPr="00D55879" w:rsidRDefault="00D55879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iff</w:t>
            </w:r>
          </w:p>
        </w:tc>
        <w:tc>
          <w:tcPr>
            <w:tcW w:w="3402" w:type="dxa"/>
            <w:vAlign w:val="bottom"/>
          </w:tcPr>
          <w:p w14:paraId="2360E1D2" w14:textId="77777777" w:rsidR="00D55879" w:rsidRPr="00D55879" w:rsidRDefault="00D55879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⟺</m:t>
                </m:r>
              </m:oMath>
            </m:oMathPara>
          </w:p>
        </w:tc>
      </w:tr>
      <w:tr w:rsidR="00647715" w:rsidRPr="00D55879" w14:paraId="5BA8ACBF" w14:textId="77777777" w:rsidTr="00D55879">
        <w:trPr>
          <w:trHeight w:val="288"/>
          <w:jc w:val="center"/>
        </w:trPr>
        <w:tc>
          <w:tcPr>
            <w:tcW w:w="1980" w:type="dxa"/>
            <w:vAlign w:val="bottom"/>
          </w:tcPr>
          <w:p w14:paraId="36AD04C3" w14:textId="6F8A7C95" w:rsidR="00647715" w:rsidRPr="00D55879" w:rsidRDefault="00647715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  <w:lang w:eastAsia="nl-BE"/>
              </w:rPr>
              <w:t>mapsto</w:t>
            </w:r>
            <w:proofErr w:type="spellEnd"/>
          </w:p>
        </w:tc>
        <w:tc>
          <w:tcPr>
            <w:tcW w:w="3402" w:type="dxa"/>
            <w:vAlign w:val="bottom"/>
          </w:tcPr>
          <w:p w14:paraId="269C77B2" w14:textId="00263176" w:rsidR="00647715" w:rsidRDefault="002867DD" w:rsidP="00101A48">
            <w:pPr>
              <w:spacing w:before="60" w:after="6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↦</m:t>
                </m:r>
              </m:oMath>
            </m:oMathPara>
          </w:p>
        </w:tc>
      </w:tr>
    </w:tbl>
    <w:p w14:paraId="01CAAED0" w14:textId="77777777" w:rsidR="00C12ED5" w:rsidRDefault="00C12ED5" w:rsidP="00101A48">
      <w:pPr>
        <w:spacing w:before="60" w:after="60"/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701"/>
        <w:gridCol w:w="567"/>
        <w:gridCol w:w="2797"/>
        <w:gridCol w:w="2135"/>
      </w:tblGrid>
      <w:tr w:rsidR="00956137" w:rsidRPr="00D55879" w14:paraId="56C7A922" w14:textId="6998FB16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338BFA34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rightarrow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6B6B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→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E1BEB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27E2C21E" w14:textId="4D8CCE2B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Rightarrow</w:t>
            </w:r>
          </w:p>
        </w:tc>
        <w:tc>
          <w:tcPr>
            <w:tcW w:w="2135" w:type="dxa"/>
            <w:vAlign w:val="bottom"/>
          </w:tcPr>
          <w:p w14:paraId="413DBD15" w14:textId="304B755F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⇒</m:t>
                </m:r>
              </m:oMath>
            </m:oMathPara>
          </w:p>
        </w:tc>
      </w:tr>
      <w:tr w:rsidR="00956137" w:rsidRPr="00D55879" w14:paraId="0EA571A7" w14:textId="22CA3134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44B05F35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leftarrow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56A3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←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5D8BB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3624445C" w14:textId="6D8AE3E6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Leftarrow</w:t>
            </w:r>
          </w:p>
        </w:tc>
        <w:tc>
          <w:tcPr>
            <w:tcW w:w="2135" w:type="dxa"/>
            <w:vAlign w:val="bottom"/>
          </w:tcPr>
          <w:p w14:paraId="285F5205" w14:textId="60B638D4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⇐</m:t>
                </m:r>
              </m:oMath>
            </m:oMathPara>
          </w:p>
        </w:tc>
      </w:tr>
      <w:tr w:rsidR="00956137" w:rsidRPr="00D55879" w14:paraId="6BB0A081" w14:textId="2C1D798B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7C05BD40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uparrow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A3930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↑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142E1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742E7D6F" w14:textId="14EAC3AB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Uparrow</w:t>
            </w:r>
          </w:p>
        </w:tc>
        <w:tc>
          <w:tcPr>
            <w:tcW w:w="2135" w:type="dxa"/>
            <w:vAlign w:val="bottom"/>
          </w:tcPr>
          <w:p w14:paraId="368F1079" w14:textId="5A9F85F1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⇑</m:t>
                </m:r>
              </m:oMath>
            </m:oMathPara>
          </w:p>
        </w:tc>
      </w:tr>
      <w:tr w:rsidR="00956137" w:rsidRPr="00D55879" w14:paraId="626DF741" w14:textId="4E53120C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720A6C4C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downarrow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9A50F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↓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FC3829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4DE3DF8B" w14:textId="770B1A48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Downarrow</w:t>
            </w:r>
          </w:p>
        </w:tc>
        <w:tc>
          <w:tcPr>
            <w:tcW w:w="2135" w:type="dxa"/>
            <w:vAlign w:val="bottom"/>
          </w:tcPr>
          <w:p w14:paraId="3A03BC0D" w14:textId="69DA40A9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⇓</m:t>
                </m:r>
              </m:oMath>
            </m:oMathPara>
          </w:p>
        </w:tc>
      </w:tr>
      <w:tr w:rsidR="00956137" w:rsidRPr="00D55879" w14:paraId="67A3AB8A" w14:textId="1DCEF948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2FB36B68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leftrightarrow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C32C0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↔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E373C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1349FDAE" w14:textId="2AAE07CE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Leftrightarrow</w:t>
            </w:r>
          </w:p>
        </w:tc>
        <w:tc>
          <w:tcPr>
            <w:tcW w:w="2135" w:type="dxa"/>
            <w:vAlign w:val="bottom"/>
          </w:tcPr>
          <w:p w14:paraId="1895A93F" w14:textId="21C27703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⇔</m:t>
                </m:r>
              </m:oMath>
            </m:oMathPara>
          </w:p>
        </w:tc>
      </w:tr>
      <w:tr w:rsidR="00956137" w:rsidRPr="00D55879" w14:paraId="62C9823D" w14:textId="5F9AC4D2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0CF8CB64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updownarrow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F7147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↕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882AF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003033A8" w14:textId="724EB451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Updownarrow</w:t>
            </w:r>
          </w:p>
        </w:tc>
        <w:tc>
          <w:tcPr>
            <w:tcW w:w="2135" w:type="dxa"/>
            <w:vAlign w:val="bottom"/>
          </w:tcPr>
          <w:p w14:paraId="543A60FD" w14:textId="41E66904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⇕</m:t>
                </m:r>
              </m:oMath>
            </m:oMathPara>
          </w:p>
        </w:tc>
      </w:tr>
      <w:tr w:rsidR="00956137" w:rsidRPr="00D55879" w14:paraId="228E6A0E" w14:textId="04F92175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67964901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longrightarrow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BAC52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⟶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199FC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390E57BC" w14:textId="7C7A6640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Longrightarrow</w:t>
            </w:r>
          </w:p>
        </w:tc>
        <w:tc>
          <w:tcPr>
            <w:tcW w:w="2135" w:type="dxa"/>
            <w:vAlign w:val="bottom"/>
          </w:tcPr>
          <w:p w14:paraId="7648AA6D" w14:textId="1F3DBE20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⟹</m:t>
                </m:r>
              </m:oMath>
            </m:oMathPara>
          </w:p>
        </w:tc>
      </w:tr>
      <w:tr w:rsidR="00956137" w:rsidRPr="00D55879" w14:paraId="573B20C4" w14:textId="7604568C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4C8771A1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longleftarrow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EFF77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⟵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2F411C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7ACA16CE" w14:textId="4B77DB92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Longleftarrow</w:t>
            </w:r>
          </w:p>
        </w:tc>
        <w:tc>
          <w:tcPr>
            <w:tcW w:w="2135" w:type="dxa"/>
            <w:vAlign w:val="bottom"/>
          </w:tcPr>
          <w:p w14:paraId="35D9DF49" w14:textId="6BF41ADA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⟸</m:t>
                </m:r>
              </m:oMath>
            </m:oMathPara>
          </w:p>
        </w:tc>
      </w:tr>
      <w:tr w:rsidR="00956137" w:rsidRPr="00D55879" w14:paraId="689638D4" w14:textId="4C6342BB" w:rsidTr="00956137">
        <w:trPr>
          <w:trHeight w:val="288"/>
          <w:jc w:val="center"/>
        </w:trPr>
        <w:tc>
          <w:tcPr>
            <w:tcW w:w="3256" w:type="dxa"/>
            <w:shd w:val="clear" w:color="auto" w:fill="auto"/>
            <w:noWrap/>
            <w:vAlign w:val="bottom"/>
          </w:tcPr>
          <w:p w14:paraId="1264E350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longleftrightarrow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131F4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⟷</m:t>
                </m:r>
              </m:oMath>
            </m:oMathPara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6B837" w14:textId="77777777" w:rsidR="00956137" w:rsidRPr="00D55879" w:rsidRDefault="00956137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</w:pPr>
          </w:p>
        </w:tc>
        <w:tc>
          <w:tcPr>
            <w:tcW w:w="2797" w:type="dxa"/>
            <w:tcBorders>
              <w:left w:val="single" w:sz="4" w:space="0" w:color="auto"/>
            </w:tcBorders>
            <w:vAlign w:val="bottom"/>
          </w:tcPr>
          <w:p w14:paraId="1F866E24" w14:textId="4763CD45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w:r w:rsidRPr="00D55879">
              <w:rPr>
                <w:rFonts w:ascii="Calibri" w:eastAsia="Times New Roman" w:hAnsi="Calibri" w:cs="Calibri"/>
                <w:color w:val="000000"/>
                <w:sz w:val="32"/>
                <w:szCs w:val="28"/>
                <w:lang w:eastAsia="nl-BE"/>
              </w:rPr>
              <w:t>Longleftrightarrow</w:t>
            </w:r>
          </w:p>
        </w:tc>
        <w:tc>
          <w:tcPr>
            <w:tcW w:w="2135" w:type="dxa"/>
            <w:vAlign w:val="bottom"/>
          </w:tcPr>
          <w:p w14:paraId="033C1620" w14:textId="1E6ECC27" w:rsidR="00956137" w:rsidRPr="00D55879" w:rsidRDefault="00956137" w:rsidP="00101A48">
            <w:pPr>
              <w:spacing w:before="60" w:after="60" w:line="240" w:lineRule="auto"/>
              <w:rPr>
                <w:rFonts w:ascii="Calibri" w:eastAsia="Calibri" w:hAnsi="Calibri" w:cs="Times New Roman"/>
                <w:color w:val="000000"/>
                <w:sz w:val="32"/>
                <w:szCs w:val="28"/>
                <w:lang w:eastAsia="nl-B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2"/>
                    <w:szCs w:val="28"/>
                    <w:lang w:eastAsia="nl-BE"/>
                  </w:rPr>
                  <m:t>⟺</m:t>
                </m:r>
              </m:oMath>
            </m:oMathPara>
          </w:p>
        </w:tc>
      </w:tr>
    </w:tbl>
    <w:p w14:paraId="726C409A" w14:textId="77777777" w:rsidR="00CC5086" w:rsidRDefault="00CC5086" w:rsidP="00101A48">
      <w:pPr>
        <w:spacing w:before="60" w:after="60"/>
      </w:pPr>
    </w:p>
    <w:p w14:paraId="578337AB" w14:textId="64DC0962" w:rsidR="005239D1" w:rsidRPr="005239D1" w:rsidRDefault="001A6778" w:rsidP="00101A48">
      <w:pPr>
        <w:pStyle w:val="Kop2"/>
        <w:spacing w:before="60" w:after="60"/>
      </w:pPr>
      <w:r>
        <w:rPr>
          <w:rFonts w:ascii="Calibri" w:hAnsi="Calibri" w:cs="Calibri"/>
        </w:rPr>
        <w:t>F</w:t>
      </w:r>
      <w:r w:rsidR="00185D51" w:rsidRPr="00B26524">
        <w:rPr>
          <w:rFonts w:ascii="Calibri" w:hAnsi="Calibri" w:cs="Calibri"/>
        </w:rPr>
        <w:t>uncties</w:t>
      </w:r>
      <w:bookmarkEnd w:id="1"/>
      <w:r w:rsidR="00591758">
        <w:rPr>
          <w:rFonts w:ascii="Calibri" w:hAnsi="Calibri" w:cs="Calibri"/>
        </w:rPr>
        <w:t xml:space="preserve"> toevoegen via de LaTeX code</w:t>
      </w:r>
    </w:p>
    <w:p w14:paraId="77E971F0" w14:textId="124231B1" w:rsidR="00EE084F" w:rsidRPr="00EE084F" w:rsidRDefault="00EE084F" w:rsidP="00101A48">
      <w:pPr>
        <w:spacing w:before="60" w:after="60"/>
      </w:pPr>
      <w:r w:rsidRPr="00EE084F">
        <w:rPr>
          <w:noProof/>
        </w:rPr>
        <w:drawing>
          <wp:inline distT="0" distB="0" distL="0" distR="0" wp14:anchorId="04F991FE" wp14:editId="75625DCA">
            <wp:extent cx="838317" cy="28579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C2DD8">
        <w:t xml:space="preserve">of sneltoets ‘alt+f’ </w:t>
      </w:r>
      <w:r>
        <w:t xml:space="preserve">kan je gebruiken om </w:t>
      </w:r>
      <w:r w:rsidR="00173BB7">
        <w:t xml:space="preserve">geselecteerde </w:t>
      </w:r>
      <w:r w:rsidR="001A6778">
        <w:t xml:space="preserve">tekst </w:t>
      </w:r>
      <w:r w:rsidR="00125B95">
        <w:t>binnen een functie te zetten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538"/>
        <w:gridCol w:w="3544"/>
        <w:gridCol w:w="1701"/>
      </w:tblGrid>
      <w:tr w:rsidR="006710D9" w:rsidRPr="006710D9" w14:paraId="38B351E8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5EA7D6D2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a' or a^{\prime}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CD3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  <w:lang w:eastAsia="nl-BE"/>
                </w:rPr>
                <m:t>a'</m:t>
              </m:r>
            </m:oMath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or 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2"/>
                      <w:szCs w:val="32"/>
                      <w:lang w:eastAsia="nl-B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'</m:t>
                  </m:r>
                </m:sup>
              </m:sSup>
            </m:oMath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A3F13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8220" w14:textId="3F1B1C52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a'''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5B1FFE9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  <w:lang w:eastAsia="nl-BE"/>
                </w:rPr>
                <m:t>a'''</m:t>
              </m:r>
            </m:oMath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7AAE8DD1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5259F6F7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a''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38B8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  <w:lang w:eastAsia="nl-BE"/>
                </w:rPr>
                <m:t>a''</m:t>
              </m:r>
            </m:oMath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F2B97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E69F" w14:textId="7FB854EE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a''''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FC64A9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  <w:lang w:eastAsia="nl-BE"/>
                </w:rPr>
                <m:t>a''''</m:t>
              </m:r>
            </m:oMath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37A87939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158396D2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\hat{a}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AE8F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5EFC4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D5E8D98" w14:textId="4A2FF063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\check{a}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F6B04EB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̌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26FD1EF8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553F4EFB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\bar{a}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D3C3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F197A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859E536" w14:textId="270C45D1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\breve{a}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BBB2EBF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̆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592C8F00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5799D1CE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\grave{a}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B124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̀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B87EB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F227BBC" w14:textId="0226FBEE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\vec{a}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8F1A3FB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743F0508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1D76E365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\acute{a}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ED9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́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F8D59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D899DC5" w14:textId="4B9BF700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\underline{a}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37680FC" w14:textId="2608C149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bar>
                <m:barPr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bar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bar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0B223D45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30B0FAAB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\dot{a}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4838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̇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B3254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17183482" w14:textId="18B8C78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\overline{aaa}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6A3207E" w14:textId="4C990BC9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bar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aaa</m:t>
                  </m:r>
                </m:e>
              </m:bar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7F60383E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14:paraId="3B953C16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\ddot{a}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DE6C" w14:textId="77777777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̈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203DB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C17CB8D" w14:textId="16162FBC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\widehat{AAA}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7E88C6F" w14:textId="2F3ED77A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AAA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26AD15BF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</w:tcPr>
          <w:p w14:paraId="295A8C06" w14:textId="554BAF05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\dddot{a}[3]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A926E" w14:textId="53863246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⃛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  <w:lang w:eastAsia="nl-BE"/>
                </w:rPr>
                <m:t xml:space="preserve"> </m:t>
              </m:r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3949F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3D904E0B" w14:textId="086EF402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\widetilde{AAA}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40ECBCB" w14:textId="789D354A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AAA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  <w:tr w:rsidR="006710D9" w:rsidRPr="006710D9" w14:paraId="32581552" w14:textId="77777777" w:rsidTr="006710D9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</w:tcPr>
          <w:p w14:paraId="5928028C" w14:textId="7B6D981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\not{a}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9D9B" w14:textId="36709D12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r>
                <m:rPr>
                  <m:lit/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  <w:lang w:eastAsia="nl-BE"/>
                </w:rPr>
                <m:t>/</m:t>
              </m:r>
              <m: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  <w:lang w:eastAsia="nl-BE"/>
                </w:rPr>
                <m:t>a</m:t>
              </m:r>
            </m:oMath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22C46" w14:textId="77777777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60940F8" w14:textId="7932E683" w:rsidR="006710D9" w:rsidRPr="006710D9" w:rsidRDefault="006710D9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w:r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\tilde{a}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C0E0EBC" w14:textId="54FDD369" w:rsidR="006710D9" w:rsidRPr="006710D9" w:rsidRDefault="00000000" w:rsidP="00101A48">
            <w:pPr>
              <w:spacing w:before="60" w:after="6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2"/>
                      <w:szCs w:val="32"/>
                      <w:lang w:eastAsia="nl-BE"/>
                    </w:rPr>
                    <m:t>a</m:t>
                  </m:r>
                </m:e>
              </m:acc>
            </m:oMath>
            <w:r w:rsidR="006710D9" w:rsidRPr="006710D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nl-BE"/>
              </w:rPr>
              <w:t xml:space="preserve"> </w:t>
            </w:r>
          </w:p>
        </w:tc>
      </w:tr>
    </w:tbl>
    <w:p w14:paraId="0153AB8F" w14:textId="6A06858E" w:rsidR="00A92D8B" w:rsidRDefault="00A92D8B" w:rsidP="00101A48">
      <w:pPr>
        <w:spacing w:before="60" w:after="60"/>
        <w:rPr>
          <w:rFonts w:ascii="Calibri" w:hAnsi="Calibri" w:cs="Calibri"/>
        </w:rPr>
      </w:pPr>
    </w:p>
    <w:sectPr w:rsidR="00A92D8B" w:rsidSect="001A6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B"/>
    <w:rsid w:val="000136EB"/>
    <w:rsid w:val="000158C6"/>
    <w:rsid w:val="000214F6"/>
    <w:rsid w:val="0002244D"/>
    <w:rsid w:val="00052C57"/>
    <w:rsid w:val="00062764"/>
    <w:rsid w:val="00063DE3"/>
    <w:rsid w:val="00067FCB"/>
    <w:rsid w:val="000736B5"/>
    <w:rsid w:val="00086A5B"/>
    <w:rsid w:val="0009762B"/>
    <w:rsid w:val="000A5475"/>
    <w:rsid w:val="000F673B"/>
    <w:rsid w:val="00101A48"/>
    <w:rsid w:val="001102D2"/>
    <w:rsid w:val="00113468"/>
    <w:rsid w:val="001216BD"/>
    <w:rsid w:val="00125B95"/>
    <w:rsid w:val="00145BC5"/>
    <w:rsid w:val="00154FCC"/>
    <w:rsid w:val="00164596"/>
    <w:rsid w:val="00173BB7"/>
    <w:rsid w:val="00185D51"/>
    <w:rsid w:val="00185D52"/>
    <w:rsid w:val="00196A88"/>
    <w:rsid w:val="001A6778"/>
    <w:rsid w:val="001B024A"/>
    <w:rsid w:val="001C534A"/>
    <w:rsid w:val="001D0E76"/>
    <w:rsid w:val="001F038B"/>
    <w:rsid w:val="001F4797"/>
    <w:rsid w:val="001F7981"/>
    <w:rsid w:val="0021366C"/>
    <w:rsid w:val="002142FD"/>
    <w:rsid w:val="002166C5"/>
    <w:rsid w:val="00216839"/>
    <w:rsid w:val="00217B8A"/>
    <w:rsid w:val="00225385"/>
    <w:rsid w:val="00225F4B"/>
    <w:rsid w:val="002276FA"/>
    <w:rsid w:val="00227763"/>
    <w:rsid w:val="00235ECB"/>
    <w:rsid w:val="002771AF"/>
    <w:rsid w:val="0028531E"/>
    <w:rsid w:val="002867DD"/>
    <w:rsid w:val="00286C9E"/>
    <w:rsid w:val="0029195F"/>
    <w:rsid w:val="00295771"/>
    <w:rsid w:val="002E0139"/>
    <w:rsid w:val="002F39F9"/>
    <w:rsid w:val="002F687E"/>
    <w:rsid w:val="0030150D"/>
    <w:rsid w:val="003041E5"/>
    <w:rsid w:val="003249C3"/>
    <w:rsid w:val="00326ACA"/>
    <w:rsid w:val="0034251B"/>
    <w:rsid w:val="00343E63"/>
    <w:rsid w:val="00345A70"/>
    <w:rsid w:val="003771E4"/>
    <w:rsid w:val="0038027E"/>
    <w:rsid w:val="003951A0"/>
    <w:rsid w:val="003A7E05"/>
    <w:rsid w:val="003B4073"/>
    <w:rsid w:val="003B54B9"/>
    <w:rsid w:val="003B7A29"/>
    <w:rsid w:val="003C73F0"/>
    <w:rsid w:val="003D1C62"/>
    <w:rsid w:val="003E310A"/>
    <w:rsid w:val="003F3E2A"/>
    <w:rsid w:val="0040257E"/>
    <w:rsid w:val="00407678"/>
    <w:rsid w:val="00417BE5"/>
    <w:rsid w:val="00427645"/>
    <w:rsid w:val="00437718"/>
    <w:rsid w:val="00462213"/>
    <w:rsid w:val="004626AC"/>
    <w:rsid w:val="00471630"/>
    <w:rsid w:val="004724BD"/>
    <w:rsid w:val="00472555"/>
    <w:rsid w:val="004748DB"/>
    <w:rsid w:val="00474D83"/>
    <w:rsid w:val="00476646"/>
    <w:rsid w:val="00484FCF"/>
    <w:rsid w:val="00490C43"/>
    <w:rsid w:val="00493ADA"/>
    <w:rsid w:val="004B2F65"/>
    <w:rsid w:val="004C3521"/>
    <w:rsid w:val="004C45E3"/>
    <w:rsid w:val="004C743B"/>
    <w:rsid w:val="004D6FFE"/>
    <w:rsid w:val="004E525A"/>
    <w:rsid w:val="004F49BE"/>
    <w:rsid w:val="00505521"/>
    <w:rsid w:val="0050695E"/>
    <w:rsid w:val="005208A6"/>
    <w:rsid w:val="00522940"/>
    <w:rsid w:val="005239D1"/>
    <w:rsid w:val="00524E98"/>
    <w:rsid w:val="005261F8"/>
    <w:rsid w:val="00545542"/>
    <w:rsid w:val="005612FB"/>
    <w:rsid w:val="00564668"/>
    <w:rsid w:val="00564DE6"/>
    <w:rsid w:val="0057712C"/>
    <w:rsid w:val="005879C7"/>
    <w:rsid w:val="00591758"/>
    <w:rsid w:val="005945D8"/>
    <w:rsid w:val="005A11FB"/>
    <w:rsid w:val="005A1616"/>
    <w:rsid w:val="005A597D"/>
    <w:rsid w:val="005A5B42"/>
    <w:rsid w:val="005A7181"/>
    <w:rsid w:val="005C0380"/>
    <w:rsid w:val="005F5D93"/>
    <w:rsid w:val="006077BE"/>
    <w:rsid w:val="00645CEF"/>
    <w:rsid w:val="00647715"/>
    <w:rsid w:val="00665A2A"/>
    <w:rsid w:val="006710D9"/>
    <w:rsid w:val="00672A7C"/>
    <w:rsid w:val="00677963"/>
    <w:rsid w:val="006928B2"/>
    <w:rsid w:val="006A39B5"/>
    <w:rsid w:val="006A5BA1"/>
    <w:rsid w:val="006B6E89"/>
    <w:rsid w:val="006C2B5F"/>
    <w:rsid w:val="006C4FC9"/>
    <w:rsid w:val="006D5F33"/>
    <w:rsid w:val="006F4715"/>
    <w:rsid w:val="00710FED"/>
    <w:rsid w:val="007144A0"/>
    <w:rsid w:val="007437FE"/>
    <w:rsid w:val="007453FF"/>
    <w:rsid w:val="007472BA"/>
    <w:rsid w:val="00753F12"/>
    <w:rsid w:val="00763F04"/>
    <w:rsid w:val="007653C4"/>
    <w:rsid w:val="00771DB6"/>
    <w:rsid w:val="00780D7A"/>
    <w:rsid w:val="00786410"/>
    <w:rsid w:val="00794141"/>
    <w:rsid w:val="007958F6"/>
    <w:rsid w:val="007A1358"/>
    <w:rsid w:val="007A502E"/>
    <w:rsid w:val="007A5A16"/>
    <w:rsid w:val="007B03D2"/>
    <w:rsid w:val="007C03D0"/>
    <w:rsid w:val="007D0CF9"/>
    <w:rsid w:val="007D7BB6"/>
    <w:rsid w:val="007F2F54"/>
    <w:rsid w:val="007F541B"/>
    <w:rsid w:val="00815033"/>
    <w:rsid w:val="00823852"/>
    <w:rsid w:val="00826A5E"/>
    <w:rsid w:val="00841BE5"/>
    <w:rsid w:val="00843A85"/>
    <w:rsid w:val="00857DFC"/>
    <w:rsid w:val="00882DE3"/>
    <w:rsid w:val="00887C7E"/>
    <w:rsid w:val="00895739"/>
    <w:rsid w:val="008B38EB"/>
    <w:rsid w:val="008E01E1"/>
    <w:rsid w:val="008F78C2"/>
    <w:rsid w:val="00905520"/>
    <w:rsid w:val="00905D47"/>
    <w:rsid w:val="00912316"/>
    <w:rsid w:val="0093429D"/>
    <w:rsid w:val="00956137"/>
    <w:rsid w:val="00960C88"/>
    <w:rsid w:val="00966B7E"/>
    <w:rsid w:val="0097110E"/>
    <w:rsid w:val="00973F75"/>
    <w:rsid w:val="009762D6"/>
    <w:rsid w:val="00977000"/>
    <w:rsid w:val="00993F84"/>
    <w:rsid w:val="00994A07"/>
    <w:rsid w:val="009A2E18"/>
    <w:rsid w:val="009A40B2"/>
    <w:rsid w:val="009C52DF"/>
    <w:rsid w:val="009C5C70"/>
    <w:rsid w:val="009D515D"/>
    <w:rsid w:val="009E2463"/>
    <w:rsid w:val="009F7230"/>
    <w:rsid w:val="00A0142F"/>
    <w:rsid w:val="00A1283A"/>
    <w:rsid w:val="00A22DB3"/>
    <w:rsid w:val="00A23786"/>
    <w:rsid w:val="00A2692A"/>
    <w:rsid w:val="00A34C84"/>
    <w:rsid w:val="00A7484C"/>
    <w:rsid w:val="00A92D8B"/>
    <w:rsid w:val="00AA0541"/>
    <w:rsid w:val="00AA5762"/>
    <w:rsid w:val="00AB4FCE"/>
    <w:rsid w:val="00AB6F29"/>
    <w:rsid w:val="00AC21DA"/>
    <w:rsid w:val="00AC68E7"/>
    <w:rsid w:val="00AF1663"/>
    <w:rsid w:val="00AF3105"/>
    <w:rsid w:val="00AF64F9"/>
    <w:rsid w:val="00AF7077"/>
    <w:rsid w:val="00B1217B"/>
    <w:rsid w:val="00B24C52"/>
    <w:rsid w:val="00B629EA"/>
    <w:rsid w:val="00B67809"/>
    <w:rsid w:val="00B876D9"/>
    <w:rsid w:val="00B91E46"/>
    <w:rsid w:val="00BA06D3"/>
    <w:rsid w:val="00BA105D"/>
    <w:rsid w:val="00BB4C46"/>
    <w:rsid w:val="00BB7A98"/>
    <w:rsid w:val="00BC76F9"/>
    <w:rsid w:val="00BD2ACB"/>
    <w:rsid w:val="00BE6731"/>
    <w:rsid w:val="00C04F84"/>
    <w:rsid w:val="00C05F19"/>
    <w:rsid w:val="00C12ED5"/>
    <w:rsid w:val="00C20326"/>
    <w:rsid w:val="00C25750"/>
    <w:rsid w:val="00C27EF2"/>
    <w:rsid w:val="00C92D27"/>
    <w:rsid w:val="00CA7973"/>
    <w:rsid w:val="00CB3ABD"/>
    <w:rsid w:val="00CB58B3"/>
    <w:rsid w:val="00CC0AD0"/>
    <w:rsid w:val="00CC5086"/>
    <w:rsid w:val="00CF63C7"/>
    <w:rsid w:val="00D01398"/>
    <w:rsid w:val="00D06C2D"/>
    <w:rsid w:val="00D21C69"/>
    <w:rsid w:val="00D27EE3"/>
    <w:rsid w:val="00D315CC"/>
    <w:rsid w:val="00D338B4"/>
    <w:rsid w:val="00D55879"/>
    <w:rsid w:val="00D70AC3"/>
    <w:rsid w:val="00D724D6"/>
    <w:rsid w:val="00D76B00"/>
    <w:rsid w:val="00D812A7"/>
    <w:rsid w:val="00D85A98"/>
    <w:rsid w:val="00D97ABC"/>
    <w:rsid w:val="00DB619C"/>
    <w:rsid w:val="00DE41D7"/>
    <w:rsid w:val="00DF3B4F"/>
    <w:rsid w:val="00DF657A"/>
    <w:rsid w:val="00E17063"/>
    <w:rsid w:val="00E20665"/>
    <w:rsid w:val="00E40AE7"/>
    <w:rsid w:val="00E43947"/>
    <w:rsid w:val="00E764B6"/>
    <w:rsid w:val="00E76DFE"/>
    <w:rsid w:val="00E77161"/>
    <w:rsid w:val="00E8226F"/>
    <w:rsid w:val="00E93521"/>
    <w:rsid w:val="00E94695"/>
    <w:rsid w:val="00EA0B75"/>
    <w:rsid w:val="00EA4724"/>
    <w:rsid w:val="00EA5FFC"/>
    <w:rsid w:val="00EC55D7"/>
    <w:rsid w:val="00EE084F"/>
    <w:rsid w:val="00EE472B"/>
    <w:rsid w:val="00EE6BC0"/>
    <w:rsid w:val="00EF41D5"/>
    <w:rsid w:val="00F303EB"/>
    <w:rsid w:val="00F404B2"/>
    <w:rsid w:val="00F476DA"/>
    <w:rsid w:val="00F65B7D"/>
    <w:rsid w:val="00F66CFA"/>
    <w:rsid w:val="00F66DF0"/>
    <w:rsid w:val="00FA2854"/>
    <w:rsid w:val="00FA627C"/>
    <w:rsid w:val="00FB1FF6"/>
    <w:rsid w:val="00FB412A"/>
    <w:rsid w:val="00FC0700"/>
    <w:rsid w:val="00FC2DD8"/>
    <w:rsid w:val="00FE64FA"/>
    <w:rsid w:val="00FF0D50"/>
    <w:rsid w:val="40EB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8C1F"/>
  <w15:chartTrackingRefBased/>
  <w15:docId w15:val="{7CF6993B-106F-4DFC-8A1F-CBABE155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14F6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D8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81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5A11FB"/>
    <w:rPr>
      <w:color w:val="808080"/>
    </w:rPr>
  </w:style>
  <w:style w:type="table" w:styleId="Tabelraster">
    <w:name w:val="Table Grid"/>
    <w:basedOn w:val="Standaardtabel"/>
    <w:uiPriority w:val="39"/>
    <w:rsid w:val="005A1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96C55DF83A41EB9428CF92759625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12AFB4-9AF4-4D8F-99DE-D11BAD7F393F}"/>
      </w:docPartPr>
      <w:docPartBody>
        <w:p w:rsidR="00691382" w:rsidRDefault="00664C81" w:rsidP="00664C81">
          <w:pPr>
            <w:pStyle w:val="D796C55DF83A41EB9428CF927596258C"/>
          </w:pPr>
          <w:r w:rsidRPr="00E41D27">
            <w:rPr>
              <w:rStyle w:val="Tekstvantijdelijkeaanduiding"/>
            </w:rPr>
            <w:t>Typ hier uw vergelijking.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81"/>
    <w:rsid w:val="00214B72"/>
    <w:rsid w:val="002A382E"/>
    <w:rsid w:val="002E04DB"/>
    <w:rsid w:val="00355243"/>
    <w:rsid w:val="00382989"/>
    <w:rsid w:val="0039406E"/>
    <w:rsid w:val="004706CD"/>
    <w:rsid w:val="005E5BAC"/>
    <w:rsid w:val="00664C81"/>
    <w:rsid w:val="00691382"/>
    <w:rsid w:val="00745720"/>
    <w:rsid w:val="00777F81"/>
    <w:rsid w:val="007A2301"/>
    <w:rsid w:val="008810CF"/>
    <w:rsid w:val="00894D71"/>
    <w:rsid w:val="00942A3A"/>
    <w:rsid w:val="00B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77F81"/>
    <w:rPr>
      <w:color w:val="808080"/>
    </w:rPr>
  </w:style>
  <w:style w:type="paragraph" w:customStyle="1" w:styleId="D796C55DF83A41EB9428CF927596258C">
    <w:name w:val="D796C55DF83A41EB9428CF927596258C"/>
    <w:rsid w:val="00664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A0F-5966-405F-8D60-25A13CDB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685</Words>
  <Characters>3771</Characters>
  <Application>Microsoft Office Word</Application>
  <DocSecurity>0</DocSecurity>
  <Lines>31</Lines>
  <Paragraphs>8</Paragraphs>
  <ScaleCrop>false</ScaleCrop>
  <Company>ACLVB-CGSLB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Van De Steene</dc:creator>
  <cp:keywords/>
  <dc:description/>
  <cp:lastModifiedBy>Marijke Van De Steene</cp:lastModifiedBy>
  <cp:revision>46</cp:revision>
  <dcterms:created xsi:type="dcterms:W3CDTF">2022-09-22T10:26:00Z</dcterms:created>
  <dcterms:modified xsi:type="dcterms:W3CDTF">2022-11-18T15:10:00Z</dcterms:modified>
</cp:coreProperties>
</file>