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r/>
      <w:r/>
    </w:p>
    <w:p>
      <w:pPr>
        <w:rPr>
          <w:b/>
          <w:bCs/>
          <w:sz w:val="40"/>
          <w:szCs w:val="40"/>
          <w:highlight w:val="none"/>
        </w:rPr>
      </w:pPr>
      <w:r>
        <w:rPr>
          <w:b/>
          <w:bCs/>
          <w:sz w:val="40"/>
          <w:szCs w:val="40"/>
        </w:rPr>
        <w:t xml:space="preserve">IOT communication protocols for extreme conditions at remote locations.</w:t>
      </w:r>
      <w:r>
        <w:rPr>
          <w:b/>
          <w:bCs/>
          <w:sz w:val="40"/>
          <w:szCs w:val="40"/>
        </w:rPr>
      </w:r>
      <w:r/>
      <w:r>
        <w:rPr>
          <w:b/>
          <w:bCs/>
          <w:sz w:val="40"/>
          <w:szCs w:val="40"/>
          <w:highlight w:val="none"/>
        </w:rPr>
      </w:r>
      <w:r>
        <w:rPr>
          <w:b/>
          <w:bCs/>
          <w:sz w:val="40"/>
          <w:szCs w:val="40"/>
          <w:highlight w:val="none"/>
        </w:rPr>
      </w:r>
      <w:r>
        <w:rPr>
          <w:b/>
          <w:bCs/>
          <w:sz w:val="40"/>
          <w:szCs w:val="40"/>
          <w:highlight w:val="none"/>
        </w:rPr>
      </w:r>
    </w:p>
    <w:p>
      <w:pPr>
        <w:rPr>
          <w:highlight w:val="none"/>
        </w:rPr>
      </w:pPr>
      <w:r>
        <w:rPr>
          <w:highlight w:val="none"/>
        </w:rPr>
      </w:r>
      <w:r>
        <w:rPr>
          <w:highlight w:val="none"/>
        </w:rPr>
      </w:r>
      <w:r/>
    </w:p>
    <w:p>
      <w:pPr>
        <w:ind w:left="0" w:right="0" w:hanging="850"/>
        <w:rPr>
          <w:highlight w:val="none"/>
        </w:rPr>
      </w:pPr>
      <w:r>
        <mc:AlternateContent>
          <mc:Choice Requires="wpg">
            <w:drawing>
              <wp:inline xmlns:wp="http://schemas.openxmlformats.org/drawingml/2006/wordprocessingDrawing" distT="0" distB="0" distL="0" distR="0">
                <wp:extent cx="6521490" cy="434766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65763" name=""/>
                        <pic:cNvPicPr>
                          <a:picLocks noChangeAspect="1"/>
                        </pic:cNvPicPr>
                        <pic:nvPr/>
                      </pic:nvPicPr>
                      <pic:blipFill>
                        <a:blip r:embed="rId10"/>
                        <a:stretch/>
                      </pic:blipFill>
                      <pic:spPr bwMode="auto">
                        <a:xfrm flipH="0" flipV="0">
                          <a:off x="0" y="0"/>
                          <a:ext cx="6521489" cy="43476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513.5pt;height:342.3pt;mso-wrap-distance-left:0.0pt;mso-wrap-distance-top:0.0pt;mso-wrap-distance-right:0.0pt;mso-wrap-distance-bottom:0.0pt;" stroked="false">
                <v:path textboxrect="0,0,0,0"/>
                <v:imagedata r:id="rId10" o:title=""/>
              </v:shape>
            </w:pict>
          </mc:Fallback>
        </mc:AlternateContent>
      </w:r>
      <w:r/>
    </w:p>
    <w:p>
      <w:pPr>
        <w:ind w:left="0" w:right="0" w:hanging="850"/>
        <w:rPr>
          <w:highlight w:val="none"/>
        </w:rPr>
      </w:pPr>
      <w:r>
        <w:rPr>
          <w:highlight w:val="none"/>
        </w:rPr>
      </w:r>
      <w:r>
        <w:rPr>
          <w:highlight w:val="none"/>
        </w:rPr>
      </w:r>
      <w:r/>
    </w:p>
    <w:p>
      <w:pPr>
        <w:ind w:left="0" w:right="0" w:firstLine="0"/>
        <w:spacing w:line="276" w:lineRule="auto"/>
        <w:tabs>
          <w:tab w:val="left" w:pos="142" w:leader="none"/>
        </w:tabs>
        <w:rPr>
          <w:sz w:val="24"/>
          <w:szCs w:val="24"/>
          <w:highlight w:val="none"/>
        </w:rPr>
      </w:pPr>
      <w:r>
        <w:rPr>
          <w:sz w:val="24"/>
          <w:szCs w:val="24"/>
          <w:highlight w:val="none"/>
        </w:rPr>
        <w:t xml:space="preserve">Marijn Verschuren                                                                                                                        </w:t>
      </w:r>
      <w:r>
        <w:rPr>
          <w:sz w:val="24"/>
          <w:szCs w:val="24"/>
          <w:highlight w:val="none"/>
        </w:rPr>
        <w:t xml:space="preserve">05-05-2023</w:t>
      </w:r>
      <w:r>
        <w:rPr>
          <w:sz w:val="24"/>
          <w:szCs w:val="24"/>
          <w:highlight w:val="none"/>
        </w:rPr>
      </w:r>
      <w:r/>
    </w:p>
    <w:p>
      <w:pPr>
        <w:shd w:val="nil" w:color="auto"/>
        <w:rPr>
          <w:sz w:val="24"/>
          <w:szCs w:val="24"/>
          <w:highlight w:val="none"/>
        </w:rPr>
      </w:pPr>
      <w:r>
        <w:rPr>
          <w:sz w:val="24"/>
          <w:szCs w:val="24"/>
          <w:highlight w:val="none"/>
        </w:rPr>
        <w:br w:type="page" w:clear="all"/>
      </w:r>
      <w:r>
        <w:rPr>
          <w:sz w:val="24"/>
          <w:szCs w:val="24"/>
          <w:highlight w:val="none"/>
        </w:rPr>
      </w:r>
      <w:r/>
      <w:r>
        <w:rPr>
          <w:sz w:val="24"/>
          <w:szCs w:val="24"/>
          <w:highlight w:val="none"/>
        </w:rPr>
      </w:r>
      <w:r>
        <w:rPr>
          <w:sz w:val="24"/>
          <w:szCs w:val="24"/>
          <w:highlight w:val="none"/>
        </w:rPr>
      </w:r>
      <w:r/>
      <w:r>
        <w:rPr>
          <w:sz w:val="24"/>
          <w:szCs w:val="24"/>
          <w:highlight w:val="none"/>
        </w:rPr>
      </w:r>
    </w:p>
    <w:p>
      <w:pPr>
        <w:pStyle w:val="638"/>
        <w:numPr>
          <w:ilvl w:val="0"/>
          <w:numId w:val="1"/>
        </w:numPr>
        <w:spacing w:line="276" w:lineRule="auto"/>
        <w:rPr>
          <w:highlight w:val="none"/>
          <w14:ligatures w14:val="none"/>
        </w:rPr>
      </w:pPr>
      <w:r/>
      <w:bookmarkStart w:id="60" w:name="_Toc1"/>
      <w:r/>
      <w:bookmarkStart w:id="11" w:name="_Ref2"/>
      <w:r>
        <w:rPr>
          <w:highlight w:val="none"/>
        </w:rPr>
        <w:t xml:space="preserve">Table of contents</w:t>
      </w:r>
      <w:bookmarkEnd w:id="11"/>
      <w:r/>
      <w:bookmarkEnd w:id="60"/>
      <w:r/>
      <w:r/>
    </w:p>
    <w:sdt>
      <w:sdtPr>
        <w15:appearance w15:val="boundingBox"/>
        <w:placeholder>
          <w:docPart w:val="DefaultPlaceholder_TEXT"/>
        </w:placeholder>
        <w:docPartObj>
          <w:docPartGallery w:val="Table of Contents"/>
          <w:docPartUnique w:val="true"/>
        </w:docPartObj>
        <w:rPr/>
      </w:sdtPr>
      <w:sdtContent>
        <w:p>
          <w:pPr>
            <w:pStyle w:val="803"/>
            <w:spacing w:line="276" w:lineRule="auto"/>
            <w:tabs>
              <w:tab w:val="left" w:pos="658" w:leader="none"/>
              <w:tab w:val="right" w:pos="9355" w:leader="dot"/>
            </w:tabs>
            <w:rPr>
              <w:highlight w:val="none"/>
              <w14:ligatures w14:val="none"/>
            </w:rPr>
          </w:pPr>
          <w:r>
            <w:fldChar w:fldCharType="begin"/>
            <w:instrText xml:space="preserve">TOC \o "1-9" \h </w:instrText>
            <w:fldChar w:fldCharType="separate"/>
          </w:r>
          <w:r/>
          <w:hyperlink w:tooltip="#_Toc1" w:anchor="_Toc1" w:history="1">
            <w:r>
              <w:rPr>
                <w:rFonts w:ascii="Arial" w:hAnsi="Arial" w:eastAsia="Arial" w:cs="Arial"/>
              </w:rPr>
              <w:t xml:space="preserve">1.</w:t>
            </w:r>
            <w:r>
              <w:tab/>
            </w:r>
            <w:r>
              <w:rPr>
                <w:rStyle w:val="796"/>
              </w:rPr>
            </w:r>
            <w:r>
              <w:rPr>
                <w:rStyle w:val="796"/>
                <w:highlight w:val="none"/>
              </w:rPr>
              <w:t xml:space="preserve">Table of contents</w:t>
            </w:r>
            <w:r>
              <w:rPr>
                <w:rStyle w:val="796"/>
              </w:rPr>
            </w:r>
            <w:r>
              <w:tab/>
            </w:r>
            <w:r>
              <w:fldChar w:fldCharType="begin"/>
              <w:instrText xml:space="preserve">PAGEREF _Toc1 \h</w:instrText>
              <w:fldChar w:fldCharType="separate"/>
              <w:t xml:space="preserve">2</w:t>
              <w:fldChar w:fldCharType="end"/>
            </w:r>
          </w:hyperlink>
          <w:r>
            <w:rPr>
              <w:highlight w:val="none"/>
              <w14:ligatures w14:val="none"/>
            </w:rPr>
          </w:r>
        </w:p>
        <w:p>
          <w:pPr>
            <w:pStyle w:val="803"/>
            <w:spacing w:line="276" w:lineRule="auto"/>
            <w:tabs>
              <w:tab w:val="left" w:pos="658" w:leader="none"/>
              <w:tab w:val="right" w:pos="9355" w:leader="dot"/>
            </w:tabs>
            <w:rPr>
              <w:rStyle w:val="639"/>
            </w:rPr>
          </w:pPr>
          <w:hyperlink w:tooltip="#_Toc2" w:anchor="_Toc2" w:history="1">
            <w:r>
              <w:rPr>
                <w:rStyle w:val="796"/>
              </w:rPr>
            </w:r>
            <w:r>
              <w:rPr>
                <w:rStyle w:val="796"/>
              </w:rPr>
              <w:t xml:space="preserve">2.</w:t>
              <w:tab/>
            </w:r>
            <w:r>
              <w:rPr>
                <w:rStyle w:val="796"/>
              </w:rPr>
              <w:t xml:space="preserve">Table of figures</w:t>
            </w:r>
            <w:r>
              <w:rPr>
                <w:rStyle w:val="796"/>
              </w:rPr>
            </w:r>
            <w:r>
              <w:tab/>
            </w:r>
            <w:r>
              <w:fldChar w:fldCharType="begin"/>
              <w:instrText xml:space="preserve">PAGEREF _Toc2 \h</w:instrText>
              <w:fldChar w:fldCharType="separate"/>
              <w:t xml:space="preserve">2</w:t>
              <w:fldChar w:fldCharType="end"/>
            </w:r>
          </w:hyperlink>
          <w:r>
            <w:rPr>
              <w:rStyle w:val="639"/>
            </w:rPr>
          </w:r>
        </w:p>
        <w:p>
          <w:pPr>
            <w:pStyle w:val="803"/>
            <w:spacing w:line="276" w:lineRule="auto"/>
            <w:tabs>
              <w:tab w:val="left" w:pos="658" w:leader="none"/>
              <w:tab w:val="right" w:pos="9355" w:leader="dot"/>
            </w:tabs>
          </w:pPr>
          <w:hyperlink w:tooltip="#_Toc3" w:anchor="_Toc3" w:history="1">
            <w:r>
              <w:rPr>
                <w:rStyle w:val="796"/>
              </w:rPr>
            </w:r>
            <w:r>
              <w:rPr>
                <w:rStyle w:val="796"/>
              </w:rPr>
              <w:t xml:space="preserve">3.</w:t>
              <w:tab/>
            </w:r>
            <w:r>
              <w:rPr>
                <w:rStyle w:val="796"/>
              </w:rPr>
              <w:t xml:space="preserve">Introduction</w:t>
            </w:r>
            <w:r>
              <w:rPr>
                <w:rStyle w:val="796"/>
              </w:rPr>
            </w:r>
            <w:r>
              <w:tab/>
            </w:r>
            <w:r>
              <w:fldChar w:fldCharType="begin"/>
              <w:instrText xml:space="preserve">PAGEREF _Toc3 \h</w:instrText>
              <w:fldChar w:fldCharType="separate"/>
              <w:t xml:space="preserve">3</w:t>
              <w:fldChar w:fldCharType="end"/>
            </w:r>
          </w:hyperlink>
          <w:r/>
        </w:p>
        <w:p>
          <w:pPr>
            <w:pStyle w:val="803"/>
            <w:spacing w:line="276" w:lineRule="auto"/>
            <w:tabs>
              <w:tab w:val="left" w:pos="658" w:leader="none"/>
              <w:tab w:val="right" w:pos="9355" w:leader="dot"/>
            </w:tabs>
          </w:pPr>
          <w:hyperlink w:tooltip="#_Toc4" w:anchor="_Toc4" w:history="1">
            <w:r>
              <w:rPr>
                <w:rStyle w:val="796"/>
              </w:rPr>
            </w:r>
            <w:r>
              <w:rPr>
                <w:rStyle w:val="796"/>
              </w:rPr>
              <w:t xml:space="preserve">4.</w:t>
              <w:tab/>
              <w:t xml:space="preserve">Criteria</w:t>
            </w:r>
            <w:r>
              <w:rPr>
                <w:rStyle w:val="796"/>
                <w:highlight w:val="none"/>
              </w:rPr>
            </w:r>
            <w:r>
              <w:tab/>
            </w:r>
            <w:r>
              <w:fldChar w:fldCharType="begin"/>
              <w:instrText xml:space="preserve">PAGEREF _Toc4 \h</w:instrText>
              <w:fldChar w:fldCharType="separate"/>
              <w:t xml:space="preserve">3</w:t>
              <w:fldChar w:fldCharType="end"/>
            </w:r>
          </w:hyperlink>
          <w:r/>
        </w:p>
        <w:p>
          <w:pPr>
            <w:pStyle w:val="803"/>
            <w:spacing w:line="276" w:lineRule="auto"/>
            <w:tabs>
              <w:tab w:val="left" w:pos="658" w:leader="none"/>
              <w:tab w:val="right" w:pos="9355" w:leader="dot"/>
            </w:tabs>
          </w:pPr>
          <w:hyperlink w:tooltip="#_Toc5" w:anchor="_Toc5" w:history="1">
            <w:r>
              <w:rPr>
                <w:rStyle w:val="796"/>
              </w:rPr>
            </w:r>
            <w:r>
              <w:rPr>
                <w:rStyle w:val="796"/>
              </w:rPr>
              <w:t xml:space="preserve">5.</w:t>
              <w:tab/>
              <w:t xml:space="preserve">HTTP</w:t>
            </w:r>
            <w:r>
              <w:rPr>
                <w:rStyle w:val="796"/>
              </w:rPr>
            </w:r>
            <w:r>
              <w:tab/>
            </w:r>
            <w:r>
              <w:fldChar w:fldCharType="begin"/>
              <w:instrText xml:space="preserve">PAGEREF _Toc5 \h</w:instrText>
              <w:fldChar w:fldCharType="separate"/>
              <w:t xml:space="preserve">4</w:t>
              <w:fldChar w:fldCharType="end"/>
            </w:r>
          </w:hyperlink>
          <w:r/>
        </w:p>
        <w:p>
          <w:pPr>
            <w:pStyle w:val="804"/>
            <w:spacing w:line="276" w:lineRule="auto"/>
            <w:tabs>
              <w:tab w:val="left" w:pos="941" w:leader="none"/>
              <w:tab w:val="right" w:pos="9355" w:leader="dot"/>
            </w:tabs>
            <w:rPr>
              <w14:ligatures w14:val="none"/>
            </w:rPr>
          </w:pPr>
          <w:hyperlink w:tooltip="#_Toc6" w:anchor="_Toc6" w:history="1">
            <w:r>
              <w:rPr>
                <w:rStyle w:val="796"/>
              </w:rPr>
            </w:r>
            <w:r>
              <w:rPr>
                <w:rStyle w:val="796"/>
                <w:highlight w:val="none"/>
              </w:rPr>
              <w:t xml:space="preserve">5.1.</w:t>
              <w:tab/>
              <w:t xml:space="preserve">TCP</w:t>
            </w:r>
            <w:r>
              <w:rPr>
                <w:rStyle w:val="796"/>
              </w:rPr>
            </w:r>
            <w:r>
              <w:tab/>
            </w:r>
            <w:r>
              <w:fldChar w:fldCharType="begin"/>
              <w:instrText xml:space="preserve">PAGEREF _Toc6 \h</w:instrText>
              <w:fldChar w:fldCharType="separate"/>
              <w:t xml:space="preserve">4</w:t>
              <w:fldChar w:fldCharType="end"/>
            </w:r>
          </w:hyperlink>
          <w:r>
            <w:rPr>
              <w14:ligatures w14:val="none"/>
            </w:rPr>
          </w:r>
        </w:p>
        <w:p>
          <w:pPr>
            <w:pStyle w:val="803"/>
            <w:spacing w:line="276" w:lineRule="auto"/>
            <w:tabs>
              <w:tab w:val="left" w:pos="658" w:leader="none"/>
              <w:tab w:val="right" w:pos="9355" w:leader="dot"/>
            </w:tabs>
          </w:pPr>
          <w:hyperlink w:tooltip="#_Toc7" w:anchor="_Toc7" w:history="1">
            <w:r>
              <w:rPr>
                <w:rStyle w:val="796"/>
              </w:rPr>
            </w:r>
            <w:r>
              <w:rPr>
                <w:rStyle w:val="796"/>
              </w:rPr>
              <w:t xml:space="preserve">6.</w:t>
              <w:tab/>
              <w:t xml:space="preserve">CoAP</w:t>
            </w:r>
            <w:r>
              <w:rPr>
                <w:rStyle w:val="796"/>
              </w:rPr>
            </w:r>
            <w:r>
              <w:tab/>
            </w:r>
            <w:r>
              <w:fldChar w:fldCharType="begin"/>
              <w:instrText xml:space="preserve">PAGEREF _Toc7 \h</w:instrText>
              <w:fldChar w:fldCharType="separate"/>
              <w:t xml:space="preserve">8</w:t>
              <w:fldChar w:fldCharType="end"/>
            </w:r>
          </w:hyperlink>
          <w:r/>
        </w:p>
        <w:p>
          <w:pPr>
            <w:pStyle w:val="804"/>
            <w:spacing w:line="276" w:lineRule="auto"/>
            <w:tabs>
              <w:tab w:val="left" w:pos="941" w:leader="none"/>
              <w:tab w:val="right" w:pos="9355" w:leader="dot"/>
            </w:tabs>
          </w:pPr>
          <w:hyperlink w:tooltip="#_Toc8" w:anchor="_Toc8" w:history="1">
            <w:r>
              <w:rPr>
                <w:rStyle w:val="796"/>
              </w:rPr>
            </w:r>
            <w:r>
              <w:rPr>
                <w:rStyle w:val="796"/>
              </w:rPr>
              <w:t xml:space="preserve">6.1.</w:t>
              <w:tab/>
              <w:t xml:space="preserve">UDP</w:t>
            </w:r>
            <w:r>
              <w:rPr>
                <w:rStyle w:val="796"/>
              </w:rPr>
            </w:r>
            <w:r>
              <w:tab/>
            </w:r>
            <w:r>
              <w:fldChar w:fldCharType="begin"/>
              <w:instrText xml:space="preserve">PAGEREF _Toc8 \h</w:instrText>
              <w:fldChar w:fldCharType="separate"/>
              <w:t xml:space="preserve">8</w:t>
              <w:fldChar w:fldCharType="end"/>
            </w:r>
          </w:hyperlink>
          <w:r/>
        </w:p>
        <w:p>
          <w:pPr>
            <w:pStyle w:val="803"/>
            <w:spacing w:line="276" w:lineRule="auto"/>
            <w:tabs>
              <w:tab w:val="left" w:pos="658" w:leader="none"/>
              <w:tab w:val="right" w:pos="9355" w:leader="dot"/>
            </w:tabs>
          </w:pPr>
          <w:hyperlink w:tooltip="#_Toc9" w:anchor="_Toc9" w:history="1">
            <w:r>
              <w:rPr>
                <w:rStyle w:val="796"/>
              </w:rPr>
            </w:r>
            <w:r>
              <w:rPr>
                <w:rStyle w:val="796"/>
              </w:rPr>
              <w:t xml:space="preserve">7.</w:t>
              <w:tab/>
              <w:t xml:space="preserve">Implementation</w:t>
            </w:r>
            <w:r>
              <w:rPr>
                <w:rStyle w:val="796"/>
              </w:rPr>
            </w:r>
            <w:r>
              <w:tab/>
            </w:r>
            <w:r>
              <w:fldChar w:fldCharType="begin"/>
              <w:instrText xml:space="preserve">PAGEREF _Toc9 \h</w:instrText>
              <w:fldChar w:fldCharType="separate"/>
              <w:t xml:space="preserve">9</w:t>
              <w:fldChar w:fldCharType="end"/>
            </w:r>
          </w:hyperlink>
          <w:r/>
        </w:p>
        <w:p>
          <w:pPr>
            <w:pStyle w:val="804"/>
            <w:spacing w:line="276" w:lineRule="auto"/>
            <w:tabs>
              <w:tab w:val="left" w:pos="941" w:leader="none"/>
              <w:tab w:val="right" w:pos="9355" w:leader="dot"/>
            </w:tabs>
            <w:rPr>
              <w:rStyle w:val="641"/>
            </w:rPr>
          </w:pPr>
          <w:hyperlink w:tooltip="#_Toc10" w:anchor="_Toc10" w:history="1">
            <w:r>
              <w:rPr>
                <w:rStyle w:val="796"/>
              </w:rPr>
            </w:r>
            <w:r>
              <w:rPr>
                <w:rStyle w:val="796"/>
              </w:rPr>
              <w:t xml:space="preserve">7.1.</w:t>
              <w:tab/>
              <w:t xml:space="preserve">Measurement setup</w:t>
            </w:r>
            <w:r>
              <w:rPr>
                <w:rStyle w:val="796"/>
              </w:rPr>
            </w:r>
            <w:r>
              <w:tab/>
            </w:r>
            <w:r>
              <w:fldChar w:fldCharType="begin"/>
              <w:instrText xml:space="preserve">PAGEREF _Toc10 \h</w:instrText>
              <w:fldChar w:fldCharType="separate"/>
              <w:t xml:space="preserve">9</w:t>
              <w:fldChar w:fldCharType="end"/>
            </w:r>
          </w:hyperlink>
          <w:r>
            <w:rPr>
              <w:rStyle w:val="641"/>
            </w:rPr>
          </w:r>
        </w:p>
        <w:p>
          <w:pPr>
            <w:pStyle w:val="804"/>
            <w:spacing w:line="276" w:lineRule="auto"/>
            <w:tabs>
              <w:tab w:val="left" w:pos="941" w:leader="none"/>
              <w:tab w:val="right" w:pos="9355" w:leader="dot"/>
            </w:tabs>
          </w:pPr>
          <w:hyperlink w:tooltip="#_Toc11" w:anchor="_Toc11" w:history="1">
            <w:r>
              <w:rPr>
                <w:rStyle w:val="796"/>
              </w:rPr>
            </w:r>
            <w:r>
              <w:rPr>
                <w:rStyle w:val="796"/>
              </w:rPr>
              <w:t xml:space="preserve">7.2.</w:t>
              <w:tab/>
              <w:t xml:space="preserve">HTTP client</w:t>
            </w:r>
            <w:r>
              <w:rPr>
                <w:rStyle w:val="796"/>
              </w:rPr>
            </w:r>
            <w:r>
              <w:tab/>
            </w:r>
            <w:r>
              <w:fldChar w:fldCharType="begin"/>
              <w:instrText xml:space="preserve">PAGEREF _Toc11 \h</w:instrText>
              <w:fldChar w:fldCharType="separate"/>
              <w:t xml:space="preserve">10</w:t>
              <w:fldChar w:fldCharType="end"/>
            </w:r>
          </w:hyperlink>
          <w:r/>
        </w:p>
        <w:p>
          <w:pPr>
            <w:pStyle w:val="804"/>
            <w:spacing w:line="276" w:lineRule="auto"/>
            <w:tabs>
              <w:tab w:val="left" w:pos="941" w:leader="none"/>
              <w:tab w:val="right" w:pos="9355" w:leader="dot"/>
            </w:tabs>
          </w:pPr>
          <w:hyperlink w:tooltip="#_Toc12" w:anchor="_Toc12" w:history="1">
            <w:r>
              <w:rPr>
                <w:rStyle w:val="796"/>
              </w:rPr>
            </w:r>
            <w:r>
              <w:rPr>
                <w:rStyle w:val="796"/>
              </w:rPr>
              <w:t xml:space="preserve">7.3.</w:t>
              <w:tab/>
              <w:t xml:space="preserve">CoAP client</w:t>
            </w:r>
            <w:r>
              <w:rPr>
                <w:rStyle w:val="796"/>
              </w:rPr>
            </w:r>
            <w:r>
              <w:tab/>
            </w:r>
            <w:r>
              <w:fldChar w:fldCharType="begin"/>
              <w:instrText xml:space="preserve">PAGEREF _Toc12 \h</w:instrText>
              <w:fldChar w:fldCharType="separate"/>
              <w:t xml:space="preserve">12</w:t>
              <w:fldChar w:fldCharType="end"/>
            </w:r>
          </w:hyperlink>
          <w:r/>
        </w:p>
        <w:p>
          <w:pPr>
            <w:pStyle w:val="803"/>
            <w:spacing w:line="276" w:lineRule="auto"/>
            <w:tabs>
              <w:tab w:val="left" w:pos="658" w:leader="none"/>
              <w:tab w:val="right" w:pos="9355" w:leader="dot"/>
            </w:tabs>
          </w:pPr>
          <w:hyperlink w:tooltip="#_Toc13" w:anchor="_Toc13" w:history="1">
            <w:r>
              <w:rPr>
                <w:rStyle w:val="796"/>
              </w:rPr>
            </w:r>
            <w:r>
              <w:rPr>
                <w:rStyle w:val="796"/>
              </w:rPr>
              <w:t xml:space="preserve">8.</w:t>
              <w:tab/>
              <w:t xml:space="preserve">Conclusion</w:t>
            </w:r>
            <w:r>
              <w:rPr>
                <w:rStyle w:val="796"/>
              </w:rPr>
            </w:r>
            <w:r>
              <w:tab/>
            </w:r>
            <w:r>
              <w:fldChar w:fldCharType="begin"/>
              <w:instrText xml:space="preserve">PAGEREF _Toc13 \h</w:instrText>
              <w:fldChar w:fldCharType="separate"/>
              <w:t xml:space="preserve">14</w:t>
              <w:fldChar w:fldCharType="end"/>
            </w:r>
          </w:hyperlink>
          <w:r/>
        </w:p>
        <w:p>
          <w:pPr>
            <w:pStyle w:val="803"/>
            <w:spacing w:line="276" w:lineRule="auto"/>
            <w:tabs>
              <w:tab w:val="left" w:pos="658" w:leader="none"/>
              <w:tab w:val="right" w:pos="9355" w:leader="dot"/>
            </w:tabs>
            <w:rPr>
              <w:highlight w:val="none"/>
            </w:rPr>
          </w:pPr>
          <w:hyperlink w:tooltip="#_Toc14" w:anchor="_Toc14" w:history="1">
            <w:r>
              <w:rPr>
                <w:rStyle w:val="796"/>
              </w:rPr>
            </w:r>
            <w:r>
              <w:rPr>
                <w:rStyle w:val="796"/>
              </w:rPr>
              <w:t xml:space="preserve">9.</w:t>
              <w:tab/>
              <w:t xml:space="preserve">Bibliography</w:t>
            </w:r>
            <w:r>
              <w:rPr>
                <w:rStyle w:val="796"/>
              </w:rPr>
            </w:r>
            <w:r>
              <w:tab/>
            </w:r>
            <w:r>
              <w:fldChar w:fldCharType="begin"/>
              <w:instrText xml:space="preserve">PAGEREF _Toc14 \h</w:instrText>
              <w:fldChar w:fldCharType="separate"/>
              <w:t xml:space="preserve">15</w:t>
              <w:fldChar w:fldCharType="end"/>
            </w:r>
          </w:hyperlink>
          <w:r>
            <w:rPr>
              <w:highlight w:val="none"/>
            </w:rPr>
          </w:r>
        </w:p>
        <w:p>
          <w:pPr>
            <w:spacing w:line="276" w:lineRule="auto"/>
          </w:pPr>
          <w:r/>
          <w:r>
            <w:fldChar w:fldCharType="end"/>
          </w:r>
          <w:r/>
          <w:r/>
        </w:p>
      </w:sdtContent>
    </w:sdt>
    <w:p>
      <w:pPr>
        <w:pStyle w:val="638"/>
        <w:rPr>
          <w:rStyle w:val="639"/>
        </w:rPr>
      </w:pPr>
      <w:r/>
      <w:bookmarkStart w:id="61" w:name="_Toc2"/>
      <w:r>
        <w:rPr>
          <w:rStyle w:val="639"/>
        </w:rPr>
        <w:t xml:space="preserve">2.</w:t>
        <w:tab/>
      </w:r>
      <w:r>
        <w:rPr>
          <w:rStyle w:val="639"/>
        </w:rPr>
        <w:t xml:space="preserve">Table of figures</w:t>
      </w:r>
      <w:r/>
      <w:bookmarkEnd w:id="61"/>
      <w:r/>
      <w:r/>
    </w:p>
    <w:p>
      <w:pPr>
        <w:pStyle w:val="813"/>
        <w:tabs>
          <w:tab w:val="right" w:pos="9355" w:leader="dot"/>
        </w:tabs>
      </w:pPr>
      <w:r>
        <w:instrText xml:space="preserve">TOCFigure"</w:instrText>
      </w:r>
      <w:r>
        <w:rPr>
          <w:highlight w:val="none"/>
        </w:rPr>
      </w:r>
      <w:hyperlink w:tooltip="#_Toc1" w:anchor="_Toc1" w:history="1">
        <w:r>
          <w:rPr>
            <w:rStyle w:val="796"/>
          </w:rPr>
        </w:r>
        <w:r>
          <w:rPr>
            <w:rStyle w:val="796"/>
          </w:rPr>
          <w:t xml:space="preserve">Figure </w:t>
        </w:r>
        <w:r>
          <w:rPr>
            <w:rStyle w:val="796"/>
          </w:rPr>
          <w:t xml:space="preserve">1</w:t>
        </w:r>
        <w:r>
          <w:rPr>
            <w:rStyle w:val="796"/>
          </w:rPr>
          <w:t xml:space="preserve">. OSI model </w:t>
        </w:r>
        <w:r>
          <w:rPr>
            <w:rStyle w:val="796"/>
          </w:rPr>
        </w:r>
        <w:r>
          <w:tab/>
        </w:r>
        <w:r>
          <w:fldChar w:fldCharType="begin"/>
          <w:instrText xml:space="preserve">PAGEREF _Toc1 \h</w:instrText>
          <w:fldChar w:fldCharType="separate"/>
          <w:t xml:space="preserve">4</w:t>
          <w:fldChar w:fldCharType="end"/>
        </w:r>
      </w:hyperlink>
      <w:r/>
      <w:r/>
    </w:p>
    <w:p>
      <w:pPr>
        <w:pStyle w:val="813"/>
        <w:tabs>
          <w:tab w:val="right" w:pos="9355" w:leader="dot"/>
        </w:tabs>
      </w:pPr>
      <w:hyperlink w:tooltip="#_Toc2" w:anchor="_Toc2" w:history="1">
        <w:r>
          <w:rPr>
            <w:rStyle w:val="796"/>
          </w:rPr>
        </w:r>
        <w:r>
          <w:rPr>
            <w:rStyle w:val="796"/>
          </w:rPr>
          <w:t xml:space="preserve">Figure </w:t>
        </w:r>
        <w:r>
          <w:rPr>
            <w:rStyle w:val="796"/>
          </w:rPr>
          <w:t xml:space="preserve">2</w:t>
        </w:r>
        <w:r>
          <w:rPr>
            <w:rStyle w:val="796"/>
          </w:rPr>
          <w:t xml:space="preserve">. IP packet </w:t>
        </w:r>
        <w:r>
          <w:rPr>
            <w:rStyle w:val="796"/>
          </w:rPr>
        </w:r>
        <w:r>
          <w:tab/>
        </w:r>
        <w:r>
          <w:fldChar w:fldCharType="begin"/>
          <w:instrText xml:space="preserve">PAGEREF _Toc2 \h</w:instrText>
          <w:fldChar w:fldCharType="separate"/>
          <w:t xml:space="preserve">4</w:t>
          <w:fldChar w:fldCharType="end"/>
        </w:r>
      </w:hyperlink>
      <w:r/>
    </w:p>
    <w:p>
      <w:pPr>
        <w:pStyle w:val="813"/>
        <w:tabs>
          <w:tab w:val="right" w:pos="9355" w:leader="dot"/>
        </w:tabs>
      </w:pPr>
      <w:hyperlink w:tooltip="#_Toc3" w:anchor="_Toc3" w:history="1">
        <w:r>
          <w:rPr>
            <w:rStyle w:val="796"/>
          </w:rPr>
        </w:r>
        <w:r>
          <w:rPr>
            <w:rStyle w:val="796"/>
          </w:rPr>
          <w:t xml:space="preserve">Figure </w:t>
        </w:r>
        <w:r>
          <w:rPr>
            <w:rStyle w:val="796"/>
          </w:rPr>
          <w:t xml:space="preserve">3</w:t>
        </w:r>
        <w:r>
          <w:rPr>
            <w:rStyle w:val="796"/>
          </w:rPr>
          <w:t xml:space="preserve">. TCP packet </w:t>
        </w:r>
        <w:r>
          <w:rPr>
            <w:rStyle w:val="796"/>
          </w:rPr>
        </w:r>
        <w:r>
          <w:tab/>
        </w:r>
        <w:r>
          <w:fldChar w:fldCharType="begin"/>
          <w:instrText xml:space="preserve">PAGEREF _Toc3 \h</w:instrText>
          <w:fldChar w:fldCharType="separate"/>
          <w:t xml:space="preserve">5</w:t>
          <w:fldChar w:fldCharType="end"/>
        </w:r>
      </w:hyperlink>
      <w:r/>
    </w:p>
    <w:p>
      <w:pPr>
        <w:pStyle w:val="813"/>
        <w:tabs>
          <w:tab w:val="right" w:pos="9355" w:leader="dot"/>
        </w:tabs>
      </w:pPr>
      <w:hyperlink w:tooltip="#_Toc4" w:anchor="_Toc4" w:history="1">
        <w:r>
          <w:rPr>
            <w:rStyle w:val="796"/>
          </w:rPr>
        </w:r>
        <w:r>
          <w:rPr>
            <w:rStyle w:val="796"/>
          </w:rPr>
          <w:t xml:space="preserve">Figure </w:t>
        </w:r>
        <w:r>
          <w:rPr>
            <w:rStyle w:val="796"/>
          </w:rPr>
          <w:t xml:space="preserve">4</w:t>
        </w:r>
        <w:r>
          <w:rPr>
            <w:rStyle w:val="796"/>
          </w:rPr>
          <w:t xml:space="preserve">. TCP handshake  </w:t>
        </w:r>
        <w:r>
          <w:rPr>
            <w:rStyle w:val="796"/>
          </w:rPr>
        </w:r>
        <w:r>
          <w:tab/>
        </w:r>
        <w:r>
          <w:fldChar w:fldCharType="begin"/>
          <w:instrText xml:space="preserve">PAGEREF _Toc4 \h</w:instrText>
          <w:fldChar w:fldCharType="separate"/>
          <w:t xml:space="preserve">6</w:t>
          <w:fldChar w:fldCharType="end"/>
        </w:r>
      </w:hyperlink>
      <w:r/>
    </w:p>
    <w:p>
      <w:pPr>
        <w:pStyle w:val="813"/>
        <w:tabs>
          <w:tab w:val="right" w:pos="9355" w:leader="dot"/>
        </w:tabs>
      </w:pPr>
      <w:hyperlink w:tooltip="#_Toc5" w:anchor="_Toc5" w:history="1">
        <w:r>
          <w:rPr>
            <w:rStyle w:val="796"/>
          </w:rPr>
        </w:r>
        <w:r>
          <w:rPr>
            <w:rStyle w:val="796"/>
          </w:rPr>
          <w:t xml:space="preserve">Figure </w:t>
        </w:r>
        <w:r>
          <w:rPr>
            <w:rStyle w:val="796"/>
          </w:rPr>
          <w:t xml:space="preserve">5</w:t>
        </w:r>
        <w:r>
          <w:rPr>
            <w:rStyle w:val="796"/>
          </w:rPr>
          <w:t xml:space="preserve">. TCP data transfer </w:t>
        </w:r>
        <w:r>
          <w:rPr>
            <w:rStyle w:val="796"/>
          </w:rPr>
        </w:r>
        <w:r>
          <w:tab/>
        </w:r>
        <w:r>
          <w:fldChar w:fldCharType="begin"/>
          <w:instrText xml:space="preserve">PAGEREF _Toc5 \h</w:instrText>
          <w:fldChar w:fldCharType="separate"/>
          <w:t xml:space="preserve">6</w:t>
          <w:fldChar w:fldCharType="end"/>
        </w:r>
      </w:hyperlink>
      <w:r/>
    </w:p>
    <w:p>
      <w:pPr>
        <w:pStyle w:val="813"/>
        <w:tabs>
          <w:tab w:val="right" w:pos="9355" w:leader="dot"/>
        </w:tabs>
      </w:pPr>
      <w:hyperlink w:tooltip="#_Toc6" w:anchor="_Toc6" w:history="1">
        <w:r>
          <w:rPr>
            <w:rStyle w:val="796"/>
          </w:rPr>
        </w:r>
        <w:r>
          <w:rPr>
            <w:rStyle w:val="796"/>
          </w:rPr>
          <w:t xml:space="preserve">Figure </w:t>
        </w:r>
        <w:r>
          <w:rPr>
            <w:rStyle w:val="796"/>
          </w:rPr>
          <w:t xml:space="preserve">6</w:t>
        </w:r>
        <w:r>
          <w:rPr>
            <w:rStyle w:val="796"/>
          </w:rPr>
          <w:t xml:space="preserve">. TCP packet loss </w:t>
        </w:r>
        <w:r>
          <w:rPr>
            <w:rStyle w:val="796"/>
          </w:rPr>
        </w:r>
        <w:r>
          <w:tab/>
        </w:r>
        <w:r>
          <w:fldChar w:fldCharType="begin"/>
          <w:instrText xml:space="preserve">PAGEREF _Toc6 \h</w:instrText>
          <w:fldChar w:fldCharType="separate"/>
          <w:t xml:space="preserve">7</w:t>
          <w:fldChar w:fldCharType="end"/>
        </w:r>
      </w:hyperlink>
      <w:r/>
    </w:p>
    <w:p>
      <w:pPr>
        <w:pStyle w:val="813"/>
        <w:tabs>
          <w:tab w:val="right" w:pos="9355" w:leader="dot"/>
        </w:tabs>
      </w:pPr>
      <w:hyperlink w:tooltip="#_Toc7" w:anchor="_Toc7" w:history="1">
        <w:r>
          <w:rPr>
            <w:rStyle w:val="796"/>
          </w:rPr>
        </w:r>
        <w:r>
          <w:rPr>
            <w:rStyle w:val="796"/>
          </w:rPr>
          <w:t xml:space="preserve">Figure </w:t>
        </w:r>
        <w:r>
          <w:rPr>
            <w:rStyle w:val="796"/>
          </w:rPr>
          <w:t xml:space="preserve">7</w:t>
        </w:r>
        <w:r>
          <w:rPr>
            <w:rStyle w:val="796"/>
          </w:rPr>
          <w:t xml:space="preserve">. TCP packet timeout </w:t>
        </w:r>
        <w:r>
          <w:rPr>
            <w:rStyle w:val="796"/>
          </w:rPr>
        </w:r>
        <w:r>
          <w:tab/>
        </w:r>
        <w:r>
          <w:fldChar w:fldCharType="begin"/>
          <w:instrText xml:space="preserve">PAGEREF _Toc7 \h</w:instrText>
          <w:fldChar w:fldCharType="separate"/>
          <w:t xml:space="preserve">7</w:t>
          <w:fldChar w:fldCharType="end"/>
        </w:r>
      </w:hyperlink>
      <w:r/>
    </w:p>
    <w:p>
      <w:pPr>
        <w:pStyle w:val="813"/>
        <w:tabs>
          <w:tab w:val="right" w:pos="9355" w:leader="dot"/>
        </w:tabs>
      </w:pPr>
      <w:hyperlink w:tooltip="#_Toc8" w:anchor="_Toc8" w:history="1">
        <w:r>
          <w:rPr>
            <w:rStyle w:val="796"/>
          </w:rPr>
        </w:r>
        <w:r>
          <w:rPr>
            <w:rStyle w:val="796"/>
          </w:rPr>
          <w:t xml:space="preserve">Figure </w:t>
        </w:r>
        <w:r>
          <w:rPr>
            <w:rStyle w:val="796"/>
          </w:rPr>
          <w:t xml:space="preserve">8</w:t>
        </w:r>
        <w:r>
          <w:rPr>
            <w:rStyle w:val="796"/>
          </w:rPr>
          <w:t xml:space="preserve">. UDP packet </w:t>
        </w:r>
        <w:r>
          <w:rPr>
            <w:rStyle w:val="796"/>
          </w:rPr>
        </w:r>
        <w:r>
          <w:tab/>
        </w:r>
        <w:r>
          <w:fldChar w:fldCharType="begin"/>
          <w:instrText xml:space="preserve">PAGEREF _Toc8 \h</w:instrText>
          <w:fldChar w:fldCharType="separate"/>
          <w:t xml:space="preserve">8</w:t>
          <w:fldChar w:fldCharType="end"/>
        </w:r>
      </w:hyperlink>
      <w:r/>
    </w:p>
    <w:p>
      <w:pPr>
        <w:pStyle w:val="813"/>
        <w:tabs>
          <w:tab w:val="right" w:pos="9355" w:leader="dot"/>
        </w:tabs>
      </w:pPr>
      <w:hyperlink w:tooltip="#_Toc9" w:anchor="_Toc9" w:history="1">
        <w:r>
          <w:rPr>
            <w:rStyle w:val="796"/>
          </w:rPr>
        </w:r>
        <w:r>
          <w:rPr>
            <w:rStyle w:val="796"/>
          </w:rPr>
          <w:t xml:space="preserve">Figure </w:t>
        </w:r>
        <w:r>
          <w:rPr>
            <w:rStyle w:val="796"/>
          </w:rPr>
          <w:t xml:space="preserve">9</w:t>
        </w:r>
        <w:r>
          <w:rPr>
            <w:rStyle w:val="796"/>
          </w:rPr>
          <w:t xml:space="preserve">. Measurement setup</w:t>
        </w:r>
        <w:r>
          <w:rPr>
            <w:rStyle w:val="796"/>
          </w:rPr>
        </w:r>
        <w:r>
          <w:tab/>
        </w:r>
        <w:r>
          <w:fldChar w:fldCharType="begin"/>
          <w:instrText xml:space="preserve">PAGEREF _Toc9 \h</w:instrText>
          <w:fldChar w:fldCharType="separate"/>
          <w:t xml:space="preserve">9</w:t>
          <w:fldChar w:fldCharType="end"/>
        </w:r>
      </w:hyperlink>
      <w:r/>
    </w:p>
    <w:p>
      <w:pPr>
        <w:pStyle w:val="813"/>
        <w:tabs>
          <w:tab w:val="right" w:pos="9355" w:leader="dot"/>
        </w:tabs>
      </w:pPr>
      <w:hyperlink w:tooltip="#_Toc10" w:anchor="_Toc10" w:history="1">
        <w:r>
          <w:rPr>
            <w:rStyle w:val="796"/>
          </w:rPr>
        </w:r>
        <w:r>
          <w:rPr>
            <w:rStyle w:val="796"/>
          </w:rPr>
          <w:t xml:space="preserve">Figure </w:t>
        </w:r>
        <w:r>
          <w:rPr>
            <w:rStyle w:val="796"/>
          </w:rPr>
          <w:t xml:space="preserve">10</w:t>
        </w:r>
        <w:r>
          <w:rPr>
            <w:rStyle w:val="796"/>
          </w:rPr>
          <w:t xml:space="preserve">. External resistor</w:t>
        </w:r>
        <w:r>
          <w:rPr>
            <w:rStyle w:val="796"/>
          </w:rPr>
        </w:r>
        <w:r>
          <w:tab/>
        </w:r>
        <w:r>
          <w:fldChar w:fldCharType="begin"/>
          <w:instrText xml:space="preserve">PAGEREF _Toc10 \h</w:instrText>
          <w:fldChar w:fldCharType="separate"/>
          <w:t xml:space="preserve">9</w:t>
          <w:fldChar w:fldCharType="end"/>
        </w:r>
      </w:hyperlink>
      <w:r/>
    </w:p>
    <w:p>
      <w:pPr>
        <w:pStyle w:val="813"/>
        <w:tabs>
          <w:tab w:val="right" w:pos="9355" w:leader="dot"/>
        </w:tabs>
      </w:pPr>
      <w:hyperlink w:tooltip="#_Toc11" w:anchor="_Toc11" w:history="1">
        <w:r>
          <w:rPr>
            <w:rStyle w:val="796"/>
          </w:rPr>
        </w:r>
        <w:r>
          <w:rPr>
            <w:rStyle w:val="796"/>
          </w:rPr>
          <w:t xml:space="preserve">Figure </w:t>
        </w:r>
        <w:r>
          <w:rPr>
            <w:rStyle w:val="796"/>
          </w:rPr>
          <w:t xml:space="preserve">11</w:t>
        </w:r>
        <w:r>
          <w:rPr>
            <w:rStyle w:val="796"/>
          </w:rPr>
          <w:t xml:space="preserve">. Connect to WiFi </w:t>
        </w:r>
        <w:r>
          <w:rPr>
            <w:rStyle w:val="796"/>
          </w:rPr>
          <w:t xml:space="preserve">HTTP</w:t>
        </w:r>
        <w:r>
          <w:rPr>
            <w:rStyle w:val="796"/>
          </w:rPr>
        </w:r>
        <w:r>
          <w:tab/>
        </w:r>
        <w:r>
          <w:fldChar w:fldCharType="begin"/>
          <w:instrText xml:space="preserve">PAGEREF _Toc11 \h</w:instrText>
          <w:fldChar w:fldCharType="separate"/>
          <w:t xml:space="preserve">10</w:t>
          <w:fldChar w:fldCharType="end"/>
        </w:r>
      </w:hyperlink>
      <w:r/>
    </w:p>
    <w:p>
      <w:pPr>
        <w:pStyle w:val="813"/>
        <w:tabs>
          <w:tab w:val="right" w:pos="9355" w:leader="dot"/>
        </w:tabs>
      </w:pPr>
      <w:hyperlink w:tooltip="#_Toc12" w:anchor="_Toc12" w:history="1">
        <w:r>
          <w:rPr>
            <w:rStyle w:val="796"/>
          </w:rPr>
        </w:r>
        <w:r>
          <w:rPr>
            <w:rStyle w:val="796"/>
          </w:rPr>
          <w:t xml:space="preserve">Figure </w:t>
        </w:r>
        <w:r>
          <w:rPr>
            <w:rStyle w:val="796"/>
          </w:rPr>
          <w:t xml:space="preserve">12</w:t>
        </w:r>
        <w:r>
          <w:rPr>
            <w:rStyle w:val="796"/>
          </w:rPr>
          <w:t xml:space="preserve">. Connect to HTTP server </w:t>
        </w:r>
        <w:r>
          <w:rPr>
            <w:rStyle w:val="796"/>
          </w:rPr>
        </w:r>
        <w:r>
          <w:tab/>
        </w:r>
        <w:r>
          <w:fldChar w:fldCharType="begin"/>
          <w:instrText xml:space="preserve">PAGEREF _Toc12 \h</w:instrText>
          <w:fldChar w:fldCharType="separate"/>
          <w:t xml:space="preserve">10</w:t>
          <w:fldChar w:fldCharType="end"/>
        </w:r>
      </w:hyperlink>
      <w:r/>
    </w:p>
    <w:p>
      <w:pPr>
        <w:pStyle w:val="813"/>
        <w:tabs>
          <w:tab w:val="right" w:pos="9355" w:leader="dot"/>
        </w:tabs>
      </w:pPr>
      <w:hyperlink w:tooltip="#_Toc13" w:anchor="_Toc13" w:history="1">
        <w:r>
          <w:rPr>
            <w:rStyle w:val="796"/>
          </w:rPr>
        </w:r>
        <w:r>
          <w:rPr>
            <w:rStyle w:val="796"/>
          </w:rPr>
          <w:t xml:space="preserve">Figure </w:t>
        </w:r>
        <w:r>
          <w:rPr>
            <w:rStyle w:val="796"/>
          </w:rPr>
          <w:t xml:space="preserve">13</w:t>
        </w:r>
        <w:r>
          <w:rPr>
            <w:rStyle w:val="796"/>
          </w:rPr>
          <w:t xml:space="preserve">. HTTP requests </w:t>
        </w:r>
        <w:r>
          <w:rPr>
            <w:rStyle w:val="796"/>
          </w:rPr>
        </w:r>
        <w:r>
          <w:tab/>
        </w:r>
        <w:r>
          <w:fldChar w:fldCharType="begin"/>
          <w:instrText xml:space="preserve">PAGEREF _Toc13 \h</w:instrText>
          <w:fldChar w:fldCharType="separate"/>
          <w:t xml:space="preserve">10</w:t>
          <w:fldChar w:fldCharType="end"/>
        </w:r>
      </w:hyperlink>
      <w:r/>
    </w:p>
    <w:p>
      <w:pPr>
        <w:pStyle w:val="813"/>
        <w:tabs>
          <w:tab w:val="right" w:pos="9355" w:leader="dot"/>
        </w:tabs>
      </w:pPr>
      <w:hyperlink w:tooltip="#_Toc14" w:anchor="_Toc14" w:history="1">
        <w:r>
          <w:rPr>
            <w:rStyle w:val="796"/>
          </w:rPr>
        </w:r>
        <w:r>
          <w:rPr>
            <w:rStyle w:val="796"/>
          </w:rPr>
          <w:t xml:space="preserve">Figure </w:t>
        </w:r>
        <w:r>
          <w:rPr>
            <w:rStyle w:val="796"/>
          </w:rPr>
          <w:t xml:space="preserve">14</w:t>
        </w:r>
        <w:r>
          <w:rPr>
            <w:rStyle w:val="796"/>
          </w:rPr>
          <w:t xml:space="preserve">. HTTP serial output </w:t>
        </w:r>
        <w:r>
          <w:rPr>
            <w:rStyle w:val="796"/>
          </w:rPr>
        </w:r>
        <w:r>
          <w:tab/>
        </w:r>
        <w:r>
          <w:fldChar w:fldCharType="begin"/>
          <w:instrText xml:space="preserve">PAGEREF _Toc14 \h</w:instrText>
          <w:fldChar w:fldCharType="separate"/>
          <w:t xml:space="preserve">10</w:t>
          <w:fldChar w:fldCharType="end"/>
        </w:r>
      </w:hyperlink>
      <w:r/>
    </w:p>
    <w:p>
      <w:pPr>
        <w:pStyle w:val="813"/>
        <w:tabs>
          <w:tab w:val="right" w:pos="9355" w:leader="dot"/>
        </w:tabs>
      </w:pPr>
      <w:hyperlink w:tooltip="#_Toc15" w:anchor="_Toc15" w:history="1">
        <w:r>
          <w:rPr>
            <w:rStyle w:val="796"/>
          </w:rPr>
        </w:r>
        <w:r>
          <w:rPr>
            <w:rStyle w:val="796"/>
          </w:rPr>
          <w:t xml:space="preserve">Figure </w:t>
        </w:r>
        <w:r>
          <w:rPr>
            <w:rStyle w:val="796"/>
          </w:rPr>
          <w:t xml:space="preserve">15</w:t>
        </w:r>
        <w:r>
          <w:rPr>
            <w:rStyle w:val="796"/>
          </w:rPr>
          <w:t xml:space="preserve">. HTTP network activity snapshot </w:t>
        </w:r>
        <w:r>
          <w:rPr>
            <w:rStyle w:val="796"/>
          </w:rPr>
        </w:r>
        <w:r>
          <w:tab/>
        </w:r>
        <w:r>
          <w:fldChar w:fldCharType="begin"/>
          <w:instrText xml:space="preserve">PAGEREF _Toc15 \h</w:instrText>
          <w:fldChar w:fldCharType="separate"/>
          <w:t xml:space="preserve">11</w:t>
          <w:fldChar w:fldCharType="end"/>
        </w:r>
      </w:hyperlink>
      <w:r/>
    </w:p>
    <w:p>
      <w:pPr>
        <w:pStyle w:val="813"/>
        <w:tabs>
          <w:tab w:val="right" w:pos="9355" w:leader="dot"/>
        </w:tabs>
      </w:pPr>
      <w:hyperlink w:tooltip="#_Toc16" w:anchor="_Toc16" w:history="1">
        <w:r>
          <w:rPr>
            <w:rStyle w:val="796"/>
          </w:rPr>
        </w:r>
        <w:r>
          <w:rPr>
            <w:rStyle w:val="796"/>
          </w:rPr>
          <w:t xml:space="preserve">Figure </w:t>
        </w:r>
        <w:r>
          <w:rPr>
            <w:rStyle w:val="796"/>
          </w:rPr>
          <w:t xml:space="preserve">16</w:t>
        </w:r>
        <w:r>
          <w:rPr>
            <w:rStyle w:val="796"/>
          </w:rPr>
          <w:t xml:space="preserve">. HTTP server response </w:t>
        </w:r>
        <w:r>
          <w:rPr>
            <w:rStyle w:val="796"/>
          </w:rPr>
        </w:r>
        <w:r>
          <w:tab/>
        </w:r>
        <w:r>
          <w:fldChar w:fldCharType="begin"/>
          <w:instrText xml:space="preserve">PAGEREF _Toc16 \h</w:instrText>
          <w:fldChar w:fldCharType="separate"/>
          <w:t xml:space="preserve">11</w:t>
          <w:fldChar w:fldCharType="end"/>
        </w:r>
      </w:hyperlink>
      <w:r/>
    </w:p>
    <w:p>
      <w:pPr>
        <w:pStyle w:val="813"/>
        <w:tabs>
          <w:tab w:val="right" w:pos="9355" w:leader="dot"/>
        </w:tabs>
      </w:pPr>
      <w:hyperlink w:tooltip="#_Toc17" w:anchor="_Toc17" w:history="1">
        <w:r>
          <w:rPr>
            <w:rStyle w:val="796"/>
          </w:rPr>
        </w:r>
        <w:r>
          <w:rPr>
            <w:rStyle w:val="796"/>
          </w:rPr>
          <w:t xml:space="preserve">Figure </w:t>
        </w:r>
        <w:r>
          <w:rPr>
            <w:rStyle w:val="796"/>
          </w:rPr>
          <w:t xml:space="preserve">17</w:t>
        </w:r>
        <w:r>
          <w:rPr>
            <w:rStyle w:val="796"/>
          </w:rPr>
          <w:t xml:space="preserve">. HTTP power consumption </w:t>
        </w:r>
        <w:r>
          <w:rPr>
            <w:rStyle w:val="796"/>
          </w:rPr>
        </w:r>
        <w:r>
          <w:tab/>
        </w:r>
        <w:r>
          <w:fldChar w:fldCharType="begin"/>
          <w:instrText xml:space="preserve">PAGEREF _Toc17 \h</w:instrText>
          <w:fldChar w:fldCharType="separate"/>
          <w:t xml:space="preserve">11</w:t>
          <w:fldChar w:fldCharType="end"/>
        </w:r>
      </w:hyperlink>
      <w:r/>
    </w:p>
    <w:p>
      <w:pPr>
        <w:pStyle w:val="813"/>
        <w:tabs>
          <w:tab w:val="right" w:pos="9355" w:leader="dot"/>
        </w:tabs>
      </w:pPr>
      <w:hyperlink w:tooltip="#_Toc18" w:anchor="_Toc18" w:history="1">
        <w:r>
          <w:rPr>
            <w:rStyle w:val="796"/>
          </w:rPr>
        </w:r>
        <w:r>
          <w:rPr>
            <w:rStyle w:val="796"/>
          </w:rPr>
          <w:t xml:space="preserve">Figure </w:t>
        </w:r>
        <w:r>
          <w:rPr>
            <w:rStyle w:val="796"/>
          </w:rPr>
          <w:t xml:space="preserve">18</w:t>
        </w:r>
        <w:r>
          <w:rPr>
            <w:rStyle w:val="796"/>
          </w:rPr>
          <w:t xml:space="preserve">. Connect to WiFi CoAP </w:t>
        </w:r>
        <w:r>
          <w:rPr>
            <w:rStyle w:val="796"/>
          </w:rPr>
        </w:r>
        <w:r>
          <w:tab/>
        </w:r>
        <w:r>
          <w:fldChar w:fldCharType="begin"/>
          <w:instrText xml:space="preserve">PAGEREF _Toc18 \h</w:instrText>
          <w:fldChar w:fldCharType="separate"/>
          <w:t xml:space="preserve">12</w:t>
          <w:fldChar w:fldCharType="end"/>
        </w:r>
      </w:hyperlink>
      <w:r/>
    </w:p>
    <w:p>
      <w:pPr>
        <w:pStyle w:val="813"/>
        <w:tabs>
          <w:tab w:val="right" w:pos="9355" w:leader="dot"/>
        </w:tabs>
      </w:pPr>
      <w:hyperlink w:tooltip="#_Toc19" w:anchor="_Toc19" w:history="1">
        <w:r>
          <w:rPr>
            <w:rStyle w:val="796"/>
          </w:rPr>
        </w:r>
        <w:r>
          <w:rPr>
            <w:rStyle w:val="796"/>
          </w:rPr>
          <w:t xml:space="preserve">Figure </w:t>
        </w:r>
        <w:r>
          <w:rPr>
            <w:rStyle w:val="796"/>
          </w:rPr>
          <w:t xml:space="preserve">19</w:t>
        </w:r>
        <w:r>
          <w:rPr>
            <w:rStyle w:val="796"/>
          </w:rPr>
          <w:t xml:space="preserve">. CoAP request </w:t>
        </w:r>
        <w:r>
          <w:rPr>
            <w:rStyle w:val="796"/>
          </w:rPr>
        </w:r>
        <w:r>
          <w:tab/>
        </w:r>
        <w:r>
          <w:fldChar w:fldCharType="begin"/>
          <w:instrText xml:space="preserve">PAGEREF _Toc19 \h</w:instrText>
          <w:fldChar w:fldCharType="separate"/>
          <w:t xml:space="preserve">12</w:t>
          <w:fldChar w:fldCharType="end"/>
        </w:r>
      </w:hyperlink>
      <w:r/>
    </w:p>
    <w:p>
      <w:pPr>
        <w:pStyle w:val="813"/>
        <w:tabs>
          <w:tab w:val="right" w:pos="9355" w:leader="dot"/>
        </w:tabs>
      </w:pPr>
      <w:hyperlink w:tooltip="#_Toc20" w:anchor="_Toc20" w:history="1">
        <w:r>
          <w:rPr>
            <w:rStyle w:val="796"/>
          </w:rPr>
        </w:r>
        <w:r>
          <w:rPr>
            <w:rStyle w:val="796"/>
          </w:rPr>
          <w:t xml:space="preserve">Figure </w:t>
        </w:r>
        <w:r>
          <w:rPr>
            <w:rStyle w:val="796"/>
          </w:rPr>
          <w:t xml:space="preserve">20</w:t>
        </w:r>
        <w:r>
          <w:rPr>
            <w:rStyle w:val="796"/>
          </w:rPr>
          <w:t xml:space="preserve">. CoAP network activity </w:t>
        </w:r>
        <w:r>
          <w:rPr>
            <w:rStyle w:val="796"/>
          </w:rPr>
        </w:r>
        <w:r>
          <w:tab/>
        </w:r>
        <w:r>
          <w:fldChar w:fldCharType="begin"/>
          <w:instrText xml:space="preserve">PAGEREF _Toc20 \h</w:instrText>
          <w:fldChar w:fldCharType="separate"/>
          <w:t xml:space="preserve">12</w:t>
          <w:fldChar w:fldCharType="end"/>
        </w:r>
      </w:hyperlink>
      <w:r/>
    </w:p>
    <w:p>
      <w:pPr>
        <w:pStyle w:val="813"/>
        <w:tabs>
          <w:tab w:val="right" w:pos="9355" w:leader="dot"/>
        </w:tabs>
        <w:rPr>
          <w:highlight w:val="none"/>
        </w:rPr>
      </w:pPr>
      <w:hyperlink w:tooltip="#_Toc21" w:anchor="_Toc21" w:history="1">
        <w:r>
          <w:rPr>
            <w:rStyle w:val="796"/>
          </w:rPr>
        </w:r>
        <w:r>
          <w:rPr>
            <w:rStyle w:val="796"/>
          </w:rPr>
          <w:t xml:space="preserve">Figure </w:t>
        </w:r>
        <w:r>
          <w:rPr>
            <w:rStyle w:val="796"/>
          </w:rPr>
          <w:t xml:space="preserve">21</w:t>
        </w:r>
        <w:r>
          <w:rPr>
            <w:rStyle w:val="796"/>
          </w:rPr>
          <w:t xml:space="preserve">. CoAP request </w:t>
        </w:r>
        <w:r>
          <w:rPr>
            <w:rStyle w:val="796"/>
          </w:rPr>
        </w:r>
        <w:r>
          <w:tab/>
        </w:r>
        <w:r>
          <w:fldChar w:fldCharType="begin"/>
          <w:instrText xml:space="preserve">PAGEREF _Toc21 \h</w:instrText>
          <w:fldChar w:fldCharType="separate"/>
          <w:t xml:space="preserve">12</w:t>
          <w:fldChar w:fldCharType="end"/>
        </w:r>
      </w:hyperlink>
      <w:r>
        <w:rPr>
          <w:highlight w:val="none"/>
        </w:rPr>
      </w:r>
    </w:p>
    <w:p>
      <w:pPr>
        <w:pStyle w:val="813"/>
        <w:tabs>
          <w:tab w:val="right" w:pos="9355" w:leader="dot"/>
        </w:tabs>
      </w:pPr>
      <w:hyperlink w:tooltip="#_Toc22" w:anchor="_Toc22" w:history="1">
        <w:r>
          <w:rPr>
            <w:rStyle w:val="796"/>
          </w:rPr>
        </w:r>
        <w:r>
          <w:rPr>
            <w:rStyle w:val="796"/>
          </w:rPr>
          <w:t xml:space="preserve">Figure </w:t>
        </w:r>
        <w:r>
          <w:rPr>
            <w:rStyle w:val="796"/>
          </w:rPr>
          <w:t xml:space="preserve">22</w:t>
        </w:r>
        <w:r>
          <w:rPr>
            <w:rStyle w:val="796"/>
          </w:rPr>
          <w:t xml:space="preserve">. CoAP power measurement using external resistor </w:t>
        </w:r>
        <w:r>
          <w:rPr>
            <w:rStyle w:val="796"/>
          </w:rPr>
        </w:r>
        <w:r>
          <w:tab/>
        </w:r>
        <w:r>
          <w:fldChar w:fldCharType="begin"/>
          <w:instrText xml:space="preserve">PAGEREF _Toc22 \h</w:instrText>
          <w:fldChar w:fldCharType="separate"/>
          <w:t xml:space="preserve">13</w:t>
          <w:fldChar w:fldCharType="end"/>
        </w:r>
      </w:hyperlink>
      <w:r/>
    </w:p>
    <w:p>
      <w:pPr>
        <w:pStyle w:val="813"/>
        <w:tabs>
          <w:tab w:val="right" w:pos="9355" w:leader="dot"/>
        </w:tabs>
      </w:pPr>
      <w:hyperlink w:tooltip="#_Toc23" w:anchor="_Toc23" w:history="1">
        <w:r>
          <w:rPr>
            <w:rStyle w:val="796"/>
          </w:rPr>
        </w:r>
        <w:r>
          <w:rPr>
            <w:rStyle w:val="796"/>
          </w:rPr>
          <w:t xml:space="preserve">Figure </w:t>
        </w:r>
        <w:r>
          <w:rPr>
            <w:rStyle w:val="796"/>
          </w:rPr>
          <w:t xml:space="preserve">23</w:t>
        </w:r>
        <w:r>
          <w:rPr>
            <w:rStyle w:val="796"/>
          </w:rPr>
          <w:t xml:space="preserve">. CoAP power measurement </w:t>
        </w:r>
        <w:r>
          <w:rPr>
            <w:rStyle w:val="796"/>
          </w:rPr>
        </w:r>
        <w:r>
          <w:tab/>
        </w:r>
        <w:r>
          <w:fldChar w:fldCharType="begin"/>
          <w:instrText xml:space="preserve">PAGEREF _Toc23 \h</w:instrText>
          <w:fldChar w:fldCharType="separate"/>
          <w:t xml:space="preserve">13</w:t>
          <w:fldChar w:fldCharType="end"/>
        </w:r>
      </w:hyperlink>
      <w:r/>
      <w:r/>
      <w:r>
        <w:fldChar w:fldCharType="end"/>
      </w:r>
      <w:r>
        <w:br w:type="page" w:clear="all"/>
      </w:r>
      <w:r/>
      <w:r/>
      <w:r/>
    </w:p>
    <w:p>
      <w:pPr>
        <w:pStyle w:val="638"/>
      </w:pPr>
      <w:r/>
      <w:bookmarkStart w:id="62" w:name="_Toc3"/>
      <w:r>
        <w:t xml:space="preserve">3.</w:t>
        <w:tab/>
      </w:r>
      <w:r>
        <w:t xml:space="preserve">Introduction</w:t>
      </w:r>
      <w:r/>
      <w:bookmarkEnd w:id="62"/>
      <w:r/>
      <w:r/>
    </w:p>
    <w:p>
      <w:r>
        <w:t xml:space="preserve">This paper aims to determine the best IOT protocol for remote glacier size monitoring to track the effects of climate change on water levels globally. </w:t>
      </w:r>
      <w:r>
        <w:t xml:space="preserve">The protocols that were chosen for this research are HTTP and CoAP because of their similarities and relative simplicity. Since the project revolves around a remote application low power operation is held in high regard, other important metrics inclu</w:t>
      </w:r>
      <w:r>
        <w:t xml:space="preserve">de expandability and reliability, these points are crucial to a maintenance free deployment. This paper however will not speak on the physical construction and deployment of the sensors and will merely compare the chosen IOT protocols for this application.</w:t>
      </w:r>
      <w:r/>
      <w:r/>
    </w:p>
    <w:p>
      <w:r>
        <w:rPr>
          <w:highlight w:val="none"/>
        </w:rPr>
      </w:r>
      <w:r>
        <w:rPr>
          <w:highlight w:val="none"/>
        </w:rPr>
      </w:r>
    </w:p>
    <w:p>
      <w:pPr>
        <w:pStyle w:val="638"/>
      </w:pPr>
      <w:r/>
      <w:bookmarkStart w:id="63" w:name="_Toc4"/>
      <w:r>
        <w:t xml:space="preserve">4.</w:t>
        <w:tab/>
        <w:t xml:space="preserve">Criteria</w:t>
      </w:r>
      <w:r/>
      <w:bookmarkEnd w:id="63"/>
      <w:r/>
      <w:r>
        <w:rPr>
          <w:highlight w:val="none"/>
        </w:rPr>
      </w:r>
    </w:p>
    <w:p>
      <w:r>
        <w:t xml:space="preserve">Here the criteria and their importance (weight) are defined these will later be used to determine the best protocol for this application.</w:t>
      </w:r>
      <w:r/>
    </w:p>
    <w:tbl>
      <w:tblPr>
        <w:tblStyle w:val="670"/>
        <w:tblW w:w="0" w:type="auto"/>
        <w:tblLayout w:type="fixed"/>
        <w:tblLook w:val="04A0" w:firstRow="1" w:lastRow="0" w:firstColumn="1" w:lastColumn="0" w:noHBand="0" w:noVBand="1"/>
      </w:tblPr>
      <w:tblGrid>
        <w:gridCol w:w="1559"/>
        <w:gridCol w:w="1417"/>
        <w:gridCol w:w="6353"/>
      </w:tblGrid>
      <w:tr>
        <w:trPr>
          <w:trHeight w:val="346"/>
        </w:trPr>
        <w:tc>
          <w:tcPr>
            <w:tcW w:w="1559" w:type="dxa"/>
            <w:textDirection w:val="lrTb"/>
            <w:noWrap w:val="false"/>
          </w:tcPr>
          <w:p>
            <w:r>
              <w:t xml:space="preserve">Criteria</w:t>
            </w:r>
            <w:r/>
          </w:p>
        </w:tc>
        <w:tc>
          <w:tcPr>
            <w:tcW w:w="1417" w:type="dxa"/>
            <w:textDirection w:val="lrTb"/>
            <w:noWrap w:val="false"/>
          </w:tcPr>
          <w:p>
            <w:r>
              <w:t xml:space="preserve">Importance</w:t>
            </w:r>
            <w:r/>
          </w:p>
        </w:tc>
        <w:tc>
          <w:tcPr>
            <w:tcW w:w="6353" w:type="dxa"/>
            <w:textDirection w:val="lrTb"/>
            <w:noWrap w:val="false"/>
          </w:tcPr>
          <w:p>
            <w:r>
              <w:t xml:space="preserve">Why</w:t>
            </w:r>
            <w:r/>
          </w:p>
        </w:tc>
      </w:tr>
      <w:tr>
        <w:trPr>
          <w:trHeight w:val="767"/>
        </w:trPr>
        <w:tc>
          <w:tcPr>
            <w:tcW w:w="1559" w:type="dxa"/>
            <w:vMerge w:val="restart"/>
            <w:textDirection w:val="lrTb"/>
            <w:noWrap w:val="false"/>
          </w:tcPr>
          <w:p>
            <w:pPr>
              <w:rPr>
                <w:highlight w:val="none"/>
              </w:rPr>
            </w:pPr>
            <w:r>
              <w:t xml:space="preserve">Power consumption</w:t>
            </w:r>
            <w:r/>
          </w:p>
        </w:tc>
        <w:tc>
          <w:tcPr>
            <w:tcW w:w="1417" w:type="dxa"/>
            <w:vMerge w:val="restart"/>
            <w:textDirection w:val="lrTb"/>
            <w:noWrap w:val="false"/>
          </w:tcPr>
          <w:p>
            <w:r>
              <w:t xml:space="preserve">50 %</w:t>
            </w:r>
            <w:r/>
          </w:p>
        </w:tc>
        <w:tc>
          <w:tcPr>
            <w:tcW w:w="6353" w:type="dxa"/>
            <w:vMerge w:val="restart"/>
            <w:textDirection w:val="lrTb"/>
            <w:noWrap w:val="false"/>
          </w:tcPr>
          <w:p>
            <w:r>
              <w:t xml:space="preserve">Lets assume we want to deploy sensor station with a battery, or alternatively station with a solar panel. Then this criteria will decrease service cost or decrease solar panel size/cost.</w:t>
            </w:r>
            <w:r/>
          </w:p>
        </w:tc>
      </w:tr>
      <w:tr>
        <w:trPr>
          <w:trHeight w:val="1107"/>
        </w:trPr>
        <w:tc>
          <w:tcPr>
            <w:tcW w:w="1559" w:type="dxa"/>
            <w:vMerge w:val="restart"/>
            <w:textDirection w:val="lrTb"/>
            <w:noWrap w:val="false"/>
          </w:tcPr>
          <w:p>
            <w:r>
              <w:t xml:space="preserve">Modularity</w:t>
            </w:r>
            <w:r/>
          </w:p>
        </w:tc>
        <w:tc>
          <w:tcPr>
            <w:tcW w:w="1417" w:type="dxa"/>
            <w:vMerge w:val="restart"/>
            <w:textDirection w:val="lrTb"/>
            <w:noWrap w:val="false"/>
          </w:tcPr>
          <w:p>
            <w:r>
              <w:t xml:space="preserve">30 %</w:t>
            </w:r>
            <w:r/>
          </w:p>
        </w:tc>
        <w:tc>
          <w:tcPr>
            <w:tcW w:w="6353" w:type="dxa"/>
            <w:vMerge w:val="restart"/>
            <w:textDirection w:val="lrTb"/>
            <w:noWrap w:val="false"/>
          </w:tcPr>
          <w:p>
            <w:r>
              <w:t xml:space="preserve">Lets say that we want to add new stations or we don’t have easy access to WiFi in that region. Then this criteria will make it relatively easy to add new stations or move to a new </w:t>
            </w:r>
            <w:r>
              <w:t xml:space="preserve">mechanism of communication like SMS.</w:t>
            </w:r>
            <w:r/>
            <w:r/>
          </w:p>
        </w:tc>
      </w:tr>
      <w:tr>
        <w:trPr>
          <w:trHeight w:val="517"/>
        </w:trPr>
        <w:tc>
          <w:tcPr>
            <w:tcW w:w="1559" w:type="dxa"/>
            <w:vMerge w:val="restart"/>
            <w:textDirection w:val="lrTb"/>
            <w:noWrap w:val="false"/>
          </w:tcPr>
          <w:p>
            <w:r/>
            <w:r>
              <w:t xml:space="preserve">Reliability</w:t>
            </w:r>
            <w:r/>
            <w:r/>
          </w:p>
        </w:tc>
        <w:tc>
          <w:tcPr>
            <w:tcW w:w="1417" w:type="dxa"/>
            <w:vMerge w:val="restart"/>
            <w:textDirection w:val="lrTb"/>
            <w:noWrap w:val="false"/>
          </w:tcPr>
          <w:p>
            <w:r>
              <w:t xml:space="preserve">15 %</w:t>
            </w:r>
            <w:r/>
          </w:p>
        </w:tc>
        <w:tc>
          <w:tcPr>
            <w:tcW w:w="6353" w:type="dxa"/>
            <w:vMerge w:val="restart"/>
            <w:textDirection w:val="lrTb"/>
            <w:noWrap w:val="false"/>
          </w:tcPr>
          <w:p>
            <w:r>
              <w:t xml:space="preserve">This criteria makes sure communication doesn't break and that data is transferred correctly.</w:t>
            </w:r>
            <w:r/>
          </w:p>
        </w:tc>
      </w:tr>
      <w:tr>
        <w:trPr>
          <w:trHeight w:val="330"/>
        </w:trPr>
        <w:tc>
          <w:tcPr>
            <w:tcW w:w="1559" w:type="dxa"/>
            <w:vMerge w:val="restart"/>
            <w:textDirection w:val="lrTb"/>
            <w:noWrap w:val="false"/>
          </w:tcPr>
          <w:p>
            <w:r>
              <w:t xml:space="preserve">Speed</w:t>
            </w:r>
            <w:r/>
          </w:p>
        </w:tc>
        <w:tc>
          <w:tcPr>
            <w:tcW w:w="1417" w:type="dxa"/>
            <w:vMerge w:val="restart"/>
            <w:textDirection w:val="lrTb"/>
            <w:noWrap w:val="false"/>
          </w:tcPr>
          <w:p>
            <w:r>
              <w:t xml:space="preserve">5 %</w:t>
            </w:r>
            <w:r/>
          </w:p>
        </w:tc>
        <w:tc>
          <w:tcPr>
            <w:tcW w:w="6353" w:type="dxa"/>
            <w:vMerge w:val="restart"/>
            <w:textDirection w:val="lrTb"/>
            <w:noWrap w:val="false"/>
          </w:tcPr>
          <w:p>
            <w:r>
              <w:t xml:space="preserve">This criteria makes update rate higher for the base station.</w:t>
            </w:r>
            <w:r/>
          </w:p>
        </w:tc>
      </w:tr>
    </w:tbl>
    <w:p>
      <w:pPr>
        <w:rPr>
          <w:highlight w:val="none"/>
        </w:rPr>
      </w:pPr>
      <w:r>
        <w:br w:type="page" w:clear="all"/>
      </w:r>
      <w:r/>
      <w:r/>
    </w:p>
    <w:p>
      <w:pPr>
        <w:pStyle w:val="638"/>
      </w:pPr>
      <w:r/>
      <w:bookmarkStart w:id="64" w:name="_Toc5"/>
      <w:r/>
      <w:bookmarkStart w:id="22" w:name="_Ref3"/>
      <w:r>
        <w:t xml:space="preserve">5.</w:t>
        <w:tab/>
        <w:t xml:space="preserve">HTTP</w:t>
      </w:r>
      <w:bookmarkEnd w:id="22"/>
      <w:r/>
      <w:bookmarkEnd w:id="64"/>
      <w:r/>
      <w:r/>
    </w:p>
    <w:p>
      <w:pPr>
        <w:rPr>
          <w:highlight w:val="none"/>
        </w:rPr>
      </w:pPr>
      <w:r>
        <w:t xml:space="preserve">HTTP (HyperText Transfer Protocol) is a widely used client-server internet protocol meant to transfer hypertext, a form of text that is used </w:t>
      </w:r>
      <w:r>
        <w:t xml:space="preserve">to render structured information, such as a webpage</w:t>
      </w:r>
      <w:r>
        <w:t xml:space="preserve">. It features multiple request types called methods that a client can use to inform the server of what action to preform, the most common mehtods are:</w:t>
      </w:r>
      <w:r/>
    </w:p>
    <w:p>
      <w:pPr>
        <w:ind w:firstLine="708"/>
        <w:rPr>
          <w:highlight w:val="none"/>
        </w:rPr>
      </w:pPr>
      <w:r>
        <w:rPr>
          <w:highlight w:val="none"/>
        </w:rPr>
        <w:t xml:space="preserve">• GET – retrieves </w:t>
      </w:r>
      <w:r>
        <w:t xml:space="preserve">resources </w:t>
      </w:r>
      <w:r/>
      <w:r>
        <w:rPr>
          <w:highlight w:val="none"/>
        </w:rPr>
        <w:t xml:space="preserve">from the server</w:t>
      </w:r>
      <w:r/>
      <w:r>
        <w:rPr>
          <w:highlight w:val="none"/>
        </w:rPr>
        <w:t xml:space="preserve"> </w:t>
      </w:r>
      <w:r>
        <w:rPr>
          <w:highlight w:val="none"/>
        </w:rPr>
      </w:r>
    </w:p>
    <w:p>
      <w:pPr>
        <w:ind w:firstLine="708"/>
        <w:rPr>
          <w:highlight w:val="none"/>
        </w:rPr>
      </w:pPr>
      <w:r>
        <w:rPr>
          <w:highlight w:val="none"/>
        </w:rPr>
        <w:t xml:space="preserve">• POST – </w:t>
      </w:r>
      <w:r>
        <w:t xml:space="preserve">used to upload </w:t>
      </w:r>
      <w:r>
        <w:t xml:space="preserve">resources </w:t>
      </w:r>
      <w:r>
        <w:t xml:space="preserve">to the server</w:t>
      </w:r>
      <w:r/>
      <w:r>
        <w:rPr>
          <w:highlight w:val="none"/>
        </w:rPr>
      </w:r>
      <w:r>
        <w:rPr>
          <w:highlight w:val="none"/>
        </w:rPr>
      </w:r>
    </w:p>
    <w:p>
      <w:pPr>
        <w:ind w:firstLine="708"/>
        <w:rPr>
          <w:highlight w:val="none"/>
        </w:rPr>
      </w:pPr>
      <w:r>
        <w:rPr>
          <w:highlight w:val="none"/>
        </w:rPr>
      </w:r>
      <w:r>
        <w:rPr>
          <w:highlight w:val="none"/>
        </w:rPr>
        <w:t xml:space="preserve">• PUT – </w:t>
      </w:r>
      <w:r>
        <w:rPr>
          <w:highlight w:val="none"/>
        </w:rPr>
      </w:r>
      <w:r>
        <w:t xml:space="preserve">used to replace </w:t>
      </w:r>
      <w:r>
        <w:t xml:space="preserve">existing resources on</w:t>
      </w:r>
      <w:r>
        <w:t xml:space="preserve"> the server</w:t>
      </w:r>
      <w:r>
        <w:rPr>
          <w:highlight w:val="none"/>
        </w:rPr>
      </w:r>
      <w:r>
        <w:rPr>
          <w:highlight w:val="none"/>
        </w:rPr>
      </w:r>
    </w:p>
    <w:p>
      <w:pPr>
        <w:ind w:firstLine="708"/>
        <w:rPr>
          <w:highlight w:val="none"/>
        </w:rPr>
      </w:pPr>
      <w:r>
        <w:rPr>
          <w:highlight w:val="none"/>
        </w:rPr>
      </w:r>
      <w:r>
        <w:rPr>
          <w:highlight w:val="none"/>
        </w:rPr>
        <w:t xml:space="preserve">• PATCH – updates parts of </w:t>
      </w:r>
      <w:r>
        <w:rPr>
          <w:highlight w:val="none"/>
        </w:rPr>
        <w:t xml:space="preserve">resources </w:t>
      </w:r>
      <w:r>
        <w:rPr>
          <w:highlight w:val="none"/>
        </w:rPr>
        <w:t xml:space="preserve">that already exist instead of completely </w:t>
        <w:tab/>
        <w:tab/>
        <w:t xml:space="preserve">replacing them</w:t>
      </w:r>
      <w:r>
        <w:rPr>
          <w:highlight w:val="none"/>
        </w:rPr>
      </w:r>
    </w:p>
    <w:p>
      <w:pPr>
        <w:ind w:firstLine="708"/>
        <w:rPr>
          <w:highlight w:val="none"/>
        </w:rPr>
      </w:pPr>
      <w:r>
        <w:rPr>
          <w:highlight w:val="none"/>
        </w:rPr>
      </w:r>
      <w:r>
        <w:rPr>
          <w:highlight w:val="none"/>
        </w:rPr>
        <w:t xml:space="preserve">• DELETE – deletes resources from the server</w:t>
      </w:r>
      <w:r>
        <w:rPr>
          <w:highlight w:val="none"/>
        </w:rPr>
      </w:r>
      <w:r/>
    </w:p>
    <w:p>
      <w:r/>
      <w:r>
        <w:t xml:space="preserve">When a request is completed, a</w:t>
      </w:r>
      <w:r>
        <w:t xml:space="preserve"> code ranging from 100 to 599 is returned along with the response body (data), the first digit of this code represents the code type. The different code types are: Info (1xx), success (2xx), redirection (3xx), client error (4xx) and server error (5xx) </w:t>
      </w:r>
      <w:r>
        <w:rPr>
          <w:i/>
          <w:iCs/>
        </w:rPr>
        <w:t xml:space="preserve">(</w:t>
      </w:r>
      <w:r>
        <w:rPr>
          <w:rFonts w:ascii="Arial" w:hAnsi="Arial" w:eastAsia="Arial" w:cs="Arial"/>
          <w:i/>
          <w:iCs/>
          <w:color w:val="000000"/>
          <w:sz w:val="22"/>
        </w:rPr>
        <w:t xml:space="preserve">MDN</w:t>
      </w:r>
      <w:r>
        <w:rPr>
          <w:rFonts w:ascii="Arial" w:hAnsi="Arial" w:eastAsia="Arial" w:cs="Arial"/>
          <w:i/>
          <w:iCs/>
          <w:color w:val="000000"/>
          <w:sz w:val="22"/>
        </w:rPr>
        <w:t xml:space="preserve">, 2023</w:t>
      </w:r>
      <w:r>
        <w:rPr>
          <w:i/>
          <w:iCs/>
        </w:rPr>
        <w:t xml:space="preserve">)</w:t>
      </w:r>
      <w:r>
        <w:t xml:space="preserve">.</w:t>
      </w:r>
      <w:r/>
      <w:r>
        <w:t xml:space="preserve"> The most common status codes are: 200 (Success), 403 (Unauthorized), and 404 (Not Found).</w:t>
      </w:r>
      <w:r/>
      <w:r/>
    </w:p>
    <w:p>
      <w:r>
        <w:t xml:space="preserve">HTTP uses TCP (Transmission Control Protocol) as its transport layer which will ensure a reliable connection. In Figure 1 the connection between HTTP and TCP is explained by showing what is built on top of what. </w:t>
      </w:r>
      <w:r/>
    </w:p>
    <w:p>
      <w:pPr>
        <w:pStyle w:val="668"/>
      </w:pPr>
      <w:r/>
      <w:r>
        <w:t xml:space="preserve">Figure </w:t>
      </w:r>
      <w:r>
        <w:fldChar w:fldCharType="begin"/>
        <w:instrText xml:space="preserve"> SEQ Figure \* Arabic </w:instrText>
        <w:fldChar w:fldCharType="separate"/>
      </w:r>
      <w:r>
        <w:t xml:space="preserve">1</w:t>
      </w:r>
      <w:r>
        <w:fldChar w:fldCharType="end"/>
      </w:r>
      <w:r>
        <w:t xml:space="preserve">. OSI model </w:t>
      </w:r>
      <w:r/>
      <w:r/>
      <w:r/>
    </w:p>
    <w:p>
      <w:pPr>
        <w:ind w:left="0" w:right="0" w:hanging="140"/>
        <w:spacing w:before="0" w:after="0" w:line="280" w:lineRule="atLeast"/>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3684199" cy="2642548"/>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93062" name=""/>
                        <pic:cNvPicPr>
                          <a:picLocks noChangeAspect="1"/>
                        </pic:cNvPicPr>
                        <pic:nvPr/>
                      </pic:nvPicPr>
                      <pic:blipFill>
                        <a:blip r:embed="rId11"/>
                        <a:stretch/>
                      </pic:blipFill>
                      <pic:spPr bwMode="auto">
                        <a:xfrm flipH="0" flipV="0">
                          <a:off x="0" y="0"/>
                          <a:ext cx="3684197" cy="264254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290.1pt;height:208.1pt;mso-wrap-distance-left:0.0pt;mso-wrap-distance-top:0.0pt;mso-wrap-distance-right:0.0pt;mso-wrap-distance-bottom:0.0pt;" stroked="false">
                <v:path textboxrect="0,0,0,0"/>
                <v:imagedata r:id="rId11" o:title=""/>
              </v:shape>
            </w:pict>
          </mc:Fallback>
        </mc:AlternateContent>
      </w:r>
      <w:r>
        <w:rPr>
          <w:bCs/>
          <w:i/>
          <w:color w:val="000000" w:themeColor="text1"/>
          <w:sz w:val="14"/>
          <w:szCs w:val="14"/>
          <w:highlight w:val="none"/>
        </w:rPr>
        <w:br/>
      </w:r>
      <w:r>
        <w:rPr>
          <w:rFonts w:ascii="Arial" w:hAnsi="Arial" w:eastAsia="Arial" w:cs="Arial"/>
          <w:i/>
          <w:color w:val="000000"/>
          <w:sz w:val="14"/>
        </w:rPr>
        <w:t xml:space="preserve">The-Physical-Layer-in-OSI-Model-Explained-thumbnail.jpg (JPEG Image, 975 × 699 pixels). (n.d.). Retrieved May 5, 2023, from https://shardeum.org/blog/wp-content/uploads/2022/09/The-Physical-Layer-in-OSI-Model-Explained-thumbnail.jpg</w:t>
      </w:r>
      <w:r/>
    </w:p>
    <w:p>
      <w:pPr>
        <w:pStyle w:val="640"/>
        <w:rPr>
          <w:sz w:val="26"/>
          <w:szCs w:val="26"/>
          <w14:ligatures w14:val="none"/>
        </w:rPr>
      </w:pPr>
      <w:r/>
      <w:bookmarkStart w:id="65" w:name="_Toc6"/>
      <w:r/>
      <w:bookmarkStart w:id="10" w:name="_Ref1"/>
      <w:r>
        <w:rPr>
          <w:sz w:val="26"/>
          <w:szCs w:val="26"/>
          <w:highlight w:val="none"/>
        </w:rPr>
        <w:t xml:space="preserve">5.1.</w:t>
        <w:tab/>
        <w:t xml:space="preserve">TCP</w:t>
      </w:r>
      <w:bookmarkEnd w:id="10"/>
      <w:r/>
      <w:bookmarkEnd w:id="65"/>
      <w:r/>
      <w:r/>
    </w:p>
    <w:p>
      <w:pPr>
        <w:rPr>
          <w:highlight w:val="none"/>
          <w14:ligatures w14:val="none"/>
        </w:rPr>
      </w:pPr>
      <w:r>
        <w:t xml:space="preserve">TCP is a transport protocol that is built on top of the IP network protocol (see Figure 1). The IP protocol works in packets</w:t>
      </w:r>
      <w:r>
        <w:rPr>
          <w:highlight w:val="none"/>
        </w:rPr>
        <w:t xml:space="preserve"> that make sure that the packet is sent to the correct computer and that both parties know where the data came from, if it (the header) was received correctly and how large the data segment is among other things (see Figure 2 for an image of an IP packet).</w:t>
      </w:r>
      <w:r>
        <w:rPr>
          <w:highlight w:val="none"/>
          <w14:ligatures w14:val="none"/>
        </w:rPr>
      </w:r>
      <w:r/>
    </w:p>
    <w:p>
      <w:pPr>
        <w:pStyle w:val="668"/>
      </w:pPr>
      <w:r/>
      <w:r>
        <w:t xml:space="preserve">Figure </w:t>
      </w:r>
      <w:r>
        <w:fldChar w:fldCharType="begin"/>
        <w:instrText xml:space="preserve"> SEQ Figure \* Arabic </w:instrText>
        <w:fldChar w:fldCharType="separate"/>
      </w:r>
      <w:r>
        <w:t xml:space="preserve">2</w:t>
      </w:r>
      <w:r>
        <w:fldChar w:fldCharType="end"/>
      </w:r>
      <w:r>
        <w:t xml:space="preserve">. IP packet </w:t>
      </w:r>
      <w:r/>
      <w:r/>
      <w:r/>
    </w:p>
    <w:p>
      <w:pPr>
        <w:ind w:left="0" w:right="0" w:hanging="220"/>
        <w:spacing w:before="0" w:after="0" w:line="439" w:lineRule="atLeast"/>
        <w:rPr>
          <w:sz w:val="14"/>
          <w:szCs w:val="14"/>
          <w:highlight w: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3683798" cy="241881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62385" name=""/>
                        <pic:cNvPicPr>
                          <a:picLocks noChangeAspect="1"/>
                        </pic:cNvPicPr>
                        <pic:nvPr/>
                      </pic:nvPicPr>
                      <pic:blipFill>
                        <a:blip r:embed="rId12"/>
                        <a:stretch/>
                      </pic:blipFill>
                      <pic:spPr bwMode="auto">
                        <a:xfrm flipH="0" flipV="0">
                          <a:off x="0" y="0"/>
                          <a:ext cx="3683797" cy="24188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290.1pt;height:190.5pt;mso-wrap-distance-left:0.0pt;mso-wrap-distance-top:0.0pt;mso-wrap-distance-right:0.0pt;mso-wrap-distance-bottom:0.0pt;" stroked="false">
                <v:path textboxrect="0,0,0,0"/>
                <v:imagedata r:id="rId12" o:title=""/>
              </v:shape>
            </w:pict>
          </mc:Fallback>
        </mc:AlternateContent>
      </w:r>
      <w:r>
        <w:rPr>
          <w:highlight w:val="none"/>
        </w:rPr>
        <w:br/>
      </w:r>
      <w:r>
        <w:rPr>
          <w:rFonts w:ascii="Arial" w:hAnsi="Arial" w:eastAsia="Arial" w:cs="Arial"/>
          <w:i/>
          <w:color w:val="000000"/>
          <w:sz w:val="14"/>
          <w:szCs w:val="14"/>
        </w:rPr>
        <w:t xml:space="preserve">IP packet</w:t>
      </w:r>
      <w:r>
        <w:rPr>
          <w:rFonts w:ascii="Arial" w:hAnsi="Arial" w:eastAsia="Arial" w:cs="Arial"/>
          <w:color w:val="000000"/>
          <w:sz w:val="14"/>
          <w:szCs w:val="14"/>
        </w:rPr>
        <w:t xml:space="preserve">. (n.d.). Retrieved May 6, 2023, from </w:t>
      </w:r>
      <w:hyperlink r:id="rId13" w:tooltip="https://cdn.kastatic.org/ka-perseus-images/337190cba133e19ee9d8b5878453f915971a59cd.svg" w:history="1">
        <w:r>
          <w:rPr>
            <w:rStyle w:val="796"/>
            <w:rFonts w:ascii="Arial" w:hAnsi="Arial" w:eastAsia="Arial" w:cs="Arial"/>
            <w:sz w:val="14"/>
            <w:szCs w:val="14"/>
          </w:rPr>
          <w:t xml:space="preserve">https://cdn.kastatic.org/ka-perseus-images/337190cba133e19ee9d8b5878453f915971a59cd.svg</w:t>
        </w:r>
        <w:r>
          <w:rPr>
            <w:rStyle w:val="796"/>
            <w:sz w:val="14"/>
            <w:szCs w:val="14"/>
          </w:rPr>
        </w:r>
      </w:hyperlink>
      <w:r>
        <w:rPr>
          <w:sz w:val="14"/>
          <w:szCs w:val="14"/>
        </w:rPr>
      </w:r>
      <w:r/>
    </w:p>
    <w:p>
      <w:pPr>
        <w:ind w:left="0" w:right="0" w:hanging="220"/>
        <w:spacing w:before="0" w:after="0" w:line="439" w:lineRule="atLeast"/>
        <w:rPr>
          <w:rFonts w:ascii="Arial" w:hAnsi="Arial" w:eastAsia="Arial" w:cs="Arial"/>
          <w:color w:val="000000"/>
          <w:sz w:val="14"/>
          <w:szCs w:val="14"/>
          <w:highlight w:val="none"/>
        </w:rPr>
        <w:pBdr>
          <w:top w:val="none" w:color="000000" w:sz="4" w:space="0"/>
          <w:left w:val="none" w:color="000000" w:sz="4" w:space="0"/>
          <w:bottom w:val="none" w:color="000000" w:sz="4" w:space="0"/>
          <w:right w:val="none" w:color="000000" w:sz="4" w:space="0"/>
        </w:pBdr>
      </w:pPr>
      <w:r>
        <w:rPr>
          <w:sz w:val="14"/>
          <w:szCs w:val="14"/>
          <w:highlight w:val="none"/>
        </w:rPr>
      </w:r>
      <w:r>
        <w:rPr>
          <w:sz w:val="14"/>
          <w:szCs w:val="14"/>
          <w:highlight w:val="none"/>
        </w:rPr>
      </w:r>
      <w:r/>
    </w:p>
    <w:p>
      <w:pPr>
        <w:ind w:left="0" w:right="0" w:firstLine="0"/>
        <w:spacing w:before="0" w:after="0" w:line="276" w:lineRule="auto"/>
        <w:rPr>
          <w14:ligatures w14:val="none"/>
        </w:rPr>
        <w:pBdr>
          <w:top w:val="none" w:color="000000" w:sz="4" w:space="0"/>
          <w:left w:val="none" w:color="000000" w:sz="4" w:space="0"/>
          <w:bottom w:val="none" w:color="000000" w:sz="4" w:space="0"/>
          <w:right w:val="none" w:color="000000" w:sz="4" w:space="0"/>
        </w:pBdr>
      </w:pPr>
      <w:r>
        <w:rPr>
          <w:highlight w:val="none"/>
        </w:rPr>
        <w:t xml:space="preserve">The TCP segment (header) is then placed inside the data section of the IP packet (along with the data) this</w:t>
      </w:r>
      <w:r>
        <w:rPr>
          <w:highlight w:val="none"/>
        </w:rPr>
        <w:t xml:space="preserve"> can be seen in Figure 3. In the TCP segment you can find a checksum which is used to make sure the data is received correctly, there is also some additional data in the form of flags and sequence variables that are used to establish and hold a connection.</w:t>
      </w:r>
      <w:r>
        <w:rPr>
          <w14:ligatures w14:val="none"/>
        </w:rPr>
      </w:r>
      <w:r/>
    </w:p>
    <w:p>
      <w:pPr>
        <w:ind w:left="0" w:right="0" w:hanging="220"/>
        <w:spacing w:before="0" w:after="0" w:line="439" w:lineRule="atLeast"/>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highlight w:val="none"/>
        </w:rPr>
      </w:r>
      <w:r/>
    </w:p>
    <w:p>
      <w:pPr>
        <w:pStyle w:val="668"/>
      </w:pPr>
      <w:r/>
      <w:r>
        <w:t xml:space="preserve">Figure </w:t>
      </w:r>
      <w:r>
        <w:fldChar w:fldCharType="begin"/>
        <w:instrText xml:space="preserve"> SEQ Figure \* Arabic </w:instrText>
        <w:fldChar w:fldCharType="separate"/>
      </w:r>
      <w:r>
        <w:t xml:space="preserve">3</w:t>
      </w:r>
      <w:r>
        <w:fldChar w:fldCharType="end"/>
      </w:r>
      <w:r>
        <w:t xml:space="preserve">. TCP packet </w:t>
      </w:r>
      <w:r/>
      <w:r/>
      <w:r/>
    </w:p>
    <w:p>
      <w:pPr>
        <w:ind w:left="0" w:right="0" w:hanging="220"/>
        <w:spacing w:before="0" w:after="0" w:line="439" w:lineRule="atLeast"/>
        <w:rPr>
          <w:sz w:val="14"/>
          <w:szCs w:val="14"/>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5940425" cy="2267881"/>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74097" name=""/>
                        <pic:cNvPicPr>
                          <a:picLocks noChangeAspect="1"/>
                        </pic:cNvPicPr>
                        <pic:nvPr/>
                      </pic:nvPicPr>
                      <pic:blipFill>
                        <a:blip r:embed="rId14"/>
                        <a:stretch/>
                      </pic:blipFill>
                      <pic:spPr bwMode="auto">
                        <a:xfrm>
                          <a:off x="0" y="0"/>
                          <a:ext cx="5940424" cy="22678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67.8pt;height:178.6pt;mso-wrap-distance-left:0.0pt;mso-wrap-distance-top:0.0pt;mso-wrap-distance-right:0.0pt;mso-wrap-distance-bottom:0.0pt;" stroked="false">
                <v:path textboxrect="0,0,0,0"/>
                <v:imagedata r:id="rId14" o:title=""/>
              </v:shape>
            </w:pict>
          </mc:Fallback>
        </mc:AlternateContent>
      </w:r>
      <w:r>
        <w:rPr>
          <w:highlight w:val="none"/>
        </w:rPr>
        <w:br/>
      </w:r>
      <w:r>
        <w:rPr>
          <w:rFonts w:ascii="Arial" w:hAnsi="Arial" w:eastAsia="Arial" w:cs="Arial"/>
          <w:i/>
          <w:color w:val="000000"/>
          <w:sz w:val="14"/>
          <w:szCs w:val="14"/>
        </w:rPr>
        <w:t xml:space="preserve">TCP segment</w:t>
      </w:r>
      <w:r>
        <w:rPr>
          <w:rFonts w:ascii="Arial" w:hAnsi="Arial" w:eastAsia="Arial" w:cs="Arial"/>
          <w:color w:val="000000"/>
          <w:sz w:val="14"/>
          <w:szCs w:val="14"/>
        </w:rPr>
        <w:t xml:space="preserve">. (n.d.). Retrieved May 6, 2023, from https://cdn.kastatic.org/ka-perseus-images/e5fdf560fdb40a1c0b3c3ce96f570e5f00fff161.svg</w:t>
      </w:r>
      <w:r>
        <w:rPr>
          <w:sz w:val="14"/>
          <w:szCs w:val="14"/>
        </w:rPr>
      </w:r>
      <w:r/>
    </w:p>
    <w:p>
      <w:pPr>
        <w:shd w:val="nil" w:color="auto"/>
        <w:rPr>
          <w:highlight w:val="none"/>
          <w14:ligatures w14:val="none"/>
        </w:rPr>
      </w:pPr>
      <w:r>
        <w:rPr>
          <w:highlight w:val="none"/>
          <w14:ligatures w14:val="none"/>
        </w:rPr>
        <w:br w:type="page" w:clear="all"/>
      </w:r>
      <w:r>
        <w:rPr>
          <w:highlight w:val="none"/>
          <w14:ligatures w14:val="none"/>
        </w:rPr>
      </w:r>
      <w:r/>
    </w:p>
    <w:p>
      <w:pPr>
        <w:shd w:val="nil" w:color="auto"/>
        <w:rPr>
          <w:highlight w:val="none"/>
          <w14:ligatures w14:val="none"/>
        </w:rPr>
      </w:pPr>
      <w:r>
        <w:t xml:space="preserve">When initiating a connection the process shown in </w:t>
      </w:r>
      <w:r>
        <w:t xml:space="preserve">Figure 4 is used this is commonly known as the handshake. In this process the client will a sync request to the server (SYN bit set in header)</w:t>
      </w:r>
      <w:r>
        <w:t xml:space="preserve"> to which the server will respond with a sync acknowledgment (SYN and ACK bit set in header), When this is received by the client an acknowledgment is sent and the connection is officially established. These handshake packets typically do not include data </w:t>
      </w:r>
      <w:r>
        <w:rPr>
          <w:i/>
          <w:iCs/>
        </w:rPr>
        <w:t xml:space="preserve">(</w:t>
      </w:r>
      <w:r>
        <w:rPr>
          <w:rFonts w:ascii="Arial" w:hAnsi="Arial" w:eastAsia="Arial" w:cs="Arial"/>
          <w:i/>
          <w:iCs/>
          <w:color w:val="000000"/>
          <w:sz w:val="22"/>
        </w:rPr>
        <w:t xml:space="preserve">Khan </w:t>
      </w:r>
      <w:r>
        <w:rPr>
          <w:rFonts w:ascii="Arial" w:hAnsi="Arial" w:eastAsia="Arial" w:cs="Arial"/>
          <w:i/>
          <w:iCs/>
          <w:color w:val="000000"/>
          <w:sz w:val="22"/>
        </w:rPr>
        <w:t xml:space="preserve">Academy, </w:t>
      </w:r>
      <w:r>
        <w:rPr>
          <w:i/>
          <w:iCs/>
        </w:rPr>
        <w:t xml:space="preserve">n.d.</w:t>
      </w:r>
      <w:r>
        <w:rPr>
          <w:i/>
          <w:iCs/>
        </w:rPr>
        <w:t xml:space="preserve">)</w:t>
      </w:r>
      <w:r>
        <w:rPr>
          <w:i/>
          <w:iCs/>
        </w:rPr>
        <w:t xml:space="preserve">.</w:t>
      </w:r>
      <w:r>
        <w:rPr>
          <w:highlight w:val="none"/>
          <w14:ligatures w14:val="none"/>
        </w:rPr>
      </w:r>
      <w:r/>
    </w:p>
    <w:p>
      <w:pPr>
        <w:pStyle w:val="668"/>
      </w:pPr>
      <w:r/>
      <w:r>
        <w:t xml:space="preserve">Figure </w:t>
      </w:r>
      <w:r>
        <w:fldChar w:fldCharType="begin"/>
        <w:instrText xml:space="preserve"> SEQ Figure \* Arabic </w:instrText>
        <w:fldChar w:fldCharType="separate"/>
      </w:r>
      <w:r>
        <w:t xml:space="preserve">4</w:t>
      </w:r>
      <w:r>
        <w:fldChar w:fldCharType="end"/>
      </w:r>
      <w:r>
        <w:t xml:space="preserve">. TCP handshake  </w:t>
      </w:r>
      <w:r/>
      <w:r/>
      <w:r/>
    </w:p>
    <w:p>
      <w:pPr>
        <w:ind w:left="0" w:right="0" w:hanging="220"/>
        <w:spacing w:before="0" w:after="0" w:line="439" w:lineRule="atLeast"/>
        <w:rPr>
          <w:sz w:val="14"/>
          <w:szCs w:val="14"/>
        </w:rPr>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4359615" cy="1680996"/>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31256" name=""/>
                        <pic:cNvPicPr>
                          <a:picLocks noChangeAspect="1"/>
                        </pic:cNvPicPr>
                        <pic:nvPr/>
                      </pic:nvPicPr>
                      <pic:blipFill>
                        <a:blip r:embed="rId15"/>
                        <a:stretch/>
                      </pic:blipFill>
                      <pic:spPr bwMode="auto">
                        <a:xfrm flipH="0" flipV="0">
                          <a:off x="0" y="0"/>
                          <a:ext cx="4359614" cy="16809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343.3pt;height:132.4pt;mso-wrap-distance-left:0.0pt;mso-wrap-distance-top:0.0pt;mso-wrap-distance-right:0.0pt;mso-wrap-distance-bottom:0.0pt;" stroked="false">
                <v:path textboxrect="0,0,0,0"/>
                <v:imagedata r:id="rId15" o:title=""/>
              </v:shape>
            </w:pict>
          </mc:Fallback>
        </mc:AlternateContent>
        <w:br/>
      </w:r>
      <w:r>
        <w:rPr>
          <w:rFonts w:ascii="Arial" w:hAnsi="Arial" w:eastAsia="Arial" w:cs="Arial"/>
          <w:i/>
          <w:color w:val="000000"/>
          <w:sz w:val="14"/>
          <w:szCs w:val="14"/>
        </w:rPr>
        <w:t xml:space="preserve">TCP handshake</w:t>
      </w:r>
      <w:r>
        <w:rPr>
          <w:rFonts w:ascii="Arial" w:hAnsi="Arial" w:eastAsia="Arial" w:cs="Arial"/>
          <w:color w:val="000000"/>
          <w:sz w:val="14"/>
          <w:szCs w:val="14"/>
        </w:rPr>
        <w:t xml:space="preserve">. (n.d.). Retrieved May 6, 2023, from https://cdn.kastatic.org/ka-perseus-images/d09f9d37ff2a2deb21a8822f8c99ba6b86319f0b.svg</w:t>
      </w:r>
      <w:r>
        <w:rPr>
          <w:sz w:val="14"/>
          <w:szCs w:val="14"/>
        </w:rPr>
      </w:r>
      <w:r/>
    </w:p>
    <w:p>
      <w:r/>
      <w:r/>
    </w:p>
    <w:p>
      <w:pPr>
        <w:rPr>
          <w:highlight w:val="none"/>
        </w:rPr>
      </w:pPr>
      <w:r>
        <w:rPr>
          <w:highlight w:val="none"/>
        </w:rPr>
        <w:t xml:space="preserve">Now that the handshake is completed the data transfer can begin.</w:t>
      </w:r>
      <w:r>
        <w:rPr>
          <w:highlight w:val="none"/>
        </w:rPr>
        <w:t xml:space="preserve"> As displayed in Figure 5 a sequence number is added to the header, this is set to the amount of bytes that were transferred before it so that the receiver can detect packet loss</w:t>
      </w:r>
      <w:r>
        <w:rPr>
          <w:highlight w:val="none"/>
        </w:rPr>
        <w:t xml:space="preserve">. Packet loss is detected by keeping track of the re</w:t>
      </w:r>
      <w:r>
        <w:rPr>
          <w:highlight w:val="none"/>
        </w:rPr>
        <w:t xml:space="preserve">ceived bytes this is done by incrementing the acknowledgment number, now the incoming sequence number can be compared to the last acknowledgment number (these need to be equal). When packet loss is detected the packet is requested again by sending another </w:t>
      </w:r>
      <w:r>
        <w:rPr>
          <w:highlight w:val="none"/>
        </w:rPr>
        <w:t xml:space="preserve">acknowledgment </w:t>
      </w:r>
      <w:r>
        <w:rPr>
          <w:highlight w:val="none"/>
        </w:rPr>
        <w:t xml:space="preserve">with the expected sequence number as </w:t>
      </w:r>
      <w:r>
        <w:rPr>
          <w:highlight w:val="none"/>
        </w:rPr>
        <w:t xml:space="preserve">acknowledgment </w:t>
      </w:r>
      <w:r>
        <w:rPr>
          <w:highlight w:val="none"/>
        </w:rPr>
        <w:t xml:space="preserve">number (see Figure 6)</w:t>
      </w:r>
      <w:r>
        <w:t xml:space="preserve"> </w:t>
      </w:r>
      <w:r>
        <w:rPr>
          <w:i/>
          <w:iCs/>
        </w:rPr>
        <w:t xml:space="preserve">(</w:t>
      </w:r>
      <w:r>
        <w:rPr>
          <w:rFonts w:ascii="Arial" w:hAnsi="Arial" w:eastAsia="Arial" w:cs="Arial"/>
          <w:i/>
          <w:iCs/>
          <w:color w:val="000000"/>
          <w:sz w:val="22"/>
        </w:rPr>
        <w:t xml:space="preserve">Khan </w:t>
      </w:r>
      <w:r>
        <w:rPr>
          <w:rFonts w:ascii="Arial" w:hAnsi="Arial" w:eastAsia="Arial" w:cs="Arial"/>
          <w:i/>
          <w:iCs/>
          <w:color w:val="000000"/>
          <w:sz w:val="22"/>
        </w:rPr>
        <w:t xml:space="preserve">Academy, </w:t>
      </w:r>
      <w:r>
        <w:rPr>
          <w:i/>
          <w:iCs/>
        </w:rPr>
        <w:t xml:space="preserve">n.d.</w:t>
      </w:r>
      <w:r>
        <w:rPr>
          <w:i/>
          <w:iCs/>
        </w:rPr>
        <w:t xml:space="preserve">)</w:t>
      </w:r>
      <w:r>
        <w:rPr>
          <w:highlight w:val="none"/>
        </w:rPr>
        <w:t xml:space="preserve">. Additionally a timeout is added so that when the sender does not receive an </w:t>
      </w:r>
      <w:r>
        <w:rPr>
          <w:highlight w:val="none"/>
        </w:rPr>
        <w:t xml:space="preserve">acknowledgment </w:t>
      </w:r>
      <w:r>
        <w:rPr>
          <w:highlight w:val="none"/>
        </w:rPr>
        <w:t xml:space="preserve">in time the packet is sent again (see Figure 7).</w:t>
      </w:r>
      <w:r>
        <w:rPr>
          <w:highlight w:val="none"/>
        </w:rPr>
      </w:r>
      <w:r/>
    </w:p>
    <w:p>
      <w:pPr>
        <w:rPr>
          <w:highlight w:val="none"/>
        </w:rPr>
      </w:pPr>
      <w:r>
        <w:rPr>
          <w:highlight w:val="none"/>
        </w:rPr>
      </w:r>
      <w:r>
        <w:rPr>
          <w:highlight w:val="none"/>
        </w:rPr>
      </w:r>
      <w:r/>
    </w:p>
    <w:p>
      <w:pPr>
        <w:pStyle w:val="668"/>
      </w:pPr>
      <w:r/>
      <w:r>
        <w:t xml:space="preserve">Figure </w:t>
      </w:r>
      <w:r>
        <w:fldChar w:fldCharType="begin"/>
        <w:instrText xml:space="preserve"> SEQ Figure \* Arabic </w:instrText>
        <w:fldChar w:fldCharType="separate"/>
      </w:r>
      <w:r>
        <w:t xml:space="preserve">5</w:t>
      </w:r>
      <w:r>
        <w:fldChar w:fldCharType="end"/>
      </w:r>
      <w:r>
        <w:t xml:space="preserve">. TCP data transfer </w:t>
      </w:r>
      <w:r/>
      <w:r/>
      <w:r/>
    </w:p>
    <w:p>
      <w:pPr>
        <w:ind w:left="0" w:right="0" w:hanging="220"/>
        <w:spacing w:before="0" w:after="0" w:line="439" w:lineRule="atLeast"/>
        <w:rPr>
          <w:highlight w:val="none"/>
        </w:rPr>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4900839" cy="146631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52193" name=""/>
                        <pic:cNvPicPr>
                          <a:picLocks noChangeAspect="1"/>
                        </pic:cNvPicPr>
                        <pic:nvPr/>
                      </pic:nvPicPr>
                      <pic:blipFill>
                        <a:blip r:embed="rId16"/>
                        <a:stretch/>
                      </pic:blipFill>
                      <pic:spPr bwMode="auto">
                        <a:xfrm flipH="0" flipV="0">
                          <a:off x="0" y="0"/>
                          <a:ext cx="4900838" cy="14663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385.9pt;height:115.5pt;mso-wrap-distance-left:0.0pt;mso-wrap-distance-top:0.0pt;mso-wrap-distance-right:0.0pt;mso-wrap-distance-bottom:0.0pt;" stroked="false">
                <v:path textboxrect="0,0,0,0"/>
                <v:imagedata r:id="rId16" o:title=""/>
              </v:shape>
            </w:pict>
          </mc:Fallback>
        </mc:AlternateContent>
      </w:r>
      <w:r>
        <w:rPr>
          <w:highlight w:val="none"/>
        </w:rPr>
        <w:br/>
      </w:r>
      <w:r>
        <w:rPr>
          <w:rFonts w:ascii="Arial" w:hAnsi="Arial" w:eastAsia="Arial" w:cs="Arial"/>
          <w:i/>
          <w:color w:val="000000"/>
          <w:sz w:val="14"/>
          <w:szCs w:val="14"/>
        </w:rPr>
        <w:t xml:space="preserve">TCP send packet</w:t>
      </w:r>
      <w:r>
        <w:rPr>
          <w:rFonts w:ascii="Arial" w:hAnsi="Arial" w:eastAsia="Arial" w:cs="Arial"/>
          <w:color w:val="000000"/>
          <w:sz w:val="14"/>
          <w:szCs w:val="14"/>
        </w:rPr>
        <w:t xml:space="preserve">. (n.d.). Retrieved May 6, 2023, from </w:t>
      </w:r>
      <w:hyperlink r:id="rId17" w:tooltip="https://cdn.kastatic.org/ka-perseus-images/2cfc6b88b3b5c3a27386503d347524c2065a57d9.svg" w:history="1">
        <w:r>
          <w:rPr>
            <w:rStyle w:val="796"/>
            <w:rFonts w:ascii="Arial" w:hAnsi="Arial" w:eastAsia="Arial" w:cs="Arial"/>
            <w:sz w:val="14"/>
            <w:szCs w:val="14"/>
          </w:rPr>
          <w:t xml:space="preserve">https://cdn.kastatic.org/ka-perseus-images/2cfc6b88b3b5c3a27386503d347524c2065a57d9.svg</w:t>
        </w:r>
        <w:r>
          <w:rPr>
            <w:rStyle w:val="796"/>
            <w:sz w:val="14"/>
            <w:szCs w:val="14"/>
          </w:rPr>
          <w:br/>
        </w:r>
      </w:hyperlink>
      <w:r>
        <w:rPr>
          <w:sz w:val="14"/>
          <w:szCs w:val="14"/>
        </w:rPr>
      </w:r>
      <w:r/>
    </w:p>
    <w:p>
      <w:pPr>
        <w:shd w:val="nil" w:color="auto"/>
        <w:rPr>
          <w:sz w:val="14"/>
          <w:szCs w:val="14"/>
        </w:rPr>
      </w:pPr>
      <w:r>
        <w:rPr>
          <w:sz w:val="14"/>
          <w:szCs w:val="14"/>
        </w:rPr>
        <w:br w:type="page" w:clear="all"/>
      </w:r>
      <w:r>
        <w:rPr>
          <w:sz w:val="14"/>
          <w:szCs w:val="14"/>
        </w:rPr>
      </w:r>
      <w:r/>
    </w:p>
    <w:p>
      <w:pPr>
        <w:pStyle w:val="668"/>
      </w:pPr>
      <w:r/>
      <w:r>
        <w:t xml:space="preserve">Figure </w:t>
      </w:r>
      <w:r>
        <w:fldChar w:fldCharType="begin"/>
        <w:instrText xml:space="preserve"> SEQ Figure \* Arabic </w:instrText>
        <w:fldChar w:fldCharType="separate"/>
      </w:r>
      <w:r>
        <w:t xml:space="preserve">6</w:t>
      </w:r>
      <w:r>
        <w:fldChar w:fldCharType="end"/>
      </w:r>
      <w:r>
        <w:t xml:space="preserve">. TCP packet loss </w:t>
      </w:r>
      <w:r/>
      <w:r/>
      <w:r/>
    </w:p>
    <w:p>
      <w:pPr>
        <w:ind w:left="0" w:right="0" w:hanging="140"/>
        <w:spacing w:before="0" w:after="0" w:line="280" w:lineRule="atLeast"/>
        <w:rPr>
          <w:rFonts w:ascii="Arial" w:hAnsi="Arial" w:eastAsia="Arial" w:cs="Arial"/>
          <w:sz w:val="14"/>
          <w:szCs w:val="14"/>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14"/>
        </w:rPr>
      </w:r>
      <w:r>
        <mc:AlternateContent>
          <mc:Choice Requires="wpg">
            <w:drawing>
              <wp:inline xmlns:wp="http://schemas.openxmlformats.org/drawingml/2006/wordprocessingDrawing" distT="0" distB="0" distL="0" distR="0">
                <wp:extent cx="5940425" cy="245745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81846" name=""/>
                        <pic:cNvPicPr>
                          <a:picLocks noChangeAspect="1"/>
                        </pic:cNvPicPr>
                        <pic:nvPr/>
                      </pic:nvPicPr>
                      <pic:blipFill>
                        <a:blip r:embed="rId18"/>
                        <a:stretch/>
                      </pic:blipFill>
                      <pic:spPr bwMode="auto">
                        <a:xfrm>
                          <a:off x="0" y="0"/>
                          <a:ext cx="5940424" cy="2457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67.8pt;height:193.5pt;mso-wrap-distance-left:0.0pt;mso-wrap-distance-top:0.0pt;mso-wrap-distance-right:0.0pt;mso-wrap-distance-bottom:0.0pt;" stroked="false">
                <v:path textboxrect="0,0,0,0"/>
                <v:imagedata r:id="rId18" o:title=""/>
              </v:shape>
            </w:pict>
          </mc:Fallback>
        </mc:AlternateContent>
      </w:r>
      <w:r>
        <w:rPr>
          <w:rFonts w:ascii="Arial" w:hAnsi="Arial" w:eastAsia="Arial" w:cs="Arial"/>
          <w:i/>
          <w:color w:val="000000"/>
          <w:sz w:val="14"/>
        </w:rPr>
        <w:t xml:space="preserve">TC</w:t>
      </w:r>
      <w:r>
        <w:rPr>
          <w:rFonts w:ascii="Arial" w:hAnsi="Arial" w:eastAsia="Arial" w:cs="Arial"/>
          <w:i/>
          <w:color w:val="000000"/>
          <w:sz w:val="14"/>
        </w:rPr>
        <w:t xml:space="preserve">P out of order packet</w:t>
      </w:r>
      <w:r>
        <w:rPr>
          <w:rFonts w:ascii="Arial" w:hAnsi="Arial" w:eastAsia="Arial" w:cs="Arial"/>
          <w:color w:val="000000"/>
          <w:sz w:val="14"/>
        </w:rPr>
        <w:t xml:space="preserve">. (n.d.). Retrieved May 9, 2023, from </w:t>
      </w:r>
      <w:hyperlink r:id="rId19" w:tooltip="https://cdn.kastatic.org/ka-perseus-images/27f4fa1915c98689623e0ee224416c5290afc65a.svg" w:history="1">
        <w:r>
          <w:rPr>
            <w:rStyle w:val="796"/>
            <w:rFonts w:ascii="Arial" w:hAnsi="Arial" w:eastAsia="Arial" w:cs="Arial"/>
            <w:sz w:val="14"/>
          </w:rPr>
          <w:t xml:space="preserve">https://cdn.kastatic.org/ka-perseus-images/27f4fa1915c98689623e0ee224416c5290afc65a.svg</w:t>
        </w:r>
        <w:r>
          <w:rPr>
            <w:rStyle w:val="796"/>
            <w:rFonts w:ascii="Arial" w:hAnsi="Arial" w:eastAsia="Arial" w:cs="Arial"/>
            <w:sz w:val="14"/>
          </w:rPr>
        </w:r>
        <w:r>
          <w:rPr>
            <w:rStyle w:val="796"/>
          </w:rPr>
        </w:r>
      </w:hyperlink>
      <w:r/>
      <w:r/>
    </w:p>
    <w:p>
      <w:pPr>
        <w:shd w:val="nil" w:color="000000"/>
        <w:rPr>
          <w:highlight w:val="none"/>
        </w:rPr>
      </w:pPr>
      <w:r>
        <w:rPr>
          <w:highlight w:val="none"/>
        </w:rPr>
      </w:r>
      <w:r>
        <w:rPr>
          <w:highlight w:val="none"/>
        </w:rPr>
      </w:r>
      <w:r/>
    </w:p>
    <w:p>
      <w:pPr>
        <w:pStyle w:val="668"/>
      </w:pPr>
      <w:r/>
      <w:r>
        <w:t xml:space="preserve">Figure </w:t>
      </w:r>
      <w:r>
        <w:fldChar w:fldCharType="begin"/>
        <w:instrText xml:space="preserve"> SEQ Figure \* Arabic </w:instrText>
        <w:fldChar w:fldCharType="separate"/>
      </w:r>
      <w:r>
        <w:t xml:space="preserve">7</w:t>
      </w:r>
      <w:r>
        <w:fldChar w:fldCharType="end"/>
      </w:r>
      <w:r>
        <w:t xml:space="preserve">. TCP packet timeout </w:t>
      </w:r>
      <w:r/>
      <w:r/>
      <w:r/>
    </w:p>
    <w:p>
      <w:pPr>
        <w:rPr>
          <w:highlight w:val="none"/>
        </w:rPr>
      </w:pPr>
      <w:r>
        <w:rPr>
          <w:highlight w:val="none"/>
        </w:rPr>
      </w:r>
      <w:r>
        <mc:AlternateContent>
          <mc:Choice Requires="wpg">
            <w:drawing>
              <wp:inline xmlns:wp="http://schemas.openxmlformats.org/drawingml/2006/wordprocessingDrawing" distT="0" distB="0" distL="0" distR="0">
                <wp:extent cx="5940425" cy="2906199"/>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43137" name=""/>
                        <pic:cNvPicPr>
                          <a:picLocks noChangeAspect="1"/>
                        </pic:cNvPicPr>
                        <pic:nvPr/>
                      </pic:nvPicPr>
                      <pic:blipFill>
                        <a:blip r:embed="rId20"/>
                        <a:stretch/>
                      </pic:blipFill>
                      <pic:spPr bwMode="auto">
                        <a:xfrm>
                          <a:off x="0" y="0"/>
                          <a:ext cx="5940424" cy="29061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67.8pt;height:228.8pt;mso-wrap-distance-left:0.0pt;mso-wrap-distance-top:0.0pt;mso-wrap-distance-right:0.0pt;mso-wrap-distance-bottom:0.0pt;" stroked="false">
                <v:path textboxrect="0,0,0,0"/>
                <v:imagedata r:id="rId20" o:title=""/>
              </v:shape>
            </w:pict>
          </mc:Fallback>
        </mc:AlternateContent>
      </w:r>
      <w:r>
        <w:rPr>
          <w:highlight w:val="none"/>
        </w:rPr>
      </w:r>
      <w:r/>
    </w:p>
    <w:p>
      <w:pPr>
        <w:ind w:left="0" w:right="0" w:hanging="220"/>
        <w:spacing w:before="0" w:after="0" w:line="439" w:lineRule="atLeast"/>
        <w:rPr>
          <w:rFonts w:ascii="Arial" w:hAnsi="Arial" w:eastAsia="Arial" w:cs="Arial"/>
          <w:color w:val="000000"/>
          <w:sz w:val="14"/>
          <w:szCs w:val="14"/>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14"/>
          <w:szCs w:val="14"/>
        </w:rPr>
        <w:t xml:space="preserve">TCP timeout</w:t>
      </w:r>
      <w:r>
        <w:rPr>
          <w:rFonts w:ascii="Arial" w:hAnsi="Arial" w:eastAsia="Arial" w:cs="Arial"/>
          <w:color w:val="000000"/>
          <w:sz w:val="14"/>
          <w:szCs w:val="14"/>
        </w:rPr>
        <w:t xml:space="preserve">. (n.d.). Retrieved May 6, 2023, from </w:t>
      </w:r>
      <w:hyperlink r:id="rId21" w:tooltip="https://cdn.kastatic.org/ka-perseus-images/b1017461d232cd46fa5b445f80e75568bf31c57c.svg" w:history="1">
        <w:r>
          <w:rPr>
            <w:rStyle w:val="796"/>
            <w:rFonts w:ascii="Arial" w:hAnsi="Arial" w:eastAsia="Arial" w:cs="Arial"/>
            <w:sz w:val="14"/>
            <w:szCs w:val="14"/>
          </w:rPr>
          <w:t xml:space="preserve">https://cdn.kastatic.org/ka-perseus-images/b1017461d232cd46fa5b445f80e75568bf31c57c.svg</w:t>
        </w:r>
        <w:r>
          <w:rPr>
            <w:rStyle w:val="796"/>
            <w:sz w:val="14"/>
            <w:szCs w:val="14"/>
          </w:rPr>
        </w:r>
      </w:hyperlink>
      <w:r>
        <w:rPr>
          <w:sz w:val="14"/>
          <w:szCs w:val="14"/>
        </w:rPr>
      </w:r>
      <w:r/>
    </w:p>
    <w:p>
      <w:pPr>
        <w:ind w:left="0" w:right="0" w:hanging="220"/>
        <w:spacing w:before="0" w:after="0" w:line="439" w:lineRule="atLeast"/>
        <w:rPr>
          <w:rFonts w:ascii="Arial" w:hAnsi="Arial" w:eastAsia="Arial" w:cs="Arial"/>
          <w:sz w:val="14"/>
          <w:szCs w:val="14"/>
        </w:rPr>
        <w:pBdr>
          <w:top w:val="none" w:color="000000" w:sz="4" w:space="0"/>
          <w:left w:val="none" w:color="000000" w:sz="4" w:space="0"/>
          <w:bottom w:val="none" w:color="000000" w:sz="4" w:space="0"/>
          <w:right w:val="none" w:color="000000" w:sz="4" w:space="0"/>
        </w:pBdr>
      </w:pPr>
      <w:r>
        <w:rPr>
          <w:rFonts w:ascii="Arial" w:hAnsi="Arial" w:eastAsia="Arial" w:cs="Arial"/>
          <w:color w:val="000000"/>
          <w:sz w:val="14"/>
          <w:szCs w:val="14"/>
          <w:highlight w:val="none"/>
        </w:rPr>
      </w:r>
      <w:r>
        <w:rPr>
          <w:rFonts w:ascii="Arial" w:hAnsi="Arial" w:eastAsia="Arial" w:cs="Arial"/>
          <w:color w:val="000000"/>
          <w:sz w:val="14"/>
          <w:szCs w:val="14"/>
          <w:highlight w:val="none"/>
        </w:rPr>
      </w:r>
      <w:r/>
    </w:p>
    <w:p>
      <w:pPr>
        <w:rPr>
          <w:highlight w:val="none"/>
        </w:rPr>
      </w:pPr>
      <w:r>
        <w:rPr>
          <w:highlight w:val="none"/>
        </w:rPr>
        <w:t xml:space="preserve">Finally the connection has to be closed this is the exact same process as the handshake but with the FIN flag set instead of SYN.</w:t>
      </w:r>
      <w:r/>
    </w:p>
    <w:p>
      <w:pPr>
        <w:shd w:val="nil" w:color="auto"/>
        <w:rPr>
          <w:highlight w:val="none"/>
        </w:rPr>
      </w:pPr>
      <w:r>
        <w:rPr>
          <w:highlight w:val="none"/>
        </w:rPr>
        <w:br w:type="page" w:clear="all"/>
      </w:r>
      <w:r>
        <w:rPr>
          <w:highlight w:val="none"/>
        </w:rPr>
      </w:r>
      <w:r/>
    </w:p>
    <w:p>
      <w:pPr>
        <w:pStyle w:val="638"/>
      </w:pPr>
      <w:r/>
      <w:bookmarkStart w:id="66" w:name="_Toc7"/>
      <w:r>
        <w:t xml:space="preserve">6.</w:t>
        <w:tab/>
        <w:t xml:space="preserve">CoAP</w:t>
      </w:r>
      <w:r/>
      <w:bookmarkEnd w:id="66"/>
      <w:r/>
      <w:r/>
    </w:p>
    <w:p>
      <w:pPr>
        <w:rPr>
          <w:highlight w:val="none"/>
        </w:rPr>
      </w:pPr>
      <w:r>
        <w:t xml:space="preserve">CoAP (Constrained Application Protocol) is a specialized internet protocol for lossy or low power networks that is designed to resemble HTTP. It also has request types and response codes like HTTP with some small differences. The main difference between </w:t>
      </w:r>
      <w:r>
        <w:t xml:space="preserve">CoAP </w:t>
      </w:r>
      <w:r>
        <w:t xml:space="preserve">and HTTP is that It uses UDP as its transport layer instead of TCP</w:t>
      </w:r>
      <w:r>
        <w:rPr>
          <w:i/>
          <w:iCs/>
        </w:rPr>
        <w:t xml:space="preserve"> (</w:t>
      </w:r>
      <w:r>
        <w:rPr>
          <w:rFonts w:ascii="Arial" w:hAnsi="Arial" w:eastAsia="Arial" w:cs="Arial"/>
          <w:i/>
          <w:iCs/>
          <w:color w:val="000000"/>
          <w:sz w:val="22"/>
        </w:rPr>
        <w:t xml:space="preserve">CoAP Protocol</w:t>
      </w:r>
      <w:r>
        <w:rPr>
          <w:i/>
          <w:iCs/>
        </w:rPr>
        <w:t xml:space="preserve">, n.d.).</w:t>
      </w:r>
      <w:r>
        <w:t xml:space="preserve"> UDP has some advantages compared to TCP like the ability to multicast, increased speed and simplicity but these come at the cost of reliability.</w:t>
      </w:r>
      <w:r>
        <w:t xml:space="preserve"> </w:t>
      </w:r>
      <w:r/>
    </w:p>
    <w:p>
      <w:r>
        <w:rPr>
          <w:highlight w:val="none"/>
        </w:rPr>
      </w:r>
      <w:r>
        <w:rPr>
          <w:highlight w:val="none"/>
        </w:rPr>
      </w:r>
      <w:r/>
    </w:p>
    <w:p>
      <w:pPr>
        <w:pStyle w:val="640"/>
      </w:pPr>
      <w:r/>
      <w:bookmarkStart w:id="67" w:name="_Toc8"/>
      <w:r>
        <w:rPr>
          <w:sz w:val="26"/>
          <w:szCs w:val="26"/>
        </w:rPr>
        <w:t xml:space="preserve">6.1.</w:t>
        <w:tab/>
        <w:t xml:space="preserve">UDP</w:t>
      </w:r>
      <w:r/>
      <w:bookmarkEnd w:id="67"/>
      <w:r/>
      <w:r/>
    </w:p>
    <w:p>
      <w:pPr>
        <w:rPr>
          <w:bCs/>
          <w:i/>
          <w:highlight w:val="none"/>
        </w:rPr>
      </w:pPr>
      <w:r>
        <w:t xml:space="preserve">UDP</w:t>
      </w:r>
      <w:r>
        <w:t xml:space="preserve"> like TCP is a transport protocol that is built on top of the IP protocol</w:t>
      </w:r>
      <w:r>
        <w:t xml:space="preserve"> (see </w:t>
      </w:r>
      <w:r>
        <w:fldChar w:fldCharType="begin"/>
        <w:instrText xml:space="preserve"> REF _Ref1  \h \p</w:instrText>
        <w:fldChar w:fldCharType="separate"/>
      </w:r>
      <w:r>
        <w:rPr>
          <w:color w:val="5b9bd5" w:themeColor="accent1"/>
        </w:rPr>
        <w:t xml:space="preserve">TCP</w:t>
      </w:r>
      <w:r>
        <w:fldChar w:fldCharType="end"/>
        <w:t xml:space="preserve"> for an explanation of the IP protocol</w:t>
      </w:r>
      <w:r>
        <w:t xml:space="preserve">) it also works with packets but does not require a connection to be established, this makes</w:t>
      </w:r>
      <w:r>
        <w:t xml:space="preserve"> UDP more suitable for lossy networks which may mess up things like a  handshake, even though some data will be lost with UDP in this case. Another feature of connectionless protocols is that they can send to multiple receivers at once, this is called mult</w:t>
      </w:r>
      <w:r>
        <w:t xml:space="preserve">icasting the only downside is that data transfer is less reliable without a connection. In Figure 8 you can see that the packets are a lot less complex than the TCP packet. This and the fact that there are no acknowledgments makes UDP a lot faster than TCP</w:t>
      </w:r>
      <w:r>
        <w:rPr>
          <w:i/>
          <w:iCs/>
        </w:rPr>
        <w:t xml:space="preserve"> (</w:t>
      </w:r>
      <w:r>
        <w:rPr>
          <w:rFonts w:ascii="Arial" w:hAnsi="Arial" w:eastAsia="Arial" w:cs="Arial"/>
          <w:i/>
          <w:iCs/>
          <w:color w:val="000000"/>
          <w:sz w:val="22"/>
        </w:rPr>
        <w:t xml:space="preserve">Khan Academy</w:t>
      </w:r>
      <w:r>
        <w:rPr>
          <w:rFonts w:ascii="Arial" w:hAnsi="Arial" w:eastAsia="Arial" w:cs="Arial"/>
          <w:i/>
          <w:iCs/>
          <w:color w:val="000000"/>
          <w:sz w:val="22"/>
        </w:rPr>
        <w:t xml:space="preserve">, n.d.</w:t>
      </w:r>
      <w:r>
        <w:rPr>
          <w:i/>
          <w:iCs/>
        </w:rPr>
        <w:t xml:space="preserve">).</w:t>
      </w:r>
      <w:r>
        <w:rPr>
          <w:i/>
          <w:iCs/>
        </w:rPr>
      </w:r>
      <w:r/>
    </w:p>
    <w:p>
      <w:r>
        <w:rPr>
          <w:highlight w:val="none"/>
        </w:rPr>
      </w:r>
      <w:r>
        <w:rPr>
          <w:highlight w:val="none"/>
        </w:rPr>
      </w:r>
      <w:r/>
    </w:p>
    <w:p>
      <w:pPr>
        <w:pStyle w:val="668"/>
      </w:pPr>
      <w:r/>
      <w:r>
        <w:t xml:space="preserve">Figure </w:t>
      </w:r>
      <w:r>
        <w:fldChar w:fldCharType="begin"/>
        <w:instrText xml:space="preserve"> SEQ Figure \* Arabic </w:instrText>
        <w:fldChar w:fldCharType="separate"/>
      </w:r>
      <w:r>
        <w:t xml:space="preserve">8</w:t>
      </w:r>
      <w:r>
        <w:fldChar w:fldCharType="end"/>
      </w:r>
      <w:r>
        <w:t xml:space="preserve">. UDP packet </w:t>
      </w:r>
      <w:r/>
      <w:r/>
      <w:r/>
    </w:p>
    <w:p>
      <w:r>
        <mc:AlternateContent>
          <mc:Choice Requires="wpg">
            <w:drawing>
              <wp:inline xmlns:wp="http://schemas.openxmlformats.org/drawingml/2006/wordprocessingDrawing" distT="0" distB="0" distL="0" distR="0">
                <wp:extent cx="5940425" cy="1676932"/>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06243" name=""/>
                        <pic:cNvPicPr>
                          <a:picLocks noChangeAspect="1"/>
                        </pic:cNvPicPr>
                        <pic:nvPr/>
                      </pic:nvPicPr>
                      <pic:blipFill>
                        <a:blip r:embed="rId22"/>
                        <a:stretch/>
                      </pic:blipFill>
                      <pic:spPr bwMode="auto">
                        <a:xfrm>
                          <a:off x="0" y="0"/>
                          <a:ext cx="5940424" cy="16769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67.8pt;height:132.0pt;mso-wrap-distance-left:0.0pt;mso-wrap-distance-top:0.0pt;mso-wrap-distance-right:0.0pt;mso-wrap-distance-bottom:0.0pt;" stroked="false">
                <v:path textboxrect="0,0,0,0"/>
                <v:imagedata r:id="rId22" o:title=""/>
              </v:shape>
            </w:pict>
          </mc:Fallback>
        </mc:AlternateContent>
      </w:r>
      <w:r/>
    </w:p>
    <w:p>
      <w:pPr>
        <w:ind w:left="0" w:right="0" w:hanging="220"/>
        <w:spacing w:before="0" w:after="0" w:line="439" w:lineRule="atLeast"/>
        <w:rPr>
          <w:rFonts w:ascii="Arial" w:hAnsi="Arial" w:eastAsia="Arial" w:cs="Arial"/>
          <w:color w:val="000000"/>
          <w:sz w:val="14"/>
          <w:szCs w:val="14"/>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14"/>
          <w:szCs w:val="14"/>
        </w:rPr>
        <w:t xml:space="preserve">UDP segment</w:t>
      </w:r>
      <w:r>
        <w:rPr>
          <w:rFonts w:ascii="Arial" w:hAnsi="Arial" w:eastAsia="Arial" w:cs="Arial"/>
          <w:color w:val="000000"/>
          <w:sz w:val="14"/>
          <w:szCs w:val="14"/>
        </w:rPr>
        <w:t xml:space="preserve">. (n.d.). Retrieved May 10, 2023, from </w:t>
      </w:r>
      <w:hyperlink r:id="rId23" w:tooltip="https://cdn.kastatic.org/ka-perseus-images/9d185d3d44c7ef1e2cd61655e47befb4d383e907.svg" w:history="1">
        <w:r>
          <w:rPr>
            <w:rStyle w:val="796"/>
            <w:rFonts w:ascii="Arial" w:hAnsi="Arial" w:eastAsia="Arial" w:cs="Arial"/>
            <w:sz w:val="14"/>
            <w:szCs w:val="14"/>
          </w:rPr>
          <w:t xml:space="preserve">https://cdn.kastatic.org/ka-perseus-images/9d185d3d44c7ef1e2cd61655e47befb4d383e907.svg</w:t>
        </w:r>
        <w:r>
          <w:rPr>
            <w:rStyle w:val="796"/>
            <w:sz w:val="14"/>
            <w:szCs w:val="14"/>
          </w:rPr>
        </w:r>
      </w:hyperlink>
      <w:r>
        <w:rPr>
          <w:sz w:val="14"/>
          <w:szCs w:val="14"/>
        </w:rPr>
      </w:r>
      <w:r/>
    </w:p>
    <w:p>
      <w:pPr>
        <w:ind w:left="0" w:right="0" w:hanging="220"/>
        <w:spacing w:before="0" w:after="0" w:line="439" w:lineRule="atLeast"/>
        <w:rPr>
          <w:rFonts w:ascii="Arial" w:hAnsi="Arial" w:eastAsia="Arial" w:cs="Arial"/>
          <w:sz w:val="14"/>
          <w:szCs w:val="14"/>
        </w:rPr>
        <w:pBdr>
          <w:top w:val="none" w:color="000000" w:sz="4" w:space="0"/>
          <w:left w:val="none" w:color="000000" w:sz="4" w:space="0"/>
          <w:bottom w:val="none" w:color="000000" w:sz="4" w:space="0"/>
          <w:right w:val="none" w:color="000000" w:sz="4" w:space="0"/>
        </w:pBdr>
      </w:pPr>
      <w:r>
        <w:rPr>
          <w:rFonts w:ascii="Arial" w:hAnsi="Arial" w:eastAsia="Arial" w:cs="Arial"/>
          <w:color w:val="000000"/>
          <w:sz w:val="14"/>
          <w:szCs w:val="14"/>
          <w:highlight w:val="none"/>
        </w:rPr>
      </w:r>
      <w:r>
        <w:rPr>
          <w:rFonts w:ascii="Arial" w:hAnsi="Arial" w:eastAsia="Arial" w:cs="Arial"/>
          <w:color w:val="000000"/>
          <w:sz w:val="14"/>
          <w:szCs w:val="14"/>
          <w:highlight w:val="none"/>
        </w:rPr>
      </w:r>
      <w:r/>
    </w:p>
    <w:p>
      <w:r>
        <w:br w:type="page" w:clear="all"/>
      </w:r>
      <w:r/>
    </w:p>
    <w:p>
      <w:pPr>
        <w:pStyle w:val="638"/>
      </w:pPr>
      <w:r/>
      <w:bookmarkStart w:id="68" w:name="_Toc9"/>
      <w:r>
        <w:t xml:space="preserve">7.</w:t>
        <w:tab/>
        <w:t xml:space="preserve">Implementation</w:t>
      </w:r>
      <w:r/>
      <w:bookmarkEnd w:id="68"/>
      <w:r/>
      <w:r/>
    </w:p>
    <w:p>
      <w:pPr>
        <w:rPr>
          <w:highlight w:val="none"/>
        </w:rPr>
      </w:pPr>
      <w:r>
        <w:t xml:space="preserve">For the client implementation we have chosen the ESP32 as our microcontroller </w:t>
      </w:r>
      <w:r>
        <w:t xml:space="preserve">because it can connect to WiFi and</w:t>
      </w:r>
      <w:r>
        <w:t xml:space="preserve"> because code</w:t>
      </w:r>
      <w:r>
        <w:t xml:space="preserve"> for both HTTP and CoAP was al</w:t>
      </w:r>
      <w:r>
        <w:t xml:space="preserve">ready available for it. In addition to the clients server applications were made to test the output of the client and check whether they stay connected or not. Though there was a problem with the CoAP server because the library we used could not send data.</w:t>
      </w:r>
      <w:r>
        <w:rPr>
          <w:highlight w:val="none"/>
        </w:rPr>
      </w:r>
      <w:r/>
    </w:p>
    <w:p>
      <w:pPr>
        <w:rPr>
          <w:highlight w:val="none"/>
        </w:rPr>
      </w:pPr>
      <w:r>
        <w:rPr>
          <w:highlight w:val="none"/>
        </w:rPr>
      </w:r>
      <w:r>
        <w:rPr>
          <w:highlight w:val="none"/>
        </w:rPr>
      </w:r>
      <w:r/>
    </w:p>
    <w:p>
      <w:pPr>
        <w:pStyle w:val="640"/>
        <w:rPr>
          <w:rStyle w:val="641"/>
        </w:rPr>
      </w:pPr>
      <w:r/>
      <w:bookmarkStart w:id="69" w:name="_Toc10"/>
      <w:r/>
      <w:bookmarkStart w:id="43" w:name="_Ref4"/>
      <w:r>
        <w:rPr>
          <w:rStyle w:val="641"/>
        </w:rPr>
        <w:t xml:space="preserve">7.1.</w:t>
        <w:tab/>
        <w:t xml:space="preserve">Measurement setup</w:t>
      </w:r>
      <w:bookmarkEnd w:id="43"/>
      <w:r/>
      <w:bookmarkEnd w:id="69"/>
      <w:r/>
      <w:r/>
    </w:p>
    <w:p>
      <w:pPr>
        <w:rPr>
          <w:highlight w:val="none"/>
        </w:rPr>
      </w:pPr>
      <w:r>
        <w:t xml:space="preserve">To measure the power draw of the clients the voltage across an external resistor is measured see Figure 9 for an image of this setup.</w:t>
      </w:r>
      <w:r>
        <w:t xml:space="preserve"> The external resistor has to be as small as possible to prevent large </w:t>
      </w:r>
      <w:r>
        <w:t xml:space="preserve">voltage drops that influence the client, so that is what we tried to create in Fig</w:t>
      </w:r>
      <w:r>
        <w:t xml:space="preserve">ure 10 by connecting 10x1 Ohm resistors in series. These resistors turned out to have significant errors which in combination with the sub optimal setup created a 1.7 Ohm resistor which we ended up using for one measurement for the CoAP client (Figure 22).</w:t>
      </w:r>
      <w:r/>
    </w:p>
    <w:p>
      <w:pPr>
        <w:rPr>
          <w:highlight w:val="none"/>
        </w:rPr>
      </w:pPr>
      <w:r>
        <w:rPr>
          <w:highlight w:val="none"/>
        </w:rPr>
      </w:r>
      <w:r>
        <w:t xml:space="preserve">This setup is actually not what we used to measure power consumption because we got access to a </w:t>
      </w:r>
      <w:r>
        <w:rPr>
          <w:i/>
          <w:iCs/>
        </w:rPr>
        <w:t xml:space="preserve">Nordic </w:t>
      </w:r>
      <w:r>
        <w:rPr>
          <w:i/>
          <w:iCs/>
        </w:rPr>
        <w:t xml:space="preserve">P</w:t>
      </w:r>
      <w:r>
        <w:rPr>
          <w:i/>
          <w:iCs/>
        </w:rPr>
        <w:t xml:space="preserve">ower Profiler Kit II</w:t>
      </w:r>
      <w:r>
        <w:t xml:space="preserve"> which gave us way more accurate data. We made this setup because we originally did not have access to the power profiler kit.</w:t>
      </w:r>
      <w:r>
        <w:rPr>
          <w:highlight w:val="none"/>
        </w:rPr>
      </w:r>
      <w:r/>
    </w:p>
    <w:p>
      <w:pPr>
        <w:pStyle w:val="668"/>
      </w:pPr>
      <w:r/>
      <w:r>
        <w:t xml:space="preserve">Figure </w:t>
      </w:r>
      <w:r>
        <w:fldChar w:fldCharType="begin"/>
        <w:instrText xml:space="preserve"> SEQ Figure \* Arabic </w:instrText>
        <w:fldChar w:fldCharType="separate"/>
      </w:r>
      <w:r>
        <w:t xml:space="preserve">9</w:t>
      </w:r>
      <w:r>
        <w:fldChar w:fldCharType="end"/>
      </w:r>
      <w:r>
        <w:t xml:space="preserve">. Measurement setup</w:t>
      </w:r>
      <w:r/>
      <w:r/>
      <w:r/>
    </w:p>
    <w:p>
      <w:pPr>
        <w:pStyle w:val="668"/>
      </w:pPr>
      <w:r/>
      <w:r>
        <w:t xml:space="preserve">Figure </w:t>
      </w:r>
      <w:r>
        <w:fldChar w:fldCharType="begin"/>
        <w:instrText xml:space="preserve"> SEQ Figure \* Arabic </w:instrText>
        <w:fldChar w:fldCharType="separate"/>
      </w:r>
      <w:r>
        <w:t xml:space="preserve">10</w:t>
      </w:r>
      <w:r>
        <w:fldChar w:fldCharType="end"/>
      </w:r>
      <w:r>
        <w:t xml:space="preserve">. External resistor</w:t>
      </w:r>
      <w:r/>
      <w:r/>
      <w:r/>
    </w:p>
    <w:p>
      <w:pPr>
        <w:rPr>
          <w14:ligatures w14:val="none"/>
        </w:rPr>
      </w:pPr>
      <w:r>
        <mc:AlternateContent>
          <mc:Choice Requires="wpg">
            <w:drawing>
              <wp:inline xmlns:wp="http://schemas.openxmlformats.org/drawingml/2006/wordprocessingDrawing" distT="0" distB="0" distL="0" distR="0">
                <wp:extent cx="2470455" cy="2670762"/>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57336" name=""/>
                        <pic:cNvPicPr>
                          <a:picLocks noChangeAspect="1"/>
                        </pic:cNvPicPr>
                        <pic:nvPr/>
                      </pic:nvPicPr>
                      <pic:blipFill>
                        <a:blip r:embed="rId24"/>
                        <a:stretch/>
                      </pic:blipFill>
                      <pic:spPr bwMode="auto">
                        <a:xfrm flipH="0" flipV="0">
                          <a:off x="0" y="0"/>
                          <a:ext cx="2470455" cy="267076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194.5pt;height:210.3pt;mso-wrap-distance-left:0.0pt;mso-wrap-distance-top:0.0pt;mso-wrap-distance-right:0.0pt;mso-wrap-distance-bottom:0.0pt;" stroked="false">
                <v:path textboxrect="0,0,0,0"/>
                <v:imagedata r:id="rId24" o:title=""/>
              </v:shape>
            </w:pict>
          </mc:Fallback>
        </mc:AlternateContent>
      </w:r>
      <w:r>
        <mc:AlternateContent>
          <mc:Choice Requires="wpg">
            <w:drawing>
              <wp:inline xmlns:wp="http://schemas.openxmlformats.org/drawingml/2006/wordprocessingDrawing" distT="0" distB="0" distL="0" distR="0">
                <wp:extent cx="3313083" cy="2664413"/>
                <wp:effectExtent l="6350" t="6350" r="6350" b="6350"/>
                <wp:docPr id="11" name="Picture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96437" name="Picture 9" descr="Afbeelding met tekst&#10;&#10;Automatisch gegenereerde beschrijving"/>
                        <pic:cNvPicPr>
                          <a:picLocks noChangeAspect="1"/>
                        </pic:cNvPicPr>
                        <pic:nvPr/>
                      </pic:nvPicPr>
                      <pic:blipFill>
                        <a:blip r:embed="rId25"/>
                        <a:srcRect l="23326" t="0" r="0" b="17692"/>
                        <a:stretch/>
                      </pic:blipFill>
                      <pic:spPr bwMode="auto">
                        <a:xfrm rot="0" flipH="0" flipV="0">
                          <a:off x="0" y="0"/>
                          <a:ext cx="3313081" cy="2664412"/>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260.9pt;height:209.8pt;mso-wrap-distance-left:0.0pt;mso-wrap-distance-top:0.0pt;mso-wrap-distance-right:0.0pt;mso-wrap-distance-bottom:0.0pt;rotation:0;" stroked="f">
                <v:path textboxrect="0,0,0,0"/>
                <v:imagedata r:id="rId25" o:title=""/>
              </v:shape>
            </w:pict>
          </mc:Fallback>
        </mc:AlternateContent>
      </w:r>
      <w:r/>
    </w:p>
    <w:p>
      <w:pPr>
        <w:shd w:val="nil" w:color="auto"/>
        <w:rPr>
          <w:highlight w:val="none"/>
        </w:rPr>
      </w:pPr>
      <w:r>
        <w:br w:type="page" w:clear="all"/>
      </w:r>
      <w:r/>
    </w:p>
    <w:p>
      <w:pPr>
        <w:pStyle w:val="640"/>
      </w:pPr>
      <w:r/>
      <w:bookmarkStart w:id="70" w:name="_Toc11"/>
      <w:r>
        <w:t xml:space="preserve">7.2.</w:t>
        <w:tab/>
        <w:t xml:space="preserve">HTTP client</w:t>
      </w:r>
      <w:r/>
      <w:bookmarkEnd w:id="70"/>
      <w:r/>
      <w:r/>
    </w:p>
    <w:p>
      <w:pPr>
        <w:rPr>
          <w:highlight w:val="none"/>
        </w:rPr>
      </w:pPr>
      <w:r>
        <w:t xml:space="preserve">The client code starts off by connecting to WiFi this can be seen in Figure 11. Then the client connects to the server by providing its IP address and port, this can be seen in Figure 1</w:t>
      </w:r>
      <w:r>
        <w:t xml:space="preserve">2. Now that the client is connected a request can be made, in Figure 13 you can see that a GET request is sent and the returned data is displayed on the serial monitor (Figure 14). The library we used for HTTP was already built into the Arduino environment</w:t>
      </w:r>
      <w:r>
        <w:rPr>
          <w:highlight w:val="none"/>
        </w:rPr>
        <w:t xml:space="preserve"> for the ESP32.</w:t>
      </w:r>
      <w:r>
        <w:rPr>
          <w:highlight w:val="none"/>
        </w:rPr>
      </w:r>
      <w:r/>
    </w:p>
    <w:p>
      <w:pPr>
        <w:pStyle w:val="668"/>
      </w:pPr>
      <w:r/>
      <w:r>
        <w:t xml:space="preserve">Figure </w:t>
      </w:r>
      <w:r>
        <w:fldChar w:fldCharType="begin"/>
        <w:instrText xml:space="preserve"> SEQ Figure \* Arabic </w:instrText>
        <w:fldChar w:fldCharType="separate"/>
      </w:r>
      <w:r>
        <w:t xml:space="preserve">11</w:t>
      </w:r>
      <w:r>
        <w:fldChar w:fldCharType="end"/>
      </w:r>
      <w:r>
        <w:t xml:space="preserve">. Connect to WiFi </w:t>
      </w:r>
      <w:r>
        <w:t xml:space="preserve">HTTP</w:t>
      </w:r>
      <w:r/>
      <w:r/>
      <w:r/>
    </w:p>
    <w:p>
      <w:pPr>
        <w:shd w:val="nil" w:color="auto"/>
      </w:pPr>
      <w:r>
        <mc:AlternateContent>
          <mc:Choice Requires="wpg">
            <w:drawing>
              <wp:inline xmlns:wp="http://schemas.openxmlformats.org/drawingml/2006/wordprocessingDrawing" distT="0" distB="0" distL="0" distR="0">
                <wp:extent cx="3714750" cy="523875"/>
                <wp:effectExtent l="0" t="0" r="0" b="0"/>
                <wp:docPr id="12" name="Picture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54252" name="Afbeelding 4" descr="Afbeelding met tekst&#10;&#10;Automatisch gegenereerde beschrijving"/>
                        <pic:cNvPicPr>
                          <a:picLocks noChangeAspect="1"/>
                        </pic:cNvPicPr>
                        <pic:nvPr/>
                      </pic:nvPicPr>
                      <pic:blipFill>
                        <a:blip r:embed="rId26"/>
                        <a:stretch/>
                      </pic:blipFill>
                      <pic:spPr bwMode="auto">
                        <a:xfrm rot="0" flipH="0" flipV="0">
                          <a:off x="0" y="0"/>
                          <a:ext cx="3714750" cy="5238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292.5pt;height:41.2pt;mso-wrap-distance-left:0.0pt;mso-wrap-distance-top:0.0pt;mso-wrap-distance-right:0.0pt;mso-wrap-distance-bottom:0.0pt;rotation:0;" stroked="false">
                <v:path textboxrect="0,0,0,0"/>
                <v:imagedata r:id="rId26" o:title=""/>
              </v:shape>
            </w:pict>
          </mc:Fallback>
        </mc:AlternateContent>
      </w:r>
      <w:r/>
    </w:p>
    <w:p>
      <w:pPr>
        <w:pStyle w:val="668"/>
      </w:pPr>
      <w:r/>
      <w:r>
        <w:t xml:space="preserve">Figure </w:t>
      </w:r>
      <w:r>
        <w:fldChar w:fldCharType="begin"/>
        <w:instrText xml:space="preserve"> SEQ Figure \* Arabic </w:instrText>
        <w:fldChar w:fldCharType="separate"/>
      </w:r>
      <w:r>
        <w:t xml:space="preserve">12</w:t>
      </w:r>
      <w:r>
        <w:fldChar w:fldCharType="end"/>
      </w:r>
      <w:r>
        <w:t xml:space="preserve">. Connect to HTTP server </w:t>
      </w:r>
      <w:r/>
      <w:r/>
      <w:r/>
    </w:p>
    <w:p>
      <w:pPr>
        <w:shd w:val="nil" w:color="000000"/>
      </w:pPr>
      <w:r>
        <mc:AlternateContent>
          <mc:Choice Requires="wpg">
            <w:drawing>
              <wp:inline xmlns:wp="http://schemas.openxmlformats.org/drawingml/2006/wordprocessingDrawing" distT="0" distB="0" distL="0" distR="0">
                <wp:extent cx="3076575" cy="228600"/>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91594" name=""/>
                        <pic:cNvPicPr>
                          <a:picLocks noChangeAspect="1"/>
                        </pic:cNvPicPr>
                        <pic:nvPr/>
                      </pic:nvPicPr>
                      <pic:blipFill>
                        <a:blip r:embed="rId27"/>
                        <a:stretch/>
                      </pic:blipFill>
                      <pic:spPr bwMode="auto">
                        <a:xfrm rot="0" flipH="0" flipV="0">
                          <a:off x="0" y="0"/>
                          <a:ext cx="3076574" cy="2286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242.2pt;height:18.0pt;mso-wrap-distance-left:0.0pt;mso-wrap-distance-top:0.0pt;mso-wrap-distance-right:0.0pt;mso-wrap-distance-bottom:0.0pt;rotation:0;" stroked="false">
                <v:path textboxrect="0,0,0,0"/>
                <v:imagedata r:id="rId27" o:title=""/>
              </v:shape>
            </w:pict>
          </mc:Fallback>
        </mc:AlternateContent>
      </w:r>
      <w:r/>
    </w:p>
    <w:p>
      <w:pPr>
        <w:pStyle w:val="668"/>
      </w:pPr>
      <w:r/>
      <w:r>
        <w:t xml:space="preserve">Figure </w:t>
      </w:r>
      <w:r>
        <w:fldChar w:fldCharType="begin"/>
        <w:instrText xml:space="preserve"> SEQ Figure \* Arabic </w:instrText>
        <w:fldChar w:fldCharType="separate"/>
      </w:r>
      <w:r>
        <w:t xml:space="preserve">13</w:t>
      </w:r>
      <w:r>
        <w:fldChar w:fldCharType="end"/>
      </w:r>
      <w:r>
        <w:t xml:space="preserve">. HTTP requests </w:t>
      </w:r>
      <w:r/>
      <w:r/>
      <w:r/>
    </w:p>
    <w:p>
      <w:pPr>
        <w:shd w:val="nil" w:color="000000"/>
      </w:pPr>
      <w:r>
        <mc:AlternateContent>
          <mc:Choice Requires="wpg">
            <w:drawing>
              <wp:inline xmlns:wp="http://schemas.openxmlformats.org/drawingml/2006/wordprocessingDrawing" distT="0" distB="0" distL="0" distR="0">
                <wp:extent cx="5760720" cy="3655695"/>
                <wp:effectExtent l="0" t="0" r="0" b="0"/>
                <wp:docPr id="14" name="Picture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41239" name="Afbeelding 6"/>
                        <pic:cNvPicPr>
                          <a:picLocks noChangeAspect="1"/>
                        </pic:cNvPicPr>
                        <pic:nvPr/>
                      </pic:nvPicPr>
                      <pic:blipFill>
                        <a:blip r:embed="rId28"/>
                        <a:stretch/>
                      </pic:blipFill>
                      <pic:spPr bwMode="auto">
                        <a:xfrm rot="0" flipH="0" flipV="0">
                          <a:off x="0" y="0"/>
                          <a:ext cx="5760720" cy="365569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53.6pt;height:287.8pt;mso-wrap-distance-left:0.0pt;mso-wrap-distance-top:0.0pt;mso-wrap-distance-right:0.0pt;mso-wrap-distance-bottom:0.0pt;rotation:0;" stroked="false">
                <v:path textboxrect="0,0,0,0"/>
                <v:imagedata r:id="rId28" o:title=""/>
              </v:shape>
            </w:pict>
          </mc:Fallback>
        </mc:AlternateContent>
      </w:r>
      <w:r/>
    </w:p>
    <w:p>
      <w:pPr>
        <w:pStyle w:val="668"/>
      </w:pPr>
      <w:r/>
      <w:r>
        <w:t xml:space="preserve">Figure </w:t>
      </w:r>
      <w:r>
        <w:fldChar w:fldCharType="begin"/>
        <w:instrText xml:space="preserve"> SEQ Figure \* Arabic </w:instrText>
        <w:fldChar w:fldCharType="separate"/>
      </w:r>
      <w:r>
        <w:t xml:space="preserve">14</w:t>
      </w:r>
      <w:r>
        <w:fldChar w:fldCharType="end"/>
      </w:r>
      <w:r>
        <w:t xml:space="preserve">. HTTP serial output </w:t>
      </w:r>
      <w:r/>
      <w:r/>
      <w:r/>
    </w:p>
    <w:p>
      <w:pPr>
        <w:shd w:val="nil" w:color="000000"/>
      </w:pPr>
      <w:r>
        <mc:AlternateContent>
          <mc:Choice Requires="wpg">
            <w:drawing>
              <wp:inline xmlns:wp="http://schemas.openxmlformats.org/drawingml/2006/wordprocessingDrawing" distT="0" distB="0" distL="0" distR="0">
                <wp:extent cx="5534026" cy="1181100"/>
                <wp:effectExtent l="0" t="0" r="0" b="0"/>
                <wp:docPr id="15" name="Picture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69584" name="Picture 7"/>
                        <pic:cNvPicPr>
                          <a:picLocks noChangeAspect="1"/>
                        </pic:cNvPicPr>
                        <pic:nvPr/>
                      </pic:nvPicPr>
                      <pic:blipFill>
                        <a:blip r:embed="rId29"/>
                        <a:stretch/>
                      </pic:blipFill>
                      <pic:spPr bwMode="auto">
                        <a:xfrm rot="0" flipH="0" flipV="0">
                          <a:off x="0" y="0"/>
                          <a:ext cx="5534025" cy="11810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35.8pt;height:93.0pt;mso-wrap-distance-left:0.0pt;mso-wrap-distance-top:0.0pt;mso-wrap-distance-right:0.0pt;mso-wrap-distance-bottom:0.0pt;rotation:0;" stroked="false">
                <v:path textboxrect="0,0,0,0"/>
                <v:imagedata r:id="rId29" o:title=""/>
              </v:shape>
            </w:pict>
          </mc:Fallback>
        </mc:AlternateContent>
      </w:r>
      <w:r/>
    </w:p>
    <w:p>
      <w:pPr>
        <w:shd w:val="nil" w:color="auto"/>
      </w:pPr>
      <w:r>
        <w:br w:type="page" w:clear="all"/>
      </w:r>
      <w:r/>
    </w:p>
    <w:p>
      <w:pPr>
        <w:shd w:val="nil" w:color="000000"/>
      </w:pPr>
      <w:r>
        <w:t xml:space="preserve">When looking at the network activity the expected transaction </w:t>
      </w:r>
      <w:r>
        <w:t xml:space="preserve">can be seen</w:t>
      </w:r>
      <w:r>
        <w:t xml:space="preserve"> in Figure 15 (the steps are explained under </w:t>
      </w:r>
      <w:r>
        <w:fldChar w:fldCharType="begin"/>
        <w:instrText xml:space="preserve"> REF _Ref3  \h</w:instrText>
        <w:fldChar w:fldCharType="separate"/>
      </w:r>
      <w:r>
        <w:rPr>
          <w:color w:val="5b9bd5" w:themeColor="accent1"/>
        </w:rPr>
        <w:t xml:space="preserve">HTTP</w:t>
      </w:r>
      <w:r>
        <w:fldChar w:fldCharType="end"/>
      </w:r>
      <w:r>
        <w:t xml:space="preserve">). And in Figure 16 the response from the server can be seen, this matches up perfectly with the serial output of the client (Figure 14).</w:t>
      </w:r>
      <w:r>
        <w:rPr>
          <w:highlight w:val="none"/>
        </w:rPr>
      </w:r>
      <w:r/>
    </w:p>
    <w:p>
      <w:pPr>
        <w:pStyle w:val="668"/>
      </w:pPr>
      <w:r/>
      <w:r>
        <w:t xml:space="preserve">Figure </w:t>
      </w:r>
      <w:r>
        <w:fldChar w:fldCharType="begin"/>
        <w:instrText xml:space="preserve"> SEQ Figure \* Arabic </w:instrText>
        <w:fldChar w:fldCharType="separate"/>
      </w:r>
      <w:r>
        <w:t xml:space="preserve">15</w:t>
      </w:r>
      <w:r>
        <w:fldChar w:fldCharType="end"/>
      </w:r>
      <w:r>
        <w:t xml:space="preserve">. HTTP network activity snapshot </w:t>
      </w:r>
      <w:r/>
      <w:r/>
      <w:r/>
    </w:p>
    <w:p>
      <w:pPr>
        <w:shd w:val="nil" w:color="000000"/>
      </w:pPr>
      <w:r>
        <mc:AlternateContent>
          <mc:Choice Requires="wpg">
            <w:drawing>
              <wp:inline xmlns:wp="http://schemas.openxmlformats.org/drawingml/2006/wordprocessingDrawing" distT="0" distB="0" distL="0" distR="0">
                <wp:extent cx="5760720" cy="612019"/>
                <wp:effectExtent l="0" t="0" r="0" b="0"/>
                <wp:docPr id="16" name="Picture 443530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39674" name=""/>
                        <pic:cNvPicPr>
                          <a:picLocks noChangeAspect="1"/>
                        </pic:cNvPicPr>
                        <pic:nvPr/>
                      </pic:nvPicPr>
                      <pic:blipFill>
                        <a:blip r:embed="rId30"/>
                        <a:stretch/>
                      </pic:blipFill>
                      <pic:spPr bwMode="auto">
                        <a:xfrm rot="0" flipH="0" flipV="0">
                          <a:off x="0" y="0"/>
                          <a:ext cx="5760720" cy="61201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53.6pt;height:48.2pt;mso-wrap-distance-left:0.0pt;mso-wrap-distance-top:0.0pt;mso-wrap-distance-right:0.0pt;mso-wrap-distance-bottom:0.0pt;rotation:0;" stroked="false">
                <v:path textboxrect="0,0,0,0"/>
                <v:imagedata r:id="rId30" o:title=""/>
              </v:shape>
            </w:pict>
          </mc:Fallback>
        </mc:AlternateContent>
      </w:r>
      <w:r>
        <w:rPr>
          <w:highlight w:val="none"/>
        </w:rPr>
      </w:r>
      <w:r/>
    </w:p>
    <w:p>
      <w:pPr>
        <w:pStyle w:val="668"/>
      </w:pPr>
      <w:r/>
      <w:r>
        <w:t xml:space="preserve">Figure </w:t>
      </w:r>
      <w:r>
        <w:fldChar w:fldCharType="begin"/>
        <w:instrText xml:space="preserve"> SEQ Figure \* Arabic </w:instrText>
        <w:fldChar w:fldCharType="separate"/>
      </w:r>
      <w:r>
        <w:t xml:space="preserve">16</w:t>
      </w:r>
      <w:r>
        <w:fldChar w:fldCharType="end"/>
      </w:r>
      <w:r>
        <w:t xml:space="preserve">. HTTP server response </w:t>
      </w:r>
      <w:r/>
      <w:r/>
      <w:r/>
    </w:p>
    <w:p>
      <w:pPr>
        <w:shd w:val="nil" w:color="000000"/>
      </w:pPr>
      <w:r>
        <mc:AlternateContent>
          <mc:Choice Requires="wpg">
            <w:drawing>
              <wp:inline xmlns:wp="http://schemas.openxmlformats.org/drawingml/2006/wordprocessingDrawing" distT="0" distB="0" distL="0" distR="0">
                <wp:extent cx="5940425" cy="1757376"/>
                <wp:effectExtent l="0" t="0" r="0" b="0"/>
                <wp:docPr id="17" name="Picture 2140691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39496" name="Picture 2140691989"/>
                        <pic:cNvPicPr>
                          <a:picLocks noChangeAspect="1"/>
                        </pic:cNvPicPr>
                        <pic:nvPr/>
                      </pic:nvPicPr>
                      <pic:blipFill>
                        <a:blip r:embed="rId31"/>
                        <a:stretch/>
                      </pic:blipFill>
                      <pic:spPr bwMode="auto">
                        <a:xfrm rot="0" flipH="0" flipV="0">
                          <a:off x="0" y="0"/>
                          <a:ext cx="5940424" cy="175737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67.8pt;height:138.4pt;mso-wrap-distance-left:0.0pt;mso-wrap-distance-top:0.0pt;mso-wrap-distance-right:0.0pt;mso-wrap-distance-bottom:0.0pt;rotation:0;" stroked="false">
                <v:path textboxrect="0,0,0,0"/>
                <v:imagedata r:id="rId31" o:title=""/>
              </v:shape>
            </w:pict>
          </mc:Fallback>
        </mc:AlternateContent>
      </w:r>
      <w:r>
        <w:rPr>
          <w:highlight w:val="none"/>
        </w:rPr>
      </w:r>
      <w:r/>
    </w:p>
    <w:p>
      <w:pPr>
        <w:shd w:val="nil" w:color="000000"/>
        <w:rPr>
          <w:highlight w:val="none"/>
        </w:rPr>
      </w:pPr>
      <w:r>
        <w:rPr>
          <w:highlight w:val="none"/>
        </w:rPr>
      </w:r>
      <w:r>
        <w:rPr>
          <w:highlight w:val="none"/>
        </w:rPr>
      </w:r>
      <w:r/>
    </w:p>
    <w:p>
      <w:pPr>
        <w:shd w:val="nil" w:color="000000"/>
        <w:rPr>
          <w:highlight w:val="none"/>
        </w:rPr>
      </w:pPr>
      <w:r>
        <w:rPr>
          <w:highlight w:val="none"/>
        </w:rPr>
        <w:t xml:space="preserve">And now the most important part, the power measurements. You can see in Figure 17 that the ESP32 has an idle power dr</w:t>
      </w:r>
      <w:r>
        <w:rPr>
          <w:highlight w:val="none"/>
        </w:rPr>
        <w:t xml:space="preserve">aw of around 100 mA on average, but when a HTTP request is made that power draw quickly rises to 500 mA for a small amount of time. We think looking at the graph it is safe to say that the average power draw during the HTTP communication is arround 200 mA.</w:t>
      </w:r>
      <w:r>
        <w:rPr>
          <w:highlight w:val="none"/>
        </w:rPr>
      </w:r>
      <w:r/>
    </w:p>
    <w:p>
      <w:pPr>
        <w:pStyle w:val="668"/>
      </w:pPr>
      <w:r/>
      <w:bookmarkStart w:id="58" w:name="_Ref5"/>
      <w:r>
        <w:t xml:space="preserve">Figure </w:t>
      </w:r>
      <w:r>
        <w:fldChar w:fldCharType="begin"/>
        <w:instrText xml:space="preserve"> SEQ Figure \* Arabic </w:instrText>
        <w:fldChar w:fldCharType="separate"/>
      </w:r>
      <w:r>
        <w:t xml:space="preserve">17</w:t>
      </w:r>
      <w:r>
        <w:fldChar w:fldCharType="end"/>
      </w:r>
      <w:r>
        <w:t xml:space="preserve">. HTTP power consumption </w:t>
      </w:r>
      <w:r/>
      <w:bookmarkEnd w:id="58"/>
      <w:r/>
      <w:r/>
    </w:p>
    <w:p>
      <w:pPr>
        <w:shd w:val="nil" w:color="000000"/>
        <w:rPr>
          <w:highlight w:val="none"/>
        </w:rPr>
      </w:pPr>
      <w:r>
        <mc:AlternateContent>
          <mc:Choice Requires="wpg">
            <w:drawing>
              <wp:inline xmlns:wp="http://schemas.openxmlformats.org/drawingml/2006/wordprocessingDrawing" distT="0" distB="0" distL="0" distR="0">
                <wp:extent cx="5940425" cy="2054135"/>
                <wp:effectExtent l="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89559" name=""/>
                        <pic:cNvPicPr>
                          <a:picLocks noChangeAspect="1"/>
                        </pic:cNvPicPr>
                        <pic:nvPr/>
                      </pic:nvPicPr>
                      <pic:blipFill>
                        <a:blip r:embed="rId32"/>
                        <a:stretch/>
                      </pic:blipFill>
                      <pic:spPr bwMode="auto">
                        <a:xfrm rot="0" flipH="0" flipV="0">
                          <a:off x="0" y="0"/>
                          <a:ext cx="5940424" cy="20541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467.8pt;height:161.7pt;mso-wrap-distance-left:0.0pt;mso-wrap-distance-top:0.0pt;mso-wrap-distance-right:0.0pt;mso-wrap-distance-bottom:0.0pt;rotation:0;" stroked="false">
                <v:path textboxrect="0,0,0,0"/>
                <v:imagedata r:id="rId32" o:title=""/>
              </v:shape>
            </w:pict>
          </mc:Fallback>
        </mc:AlternateContent>
      </w:r>
      <w:r>
        <w:br w:type="page" w:clear="all"/>
      </w:r>
      <w:r/>
    </w:p>
    <w:p>
      <w:pPr>
        <w:pStyle w:val="640"/>
      </w:pPr>
      <w:r/>
      <w:bookmarkStart w:id="71" w:name="_Toc12"/>
      <w:r>
        <w:rPr>
          <w:rStyle w:val="641"/>
        </w:rPr>
        <w:t xml:space="preserve">7.3.</w:t>
        <w:tab/>
        <w:t xml:space="preserve">CoAP client</w:t>
      </w:r>
      <w:r/>
      <w:bookmarkEnd w:id="71"/>
      <w:r/>
      <w:r/>
    </w:p>
    <w:p>
      <w:r>
        <w:t xml:space="preserve">Much like the HTTP client the CoAP client starts off by connecting to the wifi (Figure 18).</w:t>
      </w:r>
      <w:r>
        <w:t xml:space="preserve"> Now that we have </w:t>
      </w:r>
      <w:r>
        <w:t xml:space="preserve">an internet connection we can start sending request this is done in Figure 19, a big difference with the HTTP code is that we enter a receive loop after we send a request this is done because the library we used doesn't use the second core like HTTP does. </w:t>
      </w:r>
      <w:r>
        <w:t xml:space="preserve">The library we used the </w:t>
      </w:r>
      <w:r>
        <w:rPr>
          <w:i/>
          <w:iCs/>
        </w:rPr>
        <w:t xml:space="preserve">CoAP</w:t>
      </w:r>
      <w:r>
        <w:rPr>
          <w:i/>
          <w:iCs/>
        </w:rPr>
        <w:t xml:space="preserve"> </w:t>
      </w:r>
      <w:r>
        <w:rPr>
          <w:i/>
          <w:iCs/>
        </w:rPr>
        <w:t xml:space="preserve">simple-library by</w:t>
      </w:r>
      <w:r>
        <w:t xml:space="preserve"> </w:t>
      </w:r>
      <w:r>
        <w:t xml:space="preserve">(</w:t>
      </w:r>
      <w:r>
        <w:t xml:space="preserve">hirotakaster</w:t>
      </w:r>
      <w:r>
        <w:t xml:space="preserve">, </w:t>
      </w:r>
      <w:r>
        <w:rPr>
          <w:rFonts w:ascii="Arial" w:hAnsi="Arial" w:eastAsia="Arial" w:cs="Arial"/>
          <w:color w:val="000000"/>
          <w:sz w:val="22"/>
        </w:rPr>
        <w:t xml:space="preserve">2023</w:t>
      </w:r>
      <w:r>
        <w:t xml:space="preserve">).</w:t>
      </w:r>
      <w:r>
        <w:rPr>
          <w:highlight w:val="none"/>
        </w:rPr>
      </w:r>
      <w:r/>
    </w:p>
    <w:p>
      <w:pPr>
        <w:pStyle w:val="668"/>
      </w:pPr>
      <w:r/>
      <w:r>
        <w:t xml:space="preserve">Figure </w:t>
      </w:r>
      <w:r>
        <w:fldChar w:fldCharType="begin"/>
        <w:instrText xml:space="preserve"> SEQ Figure \* Arabic </w:instrText>
        <w:fldChar w:fldCharType="separate"/>
      </w:r>
      <w:r>
        <w:t xml:space="preserve">18</w:t>
      </w:r>
      <w:r>
        <w:fldChar w:fldCharType="end"/>
      </w:r>
      <w:r>
        <w:t xml:space="preserve">. Connect to WiFi CoAP </w:t>
      </w:r>
      <w:r/>
      <w:r/>
      <w:r/>
    </w:p>
    <w:p>
      <w:r>
        <mc:AlternateContent>
          <mc:Choice Requires="wpg">
            <w:drawing>
              <wp:inline xmlns:wp="http://schemas.openxmlformats.org/drawingml/2006/wordprocessingDrawing" distT="0" distB="0" distL="0" distR="0">
                <wp:extent cx="2438400" cy="1615440"/>
                <wp:effectExtent l="0" t="0" r="0" b="0"/>
                <wp:docPr id="19" name="Picture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64473" name="Afbeelding 12" descr="Afbeelding met tekst&#10;&#10;Automatisch gegenereerde beschrijving"/>
                        <pic:cNvPicPr>
                          <a:picLocks noChangeAspect="1"/>
                        </pic:cNvPicPr>
                        <pic:nvPr/>
                      </pic:nvPicPr>
                      <pic:blipFill>
                        <a:blip r:embed="rId33"/>
                        <a:stretch/>
                      </pic:blipFill>
                      <pic:spPr bwMode="auto">
                        <a:xfrm rot="0" flipH="0" flipV="0">
                          <a:off x="0" y="0"/>
                          <a:ext cx="2438399" cy="161543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192.0pt;height:127.2pt;mso-wrap-distance-left:0.0pt;mso-wrap-distance-top:0.0pt;mso-wrap-distance-right:0.0pt;mso-wrap-distance-bottom:0.0pt;rotation:0;" stroked="false">
                <v:path textboxrect="0,0,0,0"/>
                <v:imagedata r:id="rId33" o:title=""/>
              </v:shape>
            </w:pict>
          </mc:Fallback>
        </mc:AlternateContent>
      </w:r>
      <w:r/>
    </w:p>
    <w:p>
      <w:pPr>
        <w:pStyle w:val="668"/>
      </w:pPr>
      <w:r/>
      <w:r>
        <w:t xml:space="preserve">Figure </w:t>
      </w:r>
      <w:r>
        <w:fldChar w:fldCharType="begin"/>
        <w:instrText xml:space="preserve"> SEQ Figure \* Arabic </w:instrText>
        <w:fldChar w:fldCharType="separate"/>
      </w:r>
      <w:r>
        <w:t xml:space="preserve">19</w:t>
      </w:r>
      <w:r>
        <w:fldChar w:fldCharType="end"/>
      </w:r>
      <w:r>
        <w:t xml:space="preserve">. CoAP request </w:t>
      </w:r>
      <w:r/>
      <w:r/>
      <w:r/>
    </w:p>
    <w:p>
      <w:pPr>
        <w:rPr>
          <w:highlight w:val="none"/>
        </w:rPr>
      </w:pPr>
      <w:r>
        <mc:AlternateContent>
          <mc:Choice Requires="wpg">
            <w:drawing>
              <wp:inline xmlns:wp="http://schemas.openxmlformats.org/drawingml/2006/wordprocessingDrawing" distT="0" distB="0" distL="0" distR="0">
                <wp:extent cx="2600325" cy="746715"/>
                <wp:effectExtent l="0" t="0" r="0" b="0"/>
                <wp:docPr id="20" name="Picture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16436" name="Afbeelding 13" descr="Afbeelding met tekst&#10;&#10;Automatisch gegenereerde beschrijving"/>
                        <pic:cNvPicPr>
                          <a:picLocks noChangeAspect="1"/>
                        </pic:cNvPicPr>
                        <pic:nvPr/>
                      </pic:nvPicPr>
                      <pic:blipFill>
                        <a:blip r:embed="rId34"/>
                        <a:stretch/>
                      </pic:blipFill>
                      <pic:spPr bwMode="auto">
                        <a:xfrm rot="0" flipH="0" flipV="0">
                          <a:off x="0" y="0"/>
                          <a:ext cx="2600325" cy="7467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204.8pt;height:58.8pt;mso-wrap-distance-left:0.0pt;mso-wrap-distance-top:0.0pt;mso-wrap-distance-right:0.0pt;mso-wrap-distance-bottom:0.0pt;rotation:0;" stroked="false">
                <v:path textboxrect="0,0,0,0"/>
                <v:imagedata r:id="rId34" o:title=""/>
              </v:shape>
            </w:pict>
          </mc:Fallback>
        </mc:AlternateContent>
      </w:r>
      <w:r/>
    </w:p>
    <w:p>
      <w:pPr>
        <w:rPr>
          <w:highlight w:val="none"/>
        </w:rPr>
      </w:pPr>
      <w:r>
        <w:rPr>
          <w:highlight w:val="none"/>
        </w:rPr>
      </w:r>
      <w:r>
        <w:rPr>
          <w:highlight w:val="none"/>
        </w:rPr>
      </w:r>
      <w:r/>
    </w:p>
    <w:p>
      <w:pPr>
        <w:rPr>
          <w:highlight w:val="none"/>
        </w:rPr>
      </w:pPr>
      <w:r>
        <w:rPr>
          <w:highlight w:val="none"/>
        </w:rPr>
      </w:r>
      <w:r>
        <w:rPr>
          <w:highlight w:val="none"/>
        </w:rPr>
        <w:t xml:space="preserve">The client sends a request every second (keep in mind that the server does not respond due to issues with the library). </w:t>
      </w:r>
      <w:r>
        <w:rPr>
          <w:highlight w:val="none"/>
        </w:rPr>
        <w:t xml:space="preserve">The expected network activity can be seen in </w:t>
      </w:r>
      <w:r>
        <w:rPr>
          <w:highlight w:val="none"/>
        </w:rPr>
        <w:t xml:space="preserve">Figure 20</w:t>
      </w:r>
      <w:r>
        <w:rPr>
          <w:highlight w:val="none"/>
        </w:rPr>
        <w:t xml:space="preserve">. In Figure 21 the data received by the server can be seen.</w:t>
      </w:r>
      <w:r>
        <w:rPr>
          <w:highlight w:val="none"/>
        </w:rPr>
        <w:t xml:space="preserve"> </w:t>
      </w:r>
      <w:r/>
    </w:p>
    <w:p>
      <w:pPr>
        <w:pStyle w:val="668"/>
      </w:pPr>
      <w:r/>
      <w:r>
        <w:t xml:space="preserve">Figure </w:t>
      </w:r>
      <w:r>
        <w:fldChar w:fldCharType="begin"/>
        <w:instrText xml:space="preserve"> SEQ Figure \* Arabic </w:instrText>
        <w:fldChar w:fldCharType="separate"/>
      </w:r>
      <w:r>
        <w:t xml:space="preserve">20</w:t>
      </w:r>
      <w:r>
        <w:fldChar w:fldCharType="end"/>
      </w:r>
      <w:r>
        <w:t xml:space="preserve">. CoAP network activity </w:t>
      </w:r>
      <w:r/>
      <w:r/>
      <w:r/>
    </w:p>
    <w:p>
      <w:r>
        <w:rPr>
          <w:highlight w:val="none"/>
        </w:rPr>
      </w:r>
      <w:r>
        <mc:AlternateContent>
          <mc:Choice Requires="wpg">
            <w:drawing>
              <wp:inline xmlns:wp="http://schemas.openxmlformats.org/drawingml/2006/wordprocessingDrawing" distT="0" distB="0" distL="0" distR="0">
                <wp:extent cx="5760720" cy="342900"/>
                <wp:effectExtent l="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75964" name=""/>
                        <pic:cNvPicPr>
                          <a:picLocks noChangeAspect="1"/>
                        </pic:cNvPicPr>
                        <pic:nvPr/>
                      </pic:nvPicPr>
                      <pic:blipFill>
                        <a:blip r:embed="rId35"/>
                        <a:stretch/>
                      </pic:blipFill>
                      <pic:spPr bwMode="auto">
                        <a:xfrm rot="0" flipH="0" flipV="0">
                          <a:off x="0" y="0"/>
                          <a:ext cx="5760720" cy="3429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53.6pt;height:27.0pt;mso-wrap-distance-left:0.0pt;mso-wrap-distance-top:0.0pt;mso-wrap-distance-right:0.0pt;mso-wrap-distance-bottom:0.0pt;rotation:0;" stroked="false">
                <v:path textboxrect="0,0,0,0"/>
                <v:imagedata r:id="rId35" o:title=""/>
              </v:shape>
            </w:pict>
          </mc:Fallback>
        </mc:AlternateContent>
      </w:r>
      <w:r>
        <w:rPr>
          <w:highlight w:val="none"/>
        </w:rPr>
      </w:r>
      <w:r/>
    </w:p>
    <w:p>
      <w:pPr>
        <w:pStyle w:val="668"/>
        <w:rPr>
          <w:highlight w:val="none"/>
        </w:rPr>
      </w:pPr>
      <w:r/>
      <w:r>
        <w:t xml:space="preserve">Figure </w:t>
      </w:r>
      <w:r>
        <w:fldChar w:fldCharType="begin"/>
        <w:instrText xml:space="preserve"> SEQ Figure \* Arabic </w:instrText>
        <w:fldChar w:fldCharType="separate"/>
      </w:r>
      <w:r>
        <w:t xml:space="preserve">21</w:t>
      </w:r>
      <w:r>
        <w:fldChar w:fldCharType="end"/>
      </w:r>
      <w:r>
        <w:t xml:space="preserve">. CoAP request </w:t>
      </w:r>
      <w:r/>
      <w:r/>
    </w:p>
    <w:p>
      <w:pPr>
        <w:rPr>
          <w:highlight w:val="none"/>
        </w:rPr>
      </w:pPr>
      <w:r>
        <w:rPr>
          <w:highlight w:val="none"/>
        </w:rPr>
      </w:r>
      <w:r>
        <mc:AlternateContent>
          <mc:Choice Requires="wpg">
            <w:drawing>
              <wp:inline xmlns:wp="http://schemas.openxmlformats.org/drawingml/2006/wordprocessingDrawing" distT="0" distB="0" distL="0" distR="0">
                <wp:extent cx="2210982" cy="2426411"/>
                <wp:effectExtent l="0" t="0" r="0" b="0"/>
                <wp:docPr id="22" name="Picture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90870" name="Afbeelding 17"/>
                        <pic:cNvPicPr>
                          <a:picLocks noChangeAspect="1"/>
                        </pic:cNvPicPr>
                        <pic:nvPr/>
                      </pic:nvPicPr>
                      <pic:blipFill>
                        <a:blip r:embed="rId36"/>
                        <a:stretch/>
                      </pic:blipFill>
                      <pic:spPr bwMode="auto">
                        <a:xfrm rot="0" flipH="0" flipV="0">
                          <a:off x="0" y="0"/>
                          <a:ext cx="2210981" cy="24264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174.1pt;height:191.1pt;mso-wrap-distance-left:0.0pt;mso-wrap-distance-top:0.0pt;mso-wrap-distance-right:0.0pt;mso-wrap-distance-bottom:0.0pt;rotation:0;" stroked="false">
                <v:path textboxrect="0,0,0,0"/>
                <v:imagedata r:id="rId36" o:title=""/>
              </v:shape>
            </w:pict>
          </mc:Fallback>
        </mc:AlternateContent>
      </w:r>
      <w:r>
        <w:rPr>
          <w:highlight w:val="none"/>
        </w:rPr>
      </w:r>
      <w:r/>
    </w:p>
    <w:p>
      <w:pPr>
        <w:rPr>
          <w:color w:val="000000" w:themeColor="text1"/>
          <w:sz w:val="22"/>
          <w:szCs w:val="22"/>
          <w:highlight w:val="none"/>
        </w:rPr>
      </w:pPr>
      <w:r>
        <w:rPr>
          <w:highlight w:val="none"/>
        </w:rPr>
        <w:t xml:space="preserve">Finally the power measurements, we started out using the setup described under </w:t>
      </w:r>
      <w:r>
        <w:rPr>
          <w:color w:val="5b9bd5" w:themeColor="accent1"/>
          <w:sz w:val="22"/>
          <w:szCs w:val="22"/>
        </w:rPr>
        <w:fldChar w:fldCharType="begin"/>
        <w:instrText xml:space="preserve"> REF _Ref4  \h</w:instrText>
        <w:fldChar w:fldCharType="separate"/>
      </w:r>
      <w:r>
        <w:rPr>
          <w:rStyle w:val="641"/>
          <w:color w:val="5b9bd5" w:themeColor="accent1"/>
          <w:sz w:val="22"/>
          <w:szCs w:val="22"/>
        </w:rPr>
        <w:t xml:space="preserve">6.1. Measurement setup</w:t>
      </w:r>
      <w:r>
        <w:rPr>
          <w:color w:val="5b9bd5" w:themeColor="accent1"/>
          <w:sz w:val="22"/>
          <w:szCs w:val="22"/>
        </w:rPr>
        <w:fldChar w:fldCharType="end"/>
      </w:r>
      <w:r>
        <w:rPr>
          <w:color w:val="5b9bd5" w:themeColor="accent1"/>
          <w:sz w:val="22"/>
          <w:szCs w:val="22"/>
          <w:highlight w:val="none"/>
        </w:rPr>
        <w:t xml:space="preserve"> </w:t>
      </w:r>
      <w:r>
        <w:rPr>
          <w:color w:val="000000" w:themeColor="text1"/>
          <w:sz w:val="22"/>
          <w:szCs w:val="22"/>
          <w:highlight w:val="none"/>
        </w:rPr>
        <w:t xml:space="preserve">this resulted in Figure 22. Later we got access to a ‘real’ power profiler and this resulted in Figure 23, this is a way more accurate picture of the power consumption it also showed that our original result was correct although a little rough. One more thing about the measurement in Figure 23 is that it is zoomed in by a factor of 10/3 compared to the HTTP measurement. Other than that the client measurements look very alike as they both idle at around 100 mA and peak to 500 mA for short periods of time.</w:t>
      </w:r>
      <w:r>
        <w:rPr>
          <w:color w:val="000000" w:themeColor="text1"/>
          <w:sz w:val="22"/>
          <w:szCs w:val="22"/>
          <w:highlight w:val="none"/>
        </w:rPr>
      </w:r>
    </w:p>
    <w:p>
      <w:pPr>
        <w:pStyle w:val="668"/>
      </w:pPr>
      <w:r/>
      <w:r>
        <w:t xml:space="preserve">Figure </w:t>
      </w:r>
      <w:r>
        <w:fldChar w:fldCharType="begin"/>
        <w:instrText xml:space="preserve"> SEQ Figure \* Arabic </w:instrText>
        <w:fldChar w:fldCharType="separate"/>
      </w:r>
      <w:r>
        <w:t xml:space="preserve">22</w:t>
      </w:r>
      <w:r>
        <w:fldChar w:fldCharType="end"/>
      </w:r>
      <w:r>
        <w:t xml:space="preserve">. CoAP power measurement using external resistor </w:t>
      </w:r>
      <w:r/>
      <w:r/>
    </w:p>
    <w:p>
      <w:r>
        <mc:AlternateContent>
          <mc:Choice Requires="wpg">
            <w:drawing>
              <wp:inline xmlns:wp="http://schemas.openxmlformats.org/drawingml/2006/wordprocessingDrawing" distT="0" distB="0" distL="0" distR="0">
                <wp:extent cx="3311865" cy="2483899"/>
                <wp:effectExtent l="6350" t="6350" r="6350" b="635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59003" name="Picture 3"/>
                        <pic:cNvPicPr>
                          <a:picLocks noChangeAspect="1"/>
                        </pic:cNvPicPr>
                        <pic:nvPr/>
                      </pic:nvPicPr>
                      <pic:blipFill>
                        <a:blip r:embed="rId37"/>
                        <a:stretch/>
                      </pic:blipFill>
                      <pic:spPr bwMode="auto">
                        <a:xfrm rot="0" flipH="0" flipV="0">
                          <a:off x="0" y="0"/>
                          <a:ext cx="3311865" cy="2483898"/>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260.8pt;height:195.6pt;mso-wrap-distance-left:0.0pt;mso-wrap-distance-top:0.0pt;mso-wrap-distance-right:0.0pt;mso-wrap-distance-bottom:0.0pt;rotation:0;" stroked="f">
                <v:path textboxrect="0,0,0,0"/>
                <v:imagedata r:id="rId37" o:title=""/>
              </v:shape>
            </w:pict>
          </mc:Fallback>
        </mc:AlternateContent>
      </w:r>
      <w:r>
        <w:rPr>
          <w:highlight w:val="none"/>
        </w:rPr>
      </w:r>
      <w:r/>
    </w:p>
    <w:p>
      <w:pPr>
        <w:pStyle w:val="668"/>
      </w:pPr>
      <w:r/>
      <w:bookmarkStart w:id="59" w:name="_Ref6"/>
      <w:r>
        <w:t xml:space="preserve">Figure </w:t>
      </w:r>
      <w:r>
        <w:fldChar w:fldCharType="begin"/>
        <w:instrText xml:space="preserve"> SEQ Figure \* Arabic </w:instrText>
        <w:fldChar w:fldCharType="separate"/>
      </w:r>
      <w:r>
        <w:t xml:space="preserve">23</w:t>
      </w:r>
      <w:r>
        <w:fldChar w:fldCharType="end"/>
      </w:r>
      <w:r>
        <w:t xml:space="preserve">. CoAP power consumption</w:t>
      </w:r>
      <w:r/>
      <w:bookmarkEnd w:id="59"/>
      <w:r/>
      <w:r/>
    </w:p>
    <w:p>
      <w:r>
        <mc:AlternateContent>
          <mc:Choice Requires="wpg">
            <w:drawing>
              <wp:inline xmlns:wp="http://schemas.openxmlformats.org/drawingml/2006/wordprocessingDrawing" distT="0" distB="0" distL="0" distR="0">
                <wp:extent cx="5826465" cy="2010233"/>
                <wp:effectExtent l="0" t="0" r="0" b="0"/>
                <wp:docPr id="24" name="Picture 16"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82498" name="Afbeelding 16" descr="Afbeelding met grafiek&#10;&#10;Automatisch gegenereerde beschrijving"/>
                        <pic:cNvPicPr>
                          <a:picLocks noChangeAspect="1"/>
                        </pic:cNvPicPr>
                        <pic:nvPr/>
                      </pic:nvPicPr>
                      <pic:blipFill>
                        <a:blip r:embed="rId38"/>
                        <a:stretch/>
                      </pic:blipFill>
                      <pic:spPr bwMode="auto">
                        <a:xfrm rot="0" flipH="0" flipV="0">
                          <a:off x="0" y="0"/>
                          <a:ext cx="5826465" cy="201023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58.8pt;height:158.3pt;mso-wrap-distance-left:0.0pt;mso-wrap-distance-top:0.0pt;mso-wrap-distance-right:0.0pt;mso-wrap-distance-bottom:0.0pt;rotation:0;" stroked="false">
                <v:path textboxrect="0,0,0,0"/>
                <v:imagedata r:id="rId38" o:title=""/>
              </v:shape>
            </w:pict>
          </mc:Fallback>
        </mc:AlternateContent>
      </w:r>
      <w:r>
        <w:rPr>
          <w:highlight w:val="none"/>
        </w:rPr>
      </w:r>
    </w:p>
    <w:p>
      <w:pPr>
        <w:shd w:val="nil"/>
        <w:rPr>
          <w:highlight w:val="none"/>
        </w:rPr>
      </w:pPr>
      <w:r>
        <w:rPr>
          <w:highlight w:val="none"/>
        </w:rPr>
        <w:br w:type="page" w:clear="all"/>
      </w:r>
      <w:r>
        <w:rPr>
          <w:highlight w:val="none"/>
        </w:rPr>
      </w:r>
    </w:p>
    <w:p>
      <w:pPr>
        <w:pStyle w:val="638"/>
      </w:pPr>
      <w:r/>
      <w:bookmarkStart w:id="72" w:name="_Toc13"/>
      <w:r>
        <w:t xml:space="preserve">8.</w:t>
        <w:tab/>
        <w:t xml:space="preserve">Conclusion</w:t>
      </w:r>
      <w:r/>
      <w:bookmarkEnd w:id="72"/>
      <w:r/>
      <w:r/>
    </w:p>
    <w:p>
      <w:r>
        <w:t xml:space="preserve">In order to calculate the criteria score the protocols are first scored on a per criteria basis this score is later multiplied by the weight (importance) to calculate the final score. Criteria scores:</w:t>
      </w:r>
      <w:r>
        <w:rPr>
          <w:highlight w:val="none"/>
        </w:rPr>
      </w:r>
    </w:p>
    <w:p>
      <w:pPr>
        <w:pStyle w:val="818"/>
        <w:numPr>
          <w:ilvl w:val="0"/>
          <w:numId w:val="4"/>
        </w:numPr>
        <w:rPr>
          <w:highlight w:val="none"/>
        </w:rPr>
      </w:pPr>
      <w:r>
        <w:rPr>
          <w:b/>
          <w:bCs/>
          <w:highlight w:val="none"/>
        </w:rPr>
        <w:t xml:space="preserve">Power consumption</w:t>
      </w:r>
      <w:r>
        <w:rPr>
          <w:b/>
          <w:bCs/>
        </w:rPr>
      </w:r>
      <w:bookmarkEnd w:id="73"/>
      <w:r>
        <w:rPr>
          <w:highlight w:val="none"/>
        </w:rPr>
      </w:r>
      <w:r/>
    </w:p>
    <w:p>
      <w:pPr>
        <w:ind w:left="709"/>
        <w:rPr>
          <w:highlight w:val="none"/>
        </w:rPr>
      </w:pPr>
      <w:r>
        <w:rPr>
          <w:highlight w:val="none"/>
        </w:rPr>
        <w:t xml:space="preserve">After comparing </w:t>
      </w:r>
      <w:r>
        <w:fldChar w:fldCharType="begin"/>
        <w:instrText xml:space="preserve"> REF _Ref5  \h</w:instrText>
        <w:fldChar w:fldCharType="separate"/>
      </w:r>
      <w:r>
        <w:rPr>
          <w:color w:val="5b9bd5" w:themeColor="accent1"/>
        </w:rPr>
        <w:t xml:space="preserve">Figure </w:t>
      </w:r>
      <w:r>
        <w:rPr>
          <w:color w:val="5b9bd5" w:themeColor="accent1"/>
        </w:rPr>
        <w:t xml:space="preserve">17</w:t>
      </w:r>
      <w:r>
        <w:rPr>
          <w:color w:val="5b9bd5" w:themeColor="accent1"/>
        </w:rPr>
        <w:t xml:space="preserve">. HTTP power consumption</w:t>
      </w:r>
      <w:r>
        <w:t xml:space="preserve"> </w:t>
      </w:r>
      <w:r>
        <w:fldChar w:fldCharType="end"/>
      </w:r>
      <w:r>
        <w:rPr>
          <w:highlight w:val="none"/>
        </w:rPr>
        <w:t xml:space="preserve">and </w:t>
      </w:r>
      <w:r>
        <w:rPr>
          <w:color w:val="5b9bd5" w:themeColor="accent1"/>
        </w:rPr>
        <w:fldChar w:fldCharType="begin"/>
        <w:instrText xml:space="preserve"> REF _Ref6  \h</w:instrText>
        <w:fldChar w:fldCharType="separate"/>
      </w:r>
      <w:r>
        <w:rPr>
          <w:color w:val="5b9bd5" w:themeColor="accent1"/>
        </w:rPr>
        <w:t xml:space="preserve">Figure </w:t>
      </w:r>
      <w:r>
        <w:rPr>
          <w:color w:val="5b9bd5" w:themeColor="accent1"/>
        </w:rPr>
        <w:t xml:space="preserve">23</w:t>
      </w:r>
      <w:r>
        <w:rPr>
          <w:color w:val="5b9bd5" w:themeColor="accent1"/>
        </w:rPr>
        <w:t xml:space="preserve">. CoAP power consumption</w:t>
      </w:r>
      <w:r>
        <w:rPr>
          <w:color w:val="5b9bd5" w:themeColor="accent1"/>
        </w:rPr>
        <w:fldChar w:fldCharType="end"/>
      </w:r>
      <w:r>
        <w:rPr>
          <w:color w:val="auto"/>
        </w:rPr>
        <w:t xml:space="preserve"> it is safe to say that CoAP is a quite a bit more efficient than HTTP (keep in mind that the CoAP graph is zoomed in by a factor of 10/3).</w:t>
      </w:r>
      <w:r>
        <w:rPr>
          <w:color w:val="auto"/>
          <w:highlight w:val="none"/>
        </w:rPr>
      </w:r>
      <w:r>
        <w:rPr>
          <w:highlight w:val="none"/>
        </w:rPr>
      </w:r>
      <w:r>
        <w:rPr>
          <w:highlight w:val="none"/>
        </w:rPr>
      </w:r>
      <w:r>
        <w:rPr>
          <w:color w:val="auto"/>
          <w:highlight w:val="none"/>
        </w:rPr>
      </w:r>
    </w:p>
    <w:p>
      <w:pPr>
        <w:pStyle w:val="818"/>
        <w:numPr>
          <w:ilvl w:val="0"/>
          <w:numId w:val="3"/>
        </w:numPr>
        <w:rPr>
          <w:color w:val="auto"/>
          <w:highlight w:val="none"/>
        </w:rPr>
      </w:pPr>
      <w:r>
        <w:rPr>
          <w:b/>
          <w:bCs/>
          <w:highlight w:val="none"/>
        </w:rPr>
        <w:t xml:space="preserve">Modularity</w:t>
      </w:r>
      <w:r>
        <w:rPr>
          <w:highlight w:val="none"/>
        </w:rPr>
      </w:r>
    </w:p>
    <w:p>
      <w:pPr>
        <w:ind w:left="709" w:firstLine="0"/>
        <w:rPr>
          <w:b w:val="0"/>
          <w:bCs w:val="0"/>
          <w:i w:val="0"/>
          <w:color w:val="auto"/>
          <w:highlight w:val="none"/>
        </w:rPr>
      </w:pPr>
      <w:r>
        <w:rPr>
          <w:b w:val="0"/>
          <w:bCs w:val="0"/>
          <w:highlight w:val="none"/>
        </w:rPr>
        <w:t xml:space="preserve">When comparing modularity of HTTP and CoAP it mostly comes down to the underlying transport layer which are TCP for HTTP and UDP for CoAP. These have significant differences that trade off modularity and speed for reliability, in the case of UDP it is possible to multicast which makes it possible to send messages to multiple receivers. This however is not possible with TCP. Furthermore it is possible to use CoAP over different transport mechanisms like SMS </w:t>
      </w:r>
      <w:r>
        <w:rPr>
          <w:b w:val="0"/>
          <w:bCs w:val="0"/>
          <w:i/>
          <w:iCs/>
          <w:highlight w:val="none"/>
        </w:rPr>
        <w:t xml:space="preserve">(</w:t>
      </w:r>
      <w:r>
        <w:rPr>
          <w:rFonts w:ascii="Arial" w:hAnsi="Arial" w:eastAsia="Arial" w:cs="Arial"/>
          <w:i/>
          <w:iCs/>
          <w:color w:val="000000"/>
          <w:sz w:val="22"/>
        </w:rPr>
        <w:t xml:space="preserve">Kuladinithi, K., Becker, M., &amp; Poetsch, T; </w:t>
      </w:r>
      <w:r>
        <w:rPr>
          <w:i/>
          <w:iCs/>
        </w:rPr>
        <w:t xml:space="preserve">2011)</w:t>
      </w:r>
      <w:r>
        <w:rPr>
          <w:b w:val="0"/>
          <w:bCs w:val="0"/>
          <w:i/>
          <w:iCs/>
          <w:highlight w:val="none"/>
        </w:rPr>
        <w:t xml:space="preserve">. </w:t>
      </w:r>
      <w:r>
        <w:rPr>
          <w:b w:val="0"/>
          <w:bCs w:val="0"/>
          <w:i w:val="0"/>
          <w:iCs w:val="0"/>
          <w:highlight w:val="none"/>
        </w:rPr>
        <w:t xml:space="preserve">This is why CoAP gets a point and HTTP gets a penalty because TCP actively blocks the capability of multicasting by requiring a connection.</w:t>
      </w:r>
      <w:r>
        <w:rPr>
          <w:b w:val="0"/>
          <w:bCs w:val="0"/>
          <w:i w:val="0"/>
          <w:color w:val="auto"/>
          <w:highlight w:val="none"/>
        </w:rPr>
      </w:r>
    </w:p>
    <w:p>
      <w:pPr>
        <w:pStyle w:val="818"/>
        <w:numPr>
          <w:ilvl w:val="0"/>
          <w:numId w:val="3"/>
        </w:numPr>
        <w:rPr>
          <w:color w:val="auto"/>
          <w:highlight w:val="none"/>
        </w:rPr>
      </w:pPr>
      <w:r>
        <w:rPr>
          <w:b/>
          <w:bCs/>
          <w:highlight w:val="none"/>
        </w:rPr>
      </w:r>
      <w:r>
        <w:rPr>
          <w:b/>
          <w:bCs/>
          <w:highlight w:val="none"/>
        </w:rPr>
        <w:t xml:space="preserve">Reliability</w:t>
      </w:r>
      <w:r/>
      <w:r>
        <w:rPr>
          <w:b/>
          <w:bCs/>
          <w:highlight w:val="none"/>
        </w:rPr>
      </w:r>
      <w:r>
        <w:rPr>
          <w:b/>
          <w:bCs/>
          <w:highlight w:val="none"/>
        </w:rPr>
      </w:r>
    </w:p>
    <w:p>
      <w:pPr>
        <w:ind w:left="709" w:firstLine="0"/>
        <w:rPr>
          <w:b w:val="0"/>
          <w:bCs w:val="0"/>
          <w:color w:val="auto"/>
          <w:highlight w:val="none"/>
        </w:rPr>
      </w:pPr>
      <w:r>
        <w:rPr>
          <w:b w:val="0"/>
          <w:bCs w:val="0"/>
          <w:highlight w:val="none"/>
        </w:rPr>
        <w:t xml:space="preserve">When comparing the reliability of HTTP and CoAP it also mostly comes down to the transport layer. We can also look back to the tradeoff discussed under modularity which UDP took in favor of modularity and TCP of reliability.</w:t>
      </w:r>
      <w:r>
        <w:rPr>
          <w:b w:val="0"/>
          <w:bCs w:val="0"/>
          <w:color w:val="auto"/>
          <w:highlight w:val="none"/>
        </w:rPr>
      </w:r>
    </w:p>
    <w:p>
      <w:pPr>
        <w:pStyle w:val="818"/>
        <w:numPr>
          <w:ilvl w:val="0"/>
          <w:numId w:val="3"/>
        </w:numPr>
        <w:rPr>
          <w:color w:val="auto"/>
          <w:highlight w:val="none"/>
        </w:rPr>
      </w:pPr>
      <w:r>
        <w:rPr>
          <w:b/>
          <w:bCs/>
          <w:highlight w:val="none"/>
        </w:rPr>
        <w:t xml:space="preserve">Speed</w:t>
      </w:r>
      <w:r>
        <w:rPr>
          <w:b/>
          <w:bCs/>
          <w:highlight w:val="none"/>
        </w:rPr>
      </w:r>
    </w:p>
    <w:p>
      <w:pPr>
        <w:ind w:left="709" w:firstLine="0"/>
        <w:rPr>
          <w:b w:val="0"/>
          <w:bCs w:val="0"/>
          <w:highlight w:val="none"/>
        </w:rPr>
      </w:pPr>
      <w:r>
        <w:rPr>
          <w:b w:val="0"/>
          <w:bCs w:val="0"/>
          <w:highlight w:val="none"/>
        </w:rPr>
        <w:t xml:space="preserve">When comparing the speed it mostly comes down to the transport layer once again, and we can look back to the tradeoff again which UDP took in favor of speed and TCP of reliability.</w:t>
      </w:r>
      <w:r>
        <w:rPr>
          <w:b w:val="0"/>
          <w:bCs w:val="0"/>
          <w:color w:val="auto"/>
          <w:highlight w:val="none"/>
        </w:rPr>
      </w:r>
    </w:p>
    <w:p>
      <w:r>
        <w:rPr>
          <w:highlight w:val="none"/>
        </w:rPr>
      </w:r>
      <w:r>
        <w:rPr>
          <w:highlight w:val="none"/>
        </w:rPr>
      </w:r>
    </w:p>
    <w:tbl>
      <w:tblPr>
        <w:tblStyle w:val="670"/>
        <w:tblW w:w="0" w:type="auto"/>
        <w:tblLayout w:type="fixed"/>
        <w:tblLook w:val="04A0" w:firstRow="1" w:lastRow="0" w:firstColumn="1" w:lastColumn="0" w:noHBand="0" w:noVBand="1"/>
      </w:tblPr>
      <w:tblGrid>
        <w:gridCol w:w="1559"/>
        <w:gridCol w:w="1417"/>
        <w:gridCol w:w="1134"/>
        <w:gridCol w:w="1134"/>
      </w:tblGrid>
      <w:tr>
        <w:trPr>
          <w:trHeight w:val="346"/>
        </w:trPr>
        <w:tc>
          <w:tcPr>
            <w:tcW w:w="1559" w:type="dxa"/>
            <w:textDirection w:val="lrTb"/>
            <w:noWrap w:val="false"/>
          </w:tcPr>
          <w:p>
            <w:r>
              <w:t xml:space="preserve">Criteria</w:t>
            </w:r>
            <w:r/>
            <w:r/>
          </w:p>
        </w:tc>
        <w:tc>
          <w:tcPr>
            <w:tcW w:w="1417" w:type="dxa"/>
            <w:textDirection w:val="lrTb"/>
            <w:noWrap w:val="false"/>
          </w:tcPr>
          <w:p>
            <w:r>
              <w:t xml:space="preserve">Importance</w:t>
            </w:r>
            <w:r/>
            <w:r/>
          </w:p>
        </w:tc>
        <w:tc>
          <w:tcPr>
            <w:tcW w:w="1134" w:type="dxa"/>
            <w:textDirection w:val="lrTb"/>
            <w:noWrap w:val="false"/>
          </w:tcPr>
          <w:p>
            <w:r>
              <w:t xml:space="preserve">HTTP</w:t>
            </w:r>
            <w:r/>
          </w:p>
        </w:tc>
        <w:tc>
          <w:tcPr>
            <w:tcW w:w="1134" w:type="dxa"/>
            <w:textDirection w:val="lrTb"/>
            <w:noWrap w:val="false"/>
          </w:tcPr>
          <w:p>
            <w:pPr>
              <w:jc w:val="left"/>
            </w:pPr>
            <w:r>
              <w:t xml:space="preserve">CoAP</w:t>
            </w:r>
            <w:r/>
          </w:p>
        </w:tc>
      </w:tr>
      <w:tr>
        <w:trPr>
          <w:trHeight w:val="767"/>
        </w:trPr>
        <w:tc>
          <w:tcPr>
            <w:tcW w:w="1559" w:type="dxa"/>
            <w:vMerge w:val="restart"/>
            <w:textDirection w:val="lrTb"/>
            <w:noWrap w:val="false"/>
          </w:tcPr>
          <w:p>
            <w:pPr>
              <w:rPr>
                <w:highlight w:val="none"/>
              </w:rPr>
            </w:pPr>
            <w:r>
              <w:t xml:space="preserve">Power consumption</w:t>
            </w:r>
            <w:r>
              <w:rPr>
                <w:highlight w:val="none"/>
              </w:rPr>
            </w:r>
            <w:r/>
          </w:p>
        </w:tc>
        <w:tc>
          <w:tcPr>
            <w:tcW w:w="1417" w:type="dxa"/>
            <w:vMerge w:val="restart"/>
            <w:textDirection w:val="lrTb"/>
            <w:noWrap w:val="false"/>
          </w:tcPr>
          <w:p>
            <w:r>
              <w:t xml:space="preserve">50 %</w:t>
            </w:r>
            <w:r/>
            <w:r/>
          </w:p>
        </w:tc>
        <w:tc>
          <w:tcPr>
            <w:tcW w:w="1134" w:type="dxa"/>
            <w:vMerge w:val="restart"/>
            <w:textDirection w:val="lrTb"/>
            <w:noWrap w:val="false"/>
          </w:tcPr>
          <w:p>
            <w:r>
              <w:t xml:space="preserve">0</w:t>
            </w:r>
            <w:r/>
          </w:p>
        </w:tc>
        <w:tc>
          <w:tcPr>
            <w:tcW w:w="1134" w:type="dxa"/>
            <w:textDirection w:val="lrTb"/>
            <w:noWrap w:val="false"/>
          </w:tcPr>
          <w:p>
            <w:r>
              <w:t xml:space="preserve">1</w:t>
            </w:r>
            <w:r/>
          </w:p>
        </w:tc>
      </w:tr>
      <w:tr>
        <w:trPr>
          <w:trHeight w:val="547"/>
        </w:trPr>
        <w:tc>
          <w:tcPr>
            <w:tcW w:w="1559" w:type="dxa"/>
            <w:vMerge w:val="restart"/>
            <w:textDirection w:val="lrTb"/>
            <w:noWrap w:val="false"/>
          </w:tcPr>
          <w:p>
            <w:r>
              <w:t xml:space="preserve">Modularity</w:t>
            </w:r>
            <w:r/>
            <w:r/>
          </w:p>
        </w:tc>
        <w:tc>
          <w:tcPr>
            <w:tcW w:w="1417" w:type="dxa"/>
            <w:vMerge w:val="restart"/>
            <w:textDirection w:val="lrTb"/>
            <w:noWrap w:val="false"/>
          </w:tcPr>
          <w:p>
            <w:r>
              <w:t xml:space="preserve">30 %</w:t>
            </w:r>
            <w:r/>
            <w:r/>
          </w:p>
        </w:tc>
        <w:tc>
          <w:tcPr>
            <w:tcW w:w="1134" w:type="dxa"/>
            <w:vMerge w:val="restart"/>
            <w:textDirection w:val="lrTb"/>
            <w:noWrap w:val="false"/>
          </w:tcPr>
          <w:p>
            <w:r>
              <w:t xml:space="preserve">-1</w:t>
            </w:r>
            <w:r/>
          </w:p>
        </w:tc>
        <w:tc>
          <w:tcPr>
            <w:tcW w:w="1134" w:type="dxa"/>
            <w:textDirection w:val="lrTb"/>
            <w:noWrap w:val="false"/>
          </w:tcPr>
          <w:p>
            <w:r>
              <w:t xml:space="preserve">1</w:t>
            </w:r>
            <w:r/>
          </w:p>
        </w:tc>
      </w:tr>
      <w:tr>
        <w:trPr>
          <w:trHeight w:val="557"/>
        </w:trPr>
        <w:tc>
          <w:tcPr>
            <w:tcW w:w="1559" w:type="dxa"/>
            <w:vMerge w:val="restart"/>
            <w:textDirection w:val="lrTb"/>
            <w:noWrap w:val="false"/>
          </w:tcPr>
          <w:p>
            <w:r/>
            <w:r>
              <w:t xml:space="preserve">Reliability</w:t>
            </w:r>
            <w:r/>
            <w:r/>
          </w:p>
        </w:tc>
        <w:tc>
          <w:tcPr>
            <w:tcW w:w="1417" w:type="dxa"/>
            <w:vMerge w:val="restart"/>
            <w:textDirection w:val="lrTb"/>
            <w:noWrap w:val="false"/>
          </w:tcPr>
          <w:p>
            <w:r>
              <w:t xml:space="preserve">15 %</w:t>
            </w:r>
            <w:r/>
            <w:r/>
          </w:p>
        </w:tc>
        <w:tc>
          <w:tcPr>
            <w:tcW w:w="1134" w:type="dxa"/>
            <w:vMerge w:val="restart"/>
            <w:textDirection w:val="lrTb"/>
            <w:noWrap w:val="false"/>
          </w:tcPr>
          <w:p>
            <w:r>
              <w:t xml:space="preserve">1</w:t>
            </w:r>
            <w:r/>
          </w:p>
        </w:tc>
        <w:tc>
          <w:tcPr>
            <w:tcW w:w="1134" w:type="dxa"/>
            <w:textDirection w:val="lrTb"/>
            <w:noWrap w:val="false"/>
          </w:tcPr>
          <w:p>
            <w:r>
              <w:t xml:space="preserve">0</w:t>
            </w:r>
            <w:r/>
          </w:p>
        </w:tc>
      </w:tr>
      <w:tr>
        <w:trPr>
          <w:trHeight w:val="557"/>
        </w:trPr>
        <w:tc>
          <w:tcPr>
            <w:tcW w:w="1559" w:type="dxa"/>
            <w:vMerge w:val="restart"/>
            <w:textDirection w:val="lrTb"/>
            <w:noWrap w:val="false"/>
          </w:tcPr>
          <w:p>
            <w:r>
              <w:t xml:space="preserve">Speed</w:t>
            </w:r>
            <w:r/>
            <w:r/>
          </w:p>
        </w:tc>
        <w:tc>
          <w:tcPr>
            <w:tcW w:w="1417" w:type="dxa"/>
            <w:vMerge w:val="restart"/>
            <w:textDirection w:val="lrTb"/>
            <w:noWrap w:val="false"/>
          </w:tcPr>
          <w:p>
            <w:r>
              <w:t xml:space="preserve">5 %</w:t>
            </w:r>
            <w:r/>
            <w:r/>
          </w:p>
        </w:tc>
        <w:tc>
          <w:tcPr>
            <w:tcW w:w="1134" w:type="dxa"/>
            <w:vMerge w:val="restart"/>
            <w:textDirection w:val="lrTb"/>
            <w:noWrap w:val="false"/>
          </w:tcPr>
          <w:p>
            <w:r>
              <w:t xml:space="preserve">0</w:t>
            </w:r>
            <w:r/>
          </w:p>
        </w:tc>
        <w:tc>
          <w:tcPr>
            <w:tcW w:w="1134" w:type="dxa"/>
            <w:textDirection w:val="lrTb"/>
            <w:noWrap w:val="false"/>
          </w:tcPr>
          <w:p>
            <w:r>
              <w:t xml:space="preserve">1</w:t>
            </w:r>
            <w:r/>
          </w:p>
        </w:tc>
      </w:tr>
      <w:tr>
        <w:trPr>
          <w:trHeight w:val="557"/>
        </w:trPr>
        <w:tc>
          <w:tcPr>
            <w:tcW w:w="1559" w:type="dxa"/>
            <w:vMerge w:val="restart"/>
            <w:textDirection w:val="lrTb"/>
            <w:noWrap w:val="false"/>
          </w:tcPr>
          <w:p>
            <w:pPr>
              <w:tabs>
                <w:tab w:val="center" w:pos="671" w:leader="none"/>
                <w:tab w:val="center" w:pos="671" w:leader="none"/>
              </w:tabs>
            </w:pPr>
            <w:r>
              <w:t xml:space="preserve">Total</w:t>
            </w:r>
            <w:r/>
            <w:r/>
          </w:p>
        </w:tc>
        <w:tc>
          <w:tcPr>
            <w:tcW w:w="1417" w:type="dxa"/>
            <w:vMerge w:val="restart"/>
            <w:textDirection w:val="lrTb"/>
            <w:noWrap w:val="false"/>
          </w:tcPr>
          <w:p>
            <w:r>
              <w:t xml:space="preserve">-</w:t>
            </w:r>
            <w:r/>
          </w:p>
        </w:tc>
        <w:tc>
          <w:tcPr>
            <w:tcW w:w="1134" w:type="dxa"/>
            <w:vMerge w:val="restart"/>
            <w:textDirection w:val="lrTb"/>
            <w:noWrap w:val="false"/>
          </w:tcPr>
          <w:p>
            <w:r>
              <w:t xml:space="preserve">-15</w:t>
            </w:r>
            <w:r/>
          </w:p>
        </w:tc>
        <w:tc>
          <w:tcPr>
            <w:tcW w:w="1134" w:type="dxa"/>
            <w:vMerge w:val="restart"/>
            <w:textDirection w:val="lrTb"/>
            <w:noWrap w:val="false"/>
          </w:tcPr>
          <w:p>
            <w:pPr>
              <w:rPr>
                <w:highlight w:val="none"/>
              </w:rPr>
            </w:pPr>
            <w:r>
              <w:t xml:space="preserve">85</w:t>
            </w:r>
            <w:r/>
            <w:r>
              <w:rPr>
                <w:highlight w:val="none"/>
              </w:rPr>
            </w:r>
            <w:r>
              <w:rPr>
                <w:highlight w:val="none"/>
              </w:rPr>
            </w:r>
            <w:r>
              <w:rPr>
                <w:highlight w:val="none"/>
              </w:rPr>
            </w:r>
          </w:p>
        </w:tc>
      </w:tr>
    </w:tbl>
    <w:p>
      <w:pPr>
        <w:shd w:val="nil" w:color="000000"/>
      </w:pPr>
      <w:r>
        <w:rPr>
          <w:highlight w:val="none"/>
        </w:rPr>
      </w:r>
      <w:r>
        <w:rPr>
          <w:highlight w:val="none"/>
        </w:rPr>
      </w:r>
    </w:p>
    <w:p>
      <w:pPr>
        <w:shd w:val="nil"/>
        <w:rPr>
          <w:highlight w:val="none"/>
        </w:rPr>
      </w:pPr>
      <w:r/>
      <w:r>
        <w:rPr>
          <w:highlight w:val="none"/>
        </w:rPr>
        <w:t xml:space="preserve">In conclusion, CoAP is the best for remote operation in extreme conditions due to its superior power consumption and modularity. Even though HTTP boasts better reliability it simply does not outweigh the ease of deployment and relatively low maintenance needs.</w:t>
        <w:br w:type="page" w:clear="all"/>
      </w:r>
      <w:r>
        <w:rPr>
          <w:highlight w:val="none"/>
        </w:rPr>
      </w:r>
    </w:p>
    <w:p>
      <w:pPr>
        <w:pStyle w:val="638"/>
        <w:rPr>
          <w:highlight w:val="none"/>
        </w:rPr>
      </w:pPr>
      <w:r/>
      <w:bookmarkStart w:id="73" w:name="_Toc14"/>
      <w:r>
        <w:t xml:space="preserve">9.</w:t>
        <w:tab/>
        <w:t xml:space="preserve">Bibliography</w:t>
      </w:r>
      <w:r/>
      <w:bookmarkEnd w:id="73"/>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The-Physical-Layer-in-OSI-Model-Explained-thumbnail.jpg (JPEG Image, 975 × 699 pixels)</w:t>
      </w:r>
      <w:r>
        <w:rPr>
          <w:rFonts w:ascii="Arial" w:hAnsi="Arial" w:eastAsia="Arial" w:cs="Arial"/>
          <w:color w:val="000000"/>
          <w:sz w:val="22"/>
        </w:rPr>
        <w:t xml:space="preserve">. (n.d.). Retrieved May 5, 2023, from </w:t>
      </w:r>
      <w:hyperlink r:id="rId39" w:tooltip="https://shardeum.org/blog/wp-content/uploads/2022/09/The-Physical-Layer-in-OSI-Model-Explained-thumbnail.jpg" w:history="1">
        <w:r>
          <w:rPr>
            <w:rStyle w:val="796"/>
            <w:rFonts w:ascii="Arial" w:hAnsi="Arial" w:eastAsia="Arial" w:cs="Arial"/>
            <w:sz w:val="22"/>
          </w:rPr>
          <w:t xml:space="preserve">https://shardeum.org/blog/wp-content/uploads/2022/09/The-Physical-Layer-in-OSI-Model-Explained-thumbnail.jpg</w:t>
        </w:r>
        <w:r>
          <w:rPr>
            <w:rStyle w:val="796"/>
          </w:rPr>
        </w:r>
        <w:r>
          <w:rPr>
            <w:rStyle w:val="796"/>
          </w:rPr>
        </w:r>
        <w:r>
          <w:rPr>
            <w:rStyle w:val="796"/>
          </w:rPr>
        </w:r>
        <w:r>
          <w:rPr>
            <w:rStyle w:val="796"/>
          </w:rPr>
        </w:r>
      </w:hyperlink>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TCP handshake</w:t>
      </w:r>
      <w:r>
        <w:rPr>
          <w:rFonts w:ascii="Arial" w:hAnsi="Arial" w:eastAsia="Arial" w:cs="Arial"/>
          <w:color w:val="000000"/>
          <w:sz w:val="22"/>
        </w:rPr>
        <w:t xml:space="preserve">. (n.d.). Retrieved May 6, 2023, from </w:t>
      </w:r>
      <w:hyperlink r:id="rId40" w:tooltip="https://cdn.kastatic.org/ka-perseus-images/d09f9d37ff2a2deb21a8822f8c99ba6b86319f0b.svg" w:history="1">
        <w:r>
          <w:rPr>
            <w:rStyle w:val="796"/>
            <w:rFonts w:ascii="Arial" w:hAnsi="Arial" w:eastAsia="Arial" w:cs="Arial"/>
            <w:sz w:val="22"/>
          </w:rPr>
          <w:t xml:space="preserve">https://cdn.kastatic.org/ka-perseus-images/d09f9d37ff2a2deb21a8822f8c99ba6b86319f0b.svg</w:t>
        </w:r>
        <w:r>
          <w:rPr>
            <w:rStyle w:val="796"/>
          </w:rPr>
        </w:r>
      </w:hyperlink>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TCP segment</w:t>
      </w:r>
      <w:r>
        <w:rPr>
          <w:rFonts w:ascii="Arial" w:hAnsi="Arial" w:eastAsia="Arial" w:cs="Arial"/>
          <w:color w:val="000000"/>
          <w:sz w:val="22"/>
        </w:rPr>
        <w:t xml:space="preserve">. (n.d.). Retrieved May 6, 2023, from </w:t>
      </w:r>
      <w:hyperlink r:id="rId41" w:tooltip="https://cdn.kastatic.org/ka-perseus-images/e5fdf560fdb40a1c0b3c3ce96f570e5f00fff161.svg" w:history="1">
        <w:r>
          <w:rPr>
            <w:rStyle w:val="796"/>
            <w:rFonts w:ascii="Arial" w:hAnsi="Arial" w:eastAsia="Arial" w:cs="Arial"/>
            <w:sz w:val="22"/>
          </w:rPr>
          <w:t xml:space="preserve">https://cdn.kastatic.org/ka-perseus-images/e5fdf560fdb40a1c0b3c3ce96f570e5f00fff161.svg</w:t>
        </w:r>
        <w:r>
          <w:rPr>
            <w:rStyle w:val="796"/>
          </w:rPr>
        </w:r>
      </w:hyperlink>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Transmission Control Protocol (TCP) (article) | Khan Academy</w:t>
      </w:r>
      <w:r>
        <w:rPr>
          <w:rFonts w:ascii="Arial" w:hAnsi="Arial" w:eastAsia="Arial" w:cs="Arial"/>
          <w:color w:val="000000"/>
          <w:sz w:val="22"/>
        </w:rPr>
        <w:t xml:space="preserve">. (n.d.). Retrieved May 6, 2023, from </w:t>
      </w:r>
      <w:hyperlink r:id="rId42" w:tooltip="https://www.khanacademy.org/_render" w:history="1">
        <w:r>
          <w:rPr>
            <w:rStyle w:val="796"/>
            <w:rFonts w:ascii="Arial" w:hAnsi="Arial" w:eastAsia="Arial" w:cs="Arial"/>
            <w:sz w:val="22"/>
          </w:rPr>
          <w:t xml:space="preserve">https://www.khanacademy.org/_render</w:t>
        </w:r>
        <w:r>
          <w:rPr>
            <w:rStyle w:val="796"/>
          </w:rPr>
        </w:r>
      </w:hyperlink>
      <w:r>
        <w:rPr>
          <w:rFonts w:ascii="Arial" w:hAnsi="Arial" w:eastAsia="Arial" w:cs="Arial"/>
          <w:color w:val="000000"/>
          <w:sz w:val="22"/>
          <w:szCs w:val="22"/>
          <w:highlight w:val="none"/>
        </w:rPr>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TCP header only copy</w:t>
      </w:r>
      <w:r>
        <w:rPr>
          <w:rFonts w:ascii="Arial" w:hAnsi="Arial" w:eastAsia="Arial" w:cs="Arial"/>
          <w:color w:val="000000"/>
          <w:sz w:val="22"/>
        </w:rPr>
        <w:t xml:space="preserve">. (n.d.). Retrieved May 6, 2023, from </w:t>
      </w:r>
      <w:hyperlink r:id="rId43" w:tooltip="https://cdn.kastatic.org/ka-perseus-images/ec71832edb1f2ff1d2ad12da494033ce2b25aafa.svg" w:history="1">
        <w:r>
          <w:rPr>
            <w:rStyle w:val="796"/>
            <w:rFonts w:ascii="Arial" w:hAnsi="Arial" w:eastAsia="Arial" w:cs="Arial"/>
            <w:sz w:val="22"/>
          </w:rPr>
          <w:t xml:space="preserve">https://cdn.kastatic.org/ka-perseus-images/ec71832edb1f2ff1d2ad12da494033ce2b25aafa.svg</w:t>
        </w:r>
        <w:r>
          <w:rPr>
            <w:rStyle w:val="796"/>
          </w:rPr>
        </w:r>
      </w:hyperlink>
      <w:r>
        <w:rPr>
          <w:rFonts w:ascii="Arial" w:hAnsi="Arial" w:eastAsia="Arial" w:cs="Arial"/>
          <w:color w:val="000000"/>
          <w:sz w:val="22"/>
          <w:szCs w:val="22"/>
          <w:highlight w:val="none"/>
        </w:rPr>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TCP send packet</w:t>
      </w:r>
      <w:r>
        <w:rPr>
          <w:rFonts w:ascii="Arial" w:hAnsi="Arial" w:eastAsia="Arial" w:cs="Arial"/>
          <w:color w:val="000000"/>
          <w:sz w:val="22"/>
        </w:rPr>
        <w:t xml:space="preserve">. (n.d.). Retrieved May 6, 2023, from </w:t>
      </w:r>
      <w:hyperlink r:id="rId44" w:tooltip="https://cdn.kastatic.org/ka-perseus-images/2cfc6b88b3b5c3a27386503d347524c2065a57d9.svg" w:history="1">
        <w:r>
          <w:rPr>
            <w:rStyle w:val="796"/>
            <w:rFonts w:ascii="Arial" w:hAnsi="Arial" w:eastAsia="Arial" w:cs="Arial"/>
            <w:sz w:val="22"/>
          </w:rPr>
          <w:t xml:space="preserve">https://cdn.kastatic.org/ka-perseus-images/2cfc6b88b3b5c3a27386503d347524c2065a57d9.svg</w:t>
        </w:r>
        <w:r>
          <w:rPr>
            <w:rStyle w:val="796"/>
          </w:rPr>
        </w:r>
      </w:hyperlink>
      <w:r>
        <w:rPr>
          <w:rFonts w:ascii="Arial" w:hAnsi="Arial" w:eastAsia="Arial" w:cs="Arial"/>
          <w:color w:val="000000"/>
          <w:sz w:val="22"/>
          <w:szCs w:val="22"/>
          <w:highlight w:val="none"/>
        </w:rPr>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TCP timeout</w:t>
      </w:r>
      <w:r>
        <w:rPr>
          <w:rFonts w:ascii="Arial" w:hAnsi="Arial" w:eastAsia="Arial" w:cs="Arial"/>
          <w:color w:val="000000"/>
          <w:sz w:val="22"/>
        </w:rPr>
        <w:t xml:space="preserve">. (n.d.). Retrieved May 6, 2023, from </w:t>
      </w:r>
      <w:hyperlink r:id="rId45" w:tooltip="https://cdn.kastatic.org/ka-perseus-images/b1017461d232cd46fa5b445f80e75568bf31c57c.svg" w:history="1">
        <w:r>
          <w:rPr>
            <w:rStyle w:val="796"/>
            <w:rFonts w:ascii="Arial" w:hAnsi="Arial" w:eastAsia="Arial" w:cs="Arial"/>
            <w:sz w:val="22"/>
          </w:rPr>
          <w:t xml:space="preserve">https://cdn.kastatic.org/ka-perseus-images/b1017461d232cd46fa5b445f80e75568bf31c57c.svg</w:t>
        </w:r>
        <w:r>
          <w:rPr>
            <w:rStyle w:val="796"/>
          </w:rPr>
        </w:r>
      </w:hyperlink>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HTTP response status codes - HTTP | MDN</w:t>
      </w:r>
      <w:r>
        <w:rPr>
          <w:rFonts w:ascii="Arial" w:hAnsi="Arial" w:eastAsia="Arial" w:cs="Arial"/>
          <w:color w:val="000000"/>
          <w:sz w:val="22"/>
        </w:rPr>
        <w:t xml:space="preserve">. (2023, April 10). </w:t>
      </w:r>
      <w:hyperlink r:id="rId46" w:tooltip="https://developer.mozilla.org/en-US/docs/Web/HTTP/Status" w:history="1">
        <w:r>
          <w:rPr>
            <w:rStyle w:val="796"/>
            <w:rFonts w:ascii="Arial" w:hAnsi="Arial" w:eastAsia="Arial" w:cs="Arial"/>
            <w:sz w:val="22"/>
          </w:rPr>
          <w:t xml:space="preserve">https://developer.mozilla.org/en-US/docs/Web/HTTP/Status</w:t>
        </w:r>
        <w:r>
          <w:rPr>
            <w:rStyle w:val="796"/>
          </w:rPr>
        </w:r>
      </w:hyperlink>
      <w:r>
        <w:rPr>
          <w:rFonts w:ascii="Arial" w:hAnsi="Arial" w:eastAsia="Arial" w:cs="Arial"/>
          <w:color w:val="000000"/>
          <w:sz w:val="22"/>
          <w:szCs w:val="22"/>
          <w:highlight w:val="none"/>
        </w:rPr>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TCP out of order packet</w:t>
      </w:r>
      <w:r>
        <w:rPr>
          <w:rFonts w:ascii="Arial" w:hAnsi="Arial" w:eastAsia="Arial" w:cs="Arial"/>
          <w:color w:val="000000"/>
          <w:sz w:val="22"/>
        </w:rPr>
        <w:t xml:space="preserve">. (n.d.). Retrieved May 9, 2023, from </w:t>
      </w:r>
      <w:hyperlink r:id="rId47" w:tooltip="https://cdn.kastatic.org/ka-perseus-images/27f4fa1915c98689623e0ee224416c5290afc65a.svg" w:history="1">
        <w:r>
          <w:rPr>
            <w:rStyle w:val="796"/>
            <w:rFonts w:ascii="Arial" w:hAnsi="Arial" w:eastAsia="Arial" w:cs="Arial"/>
            <w:sz w:val="22"/>
          </w:rPr>
          <w:t xml:space="preserve">https://cdn.kastatic.org/ka-perseus-images/27f4fa1915c98689623e0ee224416c5290afc65a.svg</w:t>
        </w:r>
        <w:r>
          <w:rPr>
            <w:rStyle w:val="796"/>
          </w:rPr>
        </w:r>
      </w:hyperlink>
      <w:r>
        <w:rPr>
          <w:rFonts w:ascii="Arial" w:hAnsi="Arial" w:eastAsia="Arial" w:cs="Arial"/>
          <w:color w:val="000000"/>
          <w:sz w:val="22"/>
          <w:szCs w:val="22"/>
          <w:highlight w:val="none"/>
        </w:rPr>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UDP segment</w:t>
      </w:r>
      <w:r>
        <w:rPr>
          <w:rFonts w:ascii="Arial" w:hAnsi="Arial" w:eastAsia="Arial" w:cs="Arial"/>
          <w:color w:val="000000"/>
          <w:sz w:val="22"/>
        </w:rPr>
        <w:t xml:space="preserve">. (n.d.). Retrieved May 10, 2023, from </w:t>
      </w:r>
      <w:hyperlink r:id="rId48" w:tooltip="https://cdn.kastatic.org/ka-perseus-images/9d185d3d44c7ef1e2cd61655e47befb4d383e907.svg" w:history="1">
        <w:r>
          <w:rPr>
            <w:rStyle w:val="796"/>
            <w:rFonts w:ascii="Arial" w:hAnsi="Arial" w:eastAsia="Arial" w:cs="Arial"/>
            <w:sz w:val="22"/>
          </w:rPr>
          <w:t xml:space="preserve">https://cdn.kastatic.org/ka-perseus-images/9d185d3d44c7ef1e2cd61655e47befb4d383e907.svg</w:t>
        </w:r>
        <w:r>
          <w:rPr>
            <w:rStyle w:val="796"/>
          </w:rPr>
        </w:r>
      </w:hyperlink>
      <w:r>
        <w:rPr>
          <w:rFonts w:ascii="Arial" w:hAnsi="Arial" w:eastAsia="Arial" w:cs="Arial"/>
          <w:color w:val="000000"/>
          <w:sz w:val="22"/>
          <w:szCs w:val="22"/>
          <w:highlight w:val="none"/>
        </w:rPr>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CoAP Protocol: What is Meaning, Architecture and Function❓</w:t>
      </w:r>
      <w:r>
        <w:rPr>
          <w:rFonts w:ascii="Arial" w:hAnsi="Arial" w:eastAsia="Arial" w:cs="Arial"/>
          <w:color w:val="000000"/>
          <w:sz w:val="22"/>
        </w:rPr>
        <w:t xml:space="preserve">. (n.d.). Retrieved March 3, 2023, from </w:t>
      </w:r>
      <w:hyperlink r:id="rId49" w:tooltip="https://www.wallarm.com/what/coap-protocol-definition" w:history="1">
        <w:r>
          <w:rPr>
            <w:rStyle w:val="796"/>
            <w:rFonts w:ascii="Arial" w:hAnsi="Arial" w:eastAsia="Arial" w:cs="Arial"/>
            <w:sz w:val="22"/>
          </w:rPr>
          <w:t xml:space="preserve">https://www.wallarm.com/what/coap-protocol-definition</w:t>
        </w:r>
        <w:r>
          <w:rPr>
            <w:rStyle w:val="796"/>
          </w:rPr>
        </w:r>
        <w:r>
          <w:rPr>
            <w:rStyle w:val="796"/>
            <w:rFonts w:ascii="Arial" w:hAnsi="Arial" w:eastAsia="Arial" w:cs="Arial"/>
            <w:sz w:val="22"/>
            <w:highlight w:val="none"/>
          </w:rPr>
        </w:r>
        <w:r>
          <w:rPr>
            <w:rStyle w:val="796"/>
            <w:rFonts w:ascii="Arial" w:hAnsi="Arial" w:eastAsia="Arial" w:cs="Arial"/>
            <w:sz w:val="22"/>
            <w:highlight w:val="none"/>
          </w:rPr>
        </w:r>
        <w:r>
          <w:rPr>
            <w:rStyle w:val="796"/>
          </w:rPr>
        </w:r>
        <w:r>
          <w:rPr>
            <w:rStyle w:val="796"/>
            <w:rFonts w:ascii="Arial" w:hAnsi="Arial" w:eastAsia="Arial" w:cs="Arial"/>
            <w:sz w:val="22"/>
          </w:rPr>
        </w:r>
      </w:hyperlink>
      <w:r>
        <w:rPr>
          <w:rFonts w:ascii="Arial" w:hAnsi="Arial" w:eastAsia="Arial" w:cs="Arial"/>
          <w:sz w:val="22"/>
        </w:rPr>
      </w:r>
      <w:r/>
    </w:p>
    <w:p>
      <w:pPr>
        <w:ind w:left="0" w:right="0" w:hanging="220"/>
        <w:spacing w:before="0" w:after="0" w:line="439" w:lineRule="atLeast"/>
        <w:rPr>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User Datagram Protocol (UDP) (article) | Khan Academy</w:t>
      </w:r>
      <w:r>
        <w:rPr>
          <w:rFonts w:ascii="Arial" w:hAnsi="Arial" w:eastAsia="Arial" w:cs="Arial"/>
          <w:color w:val="000000"/>
          <w:sz w:val="22"/>
        </w:rPr>
        <w:t xml:space="preserve">. (n.d.). Retrieved May 10, 2023, from </w:t>
      </w:r>
      <w:hyperlink r:id="rId50" w:tooltip="https://www.khanacademy.org/_render" w:history="1">
        <w:r>
          <w:rPr>
            <w:rStyle w:val="796"/>
            <w:rFonts w:ascii="Arial" w:hAnsi="Arial" w:eastAsia="Arial" w:cs="Arial"/>
            <w:sz w:val="22"/>
          </w:rPr>
          <w:t xml:space="preserve">https://www.khanacademy.org/_render</w:t>
        </w:r>
        <w:r>
          <w:rPr>
            <w:rStyle w:val="796"/>
          </w:rPr>
        </w:r>
      </w:hyperlink>
      <w:r/>
      <w:r/>
    </w:p>
    <w:p>
      <w:pPr>
        <w:ind w:left="0" w:right="0" w:hanging="220"/>
        <w:spacing w:before="0" w:after="0" w:line="439" w:lineRule="atLeast"/>
        <w:rPr>
          <w:rFonts w:ascii="Arial" w:hAnsi="Arial" w:eastAsia="Arial" w:cs="Arial"/>
          <w:color w:val="000000"/>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rPr>
        <w:t xml:space="preserve">hirotakaster. (2023). </w:t>
      </w:r>
      <w:r>
        <w:rPr>
          <w:rFonts w:ascii="Arial" w:hAnsi="Arial" w:eastAsia="Arial" w:cs="Arial"/>
          <w:i/>
          <w:color w:val="000000"/>
          <w:sz w:val="22"/>
        </w:rPr>
        <w:t xml:space="preserve">CoAP client, server library for Arduino.</w:t>
      </w:r>
      <w:r>
        <w:rPr>
          <w:rFonts w:ascii="Arial" w:hAnsi="Arial" w:eastAsia="Arial" w:cs="Arial"/>
          <w:color w:val="000000"/>
          <w:sz w:val="22"/>
        </w:rPr>
        <w:t xml:space="preserve"> </w:t>
      </w:r>
      <w:r>
        <w:rPr>
          <w:rFonts w:ascii="Arial" w:hAnsi="Arial" w:eastAsia="Arial" w:cs="Arial"/>
          <w:color w:val="000000"/>
          <w:sz w:val="22"/>
          <w:szCs w:val="22"/>
          <w:highlight w:val="none"/>
        </w:rPr>
      </w:r>
      <w:r>
        <w:rPr>
          <w:rFonts w:ascii="Arial" w:hAnsi="Arial" w:eastAsia="Arial" w:cs="Arial"/>
          <w:color w:val="000000"/>
          <w:sz w:val="22"/>
        </w:rPr>
      </w:r>
      <w:hyperlink r:id="rId51" w:tooltip="https://github.com/hirotakaster/CoAP-simple-library" w:history="1">
        <w:r>
          <w:rPr>
            <w:rStyle w:val="796"/>
            <w:rFonts w:ascii="Arial" w:hAnsi="Arial" w:eastAsia="Arial" w:cs="Arial"/>
            <w:sz w:val="22"/>
          </w:rPr>
          <w:t xml:space="preserve">https://github.com/hirotakaster/CoAP-simple-library</w:t>
        </w:r>
      </w:hyperlink>
      <w:r>
        <w:rPr>
          <w:rFonts w:ascii="Arial" w:hAnsi="Arial" w:eastAsia="Arial" w:cs="Arial"/>
          <w:color w:val="000000"/>
          <w:sz w:val="22"/>
        </w:rPr>
        <w:t xml:space="preserve"> (Original work published 2016)</w:t>
      </w:r>
      <w:r/>
      <w:r>
        <w:rPr>
          <w:rFonts w:ascii="Arial" w:hAnsi="Arial" w:eastAsia="Arial" w:cs="Arial"/>
          <w:color w:val="000000"/>
          <w:sz w:val="22"/>
          <w:szCs w:val="22"/>
        </w:rPr>
      </w:r>
      <w:r>
        <w:rPr>
          <w:rFonts w:ascii="Arial" w:hAnsi="Arial" w:eastAsia="Arial" w:cs="Arial"/>
          <w:color w:val="000000"/>
          <w:sz w:val="22"/>
          <w:szCs w:val="22"/>
        </w:rP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rPr>
        <w:t xml:space="preserve">Kuladinithi, K., Becker, M., &amp; Poetsch, T. (</w:t>
      </w:r>
      <w:r>
        <w:t xml:space="preserve">2011</w:t>
      </w:r>
      <w:r>
        <w:rPr>
          <w:rFonts w:ascii="Arial" w:hAnsi="Arial" w:eastAsia="Arial" w:cs="Arial"/>
          <w:color w:val="000000"/>
          <w:sz w:val="22"/>
        </w:rPr>
        <w:t xml:space="preserve">). </w:t>
      </w:r>
      <w:r>
        <w:rPr>
          <w:rFonts w:ascii="Arial" w:hAnsi="Arial" w:eastAsia="Arial" w:cs="Arial"/>
          <w:i/>
          <w:color w:val="000000"/>
          <w:sz w:val="22"/>
        </w:rPr>
        <w:t xml:space="preserve">Transport of CoAP over SMS and GPRS</w:t>
      </w:r>
      <w:r>
        <w:rPr>
          <w:rFonts w:ascii="Arial" w:hAnsi="Arial" w:eastAsia="Arial" w:cs="Arial"/>
          <w:color w:val="000000"/>
          <w:sz w:val="22"/>
        </w:rPr>
        <w:t xml:space="preserve"> (Internet Draft draft-becker-core-coap-sms-gprs-00). Internet Engineering Task Force. Retrieved May 11, 2023, from </w:t>
      </w:r>
      <w:hyperlink r:id="rId52" w:tooltip="https://datatracker.ietf.org/doc/draft-becker-core-coap-sms-gprs-00" w:history="1">
        <w:r>
          <w:rPr>
            <w:rStyle w:val="796"/>
            <w:rFonts w:ascii="Arial" w:hAnsi="Arial" w:eastAsia="Arial" w:cs="Arial"/>
            <w:sz w:val="22"/>
          </w:rPr>
          <w:t xml:space="preserve">https://datatracker.ietf.org/doc/draft-becker-core-coap-sms-gprs-00</w:t>
        </w:r>
        <w:r>
          <w:rPr>
            <w:rStyle w:val="796"/>
          </w:rPr>
        </w:r>
      </w:hyperlink>
      <w:r/>
    </w:p>
    <w:p>
      <w:pPr>
        <w:ind w:left="0" w:right="0" w:firstLine="0"/>
        <w:spacing w:before="0" w:after="0" w:line="439" w:lineRule="atLeast"/>
        <w:pBdr>
          <w:top w:val="none" w:color="000000" w:sz="4" w:space="0"/>
          <w:left w:val="none" w:color="000000" w:sz="4" w:space="0"/>
          <w:bottom w:val="none" w:color="000000" w:sz="4" w:space="0"/>
          <w:right w:val="none" w:color="000000" w:sz="4" w:space="0"/>
        </w:pBdr>
      </w:pPr>
      <w:r>
        <w:rPr>
          <w:rFonts w:ascii="Arial" w:hAnsi="Arial" w:eastAsia="Arial" w:cs="Arial"/>
          <w:color w:val="000000"/>
          <w:sz w:val="22"/>
          <w:highlight w:val="none"/>
        </w:rPr>
      </w:r>
      <w:r>
        <w:rPr>
          <w:rFonts w:ascii="Arial" w:hAnsi="Arial" w:eastAsia="Arial" w:cs="Arial"/>
          <w:color w:val="000000"/>
          <w:sz w:val="22"/>
          <w:highlight w:val="none"/>
        </w:rPr>
      </w:r>
      <w:r/>
    </w:p>
    <w:sectPr>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409020205020404"/>
  </w:font>
  <w:font w:name="Symbol">
    <w:panose1 w:val="05010000000000000000"/>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38">
    <w:name w:val="Heading 1"/>
    <w:basedOn w:val="814"/>
    <w:next w:val="814"/>
    <w:link w:val="639"/>
    <w:uiPriority w:val="9"/>
    <w:qFormat/>
    <w:pPr>
      <w:keepLines/>
      <w:keepNext/>
      <w:spacing w:before="480" w:after="200"/>
      <w:outlineLvl w:val="0"/>
    </w:pPr>
    <w:rPr>
      <w:rFonts w:ascii="Arial" w:hAnsi="Arial" w:eastAsia="Arial" w:cs="Arial"/>
      <w:sz w:val="40"/>
      <w:szCs w:val="40"/>
    </w:rPr>
  </w:style>
  <w:style w:type="character" w:styleId="639">
    <w:name w:val="Heading 1 Char"/>
    <w:link w:val="638"/>
    <w:uiPriority w:val="9"/>
    <w:rPr>
      <w:rFonts w:ascii="Arial" w:hAnsi="Arial" w:eastAsia="Arial" w:cs="Arial"/>
      <w:sz w:val="40"/>
      <w:szCs w:val="40"/>
    </w:rPr>
  </w:style>
  <w:style w:type="paragraph" w:styleId="640">
    <w:name w:val="Heading 2"/>
    <w:basedOn w:val="814"/>
    <w:next w:val="814"/>
    <w:link w:val="641"/>
    <w:uiPriority w:val="9"/>
    <w:unhideWhenUsed/>
    <w:qFormat/>
    <w:pPr>
      <w:keepLines/>
      <w:keepNext/>
      <w:spacing w:before="360" w:after="200"/>
      <w:outlineLvl w:val="1"/>
    </w:pPr>
    <w:rPr>
      <w:rFonts w:ascii="Arial" w:hAnsi="Arial" w:eastAsia="Arial" w:cs="Arial"/>
      <w:sz w:val="34"/>
    </w:rPr>
  </w:style>
  <w:style w:type="character" w:styleId="641">
    <w:name w:val="Heading 2 Char"/>
    <w:link w:val="640"/>
    <w:uiPriority w:val="9"/>
    <w:rPr>
      <w:rFonts w:ascii="Arial" w:hAnsi="Arial" w:eastAsia="Arial" w:cs="Arial"/>
      <w:sz w:val="34"/>
    </w:rPr>
  </w:style>
  <w:style w:type="paragraph" w:styleId="642">
    <w:name w:val="Heading 3"/>
    <w:basedOn w:val="814"/>
    <w:next w:val="814"/>
    <w:link w:val="643"/>
    <w:uiPriority w:val="9"/>
    <w:unhideWhenUsed/>
    <w:qFormat/>
    <w:pPr>
      <w:keepLines/>
      <w:keepNext/>
      <w:spacing w:before="320" w:after="200"/>
      <w:outlineLvl w:val="2"/>
    </w:pPr>
    <w:rPr>
      <w:rFonts w:ascii="Arial" w:hAnsi="Arial" w:eastAsia="Arial" w:cs="Arial"/>
      <w:sz w:val="30"/>
      <w:szCs w:val="30"/>
    </w:rPr>
  </w:style>
  <w:style w:type="character" w:styleId="643">
    <w:name w:val="Heading 3 Char"/>
    <w:link w:val="642"/>
    <w:uiPriority w:val="9"/>
    <w:rPr>
      <w:rFonts w:ascii="Arial" w:hAnsi="Arial" w:eastAsia="Arial" w:cs="Arial"/>
      <w:sz w:val="30"/>
      <w:szCs w:val="30"/>
    </w:rPr>
  </w:style>
  <w:style w:type="paragraph" w:styleId="644">
    <w:name w:val="Heading 4"/>
    <w:basedOn w:val="814"/>
    <w:next w:val="814"/>
    <w:link w:val="645"/>
    <w:uiPriority w:val="9"/>
    <w:unhideWhenUsed/>
    <w:qFormat/>
    <w:pPr>
      <w:keepLines/>
      <w:keepNext/>
      <w:spacing w:before="320" w:after="200"/>
      <w:outlineLvl w:val="3"/>
    </w:pPr>
    <w:rPr>
      <w:rFonts w:ascii="Arial" w:hAnsi="Arial" w:eastAsia="Arial" w:cs="Arial"/>
      <w:b/>
      <w:bCs/>
      <w:sz w:val="26"/>
      <w:szCs w:val="26"/>
    </w:rPr>
  </w:style>
  <w:style w:type="character" w:styleId="645">
    <w:name w:val="Heading 4 Char"/>
    <w:link w:val="644"/>
    <w:uiPriority w:val="9"/>
    <w:rPr>
      <w:rFonts w:ascii="Arial" w:hAnsi="Arial" w:eastAsia="Arial" w:cs="Arial"/>
      <w:b/>
      <w:bCs/>
      <w:sz w:val="26"/>
      <w:szCs w:val="26"/>
    </w:rPr>
  </w:style>
  <w:style w:type="paragraph" w:styleId="646">
    <w:name w:val="Heading 5"/>
    <w:basedOn w:val="814"/>
    <w:next w:val="814"/>
    <w:link w:val="647"/>
    <w:uiPriority w:val="9"/>
    <w:unhideWhenUsed/>
    <w:qFormat/>
    <w:pPr>
      <w:keepLines/>
      <w:keepNext/>
      <w:spacing w:before="320" w:after="200"/>
      <w:outlineLvl w:val="4"/>
    </w:pPr>
    <w:rPr>
      <w:rFonts w:ascii="Arial" w:hAnsi="Arial" w:eastAsia="Arial" w:cs="Arial"/>
      <w:b/>
      <w:bCs/>
      <w:sz w:val="24"/>
      <w:szCs w:val="24"/>
    </w:rPr>
  </w:style>
  <w:style w:type="character" w:styleId="647">
    <w:name w:val="Heading 5 Char"/>
    <w:link w:val="646"/>
    <w:uiPriority w:val="9"/>
    <w:rPr>
      <w:rFonts w:ascii="Arial" w:hAnsi="Arial" w:eastAsia="Arial" w:cs="Arial"/>
      <w:b/>
      <w:bCs/>
      <w:sz w:val="24"/>
      <w:szCs w:val="24"/>
    </w:rPr>
  </w:style>
  <w:style w:type="paragraph" w:styleId="648">
    <w:name w:val="Heading 6"/>
    <w:basedOn w:val="814"/>
    <w:next w:val="814"/>
    <w:link w:val="649"/>
    <w:uiPriority w:val="9"/>
    <w:unhideWhenUsed/>
    <w:qFormat/>
    <w:pPr>
      <w:keepLines/>
      <w:keepNext/>
      <w:spacing w:before="320" w:after="200"/>
      <w:outlineLvl w:val="5"/>
    </w:pPr>
    <w:rPr>
      <w:rFonts w:ascii="Arial" w:hAnsi="Arial" w:eastAsia="Arial" w:cs="Arial"/>
      <w:b/>
      <w:bCs/>
      <w:sz w:val="22"/>
      <w:szCs w:val="22"/>
    </w:rPr>
  </w:style>
  <w:style w:type="character" w:styleId="649">
    <w:name w:val="Heading 6 Char"/>
    <w:link w:val="648"/>
    <w:uiPriority w:val="9"/>
    <w:rPr>
      <w:rFonts w:ascii="Arial" w:hAnsi="Arial" w:eastAsia="Arial" w:cs="Arial"/>
      <w:b/>
      <w:bCs/>
      <w:sz w:val="22"/>
      <w:szCs w:val="22"/>
    </w:rPr>
  </w:style>
  <w:style w:type="paragraph" w:styleId="650">
    <w:name w:val="Heading 7"/>
    <w:basedOn w:val="814"/>
    <w:next w:val="814"/>
    <w:link w:val="651"/>
    <w:uiPriority w:val="9"/>
    <w:unhideWhenUsed/>
    <w:qFormat/>
    <w:pPr>
      <w:keepLines/>
      <w:keepNext/>
      <w:spacing w:before="320" w:after="200"/>
      <w:outlineLvl w:val="6"/>
    </w:pPr>
    <w:rPr>
      <w:rFonts w:ascii="Arial" w:hAnsi="Arial" w:eastAsia="Arial" w:cs="Arial"/>
      <w:b/>
      <w:bCs/>
      <w:i/>
      <w:iCs/>
      <w:sz w:val="22"/>
      <w:szCs w:val="22"/>
    </w:rPr>
  </w:style>
  <w:style w:type="character" w:styleId="651">
    <w:name w:val="Heading 7 Char"/>
    <w:link w:val="650"/>
    <w:uiPriority w:val="9"/>
    <w:rPr>
      <w:rFonts w:ascii="Arial" w:hAnsi="Arial" w:eastAsia="Arial" w:cs="Arial"/>
      <w:b/>
      <w:bCs/>
      <w:i/>
      <w:iCs/>
      <w:sz w:val="22"/>
      <w:szCs w:val="22"/>
    </w:rPr>
  </w:style>
  <w:style w:type="paragraph" w:styleId="652">
    <w:name w:val="Heading 8"/>
    <w:basedOn w:val="814"/>
    <w:next w:val="814"/>
    <w:link w:val="653"/>
    <w:uiPriority w:val="9"/>
    <w:unhideWhenUsed/>
    <w:qFormat/>
    <w:pPr>
      <w:keepLines/>
      <w:keepNext/>
      <w:spacing w:before="320" w:after="200"/>
      <w:outlineLvl w:val="7"/>
    </w:pPr>
    <w:rPr>
      <w:rFonts w:ascii="Arial" w:hAnsi="Arial" w:eastAsia="Arial" w:cs="Arial"/>
      <w:i/>
      <w:iCs/>
      <w:sz w:val="22"/>
      <w:szCs w:val="22"/>
    </w:rPr>
  </w:style>
  <w:style w:type="character" w:styleId="653">
    <w:name w:val="Heading 8 Char"/>
    <w:link w:val="652"/>
    <w:uiPriority w:val="9"/>
    <w:rPr>
      <w:rFonts w:ascii="Arial" w:hAnsi="Arial" w:eastAsia="Arial" w:cs="Arial"/>
      <w:i/>
      <w:iCs/>
      <w:sz w:val="22"/>
      <w:szCs w:val="22"/>
    </w:rPr>
  </w:style>
  <w:style w:type="paragraph" w:styleId="654">
    <w:name w:val="Heading 9"/>
    <w:basedOn w:val="814"/>
    <w:next w:val="814"/>
    <w:link w:val="655"/>
    <w:uiPriority w:val="9"/>
    <w:unhideWhenUsed/>
    <w:qFormat/>
    <w:pPr>
      <w:keepLines/>
      <w:keepNext/>
      <w:spacing w:before="320" w:after="200"/>
      <w:outlineLvl w:val="8"/>
    </w:pPr>
    <w:rPr>
      <w:rFonts w:ascii="Arial" w:hAnsi="Arial" w:eastAsia="Arial" w:cs="Arial"/>
      <w:i/>
      <w:iCs/>
      <w:sz w:val="21"/>
      <w:szCs w:val="21"/>
    </w:rPr>
  </w:style>
  <w:style w:type="character" w:styleId="655">
    <w:name w:val="Heading 9 Char"/>
    <w:link w:val="654"/>
    <w:uiPriority w:val="9"/>
    <w:rPr>
      <w:rFonts w:ascii="Arial" w:hAnsi="Arial" w:eastAsia="Arial" w:cs="Arial"/>
      <w:i/>
      <w:iCs/>
      <w:sz w:val="21"/>
      <w:szCs w:val="21"/>
    </w:rPr>
  </w:style>
  <w:style w:type="paragraph" w:styleId="656">
    <w:name w:val="Title"/>
    <w:basedOn w:val="814"/>
    <w:next w:val="814"/>
    <w:link w:val="657"/>
    <w:uiPriority w:val="10"/>
    <w:qFormat/>
    <w:pPr>
      <w:contextualSpacing/>
      <w:spacing w:before="300" w:after="200"/>
    </w:pPr>
    <w:rPr>
      <w:sz w:val="48"/>
      <w:szCs w:val="48"/>
    </w:rPr>
  </w:style>
  <w:style w:type="character" w:styleId="657">
    <w:name w:val="Title Char"/>
    <w:link w:val="656"/>
    <w:uiPriority w:val="10"/>
    <w:rPr>
      <w:sz w:val="48"/>
      <w:szCs w:val="48"/>
    </w:rPr>
  </w:style>
  <w:style w:type="paragraph" w:styleId="658">
    <w:name w:val="Subtitle"/>
    <w:basedOn w:val="814"/>
    <w:next w:val="814"/>
    <w:link w:val="659"/>
    <w:uiPriority w:val="11"/>
    <w:qFormat/>
    <w:pPr>
      <w:spacing w:before="200" w:after="200"/>
    </w:pPr>
    <w:rPr>
      <w:sz w:val="24"/>
      <w:szCs w:val="24"/>
    </w:rPr>
  </w:style>
  <w:style w:type="character" w:styleId="659">
    <w:name w:val="Subtitle Char"/>
    <w:link w:val="658"/>
    <w:uiPriority w:val="11"/>
    <w:rPr>
      <w:sz w:val="24"/>
      <w:szCs w:val="24"/>
    </w:rPr>
  </w:style>
  <w:style w:type="paragraph" w:styleId="660">
    <w:name w:val="Quote"/>
    <w:basedOn w:val="814"/>
    <w:next w:val="814"/>
    <w:link w:val="661"/>
    <w:uiPriority w:val="29"/>
    <w:qFormat/>
    <w:pPr>
      <w:ind w:left="720" w:right="720"/>
    </w:pPr>
    <w:rPr>
      <w:i/>
    </w:rPr>
  </w:style>
  <w:style w:type="character" w:styleId="661">
    <w:name w:val="Quote Char"/>
    <w:link w:val="660"/>
    <w:uiPriority w:val="29"/>
    <w:rPr>
      <w:i/>
    </w:rPr>
  </w:style>
  <w:style w:type="paragraph" w:styleId="662">
    <w:name w:val="Intense Quote"/>
    <w:basedOn w:val="814"/>
    <w:next w:val="814"/>
    <w:link w:val="663"/>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663">
    <w:name w:val="Intense Quote Char"/>
    <w:link w:val="662"/>
    <w:uiPriority w:val="30"/>
    <w:rPr>
      <w:i/>
    </w:rPr>
  </w:style>
  <w:style w:type="paragraph" w:styleId="664">
    <w:name w:val="Header"/>
    <w:basedOn w:val="814"/>
    <w:link w:val="665"/>
    <w:uiPriority w:val="99"/>
    <w:unhideWhenUsed/>
    <w:pPr>
      <w:spacing w:after="0" w:line="240" w:lineRule="auto"/>
      <w:tabs>
        <w:tab w:val="center" w:pos="7143" w:leader="none"/>
        <w:tab w:val="right" w:pos="14287" w:leader="none"/>
      </w:tabs>
    </w:pPr>
  </w:style>
  <w:style w:type="character" w:styleId="665">
    <w:name w:val="Header Char"/>
    <w:link w:val="664"/>
    <w:uiPriority w:val="99"/>
  </w:style>
  <w:style w:type="paragraph" w:styleId="666">
    <w:name w:val="Footer"/>
    <w:basedOn w:val="814"/>
    <w:link w:val="669"/>
    <w:uiPriority w:val="99"/>
    <w:unhideWhenUsed/>
    <w:pPr>
      <w:spacing w:after="0" w:line="240" w:lineRule="auto"/>
      <w:tabs>
        <w:tab w:val="center" w:pos="7143" w:leader="none"/>
        <w:tab w:val="right" w:pos="14287" w:leader="none"/>
      </w:tabs>
    </w:pPr>
  </w:style>
  <w:style w:type="character" w:styleId="667">
    <w:name w:val="Footer Char"/>
    <w:link w:val="666"/>
    <w:uiPriority w:val="99"/>
  </w:style>
  <w:style w:type="paragraph" w:styleId="668">
    <w:name w:val="Caption"/>
    <w:basedOn w:val="814"/>
    <w:next w:val="814"/>
    <w:uiPriority w:val="35"/>
    <w:semiHidden/>
    <w:unhideWhenUsed/>
    <w:qFormat/>
    <w:pPr>
      <w:spacing w:line="276" w:lineRule="auto"/>
    </w:pPr>
    <w:rPr>
      <w:b/>
      <w:bCs/>
      <w:color w:val="4f81bd" w:themeColor="accent1"/>
      <w:sz w:val="18"/>
      <w:szCs w:val="18"/>
    </w:rPr>
  </w:style>
  <w:style w:type="character" w:styleId="669">
    <w:name w:val="Caption Char"/>
    <w:basedOn w:val="668"/>
    <w:link w:val="666"/>
    <w:uiPriority w:val="99"/>
  </w:style>
  <w:style w:type="table" w:styleId="670">
    <w:name w:val="Table Grid"/>
    <w:basedOn w:val="815"/>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671">
    <w:name w:val="Table Grid Light"/>
    <w:basedOn w:val="81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72">
    <w:name w:val="Plain Table 1"/>
    <w:basedOn w:val="81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73">
    <w:name w:val="Plain Table 2"/>
    <w:basedOn w:val="815"/>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74">
    <w:name w:val="Plain Table 3"/>
    <w:basedOn w:val="81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675">
    <w:name w:val="Plain Table 4"/>
    <w:basedOn w:val="81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676">
    <w:name w:val="Plain Table 5"/>
    <w:basedOn w:val="81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677">
    <w:name w:val="Grid Table 1 Light"/>
    <w:basedOn w:val="815"/>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678">
    <w:name w:val="Grid Table 1 Light - Accent 1"/>
    <w:basedOn w:val="81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679">
    <w:name w:val="Grid Table 1 Light - Accent 2"/>
    <w:basedOn w:val="81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680">
    <w:name w:val="Grid Table 1 Light - Accent 3"/>
    <w:basedOn w:val="81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681">
    <w:name w:val="Grid Table 1 Light - Accent 4"/>
    <w:basedOn w:val="81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82">
    <w:name w:val="Grid Table 1 Light - Accent 5"/>
    <w:basedOn w:val="81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83">
    <w:name w:val="Grid Table 1 Light - Accent 6"/>
    <w:basedOn w:val="81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84">
    <w:name w:val="Grid Table 2"/>
    <w:basedOn w:val="81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85">
    <w:name w:val="Grid Table 2 - Accent 1"/>
    <w:basedOn w:val="81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86">
    <w:name w:val="Grid Table 2 - Accent 2"/>
    <w:basedOn w:val="81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87">
    <w:name w:val="Grid Table 2 - Accent 3"/>
    <w:basedOn w:val="81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88">
    <w:name w:val="Grid Table 2 - Accent 4"/>
    <w:basedOn w:val="81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89">
    <w:name w:val="Grid Table 2 - Accent 5"/>
    <w:basedOn w:val="81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90">
    <w:name w:val="Grid Table 2 - Accent 6"/>
    <w:basedOn w:val="81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91">
    <w:name w:val="Grid Table 3"/>
    <w:basedOn w:val="81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2">
    <w:name w:val="Grid Table 3 - Accent 1"/>
    <w:basedOn w:val="81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3">
    <w:name w:val="Grid Table 3 - Accent 2"/>
    <w:basedOn w:val="81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4">
    <w:name w:val="Grid Table 3 - Accent 3"/>
    <w:basedOn w:val="81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5">
    <w:name w:val="Grid Table 3 - Accent 4"/>
    <w:basedOn w:val="81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6">
    <w:name w:val="Grid Table 3 - Accent 5"/>
    <w:basedOn w:val="81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7">
    <w:name w:val="Grid Table 3 - Accent 6"/>
    <w:basedOn w:val="81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8">
    <w:name w:val="Grid Table 4"/>
    <w:basedOn w:val="815"/>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699">
    <w:name w:val="Grid Table 4 - Accent 1"/>
    <w:basedOn w:val="815"/>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00">
    <w:name w:val="Grid Table 4 - Accent 2"/>
    <w:basedOn w:val="815"/>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01">
    <w:name w:val="Grid Table 4 - Accent 3"/>
    <w:basedOn w:val="815"/>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02">
    <w:name w:val="Grid Table 4 - Accent 4"/>
    <w:basedOn w:val="815"/>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03">
    <w:name w:val="Grid Table 4 - Accent 5"/>
    <w:basedOn w:val="815"/>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04">
    <w:name w:val="Grid Table 4 - Accent 6"/>
    <w:basedOn w:val="815"/>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05">
    <w:name w:val="Grid Table 5 Dark"/>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06">
    <w:name w:val="Grid Table 5 Dark- Accent 1"/>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07">
    <w:name w:val="Grid Table 5 Dark - Accent 2"/>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08">
    <w:name w:val="Grid Table 5 Dark - Accent 3"/>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09">
    <w:name w:val="Grid Table 5 Dark- Accent 4"/>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10">
    <w:name w:val="Grid Table 5 Dark - Accent 5"/>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11">
    <w:name w:val="Grid Table 5 Dark - Accent 6"/>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12">
    <w:name w:val="Grid Table 6 Colorful"/>
    <w:basedOn w:val="815"/>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13">
    <w:name w:val="Grid Table 6 Colorful - Accent 1"/>
    <w:basedOn w:val="815"/>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14">
    <w:name w:val="Grid Table 6 Colorful - Accent 2"/>
    <w:basedOn w:val="81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15">
    <w:name w:val="Grid Table 6 Colorful - Accent 3"/>
    <w:basedOn w:val="815"/>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16">
    <w:name w:val="Grid Table 6 Colorful - Accent 4"/>
    <w:basedOn w:val="81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17">
    <w:name w:val="Grid Table 6 Colorful - Accent 5"/>
    <w:basedOn w:val="815"/>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18">
    <w:name w:val="Grid Table 6 Colorful - Accent 6"/>
    <w:basedOn w:val="815"/>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19">
    <w:name w:val="Grid Table 7 Colorful"/>
    <w:basedOn w:val="815"/>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20">
    <w:name w:val="Grid Table 7 Colorful - Accent 1"/>
    <w:basedOn w:val="815"/>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21">
    <w:name w:val="Grid Table 7 Colorful - Accent 2"/>
    <w:basedOn w:val="815"/>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22">
    <w:name w:val="Grid Table 7 Colorful - Accent 3"/>
    <w:basedOn w:val="815"/>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23">
    <w:name w:val="Grid Table 7 Colorful - Accent 4"/>
    <w:basedOn w:val="815"/>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24">
    <w:name w:val="Grid Table 7 Colorful - Accent 5"/>
    <w:basedOn w:val="815"/>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25">
    <w:name w:val="Grid Table 7 Colorful - Accent 6"/>
    <w:basedOn w:val="815"/>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26">
    <w:name w:val="List Table 1 Light"/>
    <w:basedOn w:val="815"/>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27">
    <w:name w:val="List Table 1 Light - Accent 1"/>
    <w:basedOn w:val="815"/>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28">
    <w:name w:val="List Table 1 Light - Accent 2"/>
    <w:basedOn w:val="815"/>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29">
    <w:name w:val="List Table 1 Light - Accent 3"/>
    <w:basedOn w:val="815"/>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30">
    <w:name w:val="List Table 1 Light - Accent 4"/>
    <w:basedOn w:val="815"/>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31">
    <w:name w:val="List Table 1 Light - Accent 5"/>
    <w:basedOn w:val="815"/>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32">
    <w:name w:val="List Table 1 Light - Accent 6"/>
    <w:basedOn w:val="815"/>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33">
    <w:name w:val="List Table 2"/>
    <w:basedOn w:val="815"/>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34">
    <w:name w:val="List Table 2 - Accent 1"/>
    <w:basedOn w:val="815"/>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35">
    <w:name w:val="List Table 2 - Accent 2"/>
    <w:basedOn w:val="815"/>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36">
    <w:name w:val="List Table 2 - Accent 3"/>
    <w:basedOn w:val="815"/>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37">
    <w:name w:val="List Table 2 - Accent 4"/>
    <w:basedOn w:val="815"/>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38">
    <w:name w:val="List Table 2 - Accent 5"/>
    <w:basedOn w:val="815"/>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39">
    <w:name w:val="List Table 2 - Accent 6"/>
    <w:basedOn w:val="815"/>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40">
    <w:name w:val="List Table 3"/>
    <w:basedOn w:val="81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41">
    <w:name w:val="List Table 3 - Accent 1"/>
    <w:basedOn w:val="815"/>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42">
    <w:name w:val="List Table 3 - Accent 2"/>
    <w:basedOn w:val="81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43">
    <w:name w:val="List Table 3 - Accent 3"/>
    <w:basedOn w:val="815"/>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44">
    <w:name w:val="List Table 3 - Accent 4"/>
    <w:basedOn w:val="81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745">
    <w:name w:val="List Table 3 - Accent 5"/>
    <w:basedOn w:val="815"/>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746">
    <w:name w:val="List Table 3 - Accent 6"/>
    <w:basedOn w:val="815"/>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747">
    <w:name w:val="List Table 4"/>
    <w:basedOn w:val="81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48">
    <w:name w:val="List Table 4 - Accent 1"/>
    <w:basedOn w:val="815"/>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49">
    <w:name w:val="List Table 4 - Accent 2"/>
    <w:basedOn w:val="815"/>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750">
    <w:name w:val="List Table 4 - Accent 3"/>
    <w:basedOn w:val="815"/>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751">
    <w:name w:val="List Table 4 - Accent 4"/>
    <w:basedOn w:val="815"/>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752">
    <w:name w:val="List Table 4 - Accent 5"/>
    <w:basedOn w:val="815"/>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753">
    <w:name w:val="List Table 4 - Accent 6"/>
    <w:basedOn w:val="815"/>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754">
    <w:name w:val="List Table 5 Dark"/>
    <w:basedOn w:val="815"/>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5">
    <w:name w:val="List Table 5 Dark - Accent 1"/>
    <w:basedOn w:val="815"/>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6">
    <w:name w:val="List Table 5 Dark - Accent 2"/>
    <w:basedOn w:val="815"/>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7">
    <w:name w:val="List Table 5 Dark - Accent 3"/>
    <w:basedOn w:val="815"/>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8">
    <w:name w:val="List Table 5 Dark - Accent 4"/>
    <w:basedOn w:val="815"/>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9">
    <w:name w:val="List Table 5 Dark - Accent 5"/>
    <w:basedOn w:val="815"/>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0">
    <w:name w:val="List Table 5 Dark - Accent 6"/>
    <w:basedOn w:val="815"/>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1">
    <w:name w:val="List Table 6 Colorful"/>
    <w:basedOn w:val="815"/>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762">
    <w:name w:val="List Table 6 Colorful - Accent 1"/>
    <w:basedOn w:val="815"/>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763">
    <w:name w:val="List Table 6 Colorful - Accent 2"/>
    <w:basedOn w:val="815"/>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764">
    <w:name w:val="List Table 6 Colorful - Accent 3"/>
    <w:basedOn w:val="815"/>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765">
    <w:name w:val="List Table 6 Colorful - Accent 4"/>
    <w:basedOn w:val="815"/>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766">
    <w:name w:val="List Table 6 Colorful - Accent 5"/>
    <w:basedOn w:val="815"/>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767">
    <w:name w:val="List Table 6 Colorful - Accent 6"/>
    <w:basedOn w:val="815"/>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768">
    <w:name w:val="List Table 7 Colorful"/>
    <w:basedOn w:val="815"/>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769">
    <w:name w:val="List Table 7 Colorful - Accent 1"/>
    <w:basedOn w:val="815"/>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770">
    <w:name w:val="List Table 7 Colorful - Accent 2"/>
    <w:basedOn w:val="815"/>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771">
    <w:name w:val="List Table 7 Colorful - Accent 3"/>
    <w:basedOn w:val="815"/>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772">
    <w:name w:val="List Table 7 Colorful - Accent 4"/>
    <w:basedOn w:val="815"/>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773">
    <w:name w:val="List Table 7 Colorful - Accent 5"/>
    <w:basedOn w:val="815"/>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774">
    <w:name w:val="List Table 7 Colorful - Accent 6"/>
    <w:basedOn w:val="815"/>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775">
    <w:name w:val="Lined - Accent"/>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76">
    <w:name w:val="Lined - Accent 1"/>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77">
    <w:name w:val="Lined - Accent 2"/>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78">
    <w:name w:val="Lined - Accent 3"/>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79">
    <w:name w:val="Lined - Accent 4"/>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80">
    <w:name w:val="Lined - Accent 5"/>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781">
    <w:name w:val="Lined - Accent 6"/>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82">
    <w:name w:val="Bordered &amp; Lined - Accent"/>
    <w:basedOn w:val="815"/>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83">
    <w:name w:val="Bordered &amp; Lined - Accent 1"/>
    <w:basedOn w:val="815"/>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84">
    <w:name w:val="Bordered &amp; Lined - Accent 2"/>
    <w:basedOn w:val="815"/>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85">
    <w:name w:val="Bordered &amp; Lined - Accent 3"/>
    <w:basedOn w:val="815"/>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86">
    <w:name w:val="Bordered &amp; Lined - Accent 4"/>
    <w:basedOn w:val="815"/>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87">
    <w:name w:val="Bordered &amp; Lined - Accent 5"/>
    <w:basedOn w:val="815"/>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788">
    <w:name w:val="Bordered &amp; Lined - Accent 6"/>
    <w:basedOn w:val="815"/>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89">
    <w:name w:val="Bordered"/>
    <w:basedOn w:val="815"/>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790">
    <w:name w:val="Bordered - Accent 1"/>
    <w:basedOn w:val="81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791">
    <w:name w:val="Bordered - Accent 2"/>
    <w:basedOn w:val="81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792">
    <w:name w:val="Bordered - Accent 3"/>
    <w:basedOn w:val="81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793">
    <w:name w:val="Bordered - Accent 4"/>
    <w:basedOn w:val="81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794">
    <w:name w:val="Bordered - Accent 5"/>
    <w:basedOn w:val="81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795">
    <w:name w:val="Bordered - Accent 6"/>
    <w:basedOn w:val="81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796">
    <w:name w:val="Hyperlink"/>
    <w:uiPriority w:val="99"/>
    <w:unhideWhenUsed/>
    <w:rPr>
      <w:color w:val="0000ff" w:themeColor="hyperlink"/>
      <w:u w:val="single"/>
    </w:rPr>
  </w:style>
  <w:style w:type="paragraph" w:styleId="797">
    <w:name w:val="footnote text"/>
    <w:basedOn w:val="814"/>
    <w:link w:val="798"/>
    <w:uiPriority w:val="99"/>
    <w:semiHidden/>
    <w:unhideWhenUsed/>
    <w:pPr>
      <w:spacing w:after="40" w:line="240" w:lineRule="auto"/>
    </w:pPr>
    <w:rPr>
      <w:sz w:val="18"/>
    </w:rPr>
  </w:style>
  <w:style w:type="character" w:styleId="798">
    <w:name w:val="Footnote Text Char"/>
    <w:link w:val="797"/>
    <w:uiPriority w:val="99"/>
    <w:rPr>
      <w:sz w:val="18"/>
    </w:rPr>
  </w:style>
  <w:style w:type="character" w:styleId="799">
    <w:name w:val="footnote reference"/>
    <w:uiPriority w:val="99"/>
    <w:unhideWhenUsed/>
    <w:rPr>
      <w:vertAlign w:val="superscript"/>
    </w:rPr>
  </w:style>
  <w:style w:type="paragraph" w:styleId="800">
    <w:name w:val="endnote text"/>
    <w:basedOn w:val="814"/>
    <w:link w:val="801"/>
    <w:uiPriority w:val="99"/>
    <w:semiHidden/>
    <w:unhideWhenUsed/>
    <w:pPr>
      <w:spacing w:after="0" w:line="240" w:lineRule="auto"/>
    </w:pPr>
    <w:rPr>
      <w:sz w:val="20"/>
    </w:rPr>
  </w:style>
  <w:style w:type="character" w:styleId="801">
    <w:name w:val="Endnote Text Char"/>
    <w:link w:val="800"/>
    <w:uiPriority w:val="99"/>
    <w:rPr>
      <w:sz w:val="20"/>
    </w:rPr>
  </w:style>
  <w:style w:type="character" w:styleId="802">
    <w:name w:val="endnote reference"/>
    <w:uiPriority w:val="99"/>
    <w:semiHidden/>
    <w:unhideWhenUsed/>
    <w:rPr>
      <w:vertAlign w:val="superscript"/>
    </w:rPr>
  </w:style>
  <w:style w:type="paragraph" w:styleId="803">
    <w:name w:val="toc 1"/>
    <w:basedOn w:val="814"/>
    <w:next w:val="814"/>
    <w:uiPriority w:val="39"/>
    <w:unhideWhenUsed/>
    <w:pPr>
      <w:ind w:left="0" w:right="0" w:firstLine="0"/>
      <w:spacing w:after="57"/>
    </w:pPr>
  </w:style>
  <w:style w:type="paragraph" w:styleId="804">
    <w:name w:val="toc 2"/>
    <w:basedOn w:val="814"/>
    <w:next w:val="814"/>
    <w:uiPriority w:val="39"/>
    <w:unhideWhenUsed/>
    <w:pPr>
      <w:ind w:left="283" w:right="0" w:firstLine="0"/>
      <w:spacing w:after="57"/>
    </w:pPr>
  </w:style>
  <w:style w:type="paragraph" w:styleId="805">
    <w:name w:val="toc 3"/>
    <w:basedOn w:val="814"/>
    <w:next w:val="814"/>
    <w:uiPriority w:val="39"/>
    <w:unhideWhenUsed/>
    <w:pPr>
      <w:ind w:left="567" w:right="0" w:firstLine="0"/>
      <w:spacing w:after="57"/>
    </w:pPr>
  </w:style>
  <w:style w:type="paragraph" w:styleId="806">
    <w:name w:val="toc 4"/>
    <w:basedOn w:val="814"/>
    <w:next w:val="814"/>
    <w:uiPriority w:val="39"/>
    <w:unhideWhenUsed/>
    <w:pPr>
      <w:ind w:left="850" w:right="0" w:firstLine="0"/>
      <w:spacing w:after="57"/>
    </w:pPr>
  </w:style>
  <w:style w:type="paragraph" w:styleId="807">
    <w:name w:val="toc 5"/>
    <w:basedOn w:val="814"/>
    <w:next w:val="814"/>
    <w:uiPriority w:val="39"/>
    <w:unhideWhenUsed/>
    <w:pPr>
      <w:ind w:left="1134" w:right="0" w:firstLine="0"/>
      <w:spacing w:after="57"/>
    </w:pPr>
  </w:style>
  <w:style w:type="paragraph" w:styleId="808">
    <w:name w:val="toc 6"/>
    <w:basedOn w:val="814"/>
    <w:next w:val="814"/>
    <w:uiPriority w:val="39"/>
    <w:unhideWhenUsed/>
    <w:pPr>
      <w:ind w:left="1417" w:right="0" w:firstLine="0"/>
      <w:spacing w:after="57"/>
    </w:pPr>
  </w:style>
  <w:style w:type="paragraph" w:styleId="809">
    <w:name w:val="toc 7"/>
    <w:basedOn w:val="814"/>
    <w:next w:val="814"/>
    <w:uiPriority w:val="39"/>
    <w:unhideWhenUsed/>
    <w:pPr>
      <w:ind w:left="1701" w:right="0" w:firstLine="0"/>
      <w:spacing w:after="57"/>
    </w:pPr>
  </w:style>
  <w:style w:type="paragraph" w:styleId="810">
    <w:name w:val="toc 8"/>
    <w:basedOn w:val="814"/>
    <w:next w:val="814"/>
    <w:uiPriority w:val="39"/>
    <w:unhideWhenUsed/>
    <w:pPr>
      <w:ind w:left="1984" w:right="0" w:firstLine="0"/>
      <w:spacing w:after="57"/>
    </w:pPr>
  </w:style>
  <w:style w:type="paragraph" w:styleId="811">
    <w:name w:val="toc 9"/>
    <w:basedOn w:val="814"/>
    <w:next w:val="814"/>
    <w:uiPriority w:val="39"/>
    <w:unhideWhenUsed/>
    <w:pPr>
      <w:ind w:left="2268" w:right="0" w:firstLine="0"/>
      <w:spacing w:after="57"/>
    </w:pPr>
  </w:style>
  <w:style w:type="paragraph" w:styleId="812">
    <w:name w:val="TOC Heading"/>
    <w:uiPriority w:val="39"/>
    <w:unhideWhenUsed/>
  </w:style>
  <w:style w:type="paragraph" w:styleId="813">
    <w:name w:val="table of figures"/>
    <w:basedOn w:val="814"/>
    <w:next w:val="814"/>
    <w:uiPriority w:val="99"/>
    <w:unhideWhenUsed/>
    <w:pPr>
      <w:spacing w:after="0" w:afterAutospacing="0"/>
    </w:pPr>
  </w:style>
  <w:style w:type="paragraph" w:styleId="814" w:default="1">
    <w:name w:val="Normal"/>
    <w:qFormat/>
  </w:style>
  <w:style w:type="table" w:styleId="815" w:default="1">
    <w:name w:val="Normal Table"/>
    <w:uiPriority w:val="99"/>
    <w:semiHidden/>
    <w:unhideWhenUsed/>
    <w:tblPr>
      <w:tblInd w:w="0" w:type="dxa"/>
      <w:tblCellMar>
        <w:left w:w="108" w:type="dxa"/>
        <w:top w:w="0" w:type="dxa"/>
        <w:right w:w="108" w:type="dxa"/>
        <w:bottom w:w="0" w:type="dxa"/>
      </w:tblCellMar>
    </w:tblPr>
  </w:style>
  <w:style w:type="numbering" w:styleId="816" w:default="1">
    <w:name w:val="No List"/>
    <w:uiPriority w:val="99"/>
    <w:semiHidden/>
    <w:unhideWhenUsed/>
  </w:style>
  <w:style w:type="paragraph" w:styleId="817">
    <w:name w:val="No Spacing"/>
    <w:basedOn w:val="814"/>
    <w:uiPriority w:val="1"/>
    <w:qFormat/>
    <w:pPr>
      <w:spacing w:after="0" w:line="240" w:lineRule="auto"/>
    </w:pPr>
  </w:style>
  <w:style w:type="paragraph" w:styleId="818">
    <w:name w:val="List Paragraph"/>
    <w:basedOn w:val="814"/>
    <w:uiPriority w:val="34"/>
    <w:qFormat/>
    <w:pPr>
      <w:contextualSpacing/>
      <w:ind w:left="720"/>
    </w:pPr>
  </w:style>
  <w:style w:type="character" w:styleId="819"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image" Target="media/image1.jpg"/><Relationship Id="rId11" Type="http://schemas.openxmlformats.org/officeDocument/2006/relationships/image" Target="media/image2.jpg"/><Relationship Id="rId12" Type="http://schemas.openxmlformats.org/officeDocument/2006/relationships/image" Target="media/image3.png"/><Relationship Id="rId13" Type="http://schemas.openxmlformats.org/officeDocument/2006/relationships/hyperlink" Target="https://cdn.kastatic.org/ka-perseus-images/337190cba133e19ee9d8b5878453f915971a59cd.svg" TargetMode="Externa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https://cdn.kastatic.org/ka-perseus-images/2cfc6b88b3b5c3a27386503d347524c2065a57d9.svg" TargetMode="External"/><Relationship Id="rId18" Type="http://schemas.openxmlformats.org/officeDocument/2006/relationships/image" Target="media/image7.png"/><Relationship Id="rId19" Type="http://schemas.openxmlformats.org/officeDocument/2006/relationships/hyperlink" Target="https://cdn.kastatic.org/ka-perseus-images/27f4fa1915c98689623e0ee224416c5290afc65a.svg" TargetMode="External"/><Relationship Id="rId20" Type="http://schemas.openxmlformats.org/officeDocument/2006/relationships/image" Target="media/image8.png"/><Relationship Id="rId21" Type="http://schemas.openxmlformats.org/officeDocument/2006/relationships/hyperlink" Target="https://cdn.kastatic.org/ka-perseus-images/b1017461d232cd46fa5b445f80e75568bf31c57c.svg" TargetMode="External"/><Relationship Id="rId22" Type="http://schemas.openxmlformats.org/officeDocument/2006/relationships/image" Target="media/image9.png"/><Relationship Id="rId23" Type="http://schemas.openxmlformats.org/officeDocument/2006/relationships/hyperlink" Target="https://cdn.kastatic.org/ka-perseus-images/9d185d3d44c7ef1e2cd61655e47befb4d383e907.svg" TargetMode="External"/><Relationship Id="rId24" Type="http://schemas.openxmlformats.org/officeDocument/2006/relationships/image" Target="media/image10.png"/><Relationship Id="rId25" Type="http://schemas.openxmlformats.org/officeDocument/2006/relationships/image" Target="media/image11.jp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jpg"/><Relationship Id="rId38" Type="http://schemas.openxmlformats.org/officeDocument/2006/relationships/image" Target="media/image24.png"/><Relationship Id="rId39" Type="http://schemas.openxmlformats.org/officeDocument/2006/relationships/hyperlink" Target="https://shardeum.org/blog/wp-content/uploads/2022/09/The-Physical-Layer-in-OSI-Model-Explained-thumbnail.jpg" TargetMode="External"/><Relationship Id="rId40" Type="http://schemas.openxmlformats.org/officeDocument/2006/relationships/hyperlink" Target="https://cdn.kastatic.org/ka-perseus-images/d09f9d37ff2a2deb21a8822f8c99ba6b86319f0b.svg" TargetMode="External"/><Relationship Id="rId41" Type="http://schemas.openxmlformats.org/officeDocument/2006/relationships/hyperlink" Target="https://cdn.kastatic.org/ka-perseus-images/e5fdf560fdb40a1c0b3c3ce96f570e5f00fff161.svg" TargetMode="External"/><Relationship Id="rId42" Type="http://schemas.openxmlformats.org/officeDocument/2006/relationships/hyperlink" Target="https://www.khanacademy.org/_render" TargetMode="External"/><Relationship Id="rId43" Type="http://schemas.openxmlformats.org/officeDocument/2006/relationships/hyperlink" Target="https://cdn.kastatic.org/ka-perseus-images/ec71832edb1f2ff1d2ad12da494033ce2b25aafa.svg" TargetMode="External"/><Relationship Id="rId44" Type="http://schemas.openxmlformats.org/officeDocument/2006/relationships/hyperlink" Target="https://cdn.kastatic.org/ka-perseus-images/2cfc6b88b3b5c3a27386503d347524c2065a57d9.svg" TargetMode="External"/><Relationship Id="rId45" Type="http://schemas.openxmlformats.org/officeDocument/2006/relationships/hyperlink" Target="https://cdn.kastatic.org/ka-perseus-images/b1017461d232cd46fa5b445f80e75568bf31c57c.svg" TargetMode="External"/><Relationship Id="rId46" Type="http://schemas.openxmlformats.org/officeDocument/2006/relationships/hyperlink" Target="https://developer.mozilla.org/en-US/docs/Web/HTTP/Status" TargetMode="External"/><Relationship Id="rId47" Type="http://schemas.openxmlformats.org/officeDocument/2006/relationships/hyperlink" Target="https://cdn.kastatic.org/ka-perseus-images/27f4fa1915c98689623e0ee224416c5290afc65a.svg" TargetMode="External"/><Relationship Id="rId48" Type="http://schemas.openxmlformats.org/officeDocument/2006/relationships/hyperlink" Target="https://cdn.kastatic.org/ka-perseus-images/9d185d3d44c7ef1e2cd61655e47befb4d383e907.svg" TargetMode="External"/><Relationship Id="rId49" Type="http://schemas.openxmlformats.org/officeDocument/2006/relationships/hyperlink" Target="https://www.wallarm.com/what/coap-protocol-definition" TargetMode="External"/><Relationship Id="rId50" Type="http://schemas.openxmlformats.org/officeDocument/2006/relationships/hyperlink" Target="https://www.khanacademy.org/_render" TargetMode="External"/><Relationship Id="rId51" Type="http://schemas.openxmlformats.org/officeDocument/2006/relationships/hyperlink" Target="https://github.com/hirotakaster/CoAP-simple-library" TargetMode="External"/><Relationship Id="rId52" Type="http://schemas.openxmlformats.org/officeDocument/2006/relationships/hyperlink" Target="https://datatracker.ietf.org/doc/draft-becker-core-coap-sms-gprs-00"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270" w:default="1">
    <w:name w:val="Normal"/>
    <w:qFormat/>
  </w:style>
  <w:style w:type="character" w:styleId="1271" w:default="1">
    <w:name w:val="Default Paragraph Font"/>
    <w:uiPriority w:val="1"/>
    <w:semiHidden/>
    <w:unhideWhenUsed/>
  </w:style>
  <w:style w:type="numbering" w:styleId="1272" w:default="1">
    <w:name w:val="No List"/>
    <w:uiPriority w:val="99"/>
    <w:semiHidden/>
    <w:unhideWhenUsed/>
  </w:style>
  <w:style w:type="paragraph" w:styleId="1273">
    <w:name w:val="Heading 1"/>
    <w:basedOn w:val="1270"/>
    <w:next w:val="1270"/>
    <w:link w:val="1274"/>
    <w:uiPriority w:val="9"/>
    <w:qFormat/>
    <w:pPr>
      <w:keepLines/>
      <w:keepNext/>
      <w:spacing w:before="480" w:after="200"/>
      <w:outlineLvl w:val="0"/>
    </w:pPr>
    <w:rPr>
      <w:rFonts w:ascii="Arial" w:hAnsi="Arial" w:eastAsia="Arial" w:cs="Arial"/>
      <w:sz w:val="40"/>
      <w:szCs w:val="40"/>
    </w:rPr>
  </w:style>
  <w:style w:type="character" w:styleId="1274">
    <w:name w:val="Heading 1 Char"/>
    <w:basedOn w:val="1271"/>
    <w:link w:val="1273"/>
    <w:uiPriority w:val="9"/>
    <w:rPr>
      <w:rFonts w:ascii="Arial" w:hAnsi="Arial" w:eastAsia="Arial" w:cs="Arial"/>
      <w:sz w:val="40"/>
      <w:szCs w:val="40"/>
    </w:rPr>
  </w:style>
  <w:style w:type="paragraph" w:styleId="1275">
    <w:name w:val="Heading 2"/>
    <w:basedOn w:val="1270"/>
    <w:next w:val="1270"/>
    <w:link w:val="1276"/>
    <w:uiPriority w:val="9"/>
    <w:unhideWhenUsed/>
    <w:qFormat/>
    <w:pPr>
      <w:keepLines/>
      <w:keepNext/>
      <w:spacing w:before="360" w:after="200"/>
      <w:outlineLvl w:val="1"/>
    </w:pPr>
    <w:rPr>
      <w:rFonts w:ascii="Arial" w:hAnsi="Arial" w:eastAsia="Arial" w:cs="Arial"/>
      <w:sz w:val="34"/>
    </w:rPr>
  </w:style>
  <w:style w:type="character" w:styleId="1276">
    <w:name w:val="Heading 2 Char"/>
    <w:basedOn w:val="1271"/>
    <w:link w:val="1275"/>
    <w:uiPriority w:val="9"/>
    <w:rPr>
      <w:rFonts w:ascii="Arial" w:hAnsi="Arial" w:eastAsia="Arial" w:cs="Arial"/>
      <w:sz w:val="34"/>
    </w:rPr>
  </w:style>
  <w:style w:type="paragraph" w:styleId="1277">
    <w:name w:val="Heading 3"/>
    <w:basedOn w:val="1270"/>
    <w:next w:val="1270"/>
    <w:link w:val="1278"/>
    <w:uiPriority w:val="9"/>
    <w:unhideWhenUsed/>
    <w:qFormat/>
    <w:pPr>
      <w:keepLines/>
      <w:keepNext/>
      <w:spacing w:before="320" w:after="200"/>
      <w:outlineLvl w:val="2"/>
    </w:pPr>
    <w:rPr>
      <w:rFonts w:ascii="Arial" w:hAnsi="Arial" w:eastAsia="Arial" w:cs="Arial"/>
      <w:sz w:val="30"/>
      <w:szCs w:val="30"/>
    </w:rPr>
  </w:style>
  <w:style w:type="character" w:styleId="1278">
    <w:name w:val="Heading 3 Char"/>
    <w:basedOn w:val="1271"/>
    <w:link w:val="1277"/>
    <w:uiPriority w:val="9"/>
    <w:rPr>
      <w:rFonts w:ascii="Arial" w:hAnsi="Arial" w:eastAsia="Arial" w:cs="Arial"/>
      <w:sz w:val="30"/>
      <w:szCs w:val="30"/>
    </w:rPr>
  </w:style>
  <w:style w:type="paragraph" w:styleId="1279">
    <w:name w:val="Heading 4"/>
    <w:basedOn w:val="1270"/>
    <w:next w:val="1270"/>
    <w:link w:val="1280"/>
    <w:uiPriority w:val="9"/>
    <w:unhideWhenUsed/>
    <w:qFormat/>
    <w:pPr>
      <w:keepLines/>
      <w:keepNext/>
      <w:spacing w:before="320" w:after="200"/>
      <w:outlineLvl w:val="3"/>
    </w:pPr>
    <w:rPr>
      <w:rFonts w:ascii="Arial" w:hAnsi="Arial" w:eastAsia="Arial" w:cs="Arial"/>
      <w:b/>
      <w:bCs/>
      <w:sz w:val="26"/>
      <w:szCs w:val="26"/>
    </w:rPr>
  </w:style>
  <w:style w:type="character" w:styleId="1280">
    <w:name w:val="Heading 4 Char"/>
    <w:basedOn w:val="1271"/>
    <w:link w:val="1279"/>
    <w:uiPriority w:val="9"/>
    <w:rPr>
      <w:rFonts w:ascii="Arial" w:hAnsi="Arial" w:eastAsia="Arial" w:cs="Arial"/>
      <w:b/>
      <w:bCs/>
      <w:sz w:val="26"/>
      <w:szCs w:val="26"/>
    </w:rPr>
  </w:style>
  <w:style w:type="paragraph" w:styleId="1281">
    <w:name w:val="Heading 5"/>
    <w:basedOn w:val="1270"/>
    <w:next w:val="1270"/>
    <w:link w:val="1282"/>
    <w:uiPriority w:val="9"/>
    <w:unhideWhenUsed/>
    <w:qFormat/>
    <w:pPr>
      <w:keepLines/>
      <w:keepNext/>
      <w:spacing w:before="320" w:after="200"/>
      <w:outlineLvl w:val="4"/>
    </w:pPr>
    <w:rPr>
      <w:rFonts w:ascii="Arial" w:hAnsi="Arial" w:eastAsia="Arial" w:cs="Arial"/>
      <w:b/>
      <w:bCs/>
      <w:sz w:val="24"/>
      <w:szCs w:val="24"/>
    </w:rPr>
  </w:style>
  <w:style w:type="character" w:styleId="1282">
    <w:name w:val="Heading 5 Char"/>
    <w:basedOn w:val="1271"/>
    <w:link w:val="1281"/>
    <w:uiPriority w:val="9"/>
    <w:rPr>
      <w:rFonts w:ascii="Arial" w:hAnsi="Arial" w:eastAsia="Arial" w:cs="Arial"/>
      <w:b/>
      <w:bCs/>
      <w:sz w:val="24"/>
      <w:szCs w:val="24"/>
    </w:rPr>
  </w:style>
  <w:style w:type="paragraph" w:styleId="1283">
    <w:name w:val="Heading 6"/>
    <w:basedOn w:val="1270"/>
    <w:next w:val="1270"/>
    <w:link w:val="1284"/>
    <w:uiPriority w:val="9"/>
    <w:unhideWhenUsed/>
    <w:qFormat/>
    <w:pPr>
      <w:keepLines/>
      <w:keepNext/>
      <w:spacing w:before="320" w:after="200"/>
      <w:outlineLvl w:val="5"/>
    </w:pPr>
    <w:rPr>
      <w:rFonts w:ascii="Arial" w:hAnsi="Arial" w:eastAsia="Arial" w:cs="Arial"/>
      <w:b/>
      <w:bCs/>
      <w:sz w:val="22"/>
      <w:szCs w:val="22"/>
    </w:rPr>
  </w:style>
  <w:style w:type="character" w:styleId="1284">
    <w:name w:val="Heading 6 Char"/>
    <w:basedOn w:val="1271"/>
    <w:link w:val="1283"/>
    <w:uiPriority w:val="9"/>
    <w:rPr>
      <w:rFonts w:ascii="Arial" w:hAnsi="Arial" w:eastAsia="Arial" w:cs="Arial"/>
      <w:b/>
      <w:bCs/>
      <w:sz w:val="22"/>
      <w:szCs w:val="22"/>
    </w:rPr>
  </w:style>
  <w:style w:type="paragraph" w:styleId="1285">
    <w:name w:val="Heading 7"/>
    <w:basedOn w:val="1270"/>
    <w:next w:val="1270"/>
    <w:link w:val="1286"/>
    <w:uiPriority w:val="9"/>
    <w:unhideWhenUsed/>
    <w:qFormat/>
    <w:pPr>
      <w:keepLines/>
      <w:keepNext/>
      <w:spacing w:before="320" w:after="200"/>
      <w:outlineLvl w:val="6"/>
    </w:pPr>
    <w:rPr>
      <w:rFonts w:ascii="Arial" w:hAnsi="Arial" w:eastAsia="Arial" w:cs="Arial"/>
      <w:b/>
      <w:bCs/>
      <w:i/>
      <w:iCs/>
      <w:sz w:val="22"/>
      <w:szCs w:val="22"/>
    </w:rPr>
  </w:style>
  <w:style w:type="character" w:styleId="1286">
    <w:name w:val="Heading 7 Char"/>
    <w:basedOn w:val="1271"/>
    <w:link w:val="1285"/>
    <w:uiPriority w:val="9"/>
    <w:rPr>
      <w:rFonts w:ascii="Arial" w:hAnsi="Arial" w:eastAsia="Arial" w:cs="Arial"/>
      <w:b/>
      <w:bCs/>
      <w:i/>
      <w:iCs/>
      <w:sz w:val="22"/>
      <w:szCs w:val="22"/>
    </w:rPr>
  </w:style>
  <w:style w:type="paragraph" w:styleId="1287">
    <w:name w:val="Heading 8"/>
    <w:basedOn w:val="1270"/>
    <w:next w:val="1270"/>
    <w:link w:val="1288"/>
    <w:uiPriority w:val="9"/>
    <w:unhideWhenUsed/>
    <w:qFormat/>
    <w:pPr>
      <w:keepLines/>
      <w:keepNext/>
      <w:spacing w:before="320" w:after="200"/>
      <w:outlineLvl w:val="7"/>
    </w:pPr>
    <w:rPr>
      <w:rFonts w:ascii="Arial" w:hAnsi="Arial" w:eastAsia="Arial" w:cs="Arial"/>
      <w:i/>
      <w:iCs/>
      <w:sz w:val="22"/>
      <w:szCs w:val="22"/>
    </w:rPr>
  </w:style>
  <w:style w:type="character" w:styleId="1288">
    <w:name w:val="Heading 8 Char"/>
    <w:basedOn w:val="1271"/>
    <w:link w:val="1287"/>
    <w:uiPriority w:val="9"/>
    <w:rPr>
      <w:rFonts w:ascii="Arial" w:hAnsi="Arial" w:eastAsia="Arial" w:cs="Arial"/>
      <w:i/>
      <w:iCs/>
      <w:sz w:val="22"/>
      <w:szCs w:val="22"/>
    </w:rPr>
  </w:style>
  <w:style w:type="paragraph" w:styleId="1289">
    <w:name w:val="Heading 9"/>
    <w:basedOn w:val="1270"/>
    <w:next w:val="1270"/>
    <w:link w:val="1290"/>
    <w:uiPriority w:val="9"/>
    <w:unhideWhenUsed/>
    <w:qFormat/>
    <w:pPr>
      <w:keepLines/>
      <w:keepNext/>
      <w:spacing w:before="320" w:after="200"/>
      <w:outlineLvl w:val="8"/>
    </w:pPr>
    <w:rPr>
      <w:rFonts w:ascii="Arial" w:hAnsi="Arial" w:eastAsia="Arial" w:cs="Arial"/>
      <w:i/>
      <w:iCs/>
      <w:sz w:val="21"/>
      <w:szCs w:val="21"/>
    </w:rPr>
  </w:style>
  <w:style w:type="character" w:styleId="1290">
    <w:name w:val="Heading 9 Char"/>
    <w:basedOn w:val="1271"/>
    <w:link w:val="1289"/>
    <w:uiPriority w:val="9"/>
    <w:rPr>
      <w:rFonts w:ascii="Arial" w:hAnsi="Arial" w:eastAsia="Arial" w:cs="Arial"/>
      <w:i/>
      <w:iCs/>
      <w:sz w:val="21"/>
      <w:szCs w:val="21"/>
    </w:rPr>
  </w:style>
  <w:style w:type="paragraph" w:styleId="1291">
    <w:name w:val="List Paragraph"/>
    <w:basedOn w:val="1270"/>
    <w:uiPriority w:val="34"/>
    <w:qFormat/>
    <w:pPr>
      <w:contextualSpacing/>
      <w:ind w:left="720"/>
    </w:pPr>
  </w:style>
  <w:style w:type="table" w:styleId="1292" w:default="1">
    <w:name w:val="Normal Table"/>
    <w:uiPriority w:val="99"/>
    <w:semiHidden/>
    <w:unhideWhenUsed/>
    <w:tblPr>
      <w:tblInd w:w="0" w:type="dxa"/>
      <w:tblCellMar>
        <w:left w:w="108" w:type="dxa"/>
        <w:top w:w="0" w:type="dxa"/>
        <w:right w:w="108" w:type="dxa"/>
        <w:bottom w:w="0" w:type="dxa"/>
      </w:tblCellMar>
    </w:tblPr>
  </w:style>
  <w:style w:type="paragraph" w:styleId="1293">
    <w:name w:val="No Spacing"/>
    <w:uiPriority w:val="1"/>
    <w:qFormat/>
    <w:pPr>
      <w:spacing w:before="0" w:after="0" w:line="240" w:lineRule="auto"/>
    </w:pPr>
  </w:style>
  <w:style w:type="paragraph" w:styleId="1294">
    <w:name w:val="Title"/>
    <w:basedOn w:val="1270"/>
    <w:next w:val="1270"/>
    <w:link w:val="1295"/>
    <w:uiPriority w:val="10"/>
    <w:qFormat/>
    <w:pPr>
      <w:contextualSpacing/>
      <w:spacing w:before="300" w:after="200"/>
    </w:pPr>
    <w:rPr>
      <w:sz w:val="48"/>
      <w:szCs w:val="48"/>
    </w:rPr>
  </w:style>
  <w:style w:type="character" w:styleId="1295">
    <w:name w:val="Title Char"/>
    <w:basedOn w:val="1271"/>
    <w:link w:val="1294"/>
    <w:uiPriority w:val="10"/>
    <w:rPr>
      <w:sz w:val="48"/>
      <w:szCs w:val="48"/>
    </w:rPr>
  </w:style>
  <w:style w:type="paragraph" w:styleId="1296">
    <w:name w:val="Subtitle"/>
    <w:basedOn w:val="1270"/>
    <w:next w:val="1270"/>
    <w:link w:val="1297"/>
    <w:uiPriority w:val="11"/>
    <w:qFormat/>
    <w:pPr>
      <w:spacing w:before="200" w:after="200"/>
    </w:pPr>
    <w:rPr>
      <w:sz w:val="24"/>
      <w:szCs w:val="24"/>
    </w:rPr>
  </w:style>
  <w:style w:type="character" w:styleId="1297">
    <w:name w:val="Subtitle Char"/>
    <w:basedOn w:val="1271"/>
    <w:link w:val="1296"/>
    <w:uiPriority w:val="11"/>
    <w:rPr>
      <w:sz w:val="24"/>
      <w:szCs w:val="24"/>
    </w:rPr>
  </w:style>
  <w:style w:type="paragraph" w:styleId="1298">
    <w:name w:val="Quote"/>
    <w:basedOn w:val="1270"/>
    <w:next w:val="1270"/>
    <w:link w:val="1299"/>
    <w:uiPriority w:val="29"/>
    <w:qFormat/>
    <w:pPr>
      <w:ind w:left="720" w:right="720"/>
    </w:pPr>
    <w:rPr>
      <w:i/>
    </w:rPr>
  </w:style>
  <w:style w:type="character" w:styleId="1299">
    <w:name w:val="Quote Char"/>
    <w:link w:val="1298"/>
    <w:uiPriority w:val="29"/>
    <w:rPr>
      <w:i/>
    </w:rPr>
  </w:style>
  <w:style w:type="paragraph" w:styleId="1300">
    <w:name w:val="Intense Quote"/>
    <w:basedOn w:val="1270"/>
    <w:next w:val="1270"/>
    <w:link w:val="1301"/>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301">
    <w:name w:val="Intense Quote Char"/>
    <w:link w:val="1300"/>
    <w:uiPriority w:val="30"/>
    <w:rPr>
      <w:i/>
    </w:rPr>
  </w:style>
  <w:style w:type="paragraph" w:styleId="1302">
    <w:name w:val="Header"/>
    <w:basedOn w:val="1270"/>
    <w:link w:val="1303"/>
    <w:uiPriority w:val="99"/>
    <w:unhideWhenUsed/>
    <w:pPr>
      <w:spacing w:after="0" w:line="240" w:lineRule="auto"/>
      <w:tabs>
        <w:tab w:val="center" w:pos="7143" w:leader="none"/>
        <w:tab w:val="right" w:pos="14287" w:leader="none"/>
      </w:tabs>
    </w:pPr>
  </w:style>
  <w:style w:type="character" w:styleId="1303">
    <w:name w:val="Header Char"/>
    <w:basedOn w:val="1271"/>
    <w:link w:val="1302"/>
    <w:uiPriority w:val="99"/>
  </w:style>
  <w:style w:type="paragraph" w:styleId="1304">
    <w:name w:val="Footer"/>
    <w:basedOn w:val="1270"/>
    <w:link w:val="1307"/>
    <w:uiPriority w:val="99"/>
    <w:unhideWhenUsed/>
    <w:pPr>
      <w:spacing w:after="0" w:line="240" w:lineRule="auto"/>
      <w:tabs>
        <w:tab w:val="center" w:pos="7143" w:leader="none"/>
        <w:tab w:val="right" w:pos="14287" w:leader="none"/>
      </w:tabs>
    </w:pPr>
  </w:style>
  <w:style w:type="character" w:styleId="1305">
    <w:name w:val="Footer Char"/>
    <w:basedOn w:val="1271"/>
    <w:link w:val="1304"/>
    <w:uiPriority w:val="99"/>
  </w:style>
  <w:style w:type="paragraph" w:styleId="1306">
    <w:name w:val="Caption"/>
    <w:basedOn w:val="1270"/>
    <w:next w:val="1270"/>
    <w:uiPriority w:val="35"/>
    <w:semiHidden/>
    <w:unhideWhenUsed/>
    <w:qFormat/>
    <w:pPr>
      <w:spacing w:line="276" w:lineRule="auto"/>
    </w:pPr>
    <w:rPr>
      <w:b/>
      <w:bCs/>
      <w:color w:val="4f81bd" w:themeColor="accent1"/>
      <w:sz w:val="18"/>
      <w:szCs w:val="18"/>
    </w:rPr>
  </w:style>
  <w:style w:type="character" w:styleId="1307">
    <w:name w:val="Caption Char"/>
    <w:basedOn w:val="1306"/>
    <w:link w:val="1304"/>
    <w:uiPriority w:val="99"/>
  </w:style>
  <w:style w:type="table" w:styleId="1308">
    <w:name w:val="Table Grid"/>
    <w:basedOn w:val="1292"/>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309">
    <w:name w:val="Table Grid Light"/>
    <w:basedOn w:val="1292"/>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310">
    <w:name w:val="Plain Table 1"/>
    <w:basedOn w:val="1292"/>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311">
    <w:name w:val="Plain Table 2"/>
    <w:basedOn w:val="1292"/>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312">
    <w:name w:val="Plain Table 3"/>
    <w:basedOn w:val="129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313">
    <w:name w:val="Plain Table 4"/>
    <w:basedOn w:val="129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314">
    <w:name w:val="Plain Table 5"/>
    <w:basedOn w:val="129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315">
    <w:name w:val="Grid Table 1 Light"/>
    <w:basedOn w:val="1292"/>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316">
    <w:name w:val="Grid Table 1 Light - Accent 1"/>
    <w:basedOn w:val="1292"/>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317">
    <w:name w:val="Grid Table 1 Light - Accent 2"/>
    <w:basedOn w:val="129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318">
    <w:name w:val="Grid Table 1 Light - Accent 3"/>
    <w:basedOn w:val="1292"/>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319">
    <w:name w:val="Grid Table 1 Light - Accent 4"/>
    <w:basedOn w:val="1292"/>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320">
    <w:name w:val="Grid Table 1 Light - Accent 5"/>
    <w:basedOn w:val="1292"/>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321">
    <w:name w:val="Grid Table 1 Light - Accent 6"/>
    <w:basedOn w:val="1292"/>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322">
    <w:name w:val="Grid Table 2"/>
    <w:basedOn w:val="129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323">
    <w:name w:val="Grid Table 2 - Accent 1"/>
    <w:basedOn w:val="1292"/>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324">
    <w:name w:val="Grid Table 2 - Accent 2"/>
    <w:basedOn w:val="129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325">
    <w:name w:val="Grid Table 2 - Accent 3"/>
    <w:basedOn w:val="1292"/>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326">
    <w:name w:val="Grid Table 2 - Accent 4"/>
    <w:basedOn w:val="1292"/>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327">
    <w:name w:val="Grid Table 2 - Accent 5"/>
    <w:basedOn w:val="1292"/>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328">
    <w:name w:val="Grid Table 2 - Accent 6"/>
    <w:basedOn w:val="1292"/>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329">
    <w:name w:val="Grid Table 3"/>
    <w:basedOn w:val="129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30">
    <w:name w:val="Grid Table 3 - Accent 1"/>
    <w:basedOn w:val="1292"/>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31">
    <w:name w:val="Grid Table 3 - Accent 2"/>
    <w:basedOn w:val="129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32">
    <w:name w:val="Grid Table 3 - Accent 3"/>
    <w:basedOn w:val="1292"/>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33">
    <w:name w:val="Grid Table 3 - Accent 4"/>
    <w:basedOn w:val="1292"/>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34">
    <w:name w:val="Grid Table 3 - Accent 5"/>
    <w:basedOn w:val="1292"/>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35">
    <w:name w:val="Grid Table 3 - Accent 6"/>
    <w:basedOn w:val="1292"/>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36">
    <w:name w:val="Grid Table 4"/>
    <w:basedOn w:val="1292"/>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337">
    <w:name w:val="Grid Table 4 - Accent 1"/>
    <w:basedOn w:val="1292"/>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338">
    <w:name w:val="Grid Table 4 - Accent 2"/>
    <w:basedOn w:val="1292"/>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339">
    <w:name w:val="Grid Table 4 - Accent 3"/>
    <w:basedOn w:val="1292"/>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340">
    <w:name w:val="Grid Table 4 - Accent 4"/>
    <w:basedOn w:val="1292"/>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341">
    <w:name w:val="Grid Table 4 - Accent 5"/>
    <w:basedOn w:val="1292"/>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342">
    <w:name w:val="Grid Table 4 - Accent 6"/>
    <w:basedOn w:val="1292"/>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343">
    <w:name w:val="Grid Table 5 Dark"/>
    <w:basedOn w:val="129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344">
    <w:name w:val="Grid Table 5 Dark- Accent 1"/>
    <w:basedOn w:val="129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1345">
    <w:name w:val="Grid Table 5 Dark - Accent 2"/>
    <w:basedOn w:val="129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1346">
    <w:name w:val="Grid Table 5 Dark - Accent 3"/>
    <w:basedOn w:val="129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1347">
    <w:name w:val="Grid Table 5 Dark- Accent 4"/>
    <w:basedOn w:val="129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1348">
    <w:name w:val="Grid Table 5 Dark - Accent 5"/>
    <w:basedOn w:val="129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1349">
    <w:name w:val="Grid Table 5 Dark - Accent 6"/>
    <w:basedOn w:val="129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1350">
    <w:name w:val="Grid Table 6 Colorful"/>
    <w:basedOn w:val="1292"/>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351">
    <w:name w:val="Grid Table 6 Colorful - Accent 1"/>
    <w:basedOn w:val="1292"/>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1352">
    <w:name w:val="Grid Table 6 Colorful - Accent 2"/>
    <w:basedOn w:val="129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1353">
    <w:name w:val="Grid Table 6 Colorful - Accent 3"/>
    <w:basedOn w:val="1292"/>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1354">
    <w:name w:val="Grid Table 6 Colorful - Accent 4"/>
    <w:basedOn w:val="1292"/>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1355">
    <w:name w:val="Grid Table 6 Colorful - Accent 5"/>
    <w:basedOn w:val="1292"/>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356">
    <w:name w:val="Grid Table 6 Colorful - Accent 6"/>
    <w:basedOn w:val="1292"/>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357">
    <w:name w:val="Grid Table 7 Colorful"/>
    <w:basedOn w:val="1292"/>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358">
    <w:name w:val="Grid Table 7 Colorful - Accent 1"/>
    <w:basedOn w:val="1292"/>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359">
    <w:name w:val="Grid Table 7 Colorful - Accent 2"/>
    <w:basedOn w:val="1292"/>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360">
    <w:name w:val="Grid Table 7 Colorful - Accent 3"/>
    <w:basedOn w:val="1292"/>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361">
    <w:name w:val="Grid Table 7 Colorful - Accent 4"/>
    <w:basedOn w:val="1292"/>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362">
    <w:name w:val="Grid Table 7 Colorful - Accent 5"/>
    <w:basedOn w:val="1292"/>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363">
    <w:name w:val="Grid Table 7 Colorful - Accent 6"/>
    <w:basedOn w:val="1292"/>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364">
    <w:name w:val="List Table 1 Light"/>
    <w:basedOn w:val="1292"/>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365">
    <w:name w:val="List Table 1 Light - Accent 1"/>
    <w:basedOn w:val="1292"/>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366">
    <w:name w:val="List Table 1 Light - Accent 2"/>
    <w:basedOn w:val="1292"/>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367">
    <w:name w:val="List Table 1 Light - Accent 3"/>
    <w:basedOn w:val="1292"/>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368">
    <w:name w:val="List Table 1 Light - Accent 4"/>
    <w:basedOn w:val="1292"/>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369">
    <w:name w:val="List Table 1 Light - Accent 5"/>
    <w:basedOn w:val="1292"/>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370">
    <w:name w:val="List Table 1 Light - Accent 6"/>
    <w:basedOn w:val="1292"/>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371">
    <w:name w:val="List Table 2"/>
    <w:basedOn w:val="1292"/>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372">
    <w:name w:val="List Table 2 - Accent 1"/>
    <w:basedOn w:val="1292"/>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373">
    <w:name w:val="List Table 2 - Accent 2"/>
    <w:basedOn w:val="1292"/>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374">
    <w:name w:val="List Table 2 - Accent 3"/>
    <w:basedOn w:val="1292"/>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375">
    <w:name w:val="List Table 2 - Accent 4"/>
    <w:basedOn w:val="1292"/>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376">
    <w:name w:val="List Table 2 - Accent 5"/>
    <w:basedOn w:val="1292"/>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377">
    <w:name w:val="List Table 2 - Accent 6"/>
    <w:basedOn w:val="1292"/>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378">
    <w:name w:val="List Table 3"/>
    <w:basedOn w:val="1292"/>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379">
    <w:name w:val="List Table 3 - Accent 1"/>
    <w:basedOn w:val="1292"/>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380">
    <w:name w:val="List Table 3 - Accent 2"/>
    <w:basedOn w:val="129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381">
    <w:name w:val="List Table 3 - Accent 3"/>
    <w:basedOn w:val="1292"/>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382">
    <w:name w:val="List Table 3 - Accent 4"/>
    <w:basedOn w:val="1292"/>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383">
    <w:name w:val="List Table 3 - Accent 5"/>
    <w:basedOn w:val="1292"/>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1384">
    <w:name w:val="List Table 3 - Accent 6"/>
    <w:basedOn w:val="1292"/>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385">
    <w:name w:val="List Table 4"/>
    <w:basedOn w:val="1292"/>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386">
    <w:name w:val="List Table 4 - Accent 1"/>
    <w:basedOn w:val="1292"/>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387">
    <w:name w:val="List Table 4 - Accent 2"/>
    <w:basedOn w:val="1292"/>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388">
    <w:name w:val="List Table 4 - Accent 3"/>
    <w:basedOn w:val="1292"/>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389">
    <w:name w:val="List Table 4 - Accent 4"/>
    <w:basedOn w:val="1292"/>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390">
    <w:name w:val="List Table 4 - Accent 5"/>
    <w:basedOn w:val="1292"/>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1391">
    <w:name w:val="List Table 4 - Accent 6"/>
    <w:basedOn w:val="1292"/>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392">
    <w:name w:val="List Table 5 Dark"/>
    <w:basedOn w:val="1292"/>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3">
    <w:name w:val="List Table 5 Dark - Accent 1"/>
    <w:basedOn w:val="1292"/>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4">
    <w:name w:val="List Table 5 Dark - Accent 2"/>
    <w:basedOn w:val="1292"/>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5">
    <w:name w:val="List Table 5 Dark - Accent 3"/>
    <w:basedOn w:val="1292"/>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6">
    <w:name w:val="List Table 5 Dark - Accent 4"/>
    <w:basedOn w:val="1292"/>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7">
    <w:name w:val="List Table 5 Dark - Accent 5"/>
    <w:basedOn w:val="1292"/>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8">
    <w:name w:val="List Table 5 Dark - Accent 6"/>
    <w:basedOn w:val="1292"/>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9">
    <w:name w:val="List Table 6 Colorful"/>
    <w:basedOn w:val="1292"/>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400">
    <w:name w:val="List Table 6 Colorful - Accent 1"/>
    <w:basedOn w:val="1292"/>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1401">
    <w:name w:val="List Table 6 Colorful - Accent 2"/>
    <w:basedOn w:val="1292"/>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402">
    <w:name w:val="List Table 6 Colorful - Accent 3"/>
    <w:basedOn w:val="1292"/>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403">
    <w:name w:val="List Table 6 Colorful - Accent 4"/>
    <w:basedOn w:val="1292"/>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404">
    <w:name w:val="List Table 6 Colorful - Accent 5"/>
    <w:basedOn w:val="1292"/>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1405">
    <w:name w:val="List Table 6 Colorful - Accent 6"/>
    <w:basedOn w:val="1292"/>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406">
    <w:name w:val="List Table 7 Colorful"/>
    <w:basedOn w:val="1292"/>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407">
    <w:name w:val="List Table 7 Colorful - Accent 1"/>
    <w:basedOn w:val="1292"/>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1408">
    <w:name w:val="List Table 7 Colorful - Accent 2"/>
    <w:basedOn w:val="1292"/>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1409">
    <w:name w:val="List Table 7 Colorful - Accent 3"/>
    <w:basedOn w:val="1292"/>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1410">
    <w:name w:val="List Table 7 Colorful - Accent 4"/>
    <w:basedOn w:val="1292"/>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1411">
    <w:name w:val="List Table 7 Colorful - Accent 5"/>
    <w:basedOn w:val="1292"/>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1412">
    <w:name w:val="List Table 7 Colorful - Accent 6"/>
    <w:basedOn w:val="1292"/>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1413">
    <w:name w:val="Lined - Accent"/>
    <w:basedOn w:val="129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414">
    <w:name w:val="Lined - Accent 1"/>
    <w:basedOn w:val="129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415">
    <w:name w:val="Lined - Accent 2"/>
    <w:basedOn w:val="129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416">
    <w:name w:val="Lined - Accent 3"/>
    <w:basedOn w:val="129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417">
    <w:name w:val="Lined - Accent 4"/>
    <w:basedOn w:val="129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418">
    <w:name w:val="Lined - Accent 5"/>
    <w:basedOn w:val="129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419">
    <w:name w:val="Lined - Accent 6"/>
    <w:basedOn w:val="129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420">
    <w:name w:val="Bordered &amp; Lined - Accent"/>
    <w:basedOn w:val="1292"/>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421">
    <w:name w:val="Bordered &amp; Lined - Accent 1"/>
    <w:basedOn w:val="1292"/>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422">
    <w:name w:val="Bordered &amp; Lined - Accent 2"/>
    <w:basedOn w:val="1292"/>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423">
    <w:name w:val="Bordered &amp; Lined - Accent 3"/>
    <w:basedOn w:val="1292"/>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424">
    <w:name w:val="Bordered &amp; Lined - Accent 4"/>
    <w:basedOn w:val="1292"/>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425">
    <w:name w:val="Bordered &amp; Lined - Accent 5"/>
    <w:basedOn w:val="1292"/>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426">
    <w:name w:val="Bordered &amp; Lined - Accent 6"/>
    <w:basedOn w:val="1292"/>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427">
    <w:name w:val="Bordered"/>
    <w:basedOn w:val="1292"/>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428">
    <w:name w:val="Bordered - Accent 1"/>
    <w:basedOn w:val="1292"/>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429">
    <w:name w:val="Bordered - Accent 2"/>
    <w:basedOn w:val="129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430">
    <w:name w:val="Bordered - Accent 3"/>
    <w:basedOn w:val="1292"/>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431">
    <w:name w:val="Bordered - Accent 4"/>
    <w:basedOn w:val="1292"/>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432">
    <w:name w:val="Bordered - Accent 5"/>
    <w:basedOn w:val="1292"/>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433">
    <w:name w:val="Bordered - Accent 6"/>
    <w:basedOn w:val="1292"/>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434">
    <w:name w:val="Hyperlink"/>
    <w:uiPriority w:val="99"/>
    <w:unhideWhenUsed/>
    <w:rPr>
      <w:color w:val="0000ff" w:themeColor="hyperlink"/>
      <w:u w:val="single"/>
    </w:rPr>
  </w:style>
  <w:style w:type="paragraph" w:styleId="1435">
    <w:name w:val="footnote text"/>
    <w:basedOn w:val="1270"/>
    <w:link w:val="1436"/>
    <w:uiPriority w:val="99"/>
    <w:semiHidden/>
    <w:unhideWhenUsed/>
    <w:pPr>
      <w:spacing w:after="40" w:line="240" w:lineRule="auto"/>
    </w:pPr>
    <w:rPr>
      <w:sz w:val="18"/>
    </w:rPr>
  </w:style>
  <w:style w:type="character" w:styleId="1436">
    <w:name w:val="Footnote Text Char"/>
    <w:link w:val="1435"/>
    <w:uiPriority w:val="99"/>
    <w:rPr>
      <w:sz w:val="18"/>
    </w:rPr>
  </w:style>
  <w:style w:type="character" w:styleId="1437">
    <w:name w:val="footnote reference"/>
    <w:basedOn w:val="1271"/>
    <w:uiPriority w:val="99"/>
    <w:unhideWhenUsed/>
    <w:rPr>
      <w:vertAlign w:val="superscript"/>
    </w:rPr>
  </w:style>
  <w:style w:type="paragraph" w:styleId="1438">
    <w:name w:val="endnote text"/>
    <w:basedOn w:val="1270"/>
    <w:link w:val="1439"/>
    <w:uiPriority w:val="99"/>
    <w:semiHidden/>
    <w:unhideWhenUsed/>
    <w:pPr>
      <w:spacing w:after="0" w:line="240" w:lineRule="auto"/>
    </w:pPr>
    <w:rPr>
      <w:sz w:val="20"/>
    </w:rPr>
  </w:style>
  <w:style w:type="character" w:styleId="1439">
    <w:name w:val="Endnote Text Char"/>
    <w:link w:val="1438"/>
    <w:uiPriority w:val="99"/>
    <w:rPr>
      <w:sz w:val="20"/>
    </w:rPr>
  </w:style>
  <w:style w:type="character" w:styleId="1440">
    <w:name w:val="endnote reference"/>
    <w:basedOn w:val="1271"/>
    <w:uiPriority w:val="99"/>
    <w:semiHidden/>
    <w:unhideWhenUsed/>
    <w:rPr>
      <w:vertAlign w:val="superscript"/>
    </w:rPr>
  </w:style>
  <w:style w:type="paragraph" w:styleId="1441">
    <w:name w:val="toc 1"/>
    <w:basedOn w:val="1270"/>
    <w:next w:val="1270"/>
    <w:uiPriority w:val="39"/>
    <w:unhideWhenUsed/>
    <w:pPr>
      <w:ind w:left="0" w:right="0" w:firstLine="0"/>
      <w:spacing w:after="57"/>
    </w:pPr>
  </w:style>
  <w:style w:type="paragraph" w:styleId="1442">
    <w:name w:val="toc 2"/>
    <w:basedOn w:val="1270"/>
    <w:next w:val="1270"/>
    <w:uiPriority w:val="39"/>
    <w:unhideWhenUsed/>
    <w:pPr>
      <w:ind w:left="283" w:right="0" w:firstLine="0"/>
      <w:spacing w:after="57"/>
    </w:pPr>
  </w:style>
  <w:style w:type="paragraph" w:styleId="1443">
    <w:name w:val="toc 3"/>
    <w:basedOn w:val="1270"/>
    <w:next w:val="1270"/>
    <w:uiPriority w:val="39"/>
    <w:unhideWhenUsed/>
    <w:pPr>
      <w:ind w:left="567" w:right="0" w:firstLine="0"/>
      <w:spacing w:after="57"/>
    </w:pPr>
  </w:style>
  <w:style w:type="paragraph" w:styleId="1444">
    <w:name w:val="toc 4"/>
    <w:basedOn w:val="1270"/>
    <w:next w:val="1270"/>
    <w:uiPriority w:val="39"/>
    <w:unhideWhenUsed/>
    <w:pPr>
      <w:ind w:left="850" w:right="0" w:firstLine="0"/>
      <w:spacing w:after="57"/>
    </w:pPr>
  </w:style>
  <w:style w:type="paragraph" w:styleId="1445">
    <w:name w:val="toc 5"/>
    <w:basedOn w:val="1270"/>
    <w:next w:val="1270"/>
    <w:uiPriority w:val="39"/>
    <w:unhideWhenUsed/>
    <w:pPr>
      <w:ind w:left="1134" w:right="0" w:firstLine="0"/>
      <w:spacing w:after="57"/>
    </w:pPr>
  </w:style>
  <w:style w:type="paragraph" w:styleId="1446">
    <w:name w:val="toc 6"/>
    <w:basedOn w:val="1270"/>
    <w:next w:val="1270"/>
    <w:uiPriority w:val="39"/>
    <w:unhideWhenUsed/>
    <w:pPr>
      <w:ind w:left="1417" w:right="0" w:firstLine="0"/>
      <w:spacing w:after="57"/>
    </w:pPr>
  </w:style>
  <w:style w:type="paragraph" w:styleId="1447">
    <w:name w:val="toc 7"/>
    <w:basedOn w:val="1270"/>
    <w:next w:val="1270"/>
    <w:uiPriority w:val="39"/>
    <w:unhideWhenUsed/>
    <w:pPr>
      <w:ind w:left="1701" w:right="0" w:firstLine="0"/>
      <w:spacing w:after="57"/>
    </w:pPr>
  </w:style>
  <w:style w:type="paragraph" w:styleId="1448">
    <w:name w:val="toc 8"/>
    <w:basedOn w:val="1270"/>
    <w:next w:val="1270"/>
    <w:uiPriority w:val="39"/>
    <w:unhideWhenUsed/>
    <w:pPr>
      <w:ind w:left="1984" w:right="0" w:firstLine="0"/>
      <w:spacing w:after="57"/>
    </w:pPr>
  </w:style>
  <w:style w:type="paragraph" w:styleId="1449">
    <w:name w:val="toc 9"/>
    <w:basedOn w:val="1270"/>
    <w:next w:val="1270"/>
    <w:uiPriority w:val="39"/>
    <w:unhideWhenUsed/>
    <w:pPr>
      <w:ind w:left="2268" w:right="0" w:firstLine="0"/>
      <w:spacing w:after="57"/>
    </w:pPr>
  </w:style>
  <w:style w:type="paragraph" w:styleId="1450">
    <w:name w:val="TOC Heading"/>
    <w:uiPriority w:val="39"/>
    <w:unhideWhenUsed/>
  </w:style>
  <w:style w:type="paragraph" w:styleId="1451">
    <w:name w:val="table of figures"/>
    <w:basedOn w:val="1270"/>
    <w:next w:val="1270"/>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ONLYOFFICE/7.3.3.50</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5</cp:revision>
  <dcterms:modified xsi:type="dcterms:W3CDTF">2023-05-11T22:32:19Z</dcterms:modified>
</cp:coreProperties>
</file>