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DAEB" w14:textId="77777777" w:rsidR="00646AC3" w:rsidRPr="00646AC3" w:rsidRDefault="00646AC3" w:rsidP="00646AC3">
      <w:pPr>
        <w:rPr>
          <w:rFonts w:ascii="Times New Roman" w:hAnsi="Times New Roman" w:cs="Times New Roman"/>
        </w:rPr>
      </w:pPr>
      <w:r w:rsidRPr="00646AC3">
        <w:rPr>
          <w:rFonts w:ascii="Times New Roman" w:hAnsi="Times New Roman" w:cs="Times New Roman"/>
          <w:b/>
          <w:bCs/>
        </w:rPr>
        <w:t>Mid-week check-in: GPU access and environment troubleshooting</w:t>
      </w:r>
    </w:p>
    <w:p w14:paraId="3AD62E02" w14:textId="77777777" w:rsidR="00646AC3" w:rsidRPr="00646AC3" w:rsidRDefault="00646AC3" w:rsidP="00646AC3">
      <w:pPr>
        <w:rPr>
          <w:rFonts w:ascii="Times New Roman" w:hAnsi="Times New Roman" w:cs="Times New Roman"/>
        </w:rPr>
      </w:pPr>
      <w:r w:rsidRPr="00646AC3">
        <w:rPr>
          <w:rFonts w:ascii="Times New Roman" w:hAnsi="Times New Roman" w:cs="Times New Roman"/>
        </w:rPr>
        <w:t xml:space="preserve">Our first obstacle wasn't a code issue but an infrastructure misconfiguration: our </w:t>
      </w:r>
      <w:proofErr w:type="spellStart"/>
      <w:r w:rsidRPr="00646AC3">
        <w:rPr>
          <w:rFonts w:ascii="Times New Roman" w:hAnsi="Times New Roman" w:cs="Times New Roman"/>
        </w:rPr>
        <w:t>JupyterLab</w:t>
      </w:r>
      <w:proofErr w:type="spellEnd"/>
      <w:r w:rsidRPr="00646AC3">
        <w:rPr>
          <w:rFonts w:ascii="Times New Roman" w:hAnsi="Times New Roman" w:cs="Times New Roman"/>
        </w:rPr>
        <w:t xml:space="preserve"> app had initially been provisioned in "Serverless" compute mode rather than pointed at our team's dedicated GPU grid, meaning no GPU was </w:t>
      </w:r>
      <w:proofErr w:type="gramStart"/>
      <w:r w:rsidRPr="00646AC3">
        <w:rPr>
          <w:rFonts w:ascii="Times New Roman" w:hAnsi="Times New Roman" w:cs="Times New Roman"/>
        </w:rPr>
        <w:t>actually attached</w:t>
      </w:r>
      <w:proofErr w:type="gramEnd"/>
      <w:r w:rsidRPr="00646AC3">
        <w:rPr>
          <w:rFonts w:ascii="Times New Roman" w:hAnsi="Times New Roman" w:cs="Times New Roman"/>
        </w:rPr>
        <w:t xml:space="preserve"> to the container despite the node itself having an NVIDIA A100 80GB available. This was diagnosed by running </w:t>
      </w:r>
      <w:proofErr w:type="spellStart"/>
      <w:r w:rsidRPr="00646AC3">
        <w:rPr>
          <w:rFonts w:ascii="Times New Roman" w:hAnsi="Times New Roman" w:cs="Times New Roman"/>
        </w:rPr>
        <w:t>nvidia-smi</w:t>
      </w:r>
      <w:proofErr w:type="spellEnd"/>
      <w:r w:rsidRPr="00646AC3">
        <w:rPr>
          <w:rFonts w:ascii="Times New Roman" w:hAnsi="Times New Roman" w:cs="Times New Roman"/>
        </w:rPr>
        <w:t xml:space="preserve"> inside the running app and receiving a "command not found" error, alongside confirming no /dev/</w:t>
      </w:r>
      <w:proofErr w:type="spellStart"/>
      <w:r w:rsidRPr="00646AC3">
        <w:rPr>
          <w:rFonts w:ascii="Times New Roman" w:hAnsi="Times New Roman" w:cs="Times New Roman"/>
        </w:rPr>
        <w:t>nvidia</w:t>
      </w:r>
      <w:proofErr w:type="spellEnd"/>
      <w:r w:rsidRPr="00646AC3">
        <w:rPr>
          <w:rFonts w:ascii="Times New Roman" w:hAnsi="Times New Roman" w:cs="Times New Roman"/>
        </w:rPr>
        <w:t xml:space="preserve">* device files existed inside the container. The fix required reconfiguring the app's Resources settings to explicitly target the existing grid rather than relying on automatic serverless provisioning, after which </w:t>
      </w:r>
      <w:proofErr w:type="spellStart"/>
      <w:r w:rsidRPr="00646AC3">
        <w:rPr>
          <w:rFonts w:ascii="Times New Roman" w:hAnsi="Times New Roman" w:cs="Times New Roman"/>
        </w:rPr>
        <w:t>nvidia-smi</w:t>
      </w:r>
      <w:proofErr w:type="spellEnd"/>
      <w:r w:rsidRPr="00646AC3">
        <w:rPr>
          <w:rFonts w:ascii="Times New Roman" w:hAnsi="Times New Roman" w:cs="Times New Roman"/>
        </w:rPr>
        <w:t xml:space="preserve"> correctly reported the attached A100 and training could proceed with hardware acceleration.</w:t>
      </w:r>
    </w:p>
    <w:p w14:paraId="45AFC4E3" w14:textId="77777777" w:rsidR="00646AC3" w:rsidRPr="00646AC3" w:rsidRDefault="00646AC3" w:rsidP="00646AC3">
      <w:pPr>
        <w:rPr>
          <w:rFonts w:ascii="Times New Roman" w:hAnsi="Times New Roman" w:cs="Times New Roman"/>
        </w:rPr>
      </w:pPr>
      <w:r w:rsidRPr="00646AC3">
        <w:rPr>
          <w:rFonts w:ascii="Times New Roman" w:hAnsi="Times New Roman" w:cs="Times New Roman"/>
        </w:rPr>
        <w:t xml:space="preserve">A second, more involved issue arose once training itself began: a </w:t>
      </w:r>
      <w:proofErr w:type="spellStart"/>
      <w:r w:rsidRPr="00646AC3">
        <w:rPr>
          <w:rFonts w:ascii="Times New Roman" w:hAnsi="Times New Roman" w:cs="Times New Roman"/>
        </w:rPr>
        <w:t>RuntimeError</w:t>
      </w:r>
      <w:proofErr w:type="spellEnd"/>
      <w:r w:rsidRPr="00646AC3">
        <w:rPr>
          <w:rFonts w:ascii="Times New Roman" w:hAnsi="Times New Roman" w:cs="Times New Roman"/>
        </w:rPr>
        <w:t xml:space="preserve">: Failed to find C compiler was raised by </w:t>
      </w:r>
      <w:proofErr w:type="spellStart"/>
      <w:r w:rsidRPr="00646AC3">
        <w:rPr>
          <w:rFonts w:ascii="Times New Roman" w:hAnsi="Times New Roman" w:cs="Times New Roman"/>
        </w:rPr>
        <w:t>PyTorch's</w:t>
      </w:r>
      <w:proofErr w:type="spellEnd"/>
      <w:r w:rsidRPr="00646AC3">
        <w:rPr>
          <w:rFonts w:ascii="Times New Roman" w:hAnsi="Times New Roman" w:cs="Times New Roman"/>
        </w:rPr>
        <w:t xml:space="preserve"> Triton backend, which attempts to just-in-time compile certain attention operations and requires a system-level C compiler unavailable in our minimal base image. An initial attempt to install a compiler via Conda was aborted after it flagged the shared </w:t>
      </w:r>
      <w:proofErr w:type="spellStart"/>
      <w:r w:rsidRPr="00646AC3">
        <w:rPr>
          <w:rFonts w:ascii="Times New Roman" w:hAnsi="Times New Roman" w:cs="Times New Roman"/>
        </w:rPr>
        <w:t>JupyterHub</w:t>
      </w:r>
      <w:proofErr w:type="spellEnd"/>
      <w:r w:rsidRPr="00646AC3">
        <w:rPr>
          <w:rFonts w:ascii="Times New Roman" w:hAnsi="Times New Roman" w:cs="Times New Roman"/>
        </w:rPr>
        <w:t xml:space="preserve"> environment as inconsistent, to avoid destabilizing the notebook server itself. We instead resolved this by pinning an older </w:t>
      </w:r>
      <w:proofErr w:type="spellStart"/>
      <w:r w:rsidRPr="00646AC3">
        <w:rPr>
          <w:rFonts w:ascii="Times New Roman" w:hAnsi="Times New Roman" w:cs="Times New Roman"/>
        </w:rPr>
        <w:t>PyTorch</w:t>
      </w:r>
      <w:proofErr w:type="spellEnd"/>
      <w:r w:rsidRPr="00646AC3">
        <w:rPr>
          <w:rFonts w:ascii="Times New Roman" w:hAnsi="Times New Roman" w:cs="Times New Roman"/>
        </w:rPr>
        <w:t xml:space="preserve"> version to avoid the Triton compilation path entirely; an initial downgrade attempt using --no-deps inadvertently caused a CUDA library version mismatch (libcudart.so.12 not found), which was corrected by reinstalling </w:t>
      </w:r>
      <w:proofErr w:type="spellStart"/>
      <w:r w:rsidRPr="00646AC3">
        <w:rPr>
          <w:rFonts w:ascii="Times New Roman" w:hAnsi="Times New Roman" w:cs="Times New Roman"/>
        </w:rPr>
        <w:t>PyTorch</w:t>
      </w:r>
      <w:proofErr w:type="spellEnd"/>
      <w:r w:rsidRPr="00646AC3">
        <w:rPr>
          <w:rFonts w:ascii="Times New Roman" w:hAnsi="Times New Roman" w:cs="Times New Roman"/>
        </w:rPr>
        <w:t xml:space="preserve"> with its full dependency chain intact. A subsequent compatibility requirement from the </w:t>
      </w:r>
      <w:proofErr w:type="gramStart"/>
      <w:r w:rsidRPr="00646AC3">
        <w:rPr>
          <w:rFonts w:ascii="Times New Roman" w:hAnsi="Times New Roman" w:cs="Times New Roman"/>
        </w:rPr>
        <w:t>transformers</w:t>
      </w:r>
      <w:proofErr w:type="gramEnd"/>
      <w:r w:rsidRPr="00646AC3">
        <w:rPr>
          <w:rFonts w:ascii="Times New Roman" w:hAnsi="Times New Roman" w:cs="Times New Roman"/>
        </w:rPr>
        <w:t xml:space="preserve"> library (a security check mandating </w:t>
      </w:r>
      <w:proofErr w:type="spellStart"/>
      <w:r w:rsidRPr="00646AC3">
        <w:rPr>
          <w:rFonts w:ascii="Times New Roman" w:hAnsi="Times New Roman" w:cs="Times New Roman"/>
        </w:rPr>
        <w:t>PyTorch</w:t>
      </w:r>
      <w:proofErr w:type="spellEnd"/>
      <w:r w:rsidRPr="00646AC3">
        <w:rPr>
          <w:rFonts w:ascii="Times New Roman" w:hAnsi="Times New Roman" w:cs="Times New Roman"/>
        </w:rPr>
        <w:t xml:space="preserve"> ≥2.6 for safe checkpoint loading, per CVE-2025-32434) required one further version adjustment before training could run cleanly to completion on the GPU.</w:t>
      </w:r>
    </w:p>
    <w:p w14:paraId="0C08B2AF" w14:textId="77777777" w:rsidR="00646AC3" w:rsidRPr="00646AC3" w:rsidRDefault="00646AC3">
      <w:pPr>
        <w:rPr>
          <w:rFonts w:ascii="Times New Roman" w:hAnsi="Times New Roman" w:cs="Times New Roman"/>
        </w:rPr>
      </w:pPr>
    </w:p>
    <w:sectPr w:rsidR="00646AC3" w:rsidRPr="0064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C3"/>
    <w:rsid w:val="00055A0B"/>
    <w:rsid w:val="0064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ADB2"/>
  <w15:chartTrackingRefBased/>
  <w15:docId w15:val="{9AACE6F6-FBD1-48DF-AD52-2BA23C59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 Gashaw</dc:creator>
  <cp:keywords/>
  <dc:description/>
  <cp:lastModifiedBy>Hana h Gashaw</cp:lastModifiedBy>
  <cp:revision>1</cp:revision>
  <dcterms:created xsi:type="dcterms:W3CDTF">2026-08-13T18:29:00Z</dcterms:created>
  <dcterms:modified xsi:type="dcterms:W3CDTF">2026-08-13T18:32:00Z</dcterms:modified>
</cp:coreProperties>
</file>