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EFD6" w14:textId="77777777" w:rsidR="00402550" w:rsidRPr="00402550" w:rsidRDefault="00402550" w:rsidP="00402550">
      <w:pPr>
        <w:rPr>
          <w:lang w:val="es-CR"/>
        </w:rPr>
      </w:pPr>
      <w:r w:rsidRPr="00402550">
        <w:rPr>
          <w:lang w:val="es-CR"/>
        </w:rPr>
        <w:t>1. ¿Qué es la correlación?</w:t>
      </w:r>
    </w:p>
    <w:p w14:paraId="0CB1B3DF" w14:textId="77777777" w:rsidR="00402550" w:rsidRPr="00402550" w:rsidRDefault="00402550" w:rsidP="00402550">
      <w:pPr>
        <w:rPr>
          <w:lang w:val="es-CR"/>
        </w:rPr>
      </w:pPr>
      <w:r w:rsidRPr="00402550">
        <w:rPr>
          <w:lang w:val="es-CR"/>
        </w:rPr>
        <w:t>La correlación mide el grado en que dos variables numéricas se mueven juntas. Es una de las herramientas más usadas en análisis de negocio porque permite responder preguntas como: ¿el gasto en publicidad realmente se relaciona con el aumento en ventas? ¿la cantidad de visitas de un vendedor a un comercio se relaciona con el volumen de pedidos de ese comercio?</w:t>
      </w:r>
    </w:p>
    <w:p w14:paraId="1464C16E" w14:textId="184E1E4C" w:rsidR="00402550" w:rsidRDefault="00402550" w:rsidP="00402550">
      <w:pPr>
        <w:rPr>
          <w:lang w:val="es-CR"/>
        </w:rPr>
      </w:pPr>
      <w:r w:rsidRPr="00402550">
        <w:rPr>
          <w:lang w:val="es-CR"/>
        </w:rPr>
        <w:t>El indicador más usado es el coeficiente de correlación de Pearson (r), que toma valores entre -1 y 1:</w:t>
      </w:r>
    </w:p>
    <w:p w14:paraId="274E061D" w14:textId="77777777" w:rsidR="00402550" w:rsidRDefault="00402550">
      <w:pPr>
        <w:rPr>
          <w:lang w:val="es-CR"/>
        </w:rPr>
      </w:pPr>
    </w:p>
    <w:p w14:paraId="6C1E4F93" w14:textId="2BF1E145" w:rsidR="00402550" w:rsidRDefault="00402550">
      <w:pPr>
        <w:rPr>
          <w:lang w:val="es-CR"/>
        </w:rPr>
      </w:pPr>
      <w:r w:rsidRPr="00402550">
        <w:rPr>
          <w:lang w:val="es-CR"/>
        </w:rPr>
        <w:drawing>
          <wp:inline distT="0" distB="0" distL="0" distR="0" wp14:anchorId="795BDAA5" wp14:editId="2A80BA09">
            <wp:extent cx="5943600" cy="2973705"/>
            <wp:effectExtent l="0" t="0" r="0" b="0"/>
            <wp:docPr id="1156775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75865" name=""/>
                    <pic:cNvPicPr/>
                  </pic:nvPicPr>
                  <pic:blipFill>
                    <a:blip r:embed="rId4"/>
                    <a:stretch>
                      <a:fillRect/>
                    </a:stretch>
                  </pic:blipFill>
                  <pic:spPr>
                    <a:xfrm>
                      <a:off x="0" y="0"/>
                      <a:ext cx="5943600" cy="2973705"/>
                    </a:xfrm>
                    <a:prstGeom prst="rect">
                      <a:avLst/>
                    </a:prstGeom>
                  </pic:spPr>
                </pic:pic>
              </a:graphicData>
            </a:graphic>
          </wp:inline>
        </w:drawing>
      </w:r>
    </w:p>
    <w:p w14:paraId="15A1FCE8" w14:textId="77777777" w:rsidR="00D16D0C" w:rsidRPr="00D16D0C" w:rsidRDefault="00D16D0C" w:rsidP="00D16D0C">
      <w:pPr>
        <w:rPr>
          <w:lang w:val="es-CR"/>
        </w:rPr>
      </w:pPr>
      <w:r w:rsidRPr="00D16D0C">
        <w:rPr>
          <w:lang w:val="es-CR"/>
        </w:rPr>
        <w:t>Fórmula — Coeficiente de correlación de Pearson</w:t>
      </w:r>
    </w:p>
    <w:p w14:paraId="02700DBA" w14:textId="77777777" w:rsidR="00D16D0C" w:rsidRPr="00D16D0C" w:rsidRDefault="00D16D0C" w:rsidP="00D16D0C">
      <w:pPr>
        <w:rPr>
          <w:lang w:val="es-CR"/>
        </w:rPr>
      </w:pPr>
      <w:r w:rsidRPr="00D16D0C">
        <w:rPr>
          <w:lang w:val="es-CR"/>
        </w:rPr>
        <w:t xml:space="preserve">r = </w:t>
      </w:r>
      <w:proofErr w:type="gramStart"/>
      <w:r w:rsidRPr="00D16D0C">
        <w:rPr>
          <w:lang w:val="es-CR"/>
        </w:rPr>
        <w:t>Σ[</w:t>
      </w:r>
      <w:proofErr w:type="gramEnd"/>
      <w:r w:rsidRPr="00D16D0C">
        <w:rPr>
          <w:lang w:val="es-CR"/>
        </w:rPr>
        <w:t xml:space="preserve">(Xᵢ − </w:t>
      </w:r>
      <w:proofErr w:type="gramStart"/>
      <w:r w:rsidRPr="00D16D0C">
        <w:rPr>
          <w:lang w:val="es-CR"/>
        </w:rPr>
        <w:t>X̄)(</w:t>
      </w:r>
      <w:proofErr w:type="gramEnd"/>
      <w:r w:rsidRPr="00D16D0C">
        <w:rPr>
          <w:lang w:val="es-CR"/>
        </w:rPr>
        <w:t xml:space="preserve">Yᵢ − Ȳ)] / </w:t>
      </w:r>
      <w:proofErr w:type="gramStart"/>
      <w:r w:rsidRPr="00D16D0C">
        <w:rPr>
          <w:rFonts w:hint="eastAsia"/>
          <w:lang w:val="es-CR"/>
        </w:rPr>
        <w:t>√</w:t>
      </w:r>
      <w:r w:rsidRPr="00D16D0C">
        <w:rPr>
          <w:lang w:val="es-CR"/>
        </w:rPr>
        <w:t>[Σ(</w:t>
      </w:r>
      <w:proofErr w:type="gramEnd"/>
      <w:r w:rsidRPr="00D16D0C">
        <w:rPr>
          <w:lang w:val="es-CR"/>
        </w:rPr>
        <w:t xml:space="preserve">Xᵢ − </w:t>
      </w:r>
      <w:proofErr w:type="gramStart"/>
      <w:r w:rsidRPr="00D16D0C">
        <w:rPr>
          <w:lang w:val="es-CR"/>
        </w:rPr>
        <w:t>X̄)²</w:t>
      </w:r>
      <w:proofErr w:type="gramEnd"/>
      <w:r w:rsidRPr="00D16D0C">
        <w:rPr>
          <w:lang w:val="es-CR"/>
        </w:rPr>
        <w:t xml:space="preserve"> · </w:t>
      </w:r>
      <w:proofErr w:type="gramStart"/>
      <w:r w:rsidRPr="00D16D0C">
        <w:rPr>
          <w:lang w:val="es-CR"/>
        </w:rPr>
        <w:t>Σ(</w:t>
      </w:r>
      <w:proofErr w:type="gramEnd"/>
      <w:r w:rsidRPr="00D16D0C">
        <w:rPr>
          <w:lang w:val="es-CR"/>
        </w:rPr>
        <w:t xml:space="preserve">Yᵢ − </w:t>
      </w:r>
      <w:proofErr w:type="gramStart"/>
      <w:r w:rsidRPr="00D16D0C">
        <w:rPr>
          <w:lang w:val="es-CR"/>
        </w:rPr>
        <w:t>Ȳ)²</w:t>
      </w:r>
      <w:proofErr w:type="gramEnd"/>
      <w:r w:rsidRPr="00D16D0C">
        <w:rPr>
          <w:lang w:val="es-CR"/>
        </w:rPr>
        <w:t>]</w:t>
      </w:r>
    </w:p>
    <w:p w14:paraId="45B280E3" w14:textId="1FCB49F3" w:rsidR="00D16D0C" w:rsidRDefault="00D16D0C" w:rsidP="00D16D0C">
      <w:pPr>
        <w:rPr>
          <w:lang w:val="es-CR"/>
        </w:rPr>
      </w:pPr>
      <w:r w:rsidRPr="00D16D0C">
        <w:rPr>
          <w:lang w:val="es-CR"/>
        </w:rPr>
        <w:t>Donde X̄ y Ȳ son las medias de cada variable. En la práctica, este cálculo se realiza con hojas de cálculo o software estadístico (por ejemplo, la función CORREL en Excel).</w:t>
      </w:r>
    </w:p>
    <w:p w14:paraId="7936EF7B" w14:textId="77777777" w:rsidR="001748BF" w:rsidRDefault="001748BF" w:rsidP="00D16D0C">
      <w:pPr>
        <w:rPr>
          <w:lang w:val="es-CR"/>
        </w:rPr>
      </w:pPr>
    </w:p>
    <w:p w14:paraId="2CE6E32D" w14:textId="77777777" w:rsidR="001748BF" w:rsidRDefault="001748BF" w:rsidP="00D16D0C">
      <w:pPr>
        <w:rPr>
          <w:lang w:val="es-CR"/>
        </w:rPr>
      </w:pPr>
    </w:p>
    <w:p w14:paraId="6CC42011" w14:textId="77777777" w:rsidR="001748BF" w:rsidRDefault="001748BF" w:rsidP="00D16D0C">
      <w:pPr>
        <w:rPr>
          <w:lang w:val="es-CR"/>
        </w:rPr>
      </w:pPr>
    </w:p>
    <w:p w14:paraId="4BE4E7ED" w14:textId="77777777" w:rsidR="001748BF" w:rsidRDefault="001748BF" w:rsidP="00D16D0C">
      <w:pPr>
        <w:rPr>
          <w:lang w:val="es-CR"/>
        </w:rPr>
      </w:pPr>
    </w:p>
    <w:p w14:paraId="161D24A6" w14:textId="77777777" w:rsidR="001748BF" w:rsidRDefault="001748BF" w:rsidP="00D16D0C">
      <w:pPr>
        <w:rPr>
          <w:lang w:val="es-CR"/>
        </w:rPr>
      </w:pPr>
    </w:p>
    <w:p w14:paraId="4A883944" w14:textId="77777777" w:rsidR="001748BF" w:rsidRDefault="001748BF" w:rsidP="00D16D0C">
      <w:pPr>
        <w:rPr>
          <w:lang w:val="es-CR"/>
        </w:rPr>
      </w:pPr>
    </w:p>
    <w:p w14:paraId="69642596" w14:textId="77777777" w:rsidR="001748BF" w:rsidRPr="001748BF" w:rsidRDefault="001748BF" w:rsidP="001748BF">
      <w:pPr>
        <w:rPr>
          <w:lang w:val="es-CR"/>
        </w:rPr>
      </w:pPr>
      <w:r w:rsidRPr="001748BF">
        <w:rPr>
          <w:lang w:val="es-CR"/>
        </w:rPr>
        <w:lastRenderedPageBreak/>
        <w:t>2. Correlación no es causalidad</w:t>
      </w:r>
    </w:p>
    <w:p w14:paraId="4202DD15" w14:textId="77777777" w:rsidR="001748BF" w:rsidRPr="001748BF" w:rsidRDefault="001748BF" w:rsidP="001748BF">
      <w:pPr>
        <w:rPr>
          <w:lang w:val="es-CR"/>
        </w:rPr>
      </w:pPr>
      <w:r w:rsidRPr="001748BF">
        <w:rPr>
          <w:lang w:val="es-CR"/>
        </w:rPr>
        <w:t>Este es, posiblemente, el concepto más importante de la sesión. Que dos variables estén correlacionadas no significa que una sea la causa de la otra. Pueden existir tres explicaciones distintas para una correlación:</w:t>
      </w:r>
    </w:p>
    <w:p w14:paraId="02E8568F" w14:textId="77777777" w:rsidR="001748BF" w:rsidRPr="001748BF" w:rsidRDefault="001748BF" w:rsidP="001748BF">
      <w:pPr>
        <w:rPr>
          <w:lang w:val="es-CR"/>
        </w:rPr>
      </w:pPr>
      <w:r w:rsidRPr="001748BF">
        <w:rPr>
          <w:lang w:val="es-CR"/>
        </w:rPr>
        <w:t>1.</w:t>
      </w:r>
      <w:r w:rsidRPr="001748BF">
        <w:rPr>
          <w:lang w:val="es-CR"/>
        </w:rPr>
        <w:tab/>
        <w:t>Relación causal real: una variable efectivamente influye sobre la otra.</w:t>
      </w:r>
    </w:p>
    <w:p w14:paraId="264D5CF4" w14:textId="77777777" w:rsidR="001748BF" w:rsidRPr="001748BF" w:rsidRDefault="001748BF" w:rsidP="001748BF">
      <w:pPr>
        <w:rPr>
          <w:lang w:val="es-CR"/>
        </w:rPr>
      </w:pPr>
      <w:r w:rsidRPr="001748BF">
        <w:rPr>
          <w:lang w:val="es-CR"/>
        </w:rPr>
        <w:t>2.</w:t>
      </w:r>
      <w:r w:rsidRPr="001748BF">
        <w:rPr>
          <w:lang w:val="es-CR"/>
        </w:rPr>
        <w:tab/>
        <w:t>Causalidad inversa: la relación existe, pero en el sentido contrario al que se supone.</w:t>
      </w:r>
    </w:p>
    <w:p w14:paraId="7A2E9E60" w14:textId="18278E4B" w:rsidR="001748BF" w:rsidRDefault="001748BF" w:rsidP="001748BF">
      <w:pPr>
        <w:rPr>
          <w:noProof/>
          <w:lang w:val="es-CR"/>
        </w:rPr>
      </w:pPr>
      <w:r w:rsidRPr="001748BF">
        <w:rPr>
          <w:lang w:val="es-CR"/>
        </w:rPr>
        <w:t>3.</w:t>
      </w:r>
      <w:r w:rsidRPr="001748BF">
        <w:rPr>
          <w:lang w:val="es-CR"/>
        </w:rPr>
        <w:tab/>
        <w:t>Variable oculta (</w:t>
      </w:r>
      <w:proofErr w:type="spellStart"/>
      <w:r w:rsidRPr="001748BF">
        <w:rPr>
          <w:lang w:val="es-CR"/>
        </w:rPr>
        <w:t>confusora</w:t>
      </w:r>
      <w:proofErr w:type="spellEnd"/>
      <w:r w:rsidRPr="001748BF">
        <w:rPr>
          <w:lang w:val="es-CR"/>
        </w:rPr>
        <w:t>): ambas variables están siendo influidas por una tercera variable que no se está midiendo.</w:t>
      </w:r>
      <w:r w:rsidR="004905A4" w:rsidRPr="004905A4">
        <w:rPr>
          <w:noProof/>
          <w:lang w:val="es-CR"/>
        </w:rPr>
        <w:t xml:space="preserve"> </w:t>
      </w:r>
      <w:r w:rsidR="004905A4" w:rsidRPr="004905A4">
        <w:rPr>
          <w:lang w:val="es-CR"/>
        </w:rPr>
        <w:drawing>
          <wp:inline distT="0" distB="0" distL="0" distR="0" wp14:anchorId="6B787E81" wp14:editId="4606E940">
            <wp:extent cx="5943600" cy="2185035"/>
            <wp:effectExtent l="0" t="0" r="0" b="5715"/>
            <wp:docPr id="21946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62503" name=""/>
                    <pic:cNvPicPr/>
                  </pic:nvPicPr>
                  <pic:blipFill>
                    <a:blip r:embed="rId5"/>
                    <a:stretch>
                      <a:fillRect/>
                    </a:stretch>
                  </pic:blipFill>
                  <pic:spPr>
                    <a:xfrm>
                      <a:off x="0" y="0"/>
                      <a:ext cx="5943600" cy="2185035"/>
                    </a:xfrm>
                    <a:prstGeom prst="rect">
                      <a:avLst/>
                    </a:prstGeom>
                  </pic:spPr>
                </pic:pic>
              </a:graphicData>
            </a:graphic>
          </wp:inline>
        </w:drawing>
      </w:r>
    </w:p>
    <w:p w14:paraId="33B9FEAA" w14:textId="77777777" w:rsidR="004905A4" w:rsidRDefault="004905A4" w:rsidP="001748BF">
      <w:pPr>
        <w:rPr>
          <w:noProof/>
          <w:lang w:val="es-CR"/>
        </w:rPr>
      </w:pPr>
    </w:p>
    <w:p w14:paraId="190FC753" w14:textId="42FD52FC" w:rsidR="004905A4" w:rsidRDefault="00E976E0" w:rsidP="001748BF">
      <w:pPr>
        <w:rPr>
          <w:noProof/>
          <w:lang w:val="es-CR"/>
        </w:rPr>
      </w:pPr>
      <w:r>
        <w:rPr>
          <w:noProof/>
          <w:lang w:val="es-CR"/>
        </w:rPr>
        <w:t xml:space="preserve">Serie temporal : </w:t>
      </w:r>
      <w:r w:rsidR="00F75415">
        <w:rPr>
          <w:noProof/>
          <w:lang w:val="es-CR"/>
        </w:rPr>
        <w:t xml:space="preserve">Conjuntos </w:t>
      </w:r>
      <w:r>
        <w:rPr>
          <w:noProof/>
          <w:lang w:val="es-CR"/>
        </w:rPr>
        <w:t xml:space="preserve">de datos </w:t>
      </w:r>
      <w:r w:rsidR="00F75415">
        <w:rPr>
          <w:noProof/>
          <w:lang w:val="es-CR"/>
        </w:rPr>
        <w:t>ordenados en el tiempo</w:t>
      </w:r>
    </w:p>
    <w:p w14:paraId="42547001" w14:textId="19D7D6DC" w:rsidR="00B67A03" w:rsidRDefault="00B67A03" w:rsidP="001748BF">
      <w:pPr>
        <w:rPr>
          <w:lang w:val="es-CR"/>
        </w:rPr>
      </w:pPr>
      <w:r w:rsidRPr="00B67A03">
        <w:rPr>
          <w:lang w:val="es-CR"/>
        </w:rPr>
        <w:drawing>
          <wp:inline distT="0" distB="0" distL="0" distR="0" wp14:anchorId="085A8520" wp14:editId="2B9723D2">
            <wp:extent cx="5943600" cy="2098040"/>
            <wp:effectExtent l="0" t="0" r="0" b="0"/>
            <wp:docPr id="91779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9225" name=""/>
                    <pic:cNvPicPr/>
                  </pic:nvPicPr>
                  <pic:blipFill>
                    <a:blip r:embed="rId6"/>
                    <a:stretch>
                      <a:fillRect/>
                    </a:stretch>
                  </pic:blipFill>
                  <pic:spPr>
                    <a:xfrm>
                      <a:off x="0" y="0"/>
                      <a:ext cx="5943600" cy="2098040"/>
                    </a:xfrm>
                    <a:prstGeom prst="rect">
                      <a:avLst/>
                    </a:prstGeom>
                  </pic:spPr>
                </pic:pic>
              </a:graphicData>
            </a:graphic>
          </wp:inline>
        </w:drawing>
      </w:r>
    </w:p>
    <w:p w14:paraId="06AD53F6" w14:textId="77777777" w:rsidR="004F0D49" w:rsidRDefault="004F0D49" w:rsidP="001748BF">
      <w:pPr>
        <w:rPr>
          <w:lang w:val="es-CR"/>
        </w:rPr>
      </w:pPr>
    </w:p>
    <w:p w14:paraId="79D76088" w14:textId="77777777" w:rsidR="004F0D49" w:rsidRDefault="004F0D49" w:rsidP="001748BF">
      <w:pPr>
        <w:rPr>
          <w:lang w:val="es-CR"/>
        </w:rPr>
      </w:pPr>
    </w:p>
    <w:p w14:paraId="37AD4386" w14:textId="77777777" w:rsidR="004F0D49" w:rsidRDefault="004F0D49" w:rsidP="001748BF">
      <w:pPr>
        <w:rPr>
          <w:lang w:val="es-CR"/>
        </w:rPr>
      </w:pPr>
    </w:p>
    <w:p w14:paraId="22EC1543" w14:textId="77777777" w:rsidR="00624C12" w:rsidRDefault="00624C12" w:rsidP="001748BF">
      <w:pPr>
        <w:rPr>
          <w:lang w:val="es-CR"/>
        </w:rPr>
      </w:pPr>
    </w:p>
    <w:p w14:paraId="73D2A030" w14:textId="22EAC09D" w:rsidR="004F0D49" w:rsidRDefault="004F0D49" w:rsidP="001748BF">
      <w:pPr>
        <w:rPr>
          <w:lang w:val="es-CR"/>
        </w:rPr>
      </w:pPr>
      <w:r w:rsidRPr="004F0D49">
        <w:rPr>
          <w:lang w:val="es-CR"/>
        </w:rPr>
        <w:t>Valor observado = Tendencia + Estacionalidad + Ciclo + Ruido</w:t>
      </w:r>
    </w:p>
    <w:p w14:paraId="34705CE5" w14:textId="77777777" w:rsidR="0049794F" w:rsidRDefault="0049794F" w:rsidP="001748BF">
      <w:pPr>
        <w:rPr>
          <w:lang w:val="es-CR"/>
        </w:rPr>
      </w:pPr>
    </w:p>
    <w:p w14:paraId="3ED3C9CC" w14:textId="2CCAF69B" w:rsidR="0049794F" w:rsidRDefault="0049794F" w:rsidP="001748BF">
      <w:pPr>
        <w:rPr>
          <w:lang w:val="es-CR"/>
        </w:rPr>
      </w:pPr>
      <w:r>
        <w:rPr>
          <w:lang w:val="es-CR"/>
        </w:rPr>
        <w:t>Tendencia Crecimiento gradual y sostenido</w:t>
      </w:r>
    </w:p>
    <w:p w14:paraId="37FD9FB2" w14:textId="77777777" w:rsidR="00624C12" w:rsidRDefault="00624C12" w:rsidP="001748BF">
      <w:pPr>
        <w:rPr>
          <w:lang w:val="es-CR"/>
        </w:rPr>
      </w:pPr>
    </w:p>
    <w:p w14:paraId="2CF2DF61" w14:textId="2A6A8E8C" w:rsidR="00624C12" w:rsidRDefault="00624C12" w:rsidP="001748BF">
      <w:pPr>
        <w:rPr>
          <w:lang w:val="es-CR"/>
        </w:rPr>
      </w:pPr>
      <w:r>
        <w:rPr>
          <w:lang w:val="es-CR"/>
        </w:rPr>
        <w:t>Técnicas básicas para analizar una serie temporal</w:t>
      </w:r>
    </w:p>
    <w:p w14:paraId="62D70FD3" w14:textId="30F949DA" w:rsidR="00624C12" w:rsidRDefault="00624C12" w:rsidP="001748BF">
      <w:pPr>
        <w:rPr>
          <w:lang w:val="es-CR"/>
        </w:rPr>
      </w:pPr>
      <w:r>
        <w:rPr>
          <w:lang w:val="es-CR"/>
        </w:rPr>
        <w:t xml:space="preserve">Medida </w:t>
      </w:r>
      <w:r w:rsidR="00A1730A">
        <w:rPr>
          <w:lang w:val="es-CR"/>
        </w:rPr>
        <w:t>móvil suaviza el ruido a corto plazo</w:t>
      </w:r>
    </w:p>
    <w:p w14:paraId="2DEFBB3E" w14:textId="3E49F529" w:rsidR="00A1730A" w:rsidRDefault="00A1730A" w:rsidP="001748BF">
      <w:pPr>
        <w:rPr>
          <w:lang w:val="es-CR"/>
        </w:rPr>
      </w:pPr>
      <w:proofErr w:type="spellStart"/>
      <w:r>
        <w:rPr>
          <w:lang w:val="es-CR"/>
        </w:rPr>
        <w:t>Comp</w:t>
      </w:r>
      <w:r w:rsidR="00DB3674">
        <w:rPr>
          <w:lang w:val="es-CR"/>
        </w:rPr>
        <w:t>a</w:t>
      </w:r>
      <w:r>
        <w:rPr>
          <w:lang w:val="es-CR"/>
        </w:rPr>
        <w:t>racion</w:t>
      </w:r>
      <w:proofErr w:type="spellEnd"/>
      <w:r>
        <w:rPr>
          <w:lang w:val="es-CR"/>
        </w:rPr>
        <w:t xml:space="preserve"> interanual</w:t>
      </w:r>
      <w:r w:rsidR="00DB3674">
        <w:rPr>
          <w:lang w:val="es-CR"/>
        </w:rPr>
        <w:t xml:space="preserve"> </w:t>
      </w:r>
      <w:r>
        <w:rPr>
          <w:lang w:val="es-CR"/>
        </w:rPr>
        <w:t>consiste en comparar el mis</w:t>
      </w:r>
      <w:r w:rsidR="00402A90">
        <w:rPr>
          <w:lang w:val="es-CR"/>
        </w:rPr>
        <w:t>m</w:t>
      </w:r>
      <w:r>
        <w:rPr>
          <w:lang w:val="es-CR"/>
        </w:rPr>
        <w:t xml:space="preserve">o </w:t>
      </w:r>
      <w:proofErr w:type="gramStart"/>
      <w:r>
        <w:rPr>
          <w:lang w:val="es-CR"/>
        </w:rPr>
        <w:t>periodo</w:t>
      </w:r>
      <w:r w:rsidR="00DB3674">
        <w:rPr>
          <w:lang w:val="es-CR"/>
        </w:rPr>
        <w:t xml:space="preserve">  </w:t>
      </w:r>
      <w:r w:rsidR="00021210">
        <w:rPr>
          <w:lang w:val="es-CR"/>
        </w:rPr>
        <w:t>de</w:t>
      </w:r>
      <w:proofErr w:type="gramEnd"/>
      <w:r w:rsidR="00021210">
        <w:rPr>
          <w:lang w:val="es-CR"/>
        </w:rPr>
        <w:t xml:space="preserve"> </w:t>
      </w:r>
      <w:r w:rsidR="00DB3674">
        <w:rPr>
          <w:lang w:val="es-CR"/>
        </w:rPr>
        <w:t>año</w:t>
      </w:r>
      <w:r w:rsidR="00021210">
        <w:rPr>
          <w:lang w:val="es-CR"/>
        </w:rPr>
        <w:t xml:space="preserve">s distintos </w:t>
      </w:r>
    </w:p>
    <w:p w14:paraId="114AEEBD" w14:textId="0D730173" w:rsidR="00021210" w:rsidRDefault="00C973FE" w:rsidP="001748BF">
      <w:pPr>
        <w:rPr>
          <w:lang w:val="es-CR"/>
        </w:rPr>
      </w:pPr>
      <w:r>
        <w:rPr>
          <w:lang w:val="es-CR"/>
        </w:rPr>
        <w:t xml:space="preserve">Tazas de variación porcentual </w:t>
      </w:r>
      <w:r w:rsidR="00B27206">
        <w:rPr>
          <w:lang w:val="es-CR"/>
        </w:rPr>
        <w:t xml:space="preserve">permite expresar el cambio entre </w:t>
      </w:r>
      <w:r w:rsidR="003F66B8">
        <w:rPr>
          <w:lang w:val="es-CR"/>
        </w:rPr>
        <w:t>2 periodos en términos relativos</w:t>
      </w:r>
    </w:p>
    <w:p w14:paraId="0C2EEBBF" w14:textId="77777777" w:rsidR="002764DF" w:rsidRPr="002764DF" w:rsidRDefault="002764DF" w:rsidP="002764DF">
      <w:pPr>
        <w:rPr>
          <w:lang w:val="es-CR"/>
        </w:rPr>
      </w:pPr>
      <w:r w:rsidRPr="002764DF">
        <w:rPr>
          <w:lang w:val="es-CR"/>
        </w:rPr>
        <w:t>Fórmula — Variación porcentual entre dos periodos</w:t>
      </w:r>
    </w:p>
    <w:p w14:paraId="1F05ADEE" w14:textId="7F16C0EB" w:rsidR="003F66B8" w:rsidRDefault="002764DF" w:rsidP="002764DF">
      <w:pPr>
        <w:rPr>
          <w:lang w:val="es-CR"/>
        </w:rPr>
      </w:pPr>
      <w:r w:rsidRPr="002764DF">
        <w:rPr>
          <w:lang w:val="es-CR"/>
        </w:rPr>
        <w:t>Variación % = [(Valor actual − Valor anterior) / Valor anterior] × 100</w:t>
      </w:r>
    </w:p>
    <w:p w14:paraId="2E58A15F" w14:textId="77777777" w:rsidR="007C73D5" w:rsidRDefault="007C73D5" w:rsidP="002764DF">
      <w:pPr>
        <w:rPr>
          <w:lang w:val="es-CR"/>
        </w:rPr>
      </w:pPr>
    </w:p>
    <w:p w14:paraId="67899951" w14:textId="7BBF1558" w:rsidR="007C73D5" w:rsidRDefault="007C73D5" w:rsidP="002764DF">
      <w:pPr>
        <w:rPr>
          <w:lang w:val="es-CR"/>
        </w:rPr>
      </w:pPr>
      <w:r w:rsidRPr="007C73D5">
        <w:rPr>
          <w:lang w:val="es-CR"/>
        </w:rPr>
        <w:drawing>
          <wp:inline distT="0" distB="0" distL="0" distR="0" wp14:anchorId="6CA2D152" wp14:editId="7455981F">
            <wp:extent cx="5943600" cy="840740"/>
            <wp:effectExtent l="0" t="0" r="0" b="0"/>
            <wp:docPr id="846966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66717" name=""/>
                    <pic:cNvPicPr/>
                  </pic:nvPicPr>
                  <pic:blipFill>
                    <a:blip r:embed="rId7"/>
                    <a:stretch>
                      <a:fillRect/>
                    </a:stretch>
                  </pic:blipFill>
                  <pic:spPr>
                    <a:xfrm>
                      <a:off x="0" y="0"/>
                      <a:ext cx="5943600" cy="840740"/>
                    </a:xfrm>
                    <a:prstGeom prst="rect">
                      <a:avLst/>
                    </a:prstGeom>
                  </pic:spPr>
                </pic:pic>
              </a:graphicData>
            </a:graphic>
          </wp:inline>
        </w:drawing>
      </w:r>
    </w:p>
    <w:p w14:paraId="5DD28915" w14:textId="77777777" w:rsidR="00A17442" w:rsidRDefault="00A17442" w:rsidP="002764DF">
      <w:pPr>
        <w:rPr>
          <w:lang w:val="es-CR"/>
        </w:rPr>
      </w:pPr>
    </w:p>
    <w:p w14:paraId="20941D42" w14:textId="77777777" w:rsidR="00A17442" w:rsidRDefault="00A17442" w:rsidP="002764DF">
      <w:pPr>
        <w:rPr>
          <w:lang w:val="es-CR"/>
        </w:rPr>
      </w:pPr>
    </w:p>
    <w:p w14:paraId="613C6819" w14:textId="77777777" w:rsidR="00A17442" w:rsidRDefault="00A17442" w:rsidP="002764DF">
      <w:pPr>
        <w:rPr>
          <w:lang w:val="es-CR"/>
        </w:rPr>
      </w:pPr>
    </w:p>
    <w:p w14:paraId="73E56266" w14:textId="77777777" w:rsidR="00A17442" w:rsidRDefault="00A17442" w:rsidP="002764DF">
      <w:pPr>
        <w:rPr>
          <w:lang w:val="es-CR"/>
        </w:rPr>
      </w:pPr>
    </w:p>
    <w:p w14:paraId="1B6286DA" w14:textId="77777777" w:rsidR="00A17442" w:rsidRDefault="00A17442" w:rsidP="002764DF">
      <w:pPr>
        <w:rPr>
          <w:lang w:val="es-CR"/>
        </w:rPr>
      </w:pPr>
    </w:p>
    <w:p w14:paraId="6D1E5CD2" w14:textId="77777777" w:rsidR="00A17442" w:rsidRDefault="00A17442" w:rsidP="002764DF">
      <w:pPr>
        <w:rPr>
          <w:lang w:val="es-CR"/>
        </w:rPr>
      </w:pPr>
    </w:p>
    <w:p w14:paraId="4A2ADD86" w14:textId="77777777" w:rsidR="00A17442" w:rsidRDefault="00A17442" w:rsidP="002764DF">
      <w:pPr>
        <w:rPr>
          <w:lang w:val="es-CR"/>
        </w:rPr>
      </w:pPr>
    </w:p>
    <w:p w14:paraId="1E13514B" w14:textId="77777777" w:rsidR="00A17442" w:rsidRDefault="00A17442" w:rsidP="002764DF">
      <w:pPr>
        <w:rPr>
          <w:lang w:val="es-CR"/>
        </w:rPr>
      </w:pPr>
    </w:p>
    <w:p w14:paraId="4F0DB868" w14:textId="77777777" w:rsidR="00A17442" w:rsidRDefault="00A17442" w:rsidP="002764DF">
      <w:pPr>
        <w:rPr>
          <w:lang w:val="es-CR"/>
        </w:rPr>
      </w:pPr>
    </w:p>
    <w:p w14:paraId="261DA11E" w14:textId="77777777" w:rsidR="00A17442" w:rsidRDefault="00A17442" w:rsidP="002764DF">
      <w:pPr>
        <w:rPr>
          <w:lang w:val="es-CR"/>
        </w:rPr>
      </w:pPr>
    </w:p>
    <w:p w14:paraId="6EC36F8C" w14:textId="77777777" w:rsidR="00A17442" w:rsidRDefault="00A17442" w:rsidP="002764DF">
      <w:pPr>
        <w:rPr>
          <w:lang w:val="es-CR"/>
        </w:rPr>
      </w:pPr>
    </w:p>
    <w:p w14:paraId="1009506D" w14:textId="58536911" w:rsidR="00A17442" w:rsidRDefault="00A17442" w:rsidP="002764DF">
      <w:pPr>
        <w:rPr>
          <w:lang w:val="es-CR"/>
        </w:rPr>
      </w:pPr>
      <w:r w:rsidRPr="00A17442">
        <w:rPr>
          <w:lang w:val="es-CR"/>
        </w:rPr>
        <w:lastRenderedPageBreak/>
        <w:drawing>
          <wp:inline distT="0" distB="0" distL="0" distR="0" wp14:anchorId="12F28E3D" wp14:editId="2FE2D4B0">
            <wp:extent cx="5943600" cy="1939925"/>
            <wp:effectExtent l="0" t="0" r="0" b="3175"/>
            <wp:docPr id="1175305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05821" name=""/>
                    <pic:cNvPicPr/>
                  </pic:nvPicPr>
                  <pic:blipFill>
                    <a:blip r:embed="rId8"/>
                    <a:stretch>
                      <a:fillRect/>
                    </a:stretch>
                  </pic:blipFill>
                  <pic:spPr>
                    <a:xfrm>
                      <a:off x="0" y="0"/>
                      <a:ext cx="5943600" cy="1939925"/>
                    </a:xfrm>
                    <a:prstGeom prst="rect">
                      <a:avLst/>
                    </a:prstGeom>
                  </pic:spPr>
                </pic:pic>
              </a:graphicData>
            </a:graphic>
          </wp:inline>
        </w:drawing>
      </w:r>
    </w:p>
    <w:p w14:paraId="6F0878A9" w14:textId="0C21737A" w:rsidR="004938B3" w:rsidRDefault="004938B3" w:rsidP="002764DF">
      <w:pPr>
        <w:rPr>
          <w:lang w:val="es-CR"/>
        </w:rPr>
      </w:pPr>
      <w:r w:rsidRPr="004938B3">
        <w:rPr>
          <w:lang w:val="es-CR"/>
        </w:rPr>
        <w:drawing>
          <wp:inline distT="0" distB="0" distL="0" distR="0" wp14:anchorId="7A57CDE2" wp14:editId="28086A6D">
            <wp:extent cx="5943600" cy="2830195"/>
            <wp:effectExtent l="0" t="0" r="0" b="8255"/>
            <wp:docPr id="1111402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02464" name=""/>
                    <pic:cNvPicPr/>
                  </pic:nvPicPr>
                  <pic:blipFill>
                    <a:blip r:embed="rId9"/>
                    <a:stretch>
                      <a:fillRect/>
                    </a:stretch>
                  </pic:blipFill>
                  <pic:spPr>
                    <a:xfrm>
                      <a:off x="0" y="0"/>
                      <a:ext cx="5943600" cy="2830195"/>
                    </a:xfrm>
                    <a:prstGeom prst="rect">
                      <a:avLst/>
                    </a:prstGeom>
                  </pic:spPr>
                </pic:pic>
              </a:graphicData>
            </a:graphic>
          </wp:inline>
        </w:drawing>
      </w:r>
    </w:p>
    <w:p w14:paraId="15F0B037" w14:textId="1426C6D0" w:rsidR="00557A1B" w:rsidRDefault="00557A1B" w:rsidP="002764DF">
      <w:pPr>
        <w:rPr>
          <w:lang w:val="es-CR"/>
        </w:rPr>
      </w:pPr>
      <w:r w:rsidRPr="00557A1B">
        <w:rPr>
          <w:lang w:val="es-CR"/>
        </w:rPr>
        <w:lastRenderedPageBreak/>
        <w:drawing>
          <wp:inline distT="0" distB="0" distL="0" distR="0" wp14:anchorId="51B172E6" wp14:editId="1F91B374">
            <wp:extent cx="1428949" cy="2457793"/>
            <wp:effectExtent l="0" t="0" r="0" b="0"/>
            <wp:docPr id="863258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58162" name=""/>
                    <pic:cNvPicPr/>
                  </pic:nvPicPr>
                  <pic:blipFill>
                    <a:blip r:embed="rId10"/>
                    <a:stretch>
                      <a:fillRect/>
                    </a:stretch>
                  </pic:blipFill>
                  <pic:spPr>
                    <a:xfrm>
                      <a:off x="0" y="0"/>
                      <a:ext cx="1428949" cy="2457793"/>
                    </a:xfrm>
                    <a:prstGeom prst="rect">
                      <a:avLst/>
                    </a:prstGeom>
                  </pic:spPr>
                </pic:pic>
              </a:graphicData>
            </a:graphic>
          </wp:inline>
        </w:drawing>
      </w:r>
      <w:r w:rsidR="00DA4EF0" w:rsidRPr="00DA4EF0">
        <w:rPr>
          <w:lang w:val="es-CR"/>
        </w:rPr>
        <w:drawing>
          <wp:inline distT="0" distB="0" distL="0" distR="0" wp14:anchorId="2EA5C83F" wp14:editId="1CA96554">
            <wp:extent cx="5943600" cy="3030855"/>
            <wp:effectExtent l="0" t="0" r="0" b="0"/>
            <wp:docPr id="2105851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51209" name=""/>
                    <pic:cNvPicPr/>
                  </pic:nvPicPr>
                  <pic:blipFill>
                    <a:blip r:embed="rId11"/>
                    <a:stretch>
                      <a:fillRect/>
                    </a:stretch>
                  </pic:blipFill>
                  <pic:spPr>
                    <a:xfrm>
                      <a:off x="0" y="0"/>
                      <a:ext cx="5943600" cy="3030855"/>
                    </a:xfrm>
                    <a:prstGeom prst="rect">
                      <a:avLst/>
                    </a:prstGeom>
                  </pic:spPr>
                </pic:pic>
              </a:graphicData>
            </a:graphic>
          </wp:inline>
        </w:drawing>
      </w:r>
    </w:p>
    <w:p w14:paraId="0397D184" w14:textId="02F39206" w:rsidR="007F4655" w:rsidRDefault="007F4655" w:rsidP="002764DF">
      <w:pPr>
        <w:rPr>
          <w:lang w:val="es-CR"/>
        </w:rPr>
      </w:pPr>
    </w:p>
    <w:p w14:paraId="0FF66873" w14:textId="77777777" w:rsidR="001E343E" w:rsidRDefault="001E343E" w:rsidP="002764DF">
      <w:pPr>
        <w:rPr>
          <w:lang w:val="es-CR"/>
        </w:rPr>
      </w:pPr>
    </w:p>
    <w:p w14:paraId="75FFAF29" w14:textId="77777777" w:rsidR="001E343E" w:rsidRDefault="001E343E" w:rsidP="002764DF">
      <w:pPr>
        <w:rPr>
          <w:lang w:val="es-CR"/>
        </w:rPr>
      </w:pPr>
    </w:p>
    <w:p w14:paraId="43230CA8" w14:textId="77777777" w:rsidR="001E343E" w:rsidRDefault="001E343E" w:rsidP="002764DF">
      <w:pPr>
        <w:rPr>
          <w:lang w:val="es-CR"/>
        </w:rPr>
      </w:pPr>
    </w:p>
    <w:p w14:paraId="2434F9DD" w14:textId="77777777" w:rsidR="001E343E" w:rsidRDefault="001E343E" w:rsidP="002764DF">
      <w:pPr>
        <w:rPr>
          <w:lang w:val="es-CR"/>
        </w:rPr>
      </w:pPr>
    </w:p>
    <w:p w14:paraId="19722ACE" w14:textId="77777777" w:rsidR="001E343E" w:rsidRDefault="001E343E" w:rsidP="002764DF">
      <w:pPr>
        <w:rPr>
          <w:lang w:val="es-CR"/>
        </w:rPr>
      </w:pPr>
    </w:p>
    <w:p w14:paraId="0EB32AE8" w14:textId="77777777" w:rsidR="001E343E" w:rsidRDefault="001E343E" w:rsidP="002764DF">
      <w:pPr>
        <w:rPr>
          <w:lang w:val="es-CR"/>
        </w:rPr>
      </w:pPr>
    </w:p>
    <w:p w14:paraId="2D305F9E" w14:textId="77777777" w:rsidR="001E343E" w:rsidRDefault="001E343E" w:rsidP="002764DF">
      <w:pPr>
        <w:rPr>
          <w:lang w:val="es-CR"/>
        </w:rPr>
      </w:pPr>
    </w:p>
    <w:p w14:paraId="71D3C240" w14:textId="77777777" w:rsidR="001E343E" w:rsidRDefault="001E343E" w:rsidP="002764DF">
      <w:pPr>
        <w:rPr>
          <w:lang w:val="es-CR"/>
        </w:rPr>
      </w:pPr>
    </w:p>
    <w:p w14:paraId="3BC2545C" w14:textId="78B0FC21" w:rsidR="00932D55" w:rsidRDefault="001E343E" w:rsidP="002764DF">
      <w:pPr>
        <w:rPr>
          <w:lang w:val="es-CR"/>
        </w:rPr>
      </w:pPr>
      <w:r w:rsidRPr="001E343E">
        <w:rPr>
          <w:lang w:val="es-CR"/>
        </w:rPr>
        <w:drawing>
          <wp:inline distT="0" distB="0" distL="0" distR="0" wp14:anchorId="05F669A5" wp14:editId="593F8142">
            <wp:extent cx="2381582" cy="2934109"/>
            <wp:effectExtent l="0" t="0" r="0" b="0"/>
            <wp:docPr id="150523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3881" name=""/>
                    <pic:cNvPicPr/>
                  </pic:nvPicPr>
                  <pic:blipFill>
                    <a:blip r:embed="rId12"/>
                    <a:stretch>
                      <a:fillRect/>
                    </a:stretch>
                  </pic:blipFill>
                  <pic:spPr>
                    <a:xfrm>
                      <a:off x="0" y="0"/>
                      <a:ext cx="2381582" cy="2934109"/>
                    </a:xfrm>
                    <a:prstGeom prst="rect">
                      <a:avLst/>
                    </a:prstGeom>
                  </pic:spPr>
                </pic:pic>
              </a:graphicData>
            </a:graphic>
          </wp:inline>
        </w:drawing>
      </w:r>
    </w:p>
    <w:p w14:paraId="07AFC8ED" w14:textId="7BAA1745" w:rsidR="001E343E" w:rsidRDefault="00932D55" w:rsidP="002764DF">
      <w:pPr>
        <w:rPr>
          <w:lang w:val="es-CR"/>
        </w:rPr>
      </w:pPr>
      <w:r>
        <w:rPr>
          <w:lang w:val="es-CR"/>
        </w:rPr>
        <w:br w:type="page"/>
      </w:r>
    </w:p>
    <w:p w14:paraId="281BBF4C" w14:textId="77777777" w:rsidR="00307950" w:rsidRPr="00307950" w:rsidRDefault="00307950" w:rsidP="002764DF">
      <w:pPr>
        <w:rPr>
          <w:b/>
          <w:bCs/>
          <w:sz w:val="28"/>
          <w:szCs w:val="28"/>
          <w:lang w:val="es-CR"/>
        </w:rPr>
      </w:pPr>
      <w:r w:rsidRPr="00307950">
        <w:rPr>
          <w:b/>
          <w:bCs/>
          <w:sz w:val="28"/>
          <w:szCs w:val="28"/>
          <w:lang w:val="es-CR"/>
        </w:rPr>
        <w:lastRenderedPageBreak/>
        <w:t>Serie temporal</w:t>
      </w:r>
    </w:p>
    <w:p w14:paraId="78E8EE67" w14:textId="73769AC0" w:rsidR="00813597" w:rsidRDefault="00502C57" w:rsidP="002764DF">
      <w:pPr>
        <w:rPr>
          <w:lang w:val="es-CR"/>
        </w:rPr>
      </w:pPr>
      <w:r w:rsidRPr="00502C57">
        <w:rPr>
          <w:lang w:val="es-CR"/>
        </w:rPr>
        <w:t>El área de operaciones de LMB mide cada mes cuántas veces "rota" el inventario (cuántas veces se vende y repone el stock completo) y quiere saber si la eficiencia de la bodega está mejorando, empeorando, o si simplemente varía por temporada.</w:t>
      </w:r>
    </w:p>
    <w:p w14:paraId="00FB4F9F" w14:textId="5535B3EA" w:rsidR="00402A90" w:rsidRDefault="007F4655" w:rsidP="001748BF">
      <w:pPr>
        <w:rPr>
          <w:lang w:val="es-CR"/>
        </w:rPr>
      </w:pPr>
      <w:r w:rsidRPr="007F4655">
        <w:rPr>
          <w:lang w:val="es-CR"/>
        </w:rPr>
        <w:drawing>
          <wp:inline distT="0" distB="0" distL="0" distR="0" wp14:anchorId="0843F9A5" wp14:editId="381042EB">
            <wp:extent cx="5943600" cy="1337945"/>
            <wp:effectExtent l="0" t="0" r="0" b="0"/>
            <wp:docPr id="1587934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34715" name=""/>
                    <pic:cNvPicPr/>
                  </pic:nvPicPr>
                  <pic:blipFill>
                    <a:blip r:embed="rId13"/>
                    <a:stretch>
                      <a:fillRect/>
                    </a:stretch>
                  </pic:blipFill>
                  <pic:spPr>
                    <a:xfrm>
                      <a:off x="0" y="0"/>
                      <a:ext cx="5943600" cy="1337945"/>
                    </a:xfrm>
                    <a:prstGeom prst="rect">
                      <a:avLst/>
                    </a:prstGeom>
                  </pic:spPr>
                </pic:pic>
              </a:graphicData>
            </a:graphic>
          </wp:inline>
        </w:drawing>
      </w:r>
    </w:p>
    <w:p w14:paraId="101A1E29" w14:textId="77777777" w:rsidR="00734E88" w:rsidRDefault="00734E88" w:rsidP="001748BF">
      <w:pPr>
        <w:rPr>
          <w:lang w:val="es-CR"/>
        </w:rPr>
      </w:pPr>
    </w:p>
    <w:p w14:paraId="4E4246E5" w14:textId="2FD16B9C" w:rsidR="00402A90" w:rsidRDefault="009E3750" w:rsidP="001748BF">
      <w:pPr>
        <w:rPr>
          <w:lang w:val="es-CR"/>
        </w:rPr>
      </w:pPr>
      <w:r w:rsidRPr="009E3750">
        <w:rPr>
          <w:lang w:val="es-CR"/>
        </w:rPr>
        <w:drawing>
          <wp:inline distT="0" distB="0" distL="0" distR="0" wp14:anchorId="2AAA47E0" wp14:editId="3A485FDC">
            <wp:extent cx="5943600" cy="2800985"/>
            <wp:effectExtent l="0" t="0" r="0" b="0"/>
            <wp:docPr id="2007614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14000" name=""/>
                    <pic:cNvPicPr/>
                  </pic:nvPicPr>
                  <pic:blipFill>
                    <a:blip r:embed="rId14"/>
                    <a:stretch>
                      <a:fillRect/>
                    </a:stretch>
                  </pic:blipFill>
                  <pic:spPr>
                    <a:xfrm>
                      <a:off x="0" y="0"/>
                      <a:ext cx="5943600" cy="2800985"/>
                    </a:xfrm>
                    <a:prstGeom prst="rect">
                      <a:avLst/>
                    </a:prstGeom>
                  </pic:spPr>
                </pic:pic>
              </a:graphicData>
            </a:graphic>
          </wp:inline>
        </w:drawing>
      </w:r>
    </w:p>
    <w:p w14:paraId="7476FBB5" w14:textId="77777777" w:rsidR="00734E88" w:rsidRDefault="00734E88" w:rsidP="001748BF">
      <w:pPr>
        <w:rPr>
          <w:lang w:val="es-CR"/>
        </w:rPr>
      </w:pPr>
    </w:p>
    <w:p w14:paraId="79A8EF4D" w14:textId="04774A02" w:rsidR="00734E88" w:rsidRDefault="00913247" w:rsidP="001748BF">
      <w:pPr>
        <w:rPr>
          <w:lang w:val="es-CR"/>
        </w:rPr>
      </w:pPr>
      <w:r w:rsidRPr="00913247">
        <w:rPr>
          <w:lang w:val="es-CR"/>
        </w:rPr>
        <w:lastRenderedPageBreak/>
        <w:drawing>
          <wp:inline distT="0" distB="0" distL="0" distR="0" wp14:anchorId="6F5ED9E2" wp14:editId="38611A8F">
            <wp:extent cx="4724400" cy="3235682"/>
            <wp:effectExtent l="0" t="0" r="0" b="3175"/>
            <wp:docPr id="116612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22871" name=""/>
                    <pic:cNvPicPr/>
                  </pic:nvPicPr>
                  <pic:blipFill>
                    <a:blip r:embed="rId15"/>
                    <a:stretch>
                      <a:fillRect/>
                    </a:stretch>
                  </pic:blipFill>
                  <pic:spPr>
                    <a:xfrm>
                      <a:off x="0" y="0"/>
                      <a:ext cx="4729574" cy="3239225"/>
                    </a:xfrm>
                    <a:prstGeom prst="rect">
                      <a:avLst/>
                    </a:prstGeom>
                  </pic:spPr>
                </pic:pic>
              </a:graphicData>
            </a:graphic>
          </wp:inline>
        </w:drawing>
      </w:r>
    </w:p>
    <w:p w14:paraId="4F923391" w14:textId="4D6BBFF0" w:rsidR="00410310" w:rsidRDefault="00410310" w:rsidP="001748BF">
      <w:pPr>
        <w:rPr>
          <w:noProof/>
        </w:rPr>
      </w:pPr>
      <w:r w:rsidRPr="00410310">
        <w:rPr>
          <w:lang w:val="es-CR"/>
        </w:rPr>
        <w:drawing>
          <wp:inline distT="0" distB="0" distL="0" distR="0" wp14:anchorId="05958C90" wp14:editId="553E145A">
            <wp:extent cx="5144218" cy="1505160"/>
            <wp:effectExtent l="0" t="0" r="0" b="0"/>
            <wp:docPr id="286063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63897" name=""/>
                    <pic:cNvPicPr/>
                  </pic:nvPicPr>
                  <pic:blipFill>
                    <a:blip r:embed="rId16"/>
                    <a:stretch>
                      <a:fillRect/>
                    </a:stretch>
                  </pic:blipFill>
                  <pic:spPr>
                    <a:xfrm>
                      <a:off x="0" y="0"/>
                      <a:ext cx="5144218" cy="1505160"/>
                    </a:xfrm>
                    <a:prstGeom prst="rect">
                      <a:avLst/>
                    </a:prstGeom>
                  </pic:spPr>
                </pic:pic>
              </a:graphicData>
            </a:graphic>
          </wp:inline>
        </w:drawing>
      </w:r>
      <w:r w:rsidR="00234FC5" w:rsidRPr="00234FC5">
        <w:rPr>
          <w:noProof/>
        </w:rPr>
        <w:t xml:space="preserve"> </w:t>
      </w:r>
      <w:r w:rsidR="00234FC5" w:rsidRPr="00234FC5">
        <w:rPr>
          <w:lang w:val="es-CR"/>
        </w:rPr>
        <w:drawing>
          <wp:inline distT="0" distB="0" distL="0" distR="0" wp14:anchorId="7E7AD987" wp14:editId="65D82448">
            <wp:extent cx="4930140" cy="2395016"/>
            <wp:effectExtent l="0" t="0" r="3810" b="5715"/>
            <wp:docPr id="1269400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00147" name=""/>
                    <pic:cNvPicPr/>
                  </pic:nvPicPr>
                  <pic:blipFill>
                    <a:blip r:embed="rId17"/>
                    <a:stretch>
                      <a:fillRect/>
                    </a:stretch>
                  </pic:blipFill>
                  <pic:spPr>
                    <a:xfrm>
                      <a:off x="0" y="0"/>
                      <a:ext cx="4938460" cy="2399058"/>
                    </a:xfrm>
                    <a:prstGeom prst="rect">
                      <a:avLst/>
                    </a:prstGeom>
                  </pic:spPr>
                </pic:pic>
              </a:graphicData>
            </a:graphic>
          </wp:inline>
        </w:drawing>
      </w:r>
    </w:p>
    <w:p w14:paraId="67131E1A" w14:textId="77777777" w:rsidR="00696D3B" w:rsidRDefault="00696D3B" w:rsidP="001748BF">
      <w:pPr>
        <w:rPr>
          <w:noProof/>
        </w:rPr>
      </w:pPr>
    </w:p>
    <w:p w14:paraId="5C5EB448" w14:textId="77777777" w:rsidR="00696D3B" w:rsidRDefault="00696D3B" w:rsidP="001748BF">
      <w:pPr>
        <w:rPr>
          <w:noProof/>
        </w:rPr>
      </w:pPr>
    </w:p>
    <w:p w14:paraId="34095E7D" w14:textId="77777777" w:rsidR="00696D3B" w:rsidRDefault="00696D3B" w:rsidP="001748BF">
      <w:pPr>
        <w:rPr>
          <w:noProof/>
        </w:rPr>
      </w:pPr>
    </w:p>
    <w:p w14:paraId="0BAB0C3B" w14:textId="552D5C6F" w:rsidR="00696D3B" w:rsidRPr="004905A4" w:rsidRDefault="00696D3B" w:rsidP="001748BF">
      <w:pPr>
        <w:rPr>
          <w:lang w:val="es-CR"/>
        </w:rPr>
      </w:pPr>
      <w:r w:rsidRPr="00696D3B">
        <w:rPr>
          <w:lang w:val="es-CR"/>
        </w:rPr>
        <w:drawing>
          <wp:inline distT="0" distB="0" distL="0" distR="0" wp14:anchorId="484001DD" wp14:editId="5CBF13DA">
            <wp:extent cx="5067300" cy="4111226"/>
            <wp:effectExtent l="0" t="0" r="0" b="3810"/>
            <wp:docPr id="1162810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10934" name=""/>
                    <pic:cNvPicPr/>
                  </pic:nvPicPr>
                  <pic:blipFill>
                    <a:blip r:embed="rId18"/>
                    <a:stretch>
                      <a:fillRect/>
                    </a:stretch>
                  </pic:blipFill>
                  <pic:spPr>
                    <a:xfrm>
                      <a:off x="0" y="0"/>
                      <a:ext cx="5070299" cy="4113659"/>
                    </a:xfrm>
                    <a:prstGeom prst="rect">
                      <a:avLst/>
                    </a:prstGeom>
                  </pic:spPr>
                </pic:pic>
              </a:graphicData>
            </a:graphic>
          </wp:inline>
        </w:drawing>
      </w:r>
    </w:p>
    <w:sectPr w:rsidR="00696D3B" w:rsidRPr="004905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550"/>
    <w:rsid w:val="00021210"/>
    <w:rsid w:val="001748BF"/>
    <w:rsid w:val="001E343E"/>
    <w:rsid w:val="00234FC5"/>
    <w:rsid w:val="002764DF"/>
    <w:rsid w:val="00307950"/>
    <w:rsid w:val="003F66B8"/>
    <w:rsid w:val="00402550"/>
    <w:rsid w:val="00402A90"/>
    <w:rsid w:val="00410310"/>
    <w:rsid w:val="004905A4"/>
    <w:rsid w:val="004938B3"/>
    <w:rsid w:val="0049794F"/>
    <w:rsid w:val="004F0D49"/>
    <w:rsid w:val="00502C57"/>
    <w:rsid w:val="00557A1B"/>
    <w:rsid w:val="00624C12"/>
    <w:rsid w:val="00674206"/>
    <w:rsid w:val="00696D3B"/>
    <w:rsid w:val="00734E88"/>
    <w:rsid w:val="007C73D5"/>
    <w:rsid w:val="007F4655"/>
    <w:rsid w:val="00813597"/>
    <w:rsid w:val="008E2B0F"/>
    <w:rsid w:val="00913247"/>
    <w:rsid w:val="00932D55"/>
    <w:rsid w:val="009E3750"/>
    <w:rsid w:val="00A1730A"/>
    <w:rsid w:val="00A17442"/>
    <w:rsid w:val="00B27206"/>
    <w:rsid w:val="00B30982"/>
    <w:rsid w:val="00B67A03"/>
    <w:rsid w:val="00C973FE"/>
    <w:rsid w:val="00D16D0C"/>
    <w:rsid w:val="00DA4EF0"/>
    <w:rsid w:val="00DB3674"/>
    <w:rsid w:val="00E976E0"/>
    <w:rsid w:val="00F75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03472"/>
  <w15:chartTrackingRefBased/>
  <w15:docId w15:val="{5ECD6010-F8CA-418F-84EA-5774CDAA0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2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02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0255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0255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0255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025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25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25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25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255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0255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0255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0255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0255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025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25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25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2550"/>
    <w:rPr>
      <w:rFonts w:eastAsiaTheme="majorEastAsia" w:cstheme="majorBidi"/>
      <w:color w:val="272727" w:themeColor="text1" w:themeTint="D8"/>
    </w:rPr>
  </w:style>
  <w:style w:type="paragraph" w:styleId="Ttulo">
    <w:name w:val="Title"/>
    <w:basedOn w:val="Normal"/>
    <w:next w:val="Normal"/>
    <w:link w:val="TtuloCar"/>
    <w:uiPriority w:val="10"/>
    <w:qFormat/>
    <w:rsid w:val="00402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25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25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25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2550"/>
    <w:pPr>
      <w:spacing w:before="160"/>
      <w:jc w:val="center"/>
    </w:pPr>
    <w:rPr>
      <w:i/>
      <w:iCs/>
      <w:color w:val="404040" w:themeColor="text1" w:themeTint="BF"/>
    </w:rPr>
  </w:style>
  <w:style w:type="character" w:customStyle="1" w:styleId="CitaCar">
    <w:name w:val="Cita Car"/>
    <w:basedOn w:val="Fuentedeprrafopredeter"/>
    <w:link w:val="Cita"/>
    <w:uiPriority w:val="29"/>
    <w:rsid w:val="00402550"/>
    <w:rPr>
      <w:i/>
      <w:iCs/>
      <w:color w:val="404040" w:themeColor="text1" w:themeTint="BF"/>
    </w:rPr>
  </w:style>
  <w:style w:type="paragraph" w:styleId="Prrafodelista">
    <w:name w:val="List Paragraph"/>
    <w:basedOn w:val="Normal"/>
    <w:uiPriority w:val="34"/>
    <w:qFormat/>
    <w:rsid w:val="00402550"/>
    <w:pPr>
      <w:ind w:left="720"/>
      <w:contextualSpacing/>
    </w:pPr>
  </w:style>
  <w:style w:type="character" w:styleId="nfasisintenso">
    <w:name w:val="Intense Emphasis"/>
    <w:basedOn w:val="Fuentedeprrafopredeter"/>
    <w:uiPriority w:val="21"/>
    <w:qFormat/>
    <w:rsid w:val="00402550"/>
    <w:rPr>
      <w:i/>
      <w:iCs/>
      <w:color w:val="2F5496" w:themeColor="accent1" w:themeShade="BF"/>
    </w:rPr>
  </w:style>
  <w:style w:type="paragraph" w:styleId="Citadestacada">
    <w:name w:val="Intense Quote"/>
    <w:basedOn w:val="Normal"/>
    <w:next w:val="Normal"/>
    <w:link w:val="CitadestacadaCar"/>
    <w:uiPriority w:val="30"/>
    <w:qFormat/>
    <w:rsid w:val="00402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02550"/>
    <w:rPr>
      <w:i/>
      <w:iCs/>
      <w:color w:val="2F5496" w:themeColor="accent1" w:themeShade="BF"/>
    </w:rPr>
  </w:style>
  <w:style w:type="character" w:styleId="Referenciaintensa">
    <w:name w:val="Intense Reference"/>
    <w:basedOn w:val="Fuentedeprrafopredeter"/>
    <w:uiPriority w:val="32"/>
    <w:qFormat/>
    <w:rsid w:val="004025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1657</TotalTime>
  <Pages>9</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Shum</dc:creator>
  <cp:keywords/>
  <dc:description/>
  <cp:lastModifiedBy>Stella Shum</cp:lastModifiedBy>
  <cp:revision>37</cp:revision>
  <dcterms:created xsi:type="dcterms:W3CDTF">2026-08-12T14:08:00Z</dcterms:created>
  <dcterms:modified xsi:type="dcterms:W3CDTF">2026-08-13T17:45:00Z</dcterms:modified>
</cp:coreProperties>
</file>