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Makaled Consulting Group</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Eduardo Villalobos Sánchez - Data Analyst</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Alejandro Apuy Anchía - BI Engineer</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Marilyn Miranda Jaen - Data Analyst</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Katherine Rojas Saborío - Business Translator</w:t>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Contexto del Negocio</w:t>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La industria que el proyecto abordará serán las áreas de E-Commerce y ventas, de una empresa con 60,000 mil registros.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ind w:firstLine="720"/>
        <w:jc w:val="both"/>
        <w:rPr>
          <w:sz w:val="24"/>
          <w:szCs w:val="24"/>
        </w:rPr>
      </w:pPr>
      <w:r w:rsidDel="00000000" w:rsidR="00000000" w:rsidRPr="00000000">
        <w:rPr>
          <w:sz w:val="24"/>
          <w:szCs w:val="24"/>
          <w:rtl w:val="0"/>
        </w:rPr>
        <w:t xml:space="preserve">La empresa Shopify es un E-Commerce B2C minorista con una base de clientes distribuida a través de todo el mundo en diferentes regiones y países. Es una empresa con un volumen de transacciones medio-alto ofreciendo una gran gama de productos clasificables en diferentes áreas, lo que permite canalizar diferentes nichos de mercado y aumentar el valor de cada carrito mediante la presentación de las diferentes categorías para el cliente. </w:t>
      </w:r>
    </w:p>
    <w:p w:rsidR="00000000" w:rsidDel="00000000" w:rsidP="00000000" w:rsidRDefault="00000000" w:rsidRPr="00000000" w14:paraId="0000000E">
      <w:pPr>
        <w:spacing w:after="240" w:lineRule="auto"/>
        <w:rPr>
          <w:sz w:val="24"/>
          <w:szCs w:val="24"/>
        </w:rPr>
      </w:pPr>
      <w:r w:rsidDel="00000000" w:rsidR="00000000" w:rsidRPr="00000000">
        <w:rPr>
          <w:rtl w:val="0"/>
        </w:rPr>
      </w:r>
    </w:p>
    <w:p w:rsidR="00000000" w:rsidDel="00000000" w:rsidP="00000000" w:rsidRDefault="00000000" w:rsidRPr="00000000" w14:paraId="0000000F">
      <w:pPr>
        <w:spacing w:after="240" w:lineRule="auto"/>
        <w:jc w:val="center"/>
        <w:rPr>
          <w:b w:val="1"/>
          <w:bCs w:val="1"/>
          <w:sz w:val="24"/>
          <w:szCs w:val="24"/>
        </w:rPr>
      </w:pPr>
      <w:r w:rsidDel="00000000" w:rsidR="00000000" w:rsidRPr="00000000">
        <w:rPr>
          <w:b w:val="1"/>
          <w:bCs w:val="1"/>
          <w:sz w:val="24"/>
          <w:szCs w:val="24"/>
          <w:rtl w:val="0"/>
        </w:rPr>
        <w:t xml:space="preserve">Planteamiento del Problema</w:t>
      </w:r>
    </w:p>
    <w:p w:rsidR="00000000" w:rsidDel="00000000" w:rsidP="00000000" w:rsidRDefault="00000000" w:rsidRPr="00000000" w14:paraId="00000010">
      <w:pPr>
        <w:spacing w:after="240" w:lineRule="auto"/>
        <w:ind w:firstLine="720"/>
        <w:jc w:val="both"/>
        <w:rPr>
          <w:sz w:val="24"/>
          <w:szCs w:val="24"/>
        </w:rPr>
      </w:pPr>
      <w:r w:rsidDel="00000000" w:rsidR="00000000" w:rsidRPr="00000000">
        <w:rPr>
          <w:sz w:val="24"/>
          <w:szCs w:val="24"/>
          <w:rtl w:val="0"/>
        </w:rPr>
        <w:t xml:space="preserve">La tienda de Shopify, aunque ha sido rentable a lo largo del tiempo, ha experimentado una tasa de devoluciones de aproximadamente 14%, mantenida durante los últimos 3 años, esto afecta directamente costos de envíos y logística global; sin embargo, no ha logrado identificar patrones de compra que expliquen la causa de estas devoluciones.</w:t>
      </w:r>
    </w:p>
    <w:p w:rsidR="00000000" w:rsidDel="00000000" w:rsidP="00000000" w:rsidRDefault="00000000" w:rsidRPr="00000000" w14:paraId="00000011">
      <w:pPr>
        <w:spacing w:after="240" w:lineRule="auto"/>
        <w:ind w:firstLine="720"/>
        <w:jc w:val="both"/>
        <w:rPr>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Objetivos del proyecto</w:t>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sz w:val="24"/>
          <w:szCs w:val="24"/>
          <w:rtl w:val="0"/>
        </w:rPr>
        <w:t xml:space="preserve">Proveer un diagnóstico y perfilamiento de datos que habilite a la gerencia a tomar decisiones para reducir la tasa global de devoluciones en al menos un 7% durante el siguiente semestre.</w:t>
      </w:r>
    </w:p>
    <w:p w:rsidR="00000000" w:rsidDel="00000000" w:rsidP="00000000" w:rsidRDefault="00000000" w:rsidRPr="00000000" w14:paraId="00000014">
      <w:pPr>
        <w:numPr>
          <w:ilvl w:val="0"/>
          <w:numId w:val="1"/>
        </w:numPr>
        <w:ind w:left="720" w:hanging="360"/>
        <w:jc w:val="both"/>
        <w:rPr>
          <w:sz w:val="24"/>
          <w:szCs w:val="24"/>
        </w:rPr>
      </w:pPr>
      <w:r w:rsidDel="00000000" w:rsidR="00000000" w:rsidRPr="00000000">
        <w:rPr>
          <w:sz w:val="24"/>
          <w:szCs w:val="24"/>
          <w:rtl w:val="0"/>
        </w:rPr>
        <w:t xml:space="preserve">Determinar el perfil de los clientes propensos a realizar al menos el 40% de devoluciones, con el fin de generar estrategias para retener las compras de este segmento.</w:t>
      </w:r>
    </w:p>
    <w:p w:rsidR="00000000" w:rsidDel="00000000" w:rsidP="00000000" w:rsidRDefault="00000000" w:rsidRPr="00000000" w14:paraId="00000015">
      <w:pPr>
        <w:numPr>
          <w:ilvl w:val="0"/>
          <w:numId w:val="1"/>
        </w:numPr>
        <w:ind w:left="720" w:hanging="360"/>
        <w:jc w:val="both"/>
        <w:rPr>
          <w:sz w:val="24"/>
          <w:szCs w:val="24"/>
        </w:rPr>
      </w:pPr>
      <w:r w:rsidDel="00000000" w:rsidR="00000000" w:rsidRPr="00000000">
        <w:rPr>
          <w:sz w:val="24"/>
          <w:szCs w:val="24"/>
          <w:rtl w:val="0"/>
        </w:rPr>
        <w:t xml:space="preserve">Identificar estrategias que reduzcan en al menos un 10% el costo de los envíos que resultan afectados por el volumen de devoluciones.</w:t>
      </w:r>
    </w:p>
    <w:p w:rsidR="00000000" w:rsidDel="00000000" w:rsidP="00000000" w:rsidRDefault="00000000" w:rsidRPr="00000000" w14:paraId="00000016">
      <w:pPr>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jc w:val="left"/>
        <w:rPr>
          <w:b w:val="1"/>
          <w:bCs w:val="1"/>
          <w:sz w:val="24"/>
          <w:szCs w:val="24"/>
        </w:rPr>
      </w:pPr>
      <w:r w:rsidDel="00000000" w:rsidR="00000000" w:rsidRPr="00000000">
        <w:rPr>
          <w:rtl w:val="0"/>
        </w:rPr>
      </w:r>
    </w:p>
    <w:p w:rsidR="00000000" w:rsidDel="00000000" w:rsidP="00000000" w:rsidRDefault="00000000" w:rsidRPr="00000000" w14:paraId="00000019">
      <w:pPr>
        <w:spacing w:after="240" w:lineRule="auto"/>
        <w:jc w:val="left"/>
        <w:rPr>
          <w:b w:val="1"/>
          <w:bCs w:val="1"/>
          <w:sz w:val="24"/>
          <w:szCs w:val="24"/>
        </w:rPr>
      </w:pPr>
      <w:r w:rsidDel="00000000" w:rsidR="00000000" w:rsidRPr="00000000">
        <w:rPr>
          <w:rtl w:val="0"/>
        </w:rPr>
      </w:r>
    </w:p>
    <w:p w:rsidR="00000000" w:rsidDel="00000000" w:rsidP="00000000" w:rsidRDefault="00000000" w:rsidRPr="00000000" w14:paraId="0000001A">
      <w:pPr>
        <w:spacing w:after="240" w:lineRule="auto"/>
        <w:jc w:val="center"/>
        <w:rPr>
          <w:b w:val="1"/>
          <w:bCs w:val="1"/>
          <w:sz w:val="24"/>
          <w:szCs w:val="24"/>
        </w:rPr>
      </w:pPr>
      <w:r w:rsidDel="00000000" w:rsidR="00000000" w:rsidRPr="00000000">
        <w:rPr>
          <w:b w:val="1"/>
          <w:bCs w:val="1"/>
          <w:sz w:val="24"/>
          <w:szCs w:val="24"/>
          <w:rtl w:val="0"/>
        </w:rPr>
        <w:t xml:space="preserve">Data Sourcing</w:t>
      </w:r>
    </w:p>
    <w:p w:rsidR="00000000" w:rsidDel="00000000" w:rsidP="00000000" w:rsidRDefault="00000000" w:rsidRPr="00000000" w14:paraId="0000001B">
      <w:pPr>
        <w:spacing w:after="240" w:lineRule="auto"/>
        <w:ind w:firstLine="720"/>
        <w:jc w:val="both"/>
        <w:rPr>
          <w:sz w:val="24"/>
          <w:szCs w:val="24"/>
        </w:rPr>
      </w:pPr>
      <w:r w:rsidDel="00000000" w:rsidR="00000000" w:rsidRPr="00000000">
        <w:rPr>
          <w:sz w:val="24"/>
          <w:szCs w:val="24"/>
          <w:rtl w:val="0"/>
        </w:rPr>
        <w:t xml:space="preserve">Fuente principal del proyecto es un dataset de Kaggle de la empresa Shopify, es un CSV de 60000 filas y 17 columnas, cada fila representa una compra identificada por “order_id”, No hemos logrado definir si el dataset es de dominio público o son datos inventados. Otro aspecto importante es la antigüedad de la información. </w:t>
      </w:r>
    </w:p>
    <w:p w:rsidR="00000000" w:rsidDel="00000000" w:rsidP="00000000" w:rsidRDefault="00000000" w:rsidRPr="00000000" w14:paraId="0000001C">
      <w:pPr>
        <w:spacing w:after="240" w:lineRule="auto"/>
        <w:ind w:firstLine="720"/>
        <w:jc w:val="both"/>
        <w:rPr>
          <w:sz w:val="24"/>
          <w:szCs w:val="24"/>
        </w:rPr>
      </w:pPr>
      <w:r w:rsidDel="00000000" w:rsidR="00000000" w:rsidRPr="00000000">
        <w:rPr>
          <w:sz w:val="24"/>
          <w:szCs w:val="24"/>
          <w:rtl w:val="0"/>
        </w:rPr>
        <w:t xml:space="preserve">Los datos son antiguos y corresponden a un periodo cerrado, por lo que no habrá un proceso automatizado de actualización ni conexión directa con la tienda. La carga del archivo se hará de forma manual, una sola vez, y se trabajará sobre una copia para conservar intacto el original. Esto tiene una ventaja práctica, porque garantiza que los resultados sean reproducibles al partir siempre del mismo punto de partida, aunque también implica que las conclusiones describen lo que ocurrió en ese periodo y no necesariamente lo que ocurre hoy en el negocio. </w:t>
      </w:r>
    </w:p>
    <w:p w:rsidR="00000000" w:rsidDel="00000000" w:rsidP="00000000" w:rsidRDefault="00000000" w:rsidRPr="00000000" w14:paraId="0000001D">
      <w:pPr>
        <w:spacing w:after="240" w:lineRule="auto"/>
        <w:ind w:firstLine="720"/>
        <w:jc w:val="both"/>
        <w:rPr>
          <w:sz w:val="24"/>
          <w:szCs w:val="24"/>
        </w:rPr>
      </w:pPr>
      <w:r w:rsidDel="00000000" w:rsidR="00000000" w:rsidRPr="00000000">
        <w:rPr>
          <w:rtl w:val="0"/>
        </w:rPr>
      </w:r>
    </w:p>
    <w:p w:rsidR="00000000" w:rsidDel="00000000" w:rsidP="00000000" w:rsidRDefault="00000000" w:rsidRPr="00000000" w14:paraId="0000001E">
      <w:pPr>
        <w:spacing w:after="240" w:lineRule="auto"/>
        <w:jc w:val="center"/>
        <w:rPr>
          <w:b w:val="1"/>
          <w:bCs w:val="1"/>
          <w:sz w:val="24"/>
          <w:szCs w:val="24"/>
        </w:rPr>
      </w:pPr>
      <w:r w:rsidDel="00000000" w:rsidR="00000000" w:rsidRPr="00000000">
        <w:rPr>
          <w:b w:val="1"/>
          <w:bCs w:val="1"/>
          <w:sz w:val="24"/>
          <w:szCs w:val="24"/>
          <w:rtl w:val="0"/>
        </w:rPr>
        <w:t xml:space="preserve"> Identificación de KPIs</w:t>
      </w:r>
    </w:p>
    <w:p w:rsidR="00000000" w:rsidDel="00000000" w:rsidP="00000000" w:rsidRDefault="00000000" w:rsidRPr="00000000" w14:paraId="0000001F">
      <w:pPr>
        <w:rPr>
          <w:sz w:val="24"/>
          <w:szCs w:val="24"/>
        </w:rPr>
      </w:pPr>
      <w:r w:rsidDel="00000000" w:rsidR="00000000" w:rsidRPr="00000000">
        <w:rPr>
          <w:sz w:val="24"/>
          <w:szCs w:val="24"/>
          <w:rtl w:val="0"/>
        </w:rPr>
        <w:t xml:space="preserve">1. Tasa de Devolución por Categoría de Producto y SKU </w:t>
      </w:r>
    </w:p>
    <w:p w:rsidR="00000000" w:rsidDel="00000000" w:rsidP="00000000" w:rsidRDefault="00000000" w:rsidRPr="00000000" w14:paraId="00000020">
      <w:pPr>
        <w:jc w:val="left"/>
        <w:rPr>
          <w:sz w:val="28"/>
          <w:szCs w:val="28"/>
        </w:rPr>
      </w:pPr>
      <w:r w:rsidDel="00000000" w:rsidR="00000000" w:rsidRPr="00000000">
        <w:rPr>
          <w:sz w:val="24"/>
          <w:szCs w:val="24"/>
          <w:rtl w:val="0"/>
        </w:rPr>
        <w:t xml:space="preserve">Fórmula</w:t>
      </w:r>
      <w:r w:rsidDel="00000000" w:rsidR="00000000" w:rsidRPr="00000000">
        <w:rPr>
          <w:sz w:val="28"/>
          <w:szCs w:val="28"/>
          <w:rtl w:val="0"/>
        </w:rPr>
        <w:t xml:space="preserve">: </w:t>
      </w:r>
      <m:oMath>
        <m:r>
          <w:rPr>
            <w:sz w:val="28"/>
            <w:szCs w:val="28"/>
          </w:rPr>
          <m:t xml:space="preserve">Tas</m:t>
        </m:r>
        <m:sSub>
          <m:sSubPr>
            <m:ctrlPr>
              <w:rPr>
                <w:sz w:val="28"/>
                <w:szCs w:val="28"/>
              </w:rPr>
            </m:ctrlPr>
          </m:sSubPr>
          <m:e>
            <m:r>
              <w:rPr>
                <w:sz w:val="28"/>
                <w:szCs w:val="28"/>
              </w:rPr>
              <m:t xml:space="preserve">a</m:t>
            </m:r>
          </m:e>
          <m:sub>
            <m:r>
              <w:rPr>
                <w:sz w:val="28"/>
                <w:szCs w:val="28"/>
              </w:rPr>
              <m:t xml:space="preserve">g</m:t>
            </m:r>
          </m:sub>
        </m:sSub>
        <m:r>
          <w:rPr>
            <w:sz w:val="28"/>
            <w:szCs w:val="28"/>
          </w:rPr>
          <m:t xml:space="preserve">=</m:t>
        </m:r>
        <m:f>
          <m:fPr>
            <m:ctrlPr>
              <w:rPr>
                <w:sz w:val="28"/>
                <w:szCs w:val="28"/>
              </w:rPr>
            </m:ctrlPr>
          </m:fPr>
          <m:num>
            <m:r>
              <w:rPr>
                <w:sz w:val="28"/>
                <w:szCs w:val="28"/>
              </w:rPr>
              <m:t xml:space="preserve">Pedidos devuelto</m:t>
            </m:r>
            <m:sSub>
              <m:sSubPr>
                <m:ctrlPr>
                  <w:rPr>
                    <w:sz w:val="28"/>
                    <w:szCs w:val="28"/>
                  </w:rPr>
                </m:ctrlPr>
              </m:sSubPr>
              <m:e>
                <m:r>
                  <w:rPr>
                    <w:sz w:val="28"/>
                    <w:szCs w:val="28"/>
                  </w:rPr>
                  <m:t xml:space="preserve">s</m:t>
                </m:r>
              </m:e>
              <m:sub>
                <m:r>
                  <w:rPr>
                    <w:sz w:val="28"/>
                    <w:szCs w:val="28"/>
                  </w:rPr>
                  <m:t xml:space="preserve">g</m:t>
                </m:r>
              </m:sub>
            </m:sSub>
          </m:num>
          <m:den>
            <m:r>
              <w:rPr>
                <w:sz w:val="28"/>
                <w:szCs w:val="28"/>
              </w:rPr>
              <m:t xml:space="preserve">Pedidos totale</m:t>
            </m:r>
            <m:sSub>
              <m:sSubPr>
                <m:ctrlPr>
                  <w:rPr>
                    <w:sz w:val="28"/>
                    <w:szCs w:val="28"/>
                  </w:rPr>
                </m:ctrlPr>
              </m:sSubPr>
              <m:e>
                <m:r>
                  <w:rPr>
                    <w:sz w:val="28"/>
                    <w:szCs w:val="28"/>
                  </w:rPr>
                  <m:t xml:space="preserve">s</m:t>
                </m:r>
              </m:e>
              <m:sub>
                <m:r>
                  <w:rPr>
                    <w:sz w:val="28"/>
                    <w:szCs w:val="28"/>
                  </w:rPr>
                  <m:t xml:space="preserve">g</m:t>
                </m:r>
              </m:sub>
            </m:sSub>
          </m:den>
        </m:f>
        <m:r>
          <w:rPr>
            <w:sz w:val="28"/>
            <w:szCs w:val="28"/>
          </w:rPr>
          <m:t>×</m:t>
        </m:r>
        <m:r>
          <w:rPr>
            <w:sz w:val="28"/>
            <w:szCs w:val="28"/>
          </w:rPr>
          <m:t xml:space="preserve">100</m:t>
        </m:r>
      </m:oMath>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sz w:val="24"/>
          <w:szCs w:val="24"/>
          <w:rtl w:val="0"/>
        </w:rPr>
        <w:t xml:space="preserve">Donde </w:t>
      </w:r>
      <w:r w:rsidDel="00000000" w:rsidR="00000000" w:rsidRPr="00000000">
        <w:rPr>
          <w:b w:val="1"/>
          <w:bCs w:val="1"/>
          <w:i w:val="1"/>
          <w:iCs w:val="1"/>
          <w:sz w:val="24"/>
          <w:szCs w:val="24"/>
          <w:rtl w:val="0"/>
        </w:rPr>
        <w:t xml:space="preserve">g </w:t>
      </w:r>
      <w:r w:rsidDel="00000000" w:rsidR="00000000" w:rsidRPr="00000000">
        <w:rPr>
          <w:sz w:val="24"/>
          <w:szCs w:val="24"/>
          <w:rtl w:val="0"/>
        </w:rPr>
        <w:t xml:space="preserve">es </w:t>
      </w:r>
      <w:r w:rsidDel="00000000" w:rsidR="00000000" w:rsidRPr="00000000">
        <w:rPr>
          <w:b w:val="1"/>
          <w:bCs w:val="1"/>
          <w:i w:val="1"/>
          <w:iCs w:val="1"/>
          <w:sz w:val="24"/>
          <w:szCs w:val="24"/>
          <w:rtl w:val="0"/>
        </w:rPr>
        <w:t xml:space="preserve">product_category</w:t>
      </w:r>
      <w:r w:rsidDel="00000000" w:rsidR="00000000" w:rsidRPr="00000000">
        <w:rPr>
          <w:b w:val="1"/>
          <w:bCs w:val="1"/>
          <w:sz w:val="24"/>
          <w:szCs w:val="24"/>
          <w:rtl w:val="0"/>
        </w:rPr>
        <w:t xml:space="preserve"> </w:t>
      </w:r>
      <w:r w:rsidDel="00000000" w:rsidR="00000000" w:rsidRPr="00000000">
        <w:rPr>
          <w:sz w:val="24"/>
          <w:szCs w:val="24"/>
          <w:rtl w:val="0"/>
        </w:rPr>
        <w:t xml:space="preserve">(usado como variante para el SKU).</w:t>
      </w:r>
    </w:p>
    <w:p w:rsidR="00000000" w:rsidDel="00000000" w:rsidP="00000000" w:rsidRDefault="00000000" w:rsidRPr="00000000" w14:paraId="00000022">
      <w:pPr>
        <w:ind w:firstLine="720"/>
        <w:jc w:val="left"/>
        <w:rPr>
          <w:sz w:val="24"/>
          <w:szCs w:val="24"/>
        </w:rPr>
      </w:pPr>
      <w:r w:rsidDel="00000000" w:rsidR="00000000" w:rsidRPr="00000000">
        <w:rPr>
          <w:sz w:val="24"/>
          <w:szCs w:val="24"/>
          <w:rtl w:val="0"/>
        </w:rPr>
        <w:t xml:space="preserve">Este KPI nos permitirá identificar qué categorías están teniendo una tasa de retorno mucho más alta en comparación a las demás, lo que a su vez nos habilita el insight de que productos podrían tener defectos de calidad, descripciones engañosas, o problemas del proveedor directamente.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2. Tasa de Devolución Mensual y Semestral </w:t>
      </w:r>
    </w:p>
    <w:p w:rsidR="00000000" w:rsidDel="00000000" w:rsidP="00000000" w:rsidRDefault="00000000" w:rsidRPr="00000000" w14:paraId="00000026">
      <w:pPr>
        <w:rPr>
          <w:sz w:val="28"/>
          <w:szCs w:val="28"/>
        </w:rPr>
      </w:pPr>
      <w:r w:rsidDel="00000000" w:rsidR="00000000" w:rsidRPr="00000000">
        <w:rPr>
          <w:sz w:val="24"/>
          <w:szCs w:val="24"/>
          <w:rtl w:val="0"/>
        </w:rPr>
        <w:t xml:space="preserve">Fórmula</w:t>
      </w:r>
      <w:r w:rsidDel="00000000" w:rsidR="00000000" w:rsidRPr="00000000">
        <w:rPr>
          <w:sz w:val="28"/>
          <w:szCs w:val="28"/>
          <w:rtl w:val="0"/>
        </w:rPr>
        <w:t xml:space="preserve">: </w:t>
      </w:r>
      <m:oMath>
        <m:r>
          <w:rPr>
            <w:sz w:val="28"/>
            <w:szCs w:val="28"/>
          </w:rPr>
          <m:t xml:space="preserve">Tas</m:t>
        </m:r>
        <m:sSub>
          <m:sSubPr>
            <m:ctrlPr>
              <w:rPr>
                <w:sz w:val="28"/>
                <w:szCs w:val="28"/>
              </w:rPr>
            </m:ctrlPr>
          </m:sSubPr>
          <m:e>
            <m:r>
              <w:rPr>
                <w:sz w:val="28"/>
                <w:szCs w:val="28"/>
              </w:rPr>
              <m:t xml:space="preserve">a</m:t>
            </m:r>
          </m:e>
          <m:sub>
            <m:r>
              <w:rPr>
                <w:sz w:val="28"/>
                <w:szCs w:val="28"/>
              </w:rPr>
              <m:t xml:space="preserve">t</m:t>
            </m:r>
          </m:sub>
        </m:sSub>
        <m:r>
          <w:rPr>
            <w:sz w:val="28"/>
            <w:szCs w:val="28"/>
          </w:rPr>
          <m:t xml:space="preserve">=</m:t>
        </m:r>
        <m:f>
          <m:fPr>
            <m:ctrlPr>
              <w:rPr>
                <w:sz w:val="28"/>
                <w:szCs w:val="28"/>
              </w:rPr>
            </m:ctrlPr>
          </m:fPr>
          <m:num>
            <m:r>
              <w:rPr>
                <w:sz w:val="28"/>
                <w:szCs w:val="28"/>
              </w:rPr>
              <m:t xml:space="preserve">Pedidos devueltos con order_date </m:t>
            </m:r>
            <m:r>
              <w:rPr>
                <w:sz w:val="28"/>
                <w:szCs w:val="28"/>
              </w:rPr>
              <m:t>∈</m:t>
            </m:r>
            <m:r>
              <w:rPr>
                <w:sz w:val="28"/>
                <w:szCs w:val="28"/>
              </w:rPr>
              <m:t xml:space="preserve"> t</m:t>
            </m:r>
          </m:num>
          <m:den>
            <m:r>
              <w:rPr>
                <w:sz w:val="28"/>
                <w:szCs w:val="28"/>
              </w:rPr>
              <m:t xml:space="preserve">Pedidos totales con order_date </m:t>
            </m:r>
            <m:r>
              <w:rPr>
                <w:sz w:val="28"/>
                <w:szCs w:val="28"/>
              </w:rPr>
              <m:t>∈</m:t>
            </m:r>
            <m:r>
              <w:rPr>
                <w:sz w:val="28"/>
                <w:szCs w:val="28"/>
              </w:rPr>
              <m:t xml:space="preserve"> t</m:t>
            </m:r>
          </m:den>
        </m:f>
        <m:r>
          <w:rPr>
            <w:sz w:val="28"/>
            <w:szCs w:val="28"/>
          </w:rPr>
          <m:t>×</m:t>
        </m:r>
        <m:r>
          <w:rPr>
            <w:sz w:val="28"/>
            <w:szCs w:val="28"/>
          </w:rPr>
          <m:t xml:space="preserve">100</m:t>
        </m:r>
      </m:oMath>
      <w:r w:rsidDel="00000000" w:rsidR="00000000" w:rsidRPr="00000000">
        <w:rPr>
          <w:rtl w:val="0"/>
        </w:rPr>
      </w:r>
    </w:p>
    <w:p w:rsidR="00000000" w:rsidDel="00000000" w:rsidP="00000000" w:rsidRDefault="00000000" w:rsidRPr="00000000" w14:paraId="00000027">
      <w:pPr>
        <w:rPr>
          <w:i w:val="1"/>
          <w:iCs w:val="1"/>
          <w:sz w:val="24"/>
          <w:szCs w:val="24"/>
        </w:rPr>
      </w:pPr>
      <w:r w:rsidDel="00000000" w:rsidR="00000000" w:rsidRPr="00000000">
        <w:rPr>
          <w:sz w:val="24"/>
          <w:szCs w:val="24"/>
          <w:rtl w:val="0"/>
        </w:rPr>
        <w:t xml:space="preserve">Donde </w:t>
      </w:r>
      <w:r w:rsidDel="00000000" w:rsidR="00000000" w:rsidRPr="00000000">
        <w:rPr>
          <w:b w:val="1"/>
          <w:bCs w:val="1"/>
          <w:sz w:val="24"/>
          <w:szCs w:val="24"/>
          <w:rtl w:val="0"/>
        </w:rPr>
        <w:t xml:space="preserve">t </w:t>
      </w:r>
      <w:r w:rsidDel="00000000" w:rsidR="00000000" w:rsidRPr="00000000">
        <w:rPr>
          <w:sz w:val="24"/>
          <w:szCs w:val="24"/>
          <w:rtl w:val="0"/>
        </w:rPr>
        <w:t xml:space="preserve">es </w:t>
      </w:r>
      <w:r w:rsidDel="00000000" w:rsidR="00000000" w:rsidRPr="00000000">
        <w:rPr>
          <w:b w:val="1"/>
          <w:bCs w:val="1"/>
          <w:i w:val="1"/>
          <w:iCs w:val="1"/>
          <w:sz w:val="24"/>
          <w:szCs w:val="24"/>
          <w:rtl w:val="0"/>
        </w:rPr>
        <w:t xml:space="preserve">mes o semestre .</w:t>
      </w:r>
      <w:r w:rsidDel="00000000" w:rsidR="00000000" w:rsidRPr="00000000">
        <w:rPr>
          <w:i w:val="1"/>
          <w:iCs w:val="1"/>
          <w:sz w:val="24"/>
          <w:szCs w:val="24"/>
          <w:rtl w:val="0"/>
        </w:rPr>
        <w:t xml:space="preserve"> </w:t>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Este KPI nos permitirá mostrar la tendencia y estacionalidad (Dígase Black Friday, Rebajas de Otoño, etc.) Brindando una visión mensual con picos y problemas puntuales que nos acerca a conocer si tuvimos un lote defectuoso o una campaña de descuento mal ejecutada, y el semestral habilitando reportes ejecutivos y definición de metas.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3. Ratio de Frecuencia de Devolución por Cliente</w:t>
      </w:r>
    </w:p>
    <w:p w:rsidR="00000000" w:rsidDel="00000000" w:rsidP="00000000" w:rsidRDefault="00000000" w:rsidRPr="00000000" w14:paraId="0000002E">
      <w:pPr>
        <w:jc w:val="left"/>
        <w:rPr>
          <w:sz w:val="28"/>
          <w:szCs w:val="28"/>
        </w:rPr>
      </w:pPr>
      <m:oMath>
        <m:r>
          <w:rPr>
            <w:sz w:val="28"/>
            <w:szCs w:val="28"/>
          </w:rPr>
          <m:t xml:space="preserve">Rati</m:t>
        </m:r>
        <m:sSub>
          <m:sSubPr>
            <m:ctrlPr>
              <w:rPr>
                <w:sz w:val="28"/>
                <w:szCs w:val="28"/>
              </w:rPr>
            </m:ctrlPr>
          </m:sSubPr>
          <m:e>
            <m:r>
              <w:rPr>
                <w:sz w:val="28"/>
                <w:szCs w:val="28"/>
              </w:rPr>
              <m:t xml:space="preserve">o</m:t>
            </m:r>
          </m:e>
          <m:sub>
            <m:r>
              <w:rPr>
                <w:sz w:val="28"/>
                <w:szCs w:val="28"/>
              </w:rPr>
              <m:t xml:space="preserve">c</m:t>
            </m:r>
          </m:sub>
        </m:sSub>
        <m:r>
          <w:rPr>
            <w:sz w:val="28"/>
            <w:szCs w:val="28"/>
          </w:rPr>
          <m:t xml:space="preserve">=</m:t>
        </m:r>
        <m:f>
          <m:fPr>
            <m:ctrlPr>
              <w:rPr>
                <w:sz w:val="28"/>
                <w:szCs w:val="28"/>
              </w:rPr>
            </m:ctrlPr>
          </m:fPr>
          <m:num>
            <m:r>
              <w:rPr>
                <w:sz w:val="28"/>
                <w:szCs w:val="28"/>
              </w:rPr>
              <m:t xml:space="preserve">Pedidos devueltos por el cliente c</m:t>
            </m:r>
          </m:num>
          <m:den>
            <m:r>
              <w:rPr>
                <w:sz w:val="28"/>
                <w:szCs w:val="28"/>
              </w:rPr>
              <m:t xml:space="preserve">Pedidos totales del cliente c</m:t>
            </m:r>
          </m:den>
        </m:f>
      </m:oMath>
      <w:r w:rsidDel="00000000" w:rsidR="00000000" w:rsidRPr="00000000">
        <w:rPr>
          <w:rtl w:val="0"/>
        </w:rPr>
      </w:r>
    </w:p>
    <w:p w:rsidR="00000000" w:rsidDel="00000000" w:rsidP="00000000" w:rsidRDefault="00000000" w:rsidRPr="00000000" w14:paraId="0000002F">
      <w:pPr>
        <w:rPr>
          <w:sz w:val="28"/>
          <w:szCs w:val="28"/>
        </w:rPr>
      </w:pPr>
      <m:oMath>
        <m:r>
          <w:rPr>
            <w:sz w:val="28"/>
            <w:szCs w:val="28"/>
          </w:rPr>
          <m:t xml:space="preserve">Porcentaje de clientes que devuelven=</m:t>
        </m:r>
        <m:f>
          <m:fPr>
            <m:ctrlPr>
              <w:rPr>
                <w:sz w:val="28"/>
                <w:szCs w:val="28"/>
              </w:rPr>
            </m:ctrlPr>
          </m:fPr>
          <m:num>
            <m:r>
              <w:rPr>
                <w:sz w:val="28"/>
                <w:szCs w:val="28"/>
              </w:rPr>
              <m:t xml:space="preserve">Clientes &gt;1 devolución </m:t>
            </m:r>
          </m:num>
          <m:den>
            <m:r>
              <w:rPr>
                <w:sz w:val="28"/>
                <w:szCs w:val="28"/>
              </w:rPr>
              <m:t xml:space="preserve">Clientes totales</m:t>
            </m:r>
          </m:den>
        </m:f>
        <m:r>
          <w:rPr>
            <w:sz w:val="28"/>
            <w:szCs w:val="28"/>
          </w:rPr>
          <m:t xml:space="preserve"> </m:t>
        </m:r>
        <m:r>
          <w:rPr>
            <w:sz w:val="28"/>
            <w:szCs w:val="28"/>
          </w:rPr>
          <m:t>×</m:t>
        </m:r>
        <m:r>
          <w:rPr>
            <w:sz w:val="28"/>
            <w:szCs w:val="28"/>
          </w:rPr>
          <m:t xml:space="preserve"> 100</m:t>
        </m:r>
      </m:oMath>
      <w:r w:rsidDel="00000000" w:rsidR="00000000" w:rsidRPr="00000000">
        <w:rPr>
          <w:rtl w:val="0"/>
        </w:rPr>
      </w:r>
    </w:p>
    <w:p w:rsidR="00000000" w:rsidDel="00000000" w:rsidP="00000000" w:rsidRDefault="00000000" w:rsidRPr="00000000" w14:paraId="00000030">
      <w:pPr>
        <w:jc w:val="left"/>
        <w:rPr>
          <w:sz w:val="24"/>
          <w:szCs w:val="24"/>
        </w:rPr>
      </w:pPr>
      <w:r w:rsidDel="00000000" w:rsidR="00000000" w:rsidRPr="00000000">
        <w:rPr>
          <w:sz w:val="24"/>
          <w:szCs w:val="24"/>
          <w:rtl w:val="0"/>
        </w:rPr>
        <w:t xml:space="preserve">Donde </w:t>
      </w:r>
      <w:r w:rsidDel="00000000" w:rsidR="00000000" w:rsidRPr="00000000">
        <w:rPr>
          <w:b w:val="1"/>
          <w:bCs w:val="1"/>
          <w:i w:val="1"/>
          <w:iCs w:val="1"/>
          <w:sz w:val="24"/>
          <w:szCs w:val="24"/>
          <w:rtl w:val="0"/>
        </w:rPr>
        <w:t xml:space="preserve">C </w:t>
      </w:r>
      <w:r w:rsidDel="00000000" w:rsidR="00000000" w:rsidRPr="00000000">
        <w:rPr>
          <w:sz w:val="24"/>
          <w:szCs w:val="24"/>
          <w:rtl w:val="0"/>
        </w:rPr>
        <w:t xml:space="preserve">se atribuye al cliente.</w:t>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ind w:firstLine="720"/>
        <w:jc w:val="left"/>
        <w:rPr>
          <w:sz w:val="24"/>
          <w:szCs w:val="24"/>
        </w:rPr>
      </w:pPr>
      <w:r w:rsidDel="00000000" w:rsidR="00000000" w:rsidRPr="00000000">
        <w:rPr>
          <w:sz w:val="24"/>
          <w:szCs w:val="24"/>
          <w:rtl w:val="0"/>
        </w:rPr>
        <w:t xml:space="preserve">Este KPI nos permite distinguir entre un problema de producto y un problema de comportamiento, ya que si se reparten entre muchos clientes el origen puede estar ubicado entre el producto o proceso, y si se concentra en pocos clientes puede estar relacionado a un patrón abusivo de comportamiento (Dando posibilidad de analizar fraudes o la aplicación de </w:t>
      </w:r>
      <w:r w:rsidDel="00000000" w:rsidR="00000000" w:rsidRPr="00000000">
        <w:rPr>
          <w:b w:val="1"/>
          <w:bCs w:val="1"/>
          <w:i w:val="1"/>
          <w:iCs w:val="1"/>
          <w:sz w:val="24"/>
          <w:szCs w:val="24"/>
          <w:rtl w:val="0"/>
        </w:rPr>
        <w:t xml:space="preserve">Wardrobing</w:t>
      </w:r>
      <w:r w:rsidDel="00000000" w:rsidR="00000000" w:rsidRPr="00000000">
        <w:rPr>
          <w:sz w:val="24"/>
          <w:szCs w:val="24"/>
          <w:rtl w:val="0"/>
        </w:rPr>
        <w:t xml:space="preserve">).</w:t>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4. Índice de Gravedad del Comprador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6"/>
          <w:szCs w:val="26"/>
        </w:rPr>
      </w:pPr>
      <m:oMath>
        <m:r>
          <w:rPr>
            <w:sz w:val="26"/>
            <w:szCs w:val="26"/>
          </w:rPr>
          <m:t xml:space="preserve">Índice</m:t>
        </m:r>
        <m:sSub>
          <m:sSubPr>
            <m:ctrlPr>
              <w:rPr>
                <w:sz w:val="26"/>
                <w:szCs w:val="26"/>
              </w:rPr>
            </m:ctrlPr>
          </m:sSubPr>
          <m:e>
            <m:r>
              <w:rPr>
                <w:sz w:val="26"/>
                <w:szCs w:val="26"/>
              </w:rPr>
              <m:t xml:space="preserve"> de Gravedad</m:t>
            </m:r>
          </m:e>
          <m:sub>
            <m:r>
              <w:rPr>
                <w:sz w:val="26"/>
                <w:szCs w:val="26"/>
              </w:rPr>
              <m:t xml:space="preserve">c</m:t>
            </m:r>
          </m:sub>
        </m:sSub>
        <m:r>
          <w:rPr>
            <w:sz w:val="26"/>
            <w:szCs w:val="26"/>
          </w:rPr>
          <m:t xml:space="preserve">=</m:t>
        </m:r>
        <m:sSub>
          <m:sSubPr>
            <m:ctrlPr>
              <w:rPr>
                <w:sz w:val="30"/>
                <w:szCs w:val="30"/>
              </w:rPr>
            </m:ctrlPr>
          </m:sSubPr>
          <m:e>
            <m:r>
              <w:rPr>
                <w:sz w:val="30"/>
                <w:szCs w:val="30"/>
              </w:rPr>
              <m:t xml:space="preserve">w</m:t>
            </m:r>
          </m:e>
          <m:sub>
            <m:r>
              <w:rPr>
                <w:sz w:val="30"/>
                <w:szCs w:val="30"/>
              </w:rPr>
              <m:t xml:space="preserve">1</m:t>
            </m:r>
          </m:sub>
        </m:sSub>
        <m:r>
          <w:rPr>
            <w:sz w:val="30"/>
            <w:szCs w:val="30"/>
          </w:rPr>
          <m:t xml:space="preserve"> </m:t>
        </m:r>
        <m:r>
          <w:rPr>
            <w:sz w:val="30"/>
            <w:szCs w:val="30"/>
          </w:rPr>
          <m:t>×</m:t>
        </m:r>
        <m:r>
          <w:rPr>
            <w:sz w:val="30"/>
            <w:szCs w:val="30"/>
          </w:rPr>
          <m:t xml:space="preserve">  Frecuencia Normal +</m:t>
        </m:r>
      </m:oMath>
      <m:oMath>
        <m:sSub>
          <m:sSubPr>
            <m:ctrlPr>
              <w:rPr>
                <w:sz w:val="30"/>
                <w:szCs w:val="30"/>
              </w:rPr>
            </m:ctrlPr>
          </m:sSubPr>
          <m:e>
            <m:r>
              <w:rPr>
                <w:sz w:val="30"/>
                <w:szCs w:val="30"/>
              </w:rPr>
              <m:t xml:space="preserve"> w</m:t>
            </m:r>
          </m:e>
          <m:sub>
            <m:r>
              <w:rPr>
                <w:sz w:val="30"/>
                <w:szCs w:val="30"/>
              </w:rPr>
              <m:t xml:space="preserve">2</m:t>
            </m:r>
          </m:sub>
        </m:sSub>
        <m:r>
          <w:rPr>
            <w:sz w:val="30"/>
            <w:szCs w:val="30"/>
          </w:rPr>
          <m:t xml:space="preserve"> </m:t>
        </m:r>
        <m:r>
          <w:rPr>
            <w:sz w:val="30"/>
            <w:szCs w:val="30"/>
          </w:rPr>
          <m:t>×</m:t>
        </m:r>
        <m:r>
          <w:rPr>
            <w:sz w:val="30"/>
            <w:szCs w:val="30"/>
          </w:rPr>
          <m:t xml:space="preserve"> Valor Devuelto Normal +</m:t>
        </m:r>
        <m:sSub>
          <m:sSubPr>
            <m:ctrlPr>
              <w:rPr>
                <w:sz w:val="30"/>
                <w:szCs w:val="30"/>
              </w:rPr>
            </m:ctrlPr>
          </m:sSubPr>
          <m:e>
            <m:r>
              <w:rPr>
                <w:sz w:val="30"/>
                <w:szCs w:val="30"/>
              </w:rPr>
              <m:t xml:space="preserve">w</m:t>
            </m:r>
          </m:e>
          <m:sub>
            <m:r>
              <w:rPr>
                <w:sz w:val="30"/>
                <w:szCs w:val="30"/>
              </w:rPr>
              <m:t xml:space="preserve">3</m:t>
            </m:r>
          </m:sub>
        </m:sSub>
        <m:r>
          <w:rPr>
            <w:sz w:val="30"/>
            <w:szCs w:val="30"/>
          </w:rPr>
          <m:t xml:space="preserve"> </m:t>
        </m:r>
        <m:r>
          <w:rPr>
            <w:sz w:val="30"/>
            <w:szCs w:val="30"/>
          </w:rPr>
          <m:t>×</m:t>
        </m:r>
        <m:r>
          <w:rPr>
            <w:sz w:val="30"/>
            <w:szCs w:val="30"/>
          </w:rPr>
          <m:t xml:space="preserve">Impacto al Profit Normal </m:t>
        </m:r>
      </m:oMath>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Donde: (C equivale a cliente</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W1: Peso de la frecuencia de devolución.</w:t>
      </w:r>
    </w:p>
    <w:p w:rsidR="00000000" w:rsidDel="00000000" w:rsidP="00000000" w:rsidRDefault="00000000" w:rsidRPr="00000000" w14:paraId="0000003A">
      <w:pPr>
        <w:numPr>
          <w:ilvl w:val="0"/>
          <w:numId w:val="3"/>
        </w:numPr>
        <w:ind w:left="720" w:hanging="360"/>
        <w:rPr>
          <w:sz w:val="24"/>
          <w:szCs w:val="24"/>
          <w:u w:val="none"/>
        </w:rPr>
      </w:pPr>
      <w:r w:rsidDel="00000000" w:rsidR="00000000" w:rsidRPr="00000000">
        <w:rPr>
          <w:sz w:val="24"/>
          <w:szCs w:val="24"/>
          <w:rtl w:val="0"/>
        </w:rPr>
        <w:t xml:space="preserve">W2: Peso del valor devuelto.</w:t>
      </w:r>
    </w:p>
    <w:p w:rsidR="00000000" w:rsidDel="00000000" w:rsidP="00000000" w:rsidRDefault="00000000" w:rsidRPr="00000000" w14:paraId="0000003B">
      <w:pPr>
        <w:numPr>
          <w:ilvl w:val="0"/>
          <w:numId w:val="3"/>
        </w:numPr>
        <w:ind w:left="720" w:hanging="360"/>
        <w:rPr>
          <w:sz w:val="24"/>
          <w:szCs w:val="24"/>
          <w:u w:val="none"/>
        </w:rPr>
      </w:pPr>
      <w:r w:rsidDel="00000000" w:rsidR="00000000" w:rsidRPr="00000000">
        <w:rPr>
          <w:sz w:val="24"/>
          <w:szCs w:val="24"/>
          <w:rtl w:val="0"/>
        </w:rPr>
        <w:t xml:space="preserve">W3: Peso del impacto en el profit.   </w:t>
      </w:r>
    </w:p>
    <w:p w:rsidR="00000000" w:rsidDel="00000000" w:rsidP="00000000" w:rsidRDefault="00000000" w:rsidRPr="00000000" w14:paraId="0000003C">
      <w:pPr>
        <w:rPr>
          <w:sz w:val="28"/>
          <w:szCs w:val="28"/>
        </w:rPr>
      </w:pPr>
      <m:oMath>
        <m:r>
          <w:rPr>
            <w:sz w:val="28"/>
            <w:szCs w:val="28"/>
          </w:rPr>
          <m:t xml:space="preserve">Frecuenci</m:t>
        </m:r>
        <m:sSub>
          <m:sSubPr>
            <m:ctrlPr>
              <w:rPr>
                <w:sz w:val="30"/>
                <w:szCs w:val="30"/>
              </w:rPr>
            </m:ctrlPr>
          </m:sSubPr>
          <m:e>
            <m:r>
              <w:rPr>
                <w:sz w:val="30"/>
                <w:szCs w:val="30"/>
              </w:rPr>
              <m:t xml:space="preserve">a</m:t>
            </m:r>
          </m:e>
          <m:sub>
            <m:r>
              <w:rPr>
                <w:sz w:val="30"/>
                <w:szCs w:val="30"/>
              </w:rPr>
              <m:t xml:space="preserve">c</m:t>
            </m:r>
          </m:sub>
        </m:sSub>
        <m:r>
          <w:rPr>
            <w:sz w:val="28"/>
            <w:szCs w:val="28"/>
          </w:rPr>
          <m:t xml:space="preserve">=</m:t>
        </m:r>
        <m:f>
          <m:fPr>
            <m:ctrlPr>
              <w:rPr>
                <w:sz w:val="28"/>
                <w:szCs w:val="28"/>
              </w:rPr>
            </m:ctrlPr>
          </m:fPr>
          <m:num>
            <m:r>
              <w:rPr>
                <w:sz w:val="28"/>
                <w:szCs w:val="28"/>
              </w:rPr>
              <m:t xml:space="preserve">Pedidos Devuelto</m:t>
            </m:r>
            <m:sSub>
              <m:sSubPr>
                <m:ctrlPr>
                  <w:rPr>
                    <w:sz w:val="30"/>
                    <w:szCs w:val="30"/>
                  </w:rPr>
                </m:ctrlPr>
              </m:sSubPr>
              <m:e>
                <m:r>
                  <w:rPr>
                    <w:sz w:val="30"/>
                    <w:szCs w:val="30"/>
                  </w:rPr>
                  <m:t xml:space="preserve">s</m:t>
                </m:r>
              </m:e>
              <m:sub>
                <m:r>
                  <w:rPr>
                    <w:sz w:val="30"/>
                    <w:szCs w:val="30"/>
                  </w:rPr>
                  <m:t xml:space="preserve">c</m:t>
                </m:r>
              </m:sub>
            </m:sSub>
          </m:num>
          <m:den>
            <m:r>
              <w:rPr>
                <w:sz w:val="28"/>
                <w:szCs w:val="28"/>
              </w:rPr>
              <m:t xml:space="preserve">Pedidos Totale</m:t>
            </m:r>
            <m:sSub>
              <m:sSubPr>
                <m:ctrlPr>
                  <w:rPr>
                    <w:sz w:val="30"/>
                    <w:szCs w:val="30"/>
                  </w:rPr>
                </m:ctrlPr>
              </m:sSubPr>
              <m:e>
                <m:r>
                  <w:rPr>
                    <w:sz w:val="30"/>
                    <w:szCs w:val="30"/>
                  </w:rPr>
                  <m:t xml:space="preserve">s</m:t>
                </m:r>
              </m:e>
              <m:sub>
                <m:r>
                  <w:rPr>
                    <w:sz w:val="30"/>
                    <w:szCs w:val="30"/>
                  </w:rPr>
                  <m:t xml:space="preserve">c</m:t>
                </m:r>
              </m:sub>
            </m:sSub>
          </m:den>
        </m:f>
      </m:oMath>
      <w:r w:rsidDel="00000000" w:rsidR="00000000" w:rsidRPr="00000000">
        <w:rPr>
          <w:rtl w:val="0"/>
        </w:rPr>
      </w:r>
    </w:p>
    <w:p w:rsidR="00000000" w:rsidDel="00000000" w:rsidP="00000000" w:rsidRDefault="00000000" w:rsidRPr="00000000" w14:paraId="0000003D">
      <w:pPr>
        <w:rPr>
          <w:sz w:val="28"/>
          <w:szCs w:val="28"/>
        </w:rPr>
      </w:pPr>
      <m:oMath>
        <m:r>
          <w:rPr>
            <w:sz w:val="28"/>
            <w:szCs w:val="28"/>
          </w:rPr>
          <m:t xml:space="preserve">Valor </m:t>
        </m:r>
        <m:r>
          <w:rPr>
            <w:sz w:val="28"/>
            <w:szCs w:val="28"/>
          </w:rPr>
          <m:t xml:space="preserve">Devuelt</m:t>
        </m:r>
        <m:sSub>
          <m:sSubPr>
            <m:ctrlPr>
              <w:rPr>
                <w:sz w:val="30"/>
                <w:szCs w:val="30"/>
              </w:rPr>
            </m:ctrlPr>
          </m:sSubPr>
          <m:e>
            <m:r>
              <w:rPr>
                <w:sz w:val="30"/>
                <w:szCs w:val="30"/>
              </w:rPr>
              <m:t xml:space="preserve">o</m:t>
            </m:r>
          </m:e>
          <m:sub>
            <m:r>
              <w:rPr>
                <w:sz w:val="30"/>
                <w:szCs w:val="30"/>
              </w:rPr>
              <m:t xml:space="preserve">c</m:t>
            </m:r>
          </m:sub>
        </m:sSub>
        <m:r>
          <w:rPr>
            <w:sz w:val="28"/>
            <w:szCs w:val="28"/>
          </w:rPr>
          <m:t xml:space="preserve">=</m:t>
        </m:r>
        <m:f>
          <m:fPr>
            <m:ctrlPr>
              <w:rPr>
                <w:sz w:val="28"/>
                <w:szCs w:val="28"/>
              </w:rPr>
            </m:ctrlPr>
          </m:fPr>
          <m:num>
            <m:r>
              <w:rPr>
                <w:sz w:val="28"/>
                <w:szCs w:val="28"/>
              </w:rPr>
              <m:t xml:space="preserve">Revenue Pedidos Devuelto</m:t>
            </m:r>
            <m:sSub>
              <m:sSubPr>
                <m:ctrlPr>
                  <w:rPr>
                    <w:sz w:val="30"/>
                    <w:szCs w:val="30"/>
                  </w:rPr>
                </m:ctrlPr>
              </m:sSubPr>
              <m:e>
                <m:r>
                  <w:rPr>
                    <w:sz w:val="30"/>
                    <w:szCs w:val="30"/>
                  </w:rPr>
                  <m:t xml:space="preserve">s</m:t>
                </m:r>
              </m:e>
              <m:sub>
                <m:r>
                  <w:rPr>
                    <w:sz w:val="30"/>
                    <w:szCs w:val="30"/>
                  </w:rPr>
                  <m:t xml:space="preserve">c</m:t>
                </m:r>
              </m:sub>
            </m:sSub>
          </m:num>
          <m:den>
            <m:r>
              <w:rPr>
                <w:sz w:val="28"/>
                <w:szCs w:val="28"/>
              </w:rPr>
              <m:t xml:space="preserve">Revenue Tota</m:t>
            </m:r>
            <m:sSub>
              <m:sSubPr>
                <m:ctrlPr>
                  <w:rPr>
                    <w:sz w:val="30"/>
                    <w:szCs w:val="30"/>
                  </w:rPr>
                </m:ctrlPr>
              </m:sSubPr>
              <m:e>
                <m:r>
                  <w:rPr>
                    <w:sz w:val="30"/>
                    <w:szCs w:val="30"/>
                  </w:rPr>
                  <m:t xml:space="preserve">l</m:t>
                </m:r>
              </m:e>
              <m:sub>
                <m:r>
                  <w:rPr>
                    <w:sz w:val="30"/>
                    <w:szCs w:val="30"/>
                  </w:rPr>
                  <m:t xml:space="preserve">c</m:t>
                </m:r>
              </m:sub>
            </m:sSub>
          </m:den>
        </m:f>
      </m:oMath>
      <w:r w:rsidDel="00000000" w:rsidR="00000000" w:rsidRPr="00000000">
        <w:rPr>
          <w:rtl w:val="0"/>
        </w:rPr>
      </w:r>
    </w:p>
    <w:p w:rsidR="00000000" w:rsidDel="00000000" w:rsidP="00000000" w:rsidRDefault="00000000" w:rsidRPr="00000000" w14:paraId="0000003E">
      <w:pPr>
        <w:rPr>
          <w:sz w:val="28"/>
          <w:szCs w:val="28"/>
        </w:rPr>
      </w:pPr>
      <m:oMath>
        <m:r>
          <w:rPr>
            <w:sz w:val="28"/>
            <w:szCs w:val="28"/>
          </w:rPr>
          <m:t xml:space="preserve">Impacto al Profi</m:t>
        </m:r>
        <m:sSub>
          <m:sSubPr>
            <m:ctrlPr>
              <w:rPr>
                <w:sz w:val="30"/>
                <w:szCs w:val="30"/>
              </w:rPr>
            </m:ctrlPr>
          </m:sSubPr>
          <m:e>
            <m:r>
              <w:rPr>
                <w:sz w:val="30"/>
                <w:szCs w:val="30"/>
              </w:rPr>
              <m:t xml:space="preserve">t</m:t>
            </m:r>
          </m:e>
          <m:sub>
            <m:r>
              <w:rPr>
                <w:sz w:val="30"/>
                <w:szCs w:val="30"/>
              </w:rPr>
              <m:t xml:space="preserve">c</m:t>
            </m:r>
          </m:sub>
        </m:sSub>
        <m:r>
          <w:rPr>
            <w:sz w:val="28"/>
            <w:szCs w:val="28"/>
          </w:rPr>
          <m:t xml:space="preserve">=</m:t>
        </m:r>
        <m:f>
          <m:fPr>
            <m:ctrlPr>
              <w:rPr>
                <w:sz w:val="28"/>
                <w:szCs w:val="28"/>
              </w:rPr>
            </m:ctrlPr>
          </m:fPr>
          <m:num>
            <m:r>
              <w:rPr>
                <w:sz w:val="28"/>
                <w:szCs w:val="28"/>
              </w:rPr>
              <m:t xml:space="preserve">Profit Pedidos Devuelto</m:t>
            </m:r>
            <m:sSub>
              <m:sSubPr>
                <m:ctrlPr>
                  <w:rPr>
                    <w:sz w:val="30"/>
                    <w:szCs w:val="30"/>
                  </w:rPr>
                </m:ctrlPr>
              </m:sSubPr>
              <m:e>
                <m:r>
                  <w:rPr>
                    <w:sz w:val="30"/>
                    <w:szCs w:val="30"/>
                  </w:rPr>
                  <m:t xml:space="preserve">s</m:t>
                </m:r>
              </m:e>
              <m:sub>
                <m:r>
                  <w:rPr>
                    <w:sz w:val="30"/>
                    <w:szCs w:val="30"/>
                  </w:rPr>
                  <m:t xml:space="preserve">c</m:t>
                </m:r>
              </m:sub>
            </m:sSub>
          </m:num>
          <m:den>
            <m:r>
              <w:rPr>
                <w:sz w:val="28"/>
                <w:szCs w:val="28"/>
              </w:rPr>
              <m:t xml:space="preserve">Profit Tota</m:t>
            </m:r>
            <m:sSub>
              <m:sSubPr>
                <m:ctrlPr>
                  <w:rPr>
                    <w:sz w:val="30"/>
                    <w:szCs w:val="30"/>
                  </w:rPr>
                </m:ctrlPr>
              </m:sSubPr>
              <m:e>
                <m:r>
                  <w:rPr>
                    <w:sz w:val="30"/>
                    <w:szCs w:val="30"/>
                  </w:rPr>
                  <m:t xml:space="preserve">l</m:t>
                </m:r>
              </m:e>
              <m:sub>
                <m:r>
                  <w:rPr>
                    <w:sz w:val="30"/>
                    <w:szCs w:val="30"/>
                  </w:rPr>
                  <m:t xml:space="preserve">c</m:t>
                </m:r>
              </m:sub>
            </m:sSub>
          </m:den>
        </m:f>
      </m:oMath>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sz w:val="24"/>
          <w:szCs w:val="24"/>
          <w:rtl w:val="0"/>
        </w:rPr>
        <w:t xml:space="preserve">Este último KPI nos permitirá identificar qué impacto tiene un cliente al momento de realizar una devolución, variando entre clientes que compren artículos con un valor alto y artículos más baratos. Esto nos habilita la revisión de posibles fraudes de igual manera, y evitar penalizar a clientes que realmente hayan tenido problemas con el producto.</w:t>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 </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jc w:val="center"/>
        <w:rPr>
          <w:b w:val="1"/>
          <w:bCs w:val="1"/>
          <w:sz w:val="24"/>
          <w:szCs w:val="24"/>
        </w:rPr>
      </w:pPr>
      <w:r w:rsidDel="00000000" w:rsidR="00000000" w:rsidRPr="00000000">
        <w:rPr>
          <w:b w:val="1"/>
          <w:bCs w:val="1"/>
          <w:sz w:val="24"/>
          <w:szCs w:val="24"/>
          <w:rtl w:val="0"/>
        </w:rPr>
        <w:t xml:space="preserve">Arquitectura y Tratamiento de Datos</w:t>
      </w:r>
    </w:p>
    <w:p w:rsidR="00000000" w:rsidDel="00000000" w:rsidP="00000000" w:rsidRDefault="00000000" w:rsidRPr="00000000" w14:paraId="0000004A">
      <w:pPr>
        <w:jc w:val="left"/>
        <w:rPr>
          <w:b w:val="1"/>
          <w:bCs w:val="1"/>
          <w:sz w:val="24"/>
          <w:szCs w:val="24"/>
        </w:rPr>
      </w:pPr>
      <w:r w:rsidDel="00000000" w:rsidR="00000000" w:rsidRPr="00000000">
        <w:rPr>
          <w:rtl w:val="0"/>
        </w:rPr>
      </w:r>
    </w:p>
    <w:p w:rsidR="00000000" w:rsidDel="00000000" w:rsidP="00000000" w:rsidRDefault="00000000" w:rsidRPr="00000000" w14:paraId="0000004B">
      <w:pPr>
        <w:jc w:val="left"/>
        <w:rPr>
          <w:b w:val="1"/>
          <w:bCs w:val="1"/>
          <w:sz w:val="24"/>
          <w:szCs w:val="24"/>
        </w:rPr>
      </w:pPr>
      <w:r w:rsidDel="00000000" w:rsidR="00000000" w:rsidRPr="00000000">
        <w:rPr>
          <w:b w:val="1"/>
          <w:bCs w:val="1"/>
          <w:sz w:val="24"/>
          <w:szCs w:val="24"/>
          <w:rtl w:val="0"/>
        </w:rPr>
        <w:t xml:space="preserve">Diccionario de Datos Final</w:t>
      </w:r>
    </w:p>
    <w:p w:rsidR="00000000" w:rsidDel="00000000" w:rsidP="00000000" w:rsidRDefault="00000000" w:rsidRPr="00000000" w14:paraId="0000004C">
      <w:pPr>
        <w:jc w:val="left"/>
        <w:rPr>
          <w:sz w:val="24"/>
          <w:szCs w:val="24"/>
        </w:rPr>
      </w:pPr>
      <w:r w:rsidDel="00000000" w:rsidR="00000000" w:rsidRPr="00000000">
        <w:rPr>
          <w:sz w:val="24"/>
          <w:szCs w:val="24"/>
          <w:rtl w:val="0"/>
        </w:rPr>
        <w:t xml:space="preserve">Este diccionario permite informar acerca de los datos utilizados para el análisis mediante un lenguaje de fácil comprensión.</w:t>
      </w:r>
    </w:p>
    <w:p w:rsidR="00000000" w:rsidDel="00000000" w:rsidP="00000000" w:rsidRDefault="00000000" w:rsidRPr="00000000" w14:paraId="0000004D">
      <w:pPr>
        <w:rPr>
          <w:b w:val="1"/>
          <w:bCs w:val="1"/>
          <w:sz w:val="24"/>
          <w:szCs w:val="24"/>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3.4682723483097"/>
        <w:gridCol w:w="1977.6489115331174"/>
        <w:gridCol w:w="1738.7383047707274"/>
        <w:gridCol w:w="3145.656322371469"/>
        <w:tblGridChange w:id="0">
          <w:tblGrid>
            <w:gridCol w:w="2163.4682723483097"/>
            <w:gridCol w:w="1977.6489115331174"/>
            <w:gridCol w:w="1738.7383047707274"/>
            <w:gridCol w:w="3145.656322371469"/>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Columna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Significado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Tipo de dato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¿Qué representa el dato?</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order_id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Identificador del pedido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Numérico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Número de orden que identifica cada pedido y permite unir las tablas.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order_date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Fecha del pedido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Fecha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Día en que el cliente hizo la compra.</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customer_id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Identificador del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Numérico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Código que identifica a cada cliente. Se alinea con el objetivo de identificación de clientes que realizan el 40% de devoluciones.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product_id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Identificador del producto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Numérico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Código que identifica a cada producto vendido.</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product_category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Categoría del producto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Categoría al que pertenece un producto.</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product_price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Precio del producto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Precio del producto, antes de aplicar descuentos.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discount_percent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Porcentaje de descuento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Descuento aplicado a la compra, expresado en porcentaje.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quantity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Cantidad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Número de unidades compradas en el pedido.</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payment_method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Método de 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Método de pago del consumidor al realizar el pedido. Se mantiene, ya que permite segmentar a los consumidores.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customer_country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País del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País al que pertenece o se envió el pedido del cliente.</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shipping_cost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Costo de envío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Costo de enviar el pedido al cliente. Se alinea para conocer las pérdidas de dinero como consecuencia de las devoluciones.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rating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Calificación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Puntuación que el cliente dio a su compra.</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is_returned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¿Fue devuelto?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Categórico (Sí / 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Indica si el pedido fue devuelto (Sí) o (No).</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discounted_price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Precio con descuento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Precio de una unidad después de aplicar el descuento.</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revenue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Ingresos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Dinero que genera el pedido por la venta.</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profit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Ganancia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Dinero que realmente queda después de descontar los costos.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return_date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Fecha de devolución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Fecha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Día en que se devolvió el pedido. Solo existe si hubo devolución.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return_reason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Motivo de devolución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Razón por la que el cliente devolvió el producto, contiene 10 motivos importantes que se pueden categorizar.</w:t>
            </w:r>
          </w:p>
        </w:tc>
      </w:tr>
      <w:tr>
        <w:trPr>
          <w:cantSplit w:val="0"/>
          <w:trHeight w:val="18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refund_status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Estado del reembolso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Situación del reembolso al cliente, ya sea reembolsado, no reembolsado, pendiente, rechazado, reembolso con crédito o desconocido. Permite realizar cálculos para comprender los costos de las devoluciones.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order_month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Mes del pedido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Mes en que se hizo el pedido mostrado como texto, con el fin de identificar tendencias.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order_day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Día de la semana del pedido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Categórico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Día de la semana en que se hizo el pedido (lunes, martes…).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return_days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Días hasta la devolución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Días que pasaron entre la compra y la devolución.</w:t>
            </w:r>
          </w:p>
        </w:tc>
      </w:tr>
    </w:tbl>
    <w:p w:rsidR="00000000" w:rsidDel="00000000" w:rsidP="00000000" w:rsidRDefault="00000000" w:rsidRPr="00000000" w14:paraId="000000AA">
      <w:pPr>
        <w:jc w:val="left"/>
        <w:rPr>
          <w:b w:val="1"/>
          <w:bCs w:val="1"/>
        </w:rPr>
      </w:pPr>
      <w:r w:rsidDel="00000000" w:rsidR="00000000" w:rsidRPr="00000000">
        <w:rPr>
          <w:rtl w:val="0"/>
        </w:rPr>
      </w:r>
    </w:p>
    <w:p w:rsidR="00000000" w:rsidDel="00000000" w:rsidP="00000000" w:rsidRDefault="00000000" w:rsidRPr="00000000" w14:paraId="000000AB">
      <w:pPr>
        <w:spacing w:after="240" w:before="240" w:lineRule="auto"/>
        <w:jc w:val="both"/>
        <w:rPr>
          <w:b w:val="1"/>
          <w:bCs w:val="1"/>
          <w:sz w:val="24"/>
          <w:szCs w:val="24"/>
        </w:rPr>
      </w:pPr>
      <w:r w:rsidDel="00000000" w:rsidR="00000000" w:rsidRPr="00000000">
        <w:rPr>
          <w:b w:val="1"/>
          <w:bCs w:val="1"/>
          <w:sz w:val="24"/>
          <w:szCs w:val="24"/>
          <w:rtl w:val="0"/>
        </w:rPr>
        <w:t xml:space="preserve">Modelo de Datos final</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Se creó una nueva tabla con la información de las </w:t>
      </w:r>
      <w:r w:rsidDel="00000000" w:rsidR="00000000" w:rsidRPr="00000000">
        <w:rPr>
          <w:b w:val="1"/>
          <w:bCs w:val="1"/>
          <w:sz w:val="24"/>
          <w:szCs w:val="24"/>
          <w:rtl w:val="0"/>
        </w:rPr>
        <w:t xml:space="preserve">devoluciones</w:t>
      </w:r>
      <w:r w:rsidDel="00000000" w:rsidR="00000000" w:rsidRPr="00000000">
        <w:rPr>
          <w:sz w:val="24"/>
          <w:szCs w:val="24"/>
          <w:rtl w:val="0"/>
        </w:rPr>
        <w:t xml:space="preserve">, donde se incluyen datos como el número de orden, la fecha de devolución, el motivo y el estado del reembolso.</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Luego, esta tabla se unió con la tabla principal utilizando el campo </w:t>
      </w:r>
      <w:r w:rsidDel="00000000" w:rsidR="00000000" w:rsidRPr="00000000">
        <w:rPr>
          <w:b w:val="1"/>
          <w:bCs w:val="1"/>
          <w:sz w:val="24"/>
          <w:szCs w:val="24"/>
          <w:rtl w:val="0"/>
        </w:rPr>
        <w:t xml:space="preserve">order_id</w:t>
      </w:r>
      <w:r w:rsidDel="00000000" w:rsidR="00000000" w:rsidRPr="00000000">
        <w:rPr>
          <w:b w:val="1"/>
          <w:bCs w:val="1"/>
          <w:sz w:val="24"/>
          <w:szCs w:val="24"/>
          <w:rtl w:val="0"/>
        </w:rPr>
        <w:t xml:space="preserve">,</w:t>
      </w:r>
      <w:r w:rsidDel="00000000" w:rsidR="00000000" w:rsidRPr="00000000">
        <w:rPr>
          <w:sz w:val="24"/>
          <w:szCs w:val="24"/>
          <w:rtl w:val="0"/>
        </w:rPr>
        <w:t xml:space="preserve"> ya que este dato permite relacionar cada devolución con su pedido correspondiente.</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Para realizar la unión se utilizó un Left Join, con el propósito de mantener todos los registros de la tabla principal y agregar la información de las devoluciones cuando exista una coincidencia. Si un pedido no tiene una devolución asociada, se conserva igualmente en la tabla y los campos relacionados con la devolución quedan vacíos.</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De esta manera, se obtiene una tabla final más completa, que reúne en un solo lugar la información de los pedidos y sus posibles devoluciones. Esto facilita el análisis de los datos y permite identificar de forma sencilla cuáles pedidos fueron devueltos, el motivo de la devolución y el estado del reembolso.</w:t>
      </w:r>
    </w:p>
    <w:p w:rsidR="00000000" w:rsidDel="00000000" w:rsidP="00000000" w:rsidRDefault="00000000" w:rsidRPr="00000000" w14:paraId="000000B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b w:val="1"/>
          <w:bCs w:val="1"/>
          <w:sz w:val="24"/>
          <w:szCs w:val="24"/>
          <w:rtl w:val="0"/>
        </w:rPr>
        <w:t xml:space="preserve">Reglas de Limpieza y Transformación (Data Lineage)</w:t>
      </w:r>
      <w:r w:rsidDel="00000000" w:rsidR="00000000" w:rsidRPr="00000000">
        <w:rPr>
          <w:rtl w:val="0"/>
        </w:rPr>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Para la transformación de los datos y la tabla, se realizaron los siguientes cambios: </w:t>
      </w:r>
    </w:p>
    <w:p w:rsidR="00000000" w:rsidDel="00000000" w:rsidP="00000000" w:rsidRDefault="00000000" w:rsidRPr="00000000" w14:paraId="000000B6">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Los campos </w:t>
      </w:r>
      <w:r w:rsidDel="00000000" w:rsidR="00000000" w:rsidRPr="00000000">
        <w:rPr>
          <w:b w:val="1"/>
          <w:bCs w:val="1"/>
          <w:sz w:val="24"/>
          <w:szCs w:val="24"/>
          <w:rtl w:val="0"/>
        </w:rPr>
        <w:t xml:space="preserve">order_date</w:t>
      </w:r>
      <w:r w:rsidDel="00000000" w:rsidR="00000000" w:rsidRPr="00000000">
        <w:rPr>
          <w:sz w:val="24"/>
          <w:szCs w:val="24"/>
          <w:rtl w:val="0"/>
        </w:rPr>
        <w:t xml:space="preserve"> y </w:t>
      </w:r>
      <w:r w:rsidDel="00000000" w:rsidR="00000000" w:rsidRPr="00000000">
        <w:rPr>
          <w:b w:val="1"/>
          <w:bCs w:val="1"/>
          <w:sz w:val="24"/>
          <w:szCs w:val="24"/>
          <w:rtl w:val="0"/>
        </w:rPr>
        <w:t xml:space="preserve">return_date</w:t>
      </w:r>
      <w:r w:rsidDel="00000000" w:rsidR="00000000" w:rsidRPr="00000000">
        <w:rPr>
          <w:sz w:val="24"/>
          <w:szCs w:val="24"/>
          <w:rtl w:val="0"/>
        </w:rPr>
        <w:t xml:space="preserve">, se convirtieron a formato de fecha y hora (datetime64).</w:t>
      </w:r>
    </w:p>
    <w:p w:rsidR="00000000" w:rsidDel="00000000" w:rsidP="00000000" w:rsidRDefault="00000000" w:rsidRPr="00000000" w14:paraId="000000B7">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campo </w:t>
      </w:r>
      <w:r w:rsidDel="00000000" w:rsidR="00000000" w:rsidRPr="00000000">
        <w:rPr>
          <w:b w:val="1"/>
          <w:bCs w:val="1"/>
          <w:sz w:val="24"/>
          <w:szCs w:val="24"/>
          <w:rtl w:val="0"/>
        </w:rPr>
        <w:t xml:space="preserve">is_returned</w:t>
      </w:r>
      <w:r w:rsidDel="00000000" w:rsidR="00000000" w:rsidRPr="00000000">
        <w:rPr>
          <w:sz w:val="24"/>
          <w:szCs w:val="24"/>
          <w:rtl w:val="0"/>
        </w:rPr>
        <w:t xml:space="preserve"> se convirtió de tipo númerico a verdadero/falso (Booleano) ya que solo presentaba valores de 0 y 1.</w:t>
      </w:r>
    </w:p>
    <w:p w:rsidR="00000000" w:rsidDel="00000000" w:rsidP="00000000" w:rsidRDefault="00000000" w:rsidRPr="00000000" w14:paraId="000000B8">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creó un nuevo campo llamado </w:t>
      </w:r>
      <w:r w:rsidDel="00000000" w:rsidR="00000000" w:rsidRPr="00000000">
        <w:rPr>
          <w:b w:val="1"/>
          <w:bCs w:val="1"/>
          <w:sz w:val="24"/>
          <w:szCs w:val="24"/>
          <w:rtl w:val="0"/>
        </w:rPr>
        <w:t xml:space="preserve">order_month </w:t>
      </w:r>
      <w:r w:rsidDel="00000000" w:rsidR="00000000" w:rsidRPr="00000000">
        <w:rPr>
          <w:sz w:val="24"/>
          <w:szCs w:val="24"/>
          <w:rtl w:val="0"/>
        </w:rPr>
        <w:t xml:space="preserve">para tener la trazabilidad del mes del pedido.</w:t>
      </w:r>
    </w:p>
    <w:p w:rsidR="00000000" w:rsidDel="00000000" w:rsidP="00000000" w:rsidRDefault="00000000" w:rsidRPr="00000000" w14:paraId="000000B9">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creó un nuevo campo llamado </w:t>
      </w:r>
      <w:r w:rsidDel="00000000" w:rsidR="00000000" w:rsidRPr="00000000">
        <w:rPr>
          <w:b w:val="1"/>
          <w:bCs w:val="1"/>
          <w:sz w:val="24"/>
          <w:szCs w:val="24"/>
          <w:rtl w:val="0"/>
        </w:rPr>
        <w:t xml:space="preserve">order_day</w:t>
      </w:r>
      <w:r w:rsidDel="00000000" w:rsidR="00000000" w:rsidRPr="00000000">
        <w:rPr>
          <w:sz w:val="24"/>
          <w:szCs w:val="24"/>
          <w:rtl w:val="0"/>
        </w:rPr>
        <w:t xml:space="preserve"> para tener la trazabilidad del día del pedido.</w:t>
      </w:r>
    </w:p>
    <w:p w:rsidR="00000000" w:rsidDel="00000000" w:rsidP="00000000" w:rsidRDefault="00000000" w:rsidRPr="00000000" w14:paraId="000000BA">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creó un nuevo campo llamado </w:t>
      </w:r>
      <w:r w:rsidDel="00000000" w:rsidR="00000000" w:rsidRPr="00000000">
        <w:rPr>
          <w:b w:val="1"/>
          <w:bCs w:val="1"/>
          <w:sz w:val="24"/>
          <w:szCs w:val="24"/>
          <w:rtl w:val="0"/>
        </w:rPr>
        <w:t xml:space="preserve">return_days </w:t>
      </w:r>
      <w:r w:rsidDel="00000000" w:rsidR="00000000" w:rsidRPr="00000000">
        <w:rPr>
          <w:sz w:val="24"/>
          <w:szCs w:val="24"/>
          <w:rtl w:val="0"/>
        </w:rPr>
        <w:t xml:space="preserve">comparando la diferencia de días entre la fecha de devolución y la fecha del pedido</w:t>
      </w:r>
    </w:p>
    <w:p w:rsidR="00000000" w:rsidDel="00000000" w:rsidP="00000000" w:rsidRDefault="00000000" w:rsidRPr="00000000" w14:paraId="000000B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el campo de </w:t>
      </w:r>
      <w:r w:rsidDel="00000000" w:rsidR="00000000" w:rsidRPr="00000000">
        <w:rPr>
          <w:b w:val="1"/>
          <w:bCs w:val="1"/>
          <w:sz w:val="24"/>
          <w:szCs w:val="24"/>
          <w:rtl w:val="0"/>
        </w:rPr>
        <w:t xml:space="preserve">return_reason</w:t>
      </w:r>
      <w:r w:rsidDel="00000000" w:rsidR="00000000" w:rsidRPr="00000000">
        <w:rPr>
          <w:sz w:val="24"/>
          <w:szCs w:val="24"/>
          <w:rtl w:val="0"/>
        </w:rPr>
        <w:t xml:space="preserve">, se rellenó con “NA”, evitando contener datos nulos en pedidos que no fueron devueltos.</w:t>
      </w:r>
    </w:p>
    <w:p w:rsidR="00000000" w:rsidDel="00000000" w:rsidP="00000000" w:rsidRDefault="00000000" w:rsidRPr="00000000" w14:paraId="000000B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el campo de </w:t>
      </w:r>
      <w:r w:rsidDel="00000000" w:rsidR="00000000" w:rsidRPr="00000000">
        <w:rPr>
          <w:b w:val="1"/>
          <w:bCs w:val="1"/>
          <w:sz w:val="24"/>
          <w:szCs w:val="24"/>
          <w:rtl w:val="0"/>
        </w:rPr>
        <w:t xml:space="preserve">refund_status</w:t>
      </w:r>
      <w:r w:rsidDel="00000000" w:rsidR="00000000" w:rsidRPr="00000000">
        <w:rPr>
          <w:sz w:val="24"/>
          <w:szCs w:val="24"/>
          <w:rtl w:val="0"/>
        </w:rPr>
        <w:t xml:space="preserve"> se rellenó de igual forma con “NA” evitando contener datos nulos en pedidos válidos.</w:t>
      </w:r>
    </w:p>
    <w:p w:rsidR="00000000" w:rsidDel="00000000" w:rsidP="00000000" w:rsidRDefault="00000000" w:rsidRPr="00000000" w14:paraId="000000BD">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Se eliminaron por completo la columna de </w:t>
      </w:r>
      <w:r w:rsidDel="00000000" w:rsidR="00000000" w:rsidRPr="00000000">
        <w:rPr>
          <w:b w:val="1"/>
          <w:bCs w:val="1"/>
          <w:sz w:val="24"/>
          <w:szCs w:val="24"/>
          <w:rtl w:val="0"/>
        </w:rPr>
        <w:t xml:space="preserve">traffic_source</w:t>
      </w:r>
      <w:r w:rsidDel="00000000" w:rsidR="00000000" w:rsidRPr="00000000">
        <w:rPr>
          <w:sz w:val="24"/>
          <w:szCs w:val="24"/>
          <w:rtl w:val="0"/>
        </w:rPr>
        <w:t xml:space="preserve">, ya que esta no es necesaria en el contexto del análisis que se trabajará. </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Los outliers identificados en las columnas de </w:t>
      </w:r>
      <w:r w:rsidDel="00000000" w:rsidR="00000000" w:rsidRPr="00000000">
        <w:rPr>
          <w:b w:val="1"/>
          <w:bCs w:val="1"/>
          <w:i w:val="1"/>
          <w:iCs w:val="1"/>
          <w:sz w:val="24"/>
          <w:szCs w:val="24"/>
          <w:rtl w:val="0"/>
        </w:rPr>
        <w:t xml:space="preserve">revenue </w:t>
      </w:r>
      <w:r w:rsidDel="00000000" w:rsidR="00000000" w:rsidRPr="00000000">
        <w:rPr>
          <w:sz w:val="24"/>
          <w:szCs w:val="24"/>
          <w:rtl w:val="0"/>
        </w:rPr>
        <w:t xml:space="preserve">y </w:t>
      </w:r>
      <w:r w:rsidDel="00000000" w:rsidR="00000000" w:rsidRPr="00000000">
        <w:rPr>
          <w:b w:val="1"/>
          <w:bCs w:val="1"/>
          <w:i w:val="1"/>
          <w:iCs w:val="1"/>
          <w:sz w:val="24"/>
          <w:szCs w:val="24"/>
          <w:rtl w:val="0"/>
        </w:rPr>
        <w:t xml:space="preserve">profit </w:t>
      </w:r>
      <w:r w:rsidDel="00000000" w:rsidR="00000000" w:rsidRPr="00000000">
        <w:rPr>
          <w:sz w:val="24"/>
          <w:szCs w:val="24"/>
          <w:rtl w:val="0"/>
        </w:rPr>
        <w:t xml:space="preserve">no fueron eliminados de los datos finales debido a que se detectó que no son errores o anomalías en el dataset final, sino corresponden a un patrón de compras específico que contiene los siguientes puntos clave:</w:t>
      </w:r>
    </w:p>
    <w:p w:rsidR="00000000" w:rsidDel="00000000" w:rsidP="00000000" w:rsidRDefault="00000000" w:rsidRPr="00000000" w14:paraId="000000BF">
      <w:pPr>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Volumen de compra elevado: Estas transacciones atípicas incluyen el máximo o cercano al máximo de unidades permitidas por compra (4 o 5 unidades) </w:t>
      </w:r>
    </w:p>
    <w:p w:rsidR="00000000" w:rsidDel="00000000" w:rsidP="00000000" w:rsidRDefault="00000000" w:rsidRPr="00000000" w14:paraId="000000C0">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Precios unitarios altos: Son productos que se encuentran dentro de los clasificados como más “caros” variando desde $600 a 800 por unidad.</w:t>
      </w:r>
    </w:p>
    <w:p w:rsidR="00000000" w:rsidDel="00000000" w:rsidP="00000000" w:rsidRDefault="00000000" w:rsidRPr="00000000" w14:paraId="000000C1">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Descuentos no significativos: Las órdenes que generan estos outliers cuentan con un porcentaje de descuento muy reducido (5% aproximadamente) lo que genera un valor total más alto en comparación a otras órdenes.</w:t>
      </w:r>
    </w:p>
    <w:p w:rsidR="00000000" w:rsidDel="00000000" w:rsidP="00000000" w:rsidRDefault="00000000" w:rsidRPr="00000000" w14:paraId="000000C2">
      <w:pPr>
        <w:spacing w:after="240" w:before="240" w:lineRule="auto"/>
        <w:ind w:left="0" w:firstLine="0"/>
        <w:jc w:val="both"/>
        <w:rPr>
          <w:sz w:val="24"/>
          <w:szCs w:val="24"/>
        </w:rPr>
      </w:pPr>
      <w:r w:rsidDel="00000000" w:rsidR="00000000" w:rsidRPr="00000000">
        <w:rPr>
          <w:sz w:val="24"/>
          <w:szCs w:val="24"/>
          <w:rtl w:val="0"/>
        </w:rPr>
        <w:t xml:space="preserve">Por las anteriores, se decide que los outliers son datos válidos y no tienen que ser eliminados del dataset, ya que hacerlo estaría modificando de manera totalmente incoherente la autenticidad del análisis.</w:t>
      </w:r>
    </w:p>
    <w:p w:rsidR="00000000" w:rsidDel="00000000" w:rsidP="00000000" w:rsidRDefault="00000000" w:rsidRPr="00000000" w14:paraId="000000C3">
      <w:pPr>
        <w:spacing w:after="240" w:before="240" w:lineRule="auto"/>
        <w:jc w:val="both"/>
        <w:rPr/>
      </w:pPr>
      <w:r w:rsidDel="00000000" w:rsidR="00000000" w:rsidRPr="00000000">
        <w:rPr>
          <w:rtl w:val="0"/>
        </w:rPr>
      </w:r>
    </w:p>
    <w:p w:rsidR="00000000" w:rsidDel="00000000" w:rsidP="00000000" w:rsidRDefault="00000000" w:rsidRPr="00000000" w14:paraId="000000C4">
      <w:pPr>
        <w:jc w:val="center"/>
        <w:rPr>
          <w:b w:val="1"/>
          <w:bCs w:val="1"/>
          <w:sz w:val="24"/>
          <w:szCs w:val="24"/>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C5">
      <w:pPr>
        <w:jc w:val="center"/>
        <w:rPr>
          <w:b w:val="1"/>
          <w:bCs w:val="1"/>
          <w:sz w:val="24"/>
          <w:szCs w:val="24"/>
        </w:rPr>
      </w:pPr>
      <w:r w:rsidDel="00000000" w:rsidR="00000000" w:rsidRPr="00000000">
        <w:rPr>
          <w:b w:val="1"/>
          <w:bCs w:val="1"/>
          <w:sz w:val="24"/>
          <w:szCs w:val="24"/>
          <w:rtl w:val="0"/>
        </w:rPr>
        <w:t xml:space="preserve">(EDA)</w:t>
      </w:r>
    </w:p>
    <w:p w:rsidR="00000000" w:rsidDel="00000000" w:rsidP="00000000" w:rsidRDefault="00000000" w:rsidRPr="00000000" w14:paraId="000000C6">
      <w:pPr>
        <w:jc w:val="center"/>
        <w:rPr>
          <w:b w:val="1"/>
          <w:bCs w:val="1"/>
          <w:sz w:val="24"/>
          <w:szCs w:val="24"/>
        </w:rPr>
      </w:pPr>
      <w:r w:rsidDel="00000000" w:rsidR="00000000" w:rsidRPr="00000000">
        <w:rPr>
          <w:rtl w:val="0"/>
        </w:rPr>
      </w:r>
    </w:p>
    <w:p w:rsidR="00000000" w:rsidDel="00000000" w:rsidP="00000000" w:rsidRDefault="00000000" w:rsidRPr="00000000" w14:paraId="000000C7">
      <w:pPr>
        <w:jc w:val="left"/>
        <w:rPr>
          <w:b w:val="1"/>
          <w:bCs w:val="1"/>
          <w:sz w:val="24"/>
          <w:szCs w:val="24"/>
        </w:rPr>
      </w:pPr>
      <w:r w:rsidDel="00000000" w:rsidR="00000000" w:rsidRPr="00000000">
        <w:rPr>
          <w:b w:val="1"/>
          <w:bCs w:val="1"/>
          <w:sz w:val="24"/>
          <w:szCs w:val="24"/>
          <w:rtl w:val="0"/>
        </w:rPr>
        <w:t xml:space="preserve">Patrones iniciales</w:t>
      </w:r>
    </w:p>
    <w:p w:rsidR="00000000" w:rsidDel="00000000" w:rsidP="00000000" w:rsidRDefault="00000000" w:rsidRPr="00000000" w14:paraId="000000C8">
      <w:pPr>
        <w:jc w:val="left"/>
        <w:rPr>
          <w:b w:val="1"/>
          <w:bCs w:val="1"/>
          <w:sz w:val="24"/>
          <w:szCs w:val="24"/>
        </w:rPr>
      </w:pPr>
      <w:r w:rsidDel="00000000" w:rsidR="00000000" w:rsidRPr="00000000">
        <w:rPr>
          <w:b w:val="1"/>
          <w:bCs w:val="1"/>
          <w:sz w:val="24"/>
          <w:szCs w:val="24"/>
          <w:rtl w:val="0"/>
        </w:rPr>
        <w:t xml:space="preserve">Tendencias</w:t>
      </w:r>
    </w:p>
    <w:p w:rsidR="00000000" w:rsidDel="00000000" w:rsidP="00000000" w:rsidRDefault="00000000" w:rsidRPr="00000000" w14:paraId="000000C9">
      <w:pPr>
        <w:jc w:val="left"/>
        <w:rPr>
          <w:sz w:val="24"/>
          <w:szCs w:val="24"/>
        </w:rPr>
      </w:pPr>
      <w:r w:rsidDel="00000000" w:rsidR="00000000" w:rsidRPr="00000000">
        <w:rPr>
          <w:sz w:val="24"/>
          <w:szCs w:val="24"/>
          <w:rtl w:val="0"/>
        </w:rPr>
        <w:tab/>
        <w:t xml:space="preserve">Mediante el análisis</w:t>
      </w:r>
    </w:p>
    <w:p w:rsidR="00000000" w:rsidDel="00000000" w:rsidP="00000000" w:rsidRDefault="00000000" w:rsidRPr="00000000" w14:paraId="000000CA">
      <w:pPr>
        <w:jc w:val="left"/>
        <w:rPr>
          <w:b w:val="1"/>
          <w:bCs w:val="1"/>
          <w:sz w:val="24"/>
          <w:szCs w:val="24"/>
        </w:rPr>
      </w:pPr>
      <w:r w:rsidDel="00000000" w:rsidR="00000000" w:rsidRPr="00000000">
        <w:rPr>
          <w:b w:val="1"/>
          <w:bCs w:val="1"/>
          <w:sz w:val="24"/>
          <w:szCs w:val="24"/>
          <w:rtl w:val="0"/>
        </w:rPr>
        <w:t xml:space="preserve">Anomalías</w:t>
      </w:r>
    </w:p>
    <w:p w:rsidR="00000000" w:rsidDel="00000000" w:rsidP="00000000" w:rsidRDefault="00000000" w:rsidRPr="00000000" w14:paraId="000000CB">
      <w:pPr>
        <w:jc w:val="left"/>
        <w:rPr>
          <w:b w:val="1"/>
          <w:bCs w:val="1"/>
          <w:sz w:val="24"/>
          <w:szCs w:val="24"/>
        </w:rPr>
      </w:pPr>
      <w:r w:rsidDel="00000000" w:rsidR="00000000" w:rsidRPr="00000000">
        <w:rPr>
          <w:rtl w:val="0"/>
        </w:rPr>
      </w:r>
    </w:p>
    <w:p w:rsidR="00000000" w:rsidDel="00000000" w:rsidP="00000000" w:rsidRDefault="00000000" w:rsidRPr="00000000" w14:paraId="000000CC">
      <w:pPr>
        <w:jc w:val="left"/>
        <w:rPr>
          <w:b w:val="1"/>
          <w:bCs w:val="1"/>
          <w:sz w:val="24"/>
          <w:szCs w:val="24"/>
        </w:rPr>
      </w:pPr>
      <w:r w:rsidDel="00000000" w:rsidR="00000000" w:rsidRPr="00000000">
        <w:rPr>
          <w:rtl w:val="0"/>
        </w:rPr>
      </w:r>
    </w:p>
    <w:p w:rsidR="00000000" w:rsidDel="00000000" w:rsidP="00000000" w:rsidRDefault="00000000" w:rsidRPr="00000000" w14:paraId="000000CD">
      <w:pPr>
        <w:jc w:val="left"/>
        <w:rPr>
          <w:b w:val="1"/>
          <w:bCs w:val="1"/>
          <w:sz w:val="24"/>
          <w:szCs w:val="24"/>
        </w:rPr>
      </w:pPr>
      <w:r w:rsidDel="00000000" w:rsidR="00000000" w:rsidRPr="00000000">
        <w:rPr>
          <w:rtl w:val="0"/>
        </w:rPr>
      </w:r>
    </w:p>
    <w:p w:rsidR="00000000" w:rsidDel="00000000" w:rsidP="00000000" w:rsidRDefault="00000000" w:rsidRPr="00000000" w14:paraId="000000CE">
      <w:pPr>
        <w:jc w:val="left"/>
        <w:rPr>
          <w:b w:val="1"/>
          <w:bCs w:val="1"/>
          <w:sz w:val="24"/>
          <w:szCs w:val="24"/>
        </w:rPr>
      </w:pPr>
      <w:r w:rsidDel="00000000" w:rsidR="00000000" w:rsidRPr="00000000">
        <w:rPr>
          <w:rtl w:val="0"/>
        </w:rPr>
      </w:r>
    </w:p>
    <w:p w:rsidR="00000000" w:rsidDel="00000000" w:rsidP="00000000" w:rsidRDefault="00000000" w:rsidRPr="00000000" w14:paraId="000000CF">
      <w:pPr>
        <w:jc w:val="left"/>
        <w:rPr>
          <w:b w:val="1"/>
          <w:bCs w:val="1"/>
          <w:sz w:val="24"/>
          <w:szCs w:val="24"/>
        </w:rPr>
      </w:pPr>
      <w:r w:rsidDel="00000000" w:rsidR="00000000" w:rsidRPr="00000000">
        <w:rPr>
          <w:rtl w:val="0"/>
        </w:rPr>
      </w:r>
    </w:p>
    <w:p w:rsidR="00000000" w:rsidDel="00000000" w:rsidP="00000000" w:rsidRDefault="00000000" w:rsidRPr="00000000" w14:paraId="000000D0">
      <w:pPr>
        <w:jc w:val="left"/>
        <w:rPr>
          <w:b w:val="1"/>
          <w:bCs w:val="1"/>
          <w:sz w:val="24"/>
          <w:szCs w:val="24"/>
        </w:rPr>
      </w:pPr>
      <w:r w:rsidDel="00000000" w:rsidR="00000000" w:rsidRPr="00000000">
        <w:rPr>
          <w:rtl w:val="0"/>
        </w:rPr>
      </w:r>
    </w:p>
    <w:p w:rsidR="00000000" w:rsidDel="00000000" w:rsidP="00000000" w:rsidRDefault="00000000" w:rsidRPr="00000000" w14:paraId="000000D1">
      <w:pPr>
        <w:jc w:val="left"/>
        <w:rPr>
          <w:b w:val="1"/>
          <w:bCs w:val="1"/>
          <w:sz w:val="24"/>
          <w:szCs w:val="24"/>
        </w:rPr>
      </w:pPr>
      <w:r w:rsidDel="00000000" w:rsidR="00000000" w:rsidRPr="00000000">
        <w:rPr>
          <w:rtl w:val="0"/>
        </w:rPr>
      </w:r>
    </w:p>
    <w:p w:rsidR="00000000" w:rsidDel="00000000" w:rsidP="00000000" w:rsidRDefault="00000000" w:rsidRPr="00000000" w14:paraId="000000D2">
      <w:pPr>
        <w:jc w:val="left"/>
        <w:rPr>
          <w:b w:val="1"/>
          <w:bCs w:val="1"/>
          <w:sz w:val="24"/>
          <w:szCs w:val="24"/>
        </w:rPr>
      </w:pPr>
      <w:r w:rsidDel="00000000" w:rsidR="00000000" w:rsidRPr="00000000">
        <w:rPr>
          <w:rtl w:val="0"/>
        </w:rPr>
      </w:r>
    </w:p>
    <w:p w:rsidR="00000000" w:rsidDel="00000000" w:rsidP="00000000" w:rsidRDefault="00000000" w:rsidRPr="00000000" w14:paraId="000000D3">
      <w:pPr>
        <w:jc w:val="left"/>
        <w:rPr>
          <w:b w:val="1"/>
          <w:bCs w:val="1"/>
          <w:sz w:val="24"/>
          <w:szCs w:val="24"/>
        </w:rPr>
      </w:pPr>
      <w:r w:rsidDel="00000000" w:rsidR="00000000" w:rsidRPr="00000000">
        <w:rPr>
          <w:rtl w:val="0"/>
        </w:rPr>
      </w:r>
    </w:p>
    <w:p w:rsidR="00000000" w:rsidDel="00000000" w:rsidP="00000000" w:rsidRDefault="00000000" w:rsidRPr="00000000" w14:paraId="000000D4">
      <w:pPr>
        <w:jc w:val="left"/>
        <w:rPr>
          <w:b w:val="1"/>
          <w:bCs w:val="1"/>
          <w:sz w:val="24"/>
          <w:szCs w:val="24"/>
        </w:rPr>
      </w:pPr>
      <w:r w:rsidDel="00000000" w:rsidR="00000000" w:rsidRPr="00000000">
        <w:rPr>
          <w:rtl w:val="0"/>
        </w:rPr>
      </w:r>
    </w:p>
    <w:p w:rsidR="00000000" w:rsidDel="00000000" w:rsidP="00000000" w:rsidRDefault="00000000" w:rsidRPr="00000000" w14:paraId="000000D5">
      <w:pPr>
        <w:jc w:val="left"/>
        <w:rPr>
          <w:b w:val="1"/>
          <w:bCs w:val="1"/>
          <w:sz w:val="24"/>
          <w:szCs w:val="24"/>
        </w:rPr>
      </w:pPr>
      <w:r w:rsidDel="00000000" w:rsidR="00000000" w:rsidRPr="00000000">
        <w:rPr>
          <w:rtl w:val="0"/>
        </w:rPr>
      </w:r>
    </w:p>
    <w:p w:rsidR="00000000" w:rsidDel="00000000" w:rsidP="00000000" w:rsidRDefault="00000000" w:rsidRPr="00000000" w14:paraId="000000D6">
      <w:pPr>
        <w:jc w:val="left"/>
        <w:rPr>
          <w:b w:val="1"/>
          <w:bCs w:val="1"/>
          <w:sz w:val="24"/>
          <w:szCs w:val="24"/>
        </w:rPr>
      </w:pPr>
      <w:r w:rsidDel="00000000" w:rsidR="00000000" w:rsidRPr="00000000">
        <w:rPr>
          <w:rtl w:val="0"/>
        </w:rPr>
      </w:r>
    </w:p>
    <w:p w:rsidR="00000000" w:rsidDel="00000000" w:rsidP="00000000" w:rsidRDefault="00000000" w:rsidRPr="00000000" w14:paraId="000000D7">
      <w:pPr>
        <w:jc w:val="left"/>
        <w:rPr>
          <w:b w:val="1"/>
          <w:bCs w:val="1"/>
          <w:sz w:val="24"/>
          <w:szCs w:val="24"/>
        </w:rPr>
      </w:pPr>
      <w:r w:rsidDel="00000000" w:rsidR="00000000" w:rsidRPr="00000000">
        <w:rPr>
          <w:rtl w:val="0"/>
        </w:rPr>
      </w:r>
    </w:p>
    <w:p w:rsidR="00000000" w:rsidDel="00000000" w:rsidP="00000000" w:rsidRDefault="00000000" w:rsidRPr="00000000" w14:paraId="000000D8">
      <w:pPr>
        <w:jc w:val="left"/>
        <w:rPr>
          <w:b w:val="1"/>
          <w:bCs w:val="1"/>
          <w:sz w:val="24"/>
          <w:szCs w:val="24"/>
        </w:rPr>
      </w:pPr>
      <w:r w:rsidDel="00000000" w:rsidR="00000000" w:rsidRPr="00000000">
        <w:rPr>
          <w:b w:val="1"/>
          <w:bCs w:val="1"/>
          <w:sz w:val="24"/>
          <w:szCs w:val="24"/>
          <w:rtl w:val="0"/>
        </w:rPr>
        <w:t xml:space="preserve">Variables de mayor impacto para el negocio</w:t>
      </w:r>
    </w:p>
    <w:p w:rsidR="00000000" w:rsidDel="00000000" w:rsidP="00000000" w:rsidRDefault="00000000" w:rsidRPr="00000000" w14:paraId="000000D9">
      <w:pPr>
        <w:jc w:val="left"/>
        <w:rPr>
          <w:b w:val="1"/>
          <w:bCs w:val="1"/>
        </w:rPr>
      </w:pPr>
      <w:r w:rsidDel="00000000" w:rsidR="00000000" w:rsidRPr="00000000">
        <w:rPr>
          <w:rtl w:val="0"/>
        </w:rPr>
      </w:r>
    </w:p>
    <w:p w:rsidR="00000000" w:rsidDel="00000000" w:rsidP="00000000" w:rsidRDefault="00000000" w:rsidRPr="00000000" w14:paraId="000000DA">
      <w:pPr>
        <w:jc w:val="left"/>
        <w:rPr>
          <w:b w:val="1"/>
          <w:bCs w:val="1"/>
        </w:rPr>
      </w:pPr>
      <w:r w:rsidDel="00000000" w:rsidR="00000000" w:rsidRPr="00000000">
        <w:rPr>
          <w:rtl w:val="0"/>
        </w:rPr>
      </w:r>
    </w:p>
    <w:p w:rsidR="00000000" w:rsidDel="00000000" w:rsidP="00000000" w:rsidRDefault="00000000" w:rsidRPr="00000000" w14:paraId="000000DB">
      <w:pPr>
        <w:jc w:val="left"/>
        <w:rPr>
          <w:b w:val="1"/>
          <w:bCs w:val="1"/>
        </w:rPr>
      </w:pPr>
      <w:r w:rsidDel="00000000" w:rsidR="00000000" w:rsidRPr="00000000">
        <w:rPr>
          <w:rtl w:val="0"/>
        </w:rPr>
      </w:r>
    </w:p>
    <w:p w:rsidR="00000000" w:rsidDel="00000000" w:rsidP="00000000" w:rsidRDefault="00000000" w:rsidRPr="00000000" w14:paraId="000000DC">
      <w:pPr>
        <w:jc w:val="left"/>
        <w:rPr>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