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84"/>
          <w:szCs w:val="84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sz w:val="84"/>
          <w:szCs w:val="84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RWD期末报告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题目：原神RWD响应式网页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学生：陈鉴鸿 周家锒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院（系）：粤台产业科技学院计算机科学与技术系</w:t>
      </w:r>
    </w:p>
    <w:p>
      <w:pPr>
        <w:jc w:val="center"/>
        <w:rPr>
          <w:rFonts w:hint="default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2"/>
          <w:szCs w:val="32"/>
          <w:lang w:val="en-US" w:eastAsia="zh-CN"/>
        </w:rPr>
        <w:t>班级：18级跨境电商班</w:t>
      </w:r>
    </w:p>
    <w:p>
      <w:pPr>
        <w:pStyle w:val="2"/>
        <w:numPr>
          <w:ilvl w:val="0"/>
          <w:numId w:val="1"/>
        </w:numPr>
        <w:bidi w:val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设计理念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随着时代的发展，网游已经在年轻群体中生根发芽，深受年轻人的喜爱。而原神是其中的佼佼者，原神是由上海米哈游制作发行的一款开放世界冒险游戏，因其精美的画风，流畅的操作，身临其境的游戏体验，已经在年轻人群体中风靡起来。作为原神的玩家之一，我们就决定做一个与原神相关的RWD响应式网页，包含首页、角色介绍以及后台控制管理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577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869440"/>
            <wp:effectExtent l="0" t="0" r="381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首页包含了图片轮播、游戏内容简介，目的在于吸引用户浏览，首页精美的图片、游戏的介绍，能一定程度上吸引用户，达到构建此网站的目的。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889760"/>
            <wp:effectExtent l="0" t="0" r="381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715770"/>
            <wp:effectExtent l="0" t="0" r="381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角色介绍页面，包含了许多角色的头像，如果用户对某一角色感兴趣，可以点击角色头像下的角色详情来对角色有进一步的了解；也可以通过点击左侧角色属性，来了解不同属性包含的角色及其介绍。同时也可以点击角色详情页下方翻页按钮翻页来了解不同角色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328545"/>
            <wp:effectExtent l="0" t="0" r="1143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商务控制后台，包含有不同属性角色的持有数、使用率、出场率等介绍，还包括有角色两个地区月使用角色人数的长条图对比、同时还有单月每类角色所占比重的饼状图，可以直观感受的每个人物角色的使用比例，但是这部分功能尚不完善，仍需后续工作进行功能的提升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切版方式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621155"/>
            <wp:effectExtent l="0" t="0" r="1016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</w:pPr>
      <w:r>
        <w:drawing>
          <wp:inline distT="0" distB="0" distL="114300" distR="114300">
            <wp:extent cx="5271135" cy="544830"/>
            <wp:effectExtent l="0" t="0" r="571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使用navbar导航栏将首页、角色介绍以及后台控制按钮置于网页顶端并向左靠拢，导航栏右侧放置搜索栏，并使用“mr-sm-2”调整大小。</w:t>
      </w:r>
    </w:p>
    <w:p>
      <w:pPr>
        <w:jc w:val="both"/>
      </w:pPr>
      <w:r>
        <w:drawing>
          <wp:inline distT="0" distB="0" distL="114300" distR="114300">
            <wp:extent cx="5268595" cy="780415"/>
            <wp:effectExtent l="0" t="0" r="825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3515" cy="1691640"/>
            <wp:effectExtent l="0" t="0" r="13335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轮播部分使用“bg-cover”覆盖整个宽，占据整个页面的中心位置。</w:t>
      </w:r>
    </w:p>
    <w:p>
      <w:pPr>
        <w:jc w:val="both"/>
      </w:pPr>
      <w:r>
        <w:drawing>
          <wp:inline distT="0" distB="0" distL="114300" distR="114300">
            <wp:extent cx="5271135" cy="1524000"/>
            <wp:effectExtent l="0" t="0" r="571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简介部分使用到了三栏式的方法，“py-3”将页面的宽分为三个部分，每部分简介大小设置为4。</w:t>
      </w:r>
    </w:p>
    <w:p>
      <w:pPr>
        <w:jc w:val="both"/>
      </w:pPr>
      <w:r>
        <w:drawing>
          <wp:inline distT="0" distB="0" distL="114300" distR="114300">
            <wp:extent cx="5273040" cy="2070735"/>
            <wp:effectExtent l="0" t="0" r="381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网页页面左侧建立目录列表，大小设定为1，中屏一行显示12个。</w:t>
      </w:r>
    </w:p>
    <w:p>
      <w:pPr>
        <w:jc w:val="both"/>
      </w:pPr>
      <w:r>
        <w:drawing>
          <wp:inline distT="0" distB="0" distL="114300" distR="114300">
            <wp:extent cx="5268595" cy="1583690"/>
            <wp:effectExtent l="0" t="0" r="8255" b="165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角色大头贴及角色详情介绍选择的大小设置中屏为10，每个角色为4，一行显示3个.</w:t>
      </w:r>
    </w:p>
    <w:p>
      <w:pPr>
        <w:jc w:val="both"/>
      </w:pPr>
      <w:r>
        <w:drawing>
          <wp:inline distT="0" distB="0" distL="114300" distR="114300">
            <wp:extent cx="5274310" cy="1557655"/>
            <wp:effectExtent l="0" t="0" r="254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4150" cy="2097405"/>
            <wp:effectExtent l="0" t="0" r="12700" b="171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此页面是三栏式的完全体现，整个网页被分成三个部分，每个角色图片及介绍都为4，一行显示3个.</w:t>
      </w:r>
    </w:p>
    <w:p>
      <w:pPr>
        <w:jc w:val="both"/>
      </w:pPr>
      <w:r>
        <w:drawing>
          <wp:inline distT="0" distB="0" distL="114300" distR="114300">
            <wp:extent cx="3819525" cy="4305300"/>
            <wp:effectExtent l="0" t="0" r="9525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网页在导航栏的下方放置了4行列表，宽度为100%。</w:t>
      </w:r>
    </w:p>
    <w:p>
      <w:pPr>
        <w:jc w:val="both"/>
      </w:pPr>
      <w:r>
        <w:drawing>
          <wp:inline distT="0" distB="0" distL="114300" distR="114300">
            <wp:extent cx="5273040" cy="3748405"/>
            <wp:effectExtent l="0" t="0" r="3810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网页左侧放置长条图，占整个页面的8份，右侧则放置圆饼图。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使用方法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609975" cy="1219200"/>
            <wp:effectExtent l="0" t="0" r="9525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“其它”这一按钮使用到了（dropdown menu）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（https://getbootstrap.com/docs/4.0/components/dropdowns/）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Dropdown item设置了下拉内容及链接。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Dropdown divider设置分割线。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38725" cy="2085975"/>
            <wp:effectExtent l="0" t="0" r="9525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首页图片的滚动使用到了（carousel）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（https://getbootstrap.com/docs/4.0/components/carousel/）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Carousel-</w:t>
      </w:r>
      <w:r>
        <w:rPr>
          <w:sz w:val="30"/>
          <w:szCs w:val="30"/>
        </w:rPr>
        <w:t>indicators</w:t>
      </w:r>
      <w:r>
        <w:rPr>
          <w:rFonts w:hint="eastAsia"/>
          <w:sz w:val="30"/>
          <w:szCs w:val="30"/>
          <w:lang w:val="en-US" w:eastAsia="zh-CN"/>
        </w:rPr>
        <w:t>设置指示符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Carousel-inner设置图片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Bg-cover铺满整个显示区域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d-md-block设备尺寸大于大于md时显示</w:t>
      </w:r>
    </w:p>
    <w:p>
      <w:pPr>
        <w:bidi w:val="0"/>
        <w:rPr>
          <w:rFonts w:hint="default" w:eastAsiaTheme="minorEastAsia"/>
          <w:sz w:val="30"/>
          <w:szCs w:val="30"/>
          <w:lang w:val="en-US" w:eastAsia="zh-CN"/>
        </w:rPr>
      </w:pPr>
      <w:r>
        <w:rPr>
          <w:sz w:val="30"/>
          <w:szCs w:val="30"/>
        </w:rPr>
        <w:t>carousel-control-prev</w:t>
      </w:r>
      <w:r>
        <w:rPr>
          <w:rFonts w:hint="eastAsia"/>
          <w:sz w:val="30"/>
          <w:szCs w:val="30"/>
          <w:lang w:eastAsia="zh-CN"/>
        </w:rPr>
        <w:t>（</w:t>
      </w:r>
      <w:r>
        <w:rPr>
          <w:rFonts w:hint="eastAsia"/>
          <w:sz w:val="30"/>
          <w:szCs w:val="30"/>
          <w:lang w:val="en-US" w:eastAsia="zh-CN"/>
        </w:rPr>
        <w:t>next</w:t>
      </w:r>
      <w:r>
        <w:rPr>
          <w:rFonts w:hint="eastAsia"/>
          <w:sz w:val="30"/>
          <w:szCs w:val="30"/>
          <w:lang w:eastAsia="zh-CN"/>
        </w:rPr>
        <w:t>）</w:t>
      </w:r>
      <w:r>
        <w:rPr>
          <w:rFonts w:hint="eastAsia"/>
          <w:sz w:val="30"/>
          <w:szCs w:val="30"/>
          <w:lang w:val="en-US" w:eastAsia="zh-CN"/>
        </w:rPr>
        <w:t>设置翻页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117090" cy="4191000"/>
            <wp:effectExtent l="0" t="0" r="1651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角色介绍页面左侧列表使用了（list group）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（https://getbootstrap.com/docs/4.0/components/list-group/）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Theme="minorAscii" w:hAnsiTheme="minorAscii"/>
          <w:sz w:val="30"/>
          <w:szCs w:val="30"/>
          <w:lang w:val="en-US" w:eastAsia="zh-CN"/>
        </w:rPr>
      </w:pPr>
      <w:r>
        <w:rPr>
          <w:rFonts w:hint="default" w:asciiTheme="minorAscii" w:hAnsiTheme="minorAscii"/>
          <w:sz w:val="30"/>
          <w:szCs w:val="30"/>
        </w:rPr>
        <w:t>list-group-item-action active</w:t>
      </w:r>
      <w:r>
        <w:rPr>
          <w:rFonts w:hint="eastAsia" w:asciiTheme="minorAscii" w:hAnsiTheme="minorAscii"/>
          <w:sz w:val="30"/>
          <w:szCs w:val="30"/>
          <w:lang w:val="en-US" w:eastAsia="zh-CN"/>
        </w:rPr>
        <w:t>激活状态的列表项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Theme="minorAscii" w:hAnsiTheme="minorAscii"/>
          <w:sz w:val="30"/>
          <w:szCs w:val="30"/>
          <w:lang w:val="en-US" w:eastAsia="zh-CN"/>
        </w:rPr>
      </w:pPr>
      <w:r>
        <w:rPr>
          <w:rFonts w:hint="eastAsia" w:asciiTheme="minorAscii" w:hAnsiTheme="minorAscii"/>
          <w:sz w:val="30"/>
          <w:szCs w:val="30"/>
          <w:lang w:val="en-US" w:eastAsia="zh-CN"/>
        </w:rPr>
        <w:t>Href 设置链接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Theme="minorAscii" w:hAnsiTheme="minorAscii"/>
          <w:sz w:val="30"/>
          <w:szCs w:val="30"/>
          <w:lang w:val="en-US" w:eastAsia="zh-CN"/>
        </w:rPr>
      </w:pPr>
      <w:r>
        <w:rPr>
          <w:rFonts w:hint="eastAsia" w:asciiTheme="minorAscii" w:hAnsiTheme="minorAscii"/>
          <w:sz w:val="30"/>
          <w:szCs w:val="30"/>
          <w:lang w:val="en-US" w:eastAsia="zh-CN"/>
        </w:rPr>
        <w:t>Sticky-top使列表保持在顶端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Theme="minorAscii" w:hAnsiTheme="minorAscii"/>
          <w:sz w:val="30"/>
          <w:szCs w:val="30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802765" cy="1574800"/>
            <wp:effectExtent l="0" t="0" r="6985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角色详情选项使用了（card）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（https://getbootstrap.com/docs/4.0/components/card/）</w:t>
      </w:r>
    </w:p>
    <w:p>
      <w:pPr>
        <w:bidi w:val="0"/>
        <w:rPr>
          <w:rFonts w:ascii="宋体" w:hAnsi="宋体" w:eastAsia="宋体" w:cs="宋体"/>
          <w:sz w:val="30"/>
          <w:szCs w:val="30"/>
        </w:rPr>
      </w:pPr>
      <w:r>
        <w:rPr>
          <w:rFonts w:hint="default"/>
          <w:sz w:val="30"/>
          <w:szCs w:val="30"/>
        </w:rPr>
        <w:t>position: relative</w:t>
      </w:r>
      <w:r>
        <w:rPr>
          <w:rFonts w:hint="eastAsia"/>
          <w:sz w:val="30"/>
          <w:szCs w:val="30"/>
          <w:lang w:val="en-US" w:eastAsia="zh-CN"/>
        </w:rPr>
        <w:t>设定</w:t>
      </w:r>
      <w:r>
        <w:rPr>
          <w:rFonts w:ascii="宋体" w:hAnsi="宋体" w:eastAsia="宋体" w:cs="宋体"/>
          <w:sz w:val="30"/>
          <w:szCs w:val="30"/>
        </w:rPr>
        <w:t>无论浏览器如何改变，都相对浏览器的定位</w:t>
      </w:r>
    </w:p>
    <w:p>
      <w:pPr>
        <w:bidi w:val="0"/>
        <w:rPr>
          <w:rFonts w:hint="eastAsia" w:eastAsia="宋体" w:cs="宋体" w:asciiTheme="minorAscii" w:hAnsiTheme="minorAscii"/>
          <w:sz w:val="30"/>
          <w:szCs w:val="30"/>
          <w:lang w:val="en-US" w:eastAsia="zh-CN"/>
        </w:rPr>
      </w:pPr>
      <w:r>
        <w:rPr>
          <w:rFonts w:hint="default" w:eastAsia="宋体" w:cs="宋体" w:asciiTheme="minorAscii" w:hAnsiTheme="minorAscii"/>
          <w:sz w:val="30"/>
          <w:szCs w:val="30"/>
          <w:lang w:val="en-US" w:eastAsia="zh-CN"/>
        </w:rPr>
        <w:t>border-0</w:t>
      </w:r>
      <w:r>
        <w:rPr>
          <w:rFonts w:hint="eastAsia" w:eastAsia="宋体" w:cs="宋体" w:asciiTheme="minorAscii" w:hAnsiTheme="minorAscii"/>
          <w:sz w:val="30"/>
          <w:szCs w:val="30"/>
          <w:lang w:val="en-US" w:eastAsia="zh-CN"/>
        </w:rPr>
        <w:t>取消边框属性</w:t>
      </w:r>
    </w:p>
    <w:p>
      <w:pPr>
        <w:bidi w:val="0"/>
        <w:rPr>
          <w:rFonts w:hint="eastAsia" w:eastAsia="宋体" w:cs="宋体" w:asciiTheme="minorAscii" w:hAnsiTheme="minorAscii"/>
          <w:sz w:val="30"/>
          <w:szCs w:val="30"/>
          <w:lang w:val="en-US" w:eastAsia="zh-CN"/>
        </w:rPr>
      </w:pPr>
      <w:r>
        <w:rPr>
          <w:rFonts w:hint="eastAsia" w:eastAsia="宋体" w:cs="宋体" w:asciiTheme="minorAscii" w:hAnsiTheme="minorAscii"/>
          <w:sz w:val="30"/>
          <w:szCs w:val="30"/>
          <w:lang w:val="en-US" w:eastAsia="zh-CN"/>
        </w:rPr>
        <w:t>Text center文本居中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Theme="minorAscii" w:hAnsiTheme="minorAscii"/>
          <w:sz w:val="30"/>
          <w:szCs w:val="30"/>
          <w:lang w:val="en-US" w:eastAsia="zh-CN"/>
        </w:rPr>
      </w:pPr>
      <w:r>
        <w:rPr>
          <w:rFonts w:hint="default" w:asciiTheme="minorAscii" w:hAnsiTheme="minorAscii"/>
          <w:sz w:val="30"/>
          <w:szCs w:val="30"/>
        </w:rPr>
        <w:t>bg-white</w:t>
      </w:r>
      <w:r>
        <w:rPr>
          <w:rFonts w:hint="eastAsia" w:asciiTheme="minorAscii" w:hAnsiTheme="minorAscii"/>
          <w:sz w:val="30"/>
          <w:szCs w:val="30"/>
          <w:lang w:val="en-US" w:eastAsia="zh-CN"/>
        </w:rPr>
        <w:t>设置背景为白色</w:t>
      </w:r>
    </w:p>
    <w:p>
      <w:pPr>
        <w:pStyle w:val="3"/>
        <w:keepNext w:val="0"/>
        <w:keepLines w:val="0"/>
        <w:widowControl/>
        <w:suppressLineNumbers w:val="0"/>
        <w:rPr>
          <w:rFonts w:hint="default" w:asciiTheme="minorAscii" w:hAnsiTheme="minorAscii"/>
          <w:sz w:val="30"/>
          <w:szCs w:val="30"/>
          <w:lang w:val="en-US" w:eastAsia="zh-CN"/>
        </w:rPr>
      </w:pPr>
      <w:r>
        <w:rPr>
          <w:rFonts w:hint="eastAsia" w:asciiTheme="minorAscii" w:hAnsiTheme="minorAscii"/>
          <w:sz w:val="30"/>
          <w:szCs w:val="30"/>
          <w:lang w:val="en-US" w:eastAsia="zh-CN"/>
        </w:rPr>
        <w:t>Text-info代表一些提示信息文本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Theme="minorAscii" w:hAnsiTheme="minorAscii"/>
          <w:sz w:val="30"/>
          <w:szCs w:val="30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676650" cy="828675"/>
            <wp:effectExtent l="0" t="0" r="0" b="952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翻页按钮使用了</w:t>
      </w:r>
      <w:r>
        <w:rPr>
          <w:rFonts w:hint="eastAsia"/>
          <w:sz w:val="30"/>
          <w:szCs w:val="30"/>
          <w:lang w:val="en-US" w:eastAsia="zh-CN"/>
        </w:rPr>
        <w:t>（</w:t>
      </w:r>
      <w:r>
        <w:rPr>
          <w:rFonts w:hint="default" w:asciiTheme="minorAscii" w:hAnsiTheme="minorAscii"/>
          <w:b w:val="0"/>
          <w:bCs w:val="0"/>
          <w:sz w:val="30"/>
          <w:szCs w:val="30"/>
        </w:rPr>
        <w:t>Pagination</w:t>
      </w:r>
      <w:r>
        <w:rPr>
          <w:rFonts w:hint="eastAsia"/>
          <w:sz w:val="30"/>
          <w:szCs w:val="30"/>
          <w:lang w:val="en-US" w:eastAsia="zh-CN"/>
        </w:rPr>
        <w:t>）</w:t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（https://getbootstrap.com/docs/4.0/components/pagination/）</w:t>
      </w:r>
    </w:p>
    <w:p>
      <w:pPr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Bg-info设置信息提示背景颜色</w:t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Page-item设置分页</w:t>
      </w:r>
    </w:p>
    <w:p>
      <w:pPr>
        <w:bidi w:val="0"/>
        <w:rPr>
          <w:rFonts w:hint="default" w:asciiTheme="minorAscii" w:hAnsiTheme="minorAscii"/>
          <w:sz w:val="30"/>
          <w:szCs w:val="30"/>
          <w:lang w:val="en-US" w:eastAsia="zh-CN"/>
        </w:rPr>
      </w:pPr>
      <w:r>
        <w:rPr>
          <w:rFonts w:hint="default" w:eastAsia="宋体" w:cs="宋体" w:asciiTheme="minorAscii" w:hAnsiTheme="minorAscii"/>
          <w:sz w:val="30"/>
          <w:szCs w:val="30"/>
        </w:rPr>
        <w:t>justify-content 用于设置或检索弹性盒子元素在主轴（横轴）方向上的对齐方式</w:t>
      </w:r>
    </w:p>
    <w:p>
      <w:pPr>
        <w:bidi w:val="0"/>
        <w:rPr>
          <w:rFonts w:hint="default" w:eastAsia="宋体" w:cs="宋体" w:asciiTheme="minorAscii" w:hAnsiTheme="minorAscii"/>
          <w:sz w:val="30"/>
          <w:szCs w:val="30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886200" cy="3609975"/>
            <wp:effectExtent l="0" t="0" r="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角色使用情况列表使用了（table）</w:t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（https://getbootstrap.com/docs/4.0/content/tables/）</w:t>
      </w:r>
    </w:p>
    <w:p>
      <w:pPr>
        <w:bidi w:val="0"/>
        <w:rPr>
          <w:rFonts w:ascii="宋体" w:hAnsi="宋体" w:eastAsia="宋体" w:cs="宋体"/>
          <w:sz w:val="30"/>
          <w:szCs w:val="30"/>
        </w:rPr>
      </w:pPr>
      <w:r>
        <w:rPr>
          <w:sz w:val="30"/>
          <w:szCs w:val="30"/>
        </w:rPr>
        <w:t>container-fluid</w:t>
      </w:r>
      <w:r>
        <w:rPr>
          <w:rFonts w:ascii="宋体" w:hAnsi="宋体" w:eastAsia="宋体" w:cs="宋体"/>
          <w:sz w:val="30"/>
          <w:szCs w:val="30"/>
        </w:rPr>
        <w:t>用于 100% 宽度，占据全部视口的容器</w:t>
      </w:r>
    </w:p>
    <w:p>
      <w:pPr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t>table-dark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设置黑色条纹表格</w:t>
      </w:r>
    </w:p>
    <w:p>
      <w:pPr>
        <w:bidi w:val="0"/>
      </w:pPr>
      <w:r>
        <w:drawing>
          <wp:inline distT="0" distB="0" distL="114300" distR="114300">
            <wp:extent cx="5200650" cy="3438525"/>
            <wp:effectExtent l="0" t="0" r="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长条图以及圆饼图使用了（card）</w:t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（https://getbootstrap.com/docs/4.0/components/card/）</w:t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Barcanvas设置长条图</w:t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Chart-item设置圆饼图</w:t>
      </w:r>
    </w:p>
    <w:p>
      <w:pPr>
        <w:bidi w:val="0"/>
        <w:rPr>
          <w:rFonts w:hint="default" w:eastAsiaTheme="minorEastAsia"/>
          <w:sz w:val="30"/>
          <w:szCs w:val="30"/>
          <w:lang w:val="en-US" w:eastAsia="zh-CN"/>
        </w:rPr>
      </w:pPr>
      <w:r>
        <w:rPr>
          <w:sz w:val="30"/>
          <w:szCs w:val="30"/>
        </w:rPr>
        <w:t>align-items 属性定义flex子项在flex容器的当前行的侧轴（纵轴）方向上的对齐方式</w:t>
      </w:r>
      <w:r>
        <w:rPr>
          <w:rFonts w:hint="eastAsia"/>
          <w:sz w:val="30"/>
          <w:szCs w:val="30"/>
          <w:lang w:eastAsia="zh-CN"/>
        </w:rPr>
        <w:t>，</w:t>
      </w:r>
      <w:r>
        <w:rPr>
          <w:rFonts w:hint="eastAsia"/>
          <w:sz w:val="30"/>
          <w:szCs w:val="30"/>
          <w:lang w:val="en-US" w:eastAsia="zh-CN"/>
        </w:rPr>
        <w:t>我们设置为center</w:t>
      </w:r>
      <w:bookmarkStart w:id="0" w:name="_GoBack"/>
      <w:bookmarkEnd w:id="0"/>
    </w:p>
    <w:p>
      <w:pPr>
        <w:bidi w:val="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894977"/>
    <w:multiLevelType w:val="singleLevel"/>
    <w:tmpl w:val="3F894977"/>
    <w:lvl w:ilvl="0" w:tentative="0">
      <w:start w:val="1"/>
      <w:numFmt w:val="chineseCounting"/>
      <w:suff w:val="nothing"/>
      <w:lvlText w:val="%1、"/>
      <w:lvlJc w:val="left"/>
      <w:rPr>
        <w:rFonts w:hint="eastAsia" w:ascii="宋体" w:hAnsi="宋体" w:eastAsia="宋体" w:cs="宋体"/>
        <w:sz w:val="44"/>
        <w:szCs w:val="4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ED7AB7"/>
    <w:rsid w:val="09C808D7"/>
    <w:rsid w:val="0A2F4C5F"/>
    <w:rsid w:val="0AE812BE"/>
    <w:rsid w:val="3D3869BD"/>
    <w:rsid w:val="4AED7AB7"/>
    <w:rsid w:val="52012DE5"/>
    <w:rsid w:val="5C944665"/>
    <w:rsid w:val="6D99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2021-06-23T14:02:00Z</dcterms:created>
  <dc:creator>锒</dc:creator>
  <cp:lastModifiedBy>锒</cp:lastModifiedBy>
  <dcterms:modified xsi:type="dcterms:W3CDTF">2021-06-24T00:51:44Z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1E5825E1B2E14A339001B1CE569F57F2</vt:lpwstr>
  </property>
</Properties>
</file>