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BEDB" w14:textId="7C7D110E" w:rsidR="005725B9" w:rsidRDefault="0008057B" w:rsidP="0008057B">
      <w:pPr>
        <w:pStyle w:val="Titre1"/>
        <w:jc w:val="center"/>
      </w:pPr>
      <w:r>
        <w:t xml:space="preserve">Analyse du </w:t>
      </w:r>
      <w:r w:rsidR="003276BB">
        <w:t>Framework</w:t>
      </w:r>
      <w:r>
        <w:t xml:space="preserve"> </w:t>
      </w:r>
      <w:r w:rsidR="003276BB">
        <w:t>à</w:t>
      </w:r>
      <w:r>
        <w:t xml:space="preserve"> utiliser</w:t>
      </w:r>
    </w:p>
    <w:p w14:paraId="6EF12A9D" w14:textId="34FCC365" w:rsidR="0008057B" w:rsidRDefault="0008057B" w:rsidP="0008057B"/>
    <w:tbl>
      <w:tblPr>
        <w:tblStyle w:val="Grilledutableau"/>
        <w:tblW w:w="10527" w:type="dxa"/>
        <w:tblInd w:w="-856" w:type="dxa"/>
        <w:tblLook w:val="04A0" w:firstRow="1" w:lastRow="0" w:firstColumn="1" w:lastColumn="0" w:noHBand="0" w:noVBand="1"/>
      </w:tblPr>
      <w:tblGrid>
        <w:gridCol w:w="1239"/>
        <w:gridCol w:w="9288"/>
      </w:tblGrid>
      <w:tr w:rsidR="0008057B" w14:paraId="1416D5EC" w14:textId="77777777" w:rsidTr="00F22ED1">
        <w:tc>
          <w:tcPr>
            <w:tcW w:w="1239" w:type="dxa"/>
          </w:tcPr>
          <w:p w14:paraId="4CF2332B" w14:textId="77777777" w:rsidR="0008057B" w:rsidRDefault="0008057B" w:rsidP="00F22ED1">
            <w:proofErr w:type="spellStart"/>
            <w:r>
              <w:t>Map</w:t>
            </w:r>
            <w:proofErr w:type="spellEnd"/>
            <w:r>
              <w:t xml:space="preserve"> Framework</w:t>
            </w:r>
          </w:p>
        </w:tc>
        <w:tc>
          <w:tcPr>
            <w:tcW w:w="9288" w:type="dxa"/>
          </w:tcPr>
          <w:p w14:paraId="02A1CBDF" w14:textId="77777777" w:rsidR="0008057B" w:rsidRDefault="0008057B" w:rsidP="00F22ED1">
            <w:pPr>
              <w:jc w:val="center"/>
            </w:pPr>
            <w:r>
              <w:t>Carte</w:t>
            </w:r>
          </w:p>
        </w:tc>
      </w:tr>
      <w:tr w:rsidR="0008057B" w14:paraId="38070ADC" w14:textId="77777777" w:rsidTr="00F22ED1">
        <w:tc>
          <w:tcPr>
            <w:tcW w:w="1239" w:type="dxa"/>
          </w:tcPr>
          <w:p w14:paraId="4B198325" w14:textId="77777777" w:rsidR="0008057B" w:rsidRDefault="0008057B" w:rsidP="00F22ED1">
            <w:proofErr w:type="spellStart"/>
            <w:r>
              <w:t>Framacarte</w:t>
            </w:r>
            <w:proofErr w:type="spellEnd"/>
          </w:p>
        </w:tc>
        <w:tc>
          <w:tcPr>
            <w:tcW w:w="9288" w:type="dxa"/>
          </w:tcPr>
          <w:p w14:paraId="2CC90D11" w14:textId="77777777" w:rsidR="0008057B" w:rsidRDefault="0008057B" w:rsidP="00F22ED1">
            <w:r>
              <w:rPr>
                <w:noProof/>
              </w:rPr>
              <w:drawing>
                <wp:inline distT="0" distB="0" distL="0" distR="0" wp14:anchorId="3696E20B" wp14:editId="556A8F32">
                  <wp:extent cx="5760720" cy="1905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57B" w14:paraId="47A7B023" w14:textId="77777777" w:rsidTr="00F22ED1">
        <w:tc>
          <w:tcPr>
            <w:tcW w:w="1239" w:type="dxa"/>
          </w:tcPr>
          <w:p w14:paraId="013870EB" w14:textId="77777777" w:rsidR="0008057B" w:rsidRDefault="0008057B" w:rsidP="00F22ED1">
            <w:r>
              <w:t>Leaflet</w:t>
            </w:r>
          </w:p>
        </w:tc>
        <w:tc>
          <w:tcPr>
            <w:tcW w:w="9288" w:type="dxa"/>
          </w:tcPr>
          <w:p w14:paraId="6D50966C" w14:textId="77777777" w:rsidR="0008057B" w:rsidRDefault="0008057B" w:rsidP="00F22E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44AC7" wp14:editId="63B5976C">
                  <wp:extent cx="5760720" cy="39700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CFA52" w14:textId="5373E970" w:rsidR="0008057B" w:rsidRDefault="0008057B" w:rsidP="0008057B"/>
    <w:p w14:paraId="20CF5697" w14:textId="4D399DB8" w:rsidR="0008057B" w:rsidRDefault="0008057B" w:rsidP="0008057B"/>
    <w:p w14:paraId="366484E5" w14:textId="494B11FE" w:rsidR="0008057B" w:rsidRDefault="0008057B" w:rsidP="0008057B"/>
    <w:p w14:paraId="5FFE1E14" w14:textId="32D4D92E" w:rsidR="0008057B" w:rsidRDefault="0008057B" w:rsidP="0008057B"/>
    <w:p w14:paraId="2A9C937A" w14:textId="53D27A06" w:rsidR="0008057B" w:rsidRDefault="0008057B" w:rsidP="0008057B"/>
    <w:p w14:paraId="4CA015B1" w14:textId="346CF527" w:rsidR="0008057B" w:rsidRDefault="0008057B" w:rsidP="0008057B"/>
    <w:p w14:paraId="5305A871" w14:textId="77777777" w:rsidR="0008057B" w:rsidRDefault="0008057B" w:rsidP="0008057B"/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3876"/>
        <w:gridCol w:w="3021"/>
        <w:gridCol w:w="3735"/>
      </w:tblGrid>
      <w:tr w:rsidR="0008057B" w14:paraId="5ADC7463" w14:textId="77777777" w:rsidTr="00F22ED1">
        <w:tc>
          <w:tcPr>
            <w:tcW w:w="3876" w:type="dxa"/>
          </w:tcPr>
          <w:p w14:paraId="7DBBD9D4" w14:textId="77777777" w:rsidR="0008057B" w:rsidRDefault="0008057B" w:rsidP="00F22ED1">
            <w:pPr>
              <w:jc w:val="center"/>
            </w:pPr>
            <w:proofErr w:type="spellStart"/>
            <w:r>
              <w:lastRenderedPageBreak/>
              <w:t>MapFramework</w:t>
            </w:r>
            <w:proofErr w:type="spellEnd"/>
          </w:p>
        </w:tc>
        <w:tc>
          <w:tcPr>
            <w:tcW w:w="3021" w:type="dxa"/>
          </w:tcPr>
          <w:p w14:paraId="2AA08324" w14:textId="77777777" w:rsidR="0008057B" w:rsidRDefault="0008057B" w:rsidP="00F22ED1">
            <w:pPr>
              <w:jc w:val="center"/>
            </w:pPr>
            <w:r>
              <w:t>Avantage</w:t>
            </w:r>
          </w:p>
        </w:tc>
        <w:tc>
          <w:tcPr>
            <w:tcW w:w="3735" w:type="dxa"/>
          </w:tcPr>
          <w:p w14:paraId="6AD3CFEC" w14:textId="77777777" w:rsidR="0008057B" w:rsidRDefault="0008057B" w:rsidP="00F22ED1">
            <w:pPr>
              <w:jc w:val="center"/>
            </w:pPr>
            <w:r>
              <w:t>Inconvénient</w:t>
            </w:r>
          </w:p>
        </w:tc>
      </w:tr>
      <w:tr w:rsidR="0008057B" w14:paraId="4BEF4B74" w14:textId="77777777" w:rsidTr="00F22ED1">
        <w:tc>
          <w:tcPr>
            <w:tcW w:w="3876" w:type="dxa"/>
          </w:tcPr>
          <w:p w14:paraId="5669EA48" w14:textId="77777777" w:rsidR="0008057B" w:rsidRDefault="0008057B" w:rsidP="00F22ED1">
            <w:pPr>
              <w:jc w:val="center"/>
            </w:pPr>
            <w:proofErr w:type="spellStart"/>
            <w:r>
              <w:t>Framacarte</w:t>
            </w:r>
            <w:proofErr w:type="spellEnd"/>
          </w:p>
        </w:tc>
        <w:tc>
          <w:tcPr>
            <w:tcW w:w="3021" w:type="dxa"/>
          </w:tcPr>
          <w:p w14:paraId="384DB0B6" w14:textId="77777777" w:rsidR="0008057B" w:rsidRDefault="0008057B" w:rsidP="00F22ED1">
            <w:pPr>
              <w:jc w:val="center"/>
            </w:pPr>
            <w:proofErr w:type="spellStart"/>
            <w:r>
              <w:t>PlugAndPlay</w:t>
            </w:r>
            <w:proofErr w:type="spellEnd"/>
            <w:r>
              <w:t xml:space="preserve">. Facile d’implémentation. Possibilité d’implémenter ses datas, </w:t>
            </w:r>
            <w:proofErr w:type="spellStart"/>
            <w:r>
              <w:t>visalisation</w:t>
            </w:r>
            <w:proofErr w:type="spellEnd"/>
            <w:r>
              <w:t xml:space="preserve"> </w:t>
            </w:r>
            <w:proofErr w:type="spellStart"/>
            <w:r>
              <w:t>layers</w:t>
            </w:r>
            <w:proofErr w:type="spellEnd"/>
            <w:r>
              <w:t>, exportation et sauvegarde de carte</w:t>
            </w:r>
          </w:p>
        </w:tc>
        <w:tc>
          <w:tcPr>
            <w:tcW w:w="3735" w:type="dxa"/>
          </w:tcPr>
          <w:p w14:paraId="178106D1" w14:textId="162C40DD" w:rsidR="0008057B" w:rsidRDefault="0008057B" w:rsidP="00F22ED1">
            <w:pPr>
              <w:jc w:val="center"/>
            </w:pPr>
            <w:r>
              <w:t>Pas scalable. Pas d’API ou de possibilité de faire autre chose que les fonctionnalités proposées</w:t>
            </w:r>
          </w:p>
        </w:tc>
      </w:tr>
      <w:tr w:rsidR="0008057B" w14:paraId="7459C43B" w14:textId="77777777" w:rsidTr="00F22ED1">
        <w:tc>
          <w:tcPr>
            <w:tcW w:w="3876" w:type="dxa"/>
          </w:tcPr>
          <w:p w14:paraId="362E7E94" w14:textId="77777777" w:rsidR="0008057B" w:rsidRDefault="0008057B" w:rsidP="00F22ED1">
            <w:pPr>
              <w:jc w:val="center"/>
            </w:pPr>
            <w:r>
              <w:t>Leaflet</w:t>
            </w:r>
          </w:p>
        </w:tc>
        <w:tc>
          <w:tcPr>
            <w:tcW w:w="3021" w:type="dxa"/>
          </w:tcPr>
          <w:p w14:paraId="30BABAA6" w14:textId="5CCA1454" w:rsidR="0008057B" w:rsidRDefault="0008057B" w:rsidP="00F22ED1">
            <w:pPr>
              <w:jc w:val="center"/>
            </w:pPr>
            <w:r>
              <w:t>Simple d’utilisation. Scalable avec différents plugins supplémentaires. Facile d’implémentation. Possibilité de coder directement des données</w:t>
            </w:r>
            <w:r w:rsidR="00B55F38">
              <w:t>.</w:t>
            </w:r>
          </w:p>
        </w:tc>
        <w:tc>
          <w:tcPr>
            <w:tcW w:w="3735" w:type="dxa"/>
          </w:tcPr>
          <w:p w14:paraId="35C4066C" w14:textId="77777777" w:rsidR="0008057B" w:rsidRDefault="0008057B" w:rsidP="00F22ED1">
            <w:pPr>
              <w:jc w:val="center"/>
            </w:pPr>
            <w:r>
              <w:t>Fonctionnalités de base trop simpliste donc nécessité d’utiliser beaucoup de plugins supplémentaires.</w:t>
            </w:r>
          </w:p>
          <w:p w14:paraId="069745B4" w14:textId="7A88F5B4" w:rsidR="00B55F38" w:rsidRDefault="00B55F38" w:rsidP="00F22ED1">
            <w:pPr>
              <w:jc w:val="center"/>
            </w:pPr>
            <w:proofErr w:type="spellStart"/>
            <w:r>
              <w:t>Précodage</w:t>
            </w:r>
            <w:proofErr w:type="spellEnd"/>
            <w:r>
              <w:t>.</w:t>
            </w:r>
          </w:p>
        </w:tc>
      </w:tr>
    </w:tbl>
    <w:p w14:paraId="32CA1454" w14:textId="6981515D" w:rsidR="0008057B" w:rsidRDefault="0008057B" w:rsidP="0008057B"/>
    <w:p w14:paraId="211B4FCD" w14:textId="2FD13E58" w:rsidR="003276BB" w:rsidRDefault="003276BB" w:rsidP="0008057B"/>
    <w:p w14:paraId="09518BC4" w14:textId="1DA341D4" w:rsidR="003276BB" w:rsidRDefault="009935D3" w:rsidP="0008057B">
      <w:r w:rsidRPr="00B55F38">
        <w:t xml:space="preserve">A </w:t>
      </w:r>
      <w:r w:rsidR="00B55F38" w:rsidRPr="00B55F38">
        <w:t>s’informe</w:t>
      </w:r>
      <w:r w:rsidR="00B55F38">
        <w:t xml:space="preserve">r : </w:t>
      </w:r>
      <w:r w:rsidR="003276BB" w:rsidRPr="00B55F38">
        <w:t xml:space="preserve"> </w:t>
      </w:r>
      <w:hyperlink r:id="rId6" w:history="1">
        <w:r w:rsidR="003276BB" w:rsidRPr="00B55F38">
          <w:rPr>
            <w:rStyle w:val="Lienhypertexte"/>
          </w:rPr>
          <w:t>https://nouvelle-techno.fr/actualites/2018/05/11/pas-a-pas-inserer-une-carte-openstreetmap-sur-votre-site</w:t>
        </w:r>
      </w:hyperlink>
    </w:p>
    <w:p w14:paraId="1B211DD0" w14:textId="60816617" w:rsidR="00B55F38" w:rsidRDefault="00B55F38" w:rsidP="0008057B"/>
    <w:p w14:paraId="5F365CAA" w14:textId="64409114" w:rsidR="00B55F38" w:rsidRPr="00B55F38" w:rsidRDefault="00B55F38" w:rsidP="0008057B">
      <w:r>
        <w:t xml:space="preserve">Inconvénient : tout doit être </w:t>
      </w:r>
      <w:proofErr w:type="spellStart"/>
      <w:r>
        <w:t>précodé</w:t>
      </w:r>
      <w:proofErr w:type="spellEnd"/>
    </w:p>
    <w:p w14:paraId="2F570F12" w14:textId="075FA2DC" w:rsidR="003276BB" w:rsidRPr="00B55F38" w:rsidRDefault="003276BB" w:rsidP="0008057B"/>
    <w:p w14:paraId="7AF79102" w14:textId="77777777" w:rsidR="003276BB" w:rsidRPr="00B55F38" w:rsidRDefault="003276BB" w:rsidP="0008057B">
      <w:bookmarkStart w:id="0" w:name="_GoBack"/>
      <w:bookmarkEnd w:id="0"/>
    </w:p>
    <w:p w14:paraId="0D7AAEF7" w14:textId="77777777" w:rsidR="0008057B" w:rsidRPr="00B55F38" w:rsidRDefault="0008057B" w:rsidP="0008057B"/>
    <w:p w14:paraId="5FE0C4FE" w14:textId="77777777" w:rsidR="0008057B" w:rsidRPr="00B55F38" w:rsidRDefault="0008057B" w:rsidP="0008057B"/>
    <w:sectPr w:rsidR="0008057B" w:rsidRPr="00B55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41"/>
    <w:rsid w:val="0005575A"/>
    <w:rsid w:val="0008057B"/>
    <w:rsid w:val="003276BB"/>
    <w:rsid w:val="005725B9"/>
    <w:rsid w:val="009935D3"/>
    <w:rsid w:val="00B55F38"/>
    <w:rsid w:val="00E5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52B1"/>
  <w15:chartTrackingRefBased/>
  <w15:docId w15:val="{496E5BD1-830A-44B1-BFBE-FE99939E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5B9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8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276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uvelle-techno.fr/actualites/2018/05/11/pas-a-pas-inserer-une-carte-openstreetmap-sur-votre-sit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PERRIN</dc:creator>
  <cp:keywords/>
  <dc:description/>
  <cp:lastModifiedBy>Julien PERRIN</cp:lastModifiedBy>
  <cp:revision>4</cp:revision>
  <dcterms:created xsi:type="dcterms:W3CDTF">2019-03-16T08:54:00Z</dcterms:created>
  <dcterms:modified xsi:type="dcterms:W3CDTF">2019-03-16T09:32:00Z</dcterms:modified>
</cp:coreProperties>
</file>