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E2" w:rsidRPr="008B32E2" w:rsidRDefault="008B32E2" w:rsidP="008B32E2">
      <w:pPr>
        <w:pStyle w:val="Heading1"/>
      </w:pPr>
      <w:r w:rsidRPr="008B32E2">
        <w:t xml:space="preserve">Zapisnik s razgovora </w:t>
      </w:r>
    </w:p>
    <w:p w:rsidR="008B32E2" w:rsidRDefault="008B32E2" w:rsidP="008B32E2">
      <w:pPr>
        <w:pStyle w:val="Heading2"/>
      </w:pPr>
    </w:p>
    <w:p w:rsidR="008B32E2" w:rsidRDefault="008B32E2" w:rsidP="008B32E2">
      <w:r w:rsidRPr="008B32E2">
        <w:rPr>
          <w:b/>
        </w:rPr>
        <w:t xml:space="preserve">Datum </w:t>
      </w:r>
      <w:r>
        <w:t>: 24. 04. 2024. g.</w:t>
      </w:r>
    </w:p>
    <w:p w:rsidR="008B32E2" w:rsidRDefault="008B32E2" w:rsidP="008B32E2">
      <w:r w:rsidRPr="008B32E2">
        <w:rPr>
          <w:b/>
        </w:rPr>
        <w:t>Vrijeme</w:t>
      </w:r>
      <w:r>
        <w:t xml:space="preserve"> : 9:00 – 10:00</w:t>
      </w:r>
    </w:p>
    <w:p w:rsidR="008B32E2" w:rsidRDefault="008B32E2" w:rsidP="008B32E2">
      <w:r w:rsidRPr="008B32E2">
        <w:rPr>
          <w:b/>
        </w:rPr>
        <w:t>Mjesto održavanja</w:t>
      </w:r>
      <w:r>
        <w:t xml:space="preserve"> : ured poduzeća „Brzi i žestoki d.o.o.“</w:t>
      </w:r>
    </w:p>
    <w:p w:rsidR="008B32E2" w:rsidRDefault="008B32E2" w:rsidP="008B32E2">
      <w:r w:rsidRPr="008B32E2">
        <w:rPr>
          <w:b/>
        </w:rPr>
        <w:t xml:space="preserve">Sudionici </w:t>
      </w:r>
      <w:r>
        <w:t>: Ivan Horvat, Marin Azinović</w:t>
      </w:r>
    </w:p>
    <w:p w:rsidR="008B32E2" w:rsidRDefault="008B32E2" w:rsidP="008B32E2">
      <w:r w:rsidRPr="008B32E2">
        <w:rPr>
          <w:b/>
        </w:rPr>
        <w:t>Zapisničar</w:t>
      </w:r>
      <w:r>
        <w:t xml:space="preserve"> : Marin Azinović</w:t>
      </w:r>
    </w:p>
    <w:p w:rsidR="008B32E2" w:rsidRDefault="008B32E2" w:rsidP="008B32E2"/>
    <w:p w:rsidR="008B32E2" w:rsidRDefault="008B32E2" w:rsidP="008B32E2"/>
    <w:p w:rsidR="008B32E2" w:rsidRPr="008B32E2" w:rsidRDefault="008B32E2" w:rsidP="008B32E2">
      <w:pPr>
        <w:rPr>
          <w:b/>
          <w:sz w:val="32"/>
        </w:rPr>
      </w:pPr>
      <w:r w:rsidRPr="008B32E2">
        <w:rPr>
          <w:b/>
          <w:sz w:val="32"/>
        </w:rPr>
        <w:t>Sadržaj</w:t>
      </w:r>
    </w:p>
    <w:p w:rsidR="00362471" w:rsidRDefault="00362471"/>
    <w:p w:rsidR="008B32E2" w:rsidRDefault="008B32E2">
      <w:r w:rsidRPr="008B32E2">
        <w:t xml:space="preserve">Ivan Horvat je dugogodišnji vlasnik auto </w:t>
      </w:r>
      <w:r>
        <w:t>trgovine</w:t>
      </w:r>
      <w:r w:rsidRPr="008B32E2">
        <w:t xml:space="preserve"> s izvrsnom reputacijom u lokalnoj zajednici. Unatoč uspješnom poslovanju na lokalnom tržištu, Ivan prepoznaje ograničenosti u privlačenju većeg broja kupaca izvan lokalne regije. Kao strastveni ljubitelj automobila, Ivan je uvijek težio širenju svog poslovanja i pružanju najboljeg iskustva kupcima.</w:t>
      </w:r>
      <w:r w:rsidR="00C16137">
        <w:t xml:space="preserve"> A</w:t>
      </w:r>
      <w:r w:rsidR="00C16137" w:rsidRPr="00C16137">
        <w:t xml:space="preserve">uto </w:t>
      </w:r>
      <w:r w:rsidR="00C16137">
        <w:t>trgovina gospodina Horvata</w:t>
      </w:r>
      <w:r w:rsidR="00C16137" w:rsidRPr="00C16137">
        <w:t xml:space="preserve"> nudi širok spektar vozila, uključujući nove i rabljene automobile različitih marki i modela. Kroz godine poslovanja, Ivan je izgradio uspješan poslovni model koji se temelji na kvaliteti usluge, transparentnosti i pouzdanosti. Međutim, nedostatak online prisutnosti predstavlja izazov za daljnji rast i razvoj poslovanja.</w:t>
      </w:r>
      <w:r w:rsidR="00C16137">
        <w:t xml:space="preserve"> Gospodin Horvat </w:t>
      </w:r>
      <w:r w:rsidR="00C16137" w:rsidRPr="00C16137">
        <w:t xml:space="preserve"> je svjestan da konkurenti već prisutni na online tržištu pružaju korisnicima mogućnost pregledavanja i kupovine vozila putem interneta, što dodatno potiče potrebu za prilagodbom poslovanja trendovima i zahtjevima tržišta.</w:t>
      </w:r>
    </w:p>
    <w:p w:rsidR="008B32E2" w:rsidRDefault="008B32E2">
      <w:r w:rsidRPr="008B32E2">
        <w:t>Klijent je identificirao nekoliko ključnih problema s kojima se trenutno suočava u svom poslovanju auto trgovine i koji su motivirali potrebu za pokretanjem ovog projekta web stranice za prodaju automobila. Prvi problem koji je istaknuo je ograničenost lokalnog tržišta. Iako je uspješan u privlačenju lokalnih kupaca, klijent prepoznaje potencijal za širenjem poslovanja izvan lokalne regije. Ograničavanje prodaje samo na lokalno tržište rezultira manjim brojem potencijalnih kupaca i može ograničiti rast i profitabilnost poslovanja.</w:t>
      </w:r>
      <w:r>
        <w:t xml:space="preserve"> </w:t>
      </w:r>
      <w:r w:rsidRPr="008B32E2">
        <w:t>Drugi problem je nedostatak online prisutnosti i mogućnosti za online kupovinu. Klijent primjećuje da se potrošačke navike mijenjaju i da sve veći broj ljudi preferira online kupovinu zbog praktičnosti i udobnosti. Konkurentne auto trgovine već imaju online prisutnost i pružaju mogućnost kupovine vozila putem interneta, što stavlja klijenta u nepovoljan položaj i može dovesti do gubitka potencijalnih kupaca.</w:t>
      </w:r>
    </w:p>
    <w:p w:rsidR="008B32E2" w:rsidRDefault="008B32E2">
      <w:r w:rsidRPr="008B32E2">
        <w:t xml:space="preserve">Klijent je detaljno opisao funkcionalnosti koje su mu potrebne na </w:t>
      </w:r>
      <w:r>
        <w:t>sučelju</w:t>
      </w:r>
      <w:r w:rsidRPr="008B32E2">
        <w:t xml:space="preserve"> za prodaju automobila kako bi se uspješno nosio s izazovima i ostvario svoje poslovne ciljeve. Ove funkcionalnosti su ključne za osiguranje korisničkog iskustva koje će biti intuitivno, informativno i učinkovito. Prva ključna funkcionalnost je mogućnost jednostavnog dodavanja, uređivanja i brisanja vozila iz inventara</w:t>
      </w:r>
      <w:r w:rsidR="00C16137">
        <w:t xml:space="preserve">. </w:t>
      </w:r>
      <w:r w:rsidRPr="008B32E2">
        <w:t xml:space="preserve">Klijent ističe važnost brzog i jednostavnog ažuriranja inventara vozila kako bi korisnicima uvijek mogao ponuditi najnoviji izbor automobila. Osim toga, potrebna je mogućnost organiziranja vozila u </w:t>
      </w:r>
      <w:r w:rsidRPr="008B32E2">
        <w:lastRenderedPageBreak/>
        <w:t>odgovarajuće kategorije kako bi korisnicima bilo lakše pregledavati dostupne opcije.</w:t>
      </w:r>
      <w:r>
        <w:t xml:space="preserve"> </w:t>
      </w:r>
      <w:r w:rsidRPr="008B32E2">
        <w:t>Druga važna funkcionalnost je intuitivno korisničko sučelje koje omogućuje korisnicima lako pregledavanje dostupnih vozila i filtriranje rezultata prema različitim kriterijima. Klijent želi osigurati da korisnici brzo i jednostavno mogu pronaći vozilo koje odgovara njihovim potrebama i preferencijama. Stoga, sučelje treba biti jasno i pregledno, s mogućnošću filtriranja po različitim parametrima kao što su marka, model, cijena i godište. Osim toga, klijent ističe potrebu za modulima za obračun carina i poreza radi pružanja jasnih informacija o ukupnom trošku kupnje vozila. Također želi osigurati da korisnici imaju pristup informacijama o mogućnostima financiranja putem kredita i leasinga, kako bi olakšao proces kupnje vozila.</w:t>
      </w:r>
      <w:r>
        <w:t xml:space="preserve"> </w:t>
      </w:r>
      <w:r w:rsidRPr="008B32E2">
        <w:t>Ukupno gledajući, klijent prepoznaje da trenutna situacija poslovanja nosi određene izazove koji mogu ograničiti rast i uspjeh njegove auto trgovine. Stvaranje online platforme za prodaju automobila ima za cilj rješavanje ovih problema i omogućavanje klijentu da proširi svoje poslovanje, privuče više potencijalnih kupaca i ostvari veći uspjeh na tržištu.</w:t>
      </w:r>
    </w:p>
    <w:p w:rsidR="00F555A1" w:rsidRDefault="00F555A1"/>
    <w:p w:rsidR="00F555A1" w:rsidRDefault="00F555A1"/>
    <w:p w:rsidR="00F555A1" w:rsidRDefault="00F555A1"/>
    <w:p w:rsidR="00F555A1" w:rsidRDefault="00F555A1">
      <w:r>
        <w:t>Surogat:</w:t>
      </w:r>
      <w:r w:rsidRPr="00F555A1">
        <w:t xml:space="preserve"> </w:t>
      </w:r>
      <w:hyperlink r:id="rId4" w:history="1">
        <w:r w:rsidRPr="00812D0F">
          <w:rPr>
            <w:rStyle w:val="Hyperlink"/>
          </w:rPr>
          <w:t>https://www.cars.com/</w:t>
        </w:r>
      </w:hyperlink>
    </w:p>
    <w:p w:rsidR="00F555A1" w:rsidRDefault="00F555A1"/>
    <w:p w:rsidR="00F555A1" w:rsidRDefault="00F555A1">
      <w:r>
        <w:rPr>
          <w:noProof/>
          <w:lang w:val="en-US" w:eastAsia="en-US"/>
        </w:rPr>
        <w:drawing>
          <wp:inline distT="0" distB="0" distL="0" distR="0" wp14:anchorId="12A44DEB" wp14:editId="4D2BBB19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42"/>
    <w:rsid w:val="00362471"/>
    <w:rsid w:val="008B32E2"/>
    <w:rsid w:val="009161C6"/>
    <w:rsid w:val="00C16137"/>
    <w:rsid w:val="00F53642"/>
    <w:rsid w:val="00F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8648"/>
  <w15:chartTrackingRefBased/>
  <w15:docId w15:val="{0A0AAB59-1473-4148-82B2-8F725337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8B32E2"/>
    <w:pPr>
      <w:spacing w:before="80" w:after="8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autoRedefine/>
    <w:qFormat/>
    <w:rsid w:val="008B32E2"/>
    <w:pPr>
      <w:keepNext/>
      <w:spacing w:before="240" w:after="60"/>
      <w:ind w:firstLine="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8B32E2"/>
    <w:pPr>
      <w:keepNext/>
      <w:spacing w:before="240" w:after="60"/>
      <w:ind w:firstLine="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32E2"/>
    <w:rPr>
      <w:rFonts w:ascii="Arial" w:eastAsia="Times New Roman" w:hAnsi="Arial" w:cs="Arial"/>
      <w:b/>
      <w:bCs/>
      <w:kern w:val="32"/>
      <w:sz w:val="36"/>
      <w:szCs w:val="32"/>
      <w:lang w:val="hr-HR" w:eastAsia="hr-HR"/>
    </w:rPr>
  </w:style>
  <w:style w:type="character" w:customStyle="1" w:styleId="Heading2Char">
    <w:name w:val="Heading 2 Char"/>
    <w:basedOn w:val="DefaultParagraphFont"/>
    <w:link w:val="Heading2"/>
    <w:rsid w:val="008B32E2"/>
    <w:rPr>
      <w:rFonts w:ascii="Arial" w:eastAsia="Times New Roman" w:hAnsi="Arial" w:cs="Arial"/>
      <w:b/>
      <w:bCs/>
      <w:i/>
      <w:iCs/>
      <w:sz w:val="28"/>
      <w:szCs w:val="28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F5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2024-04-25T13:14:00Z</dcterms:created>
  <dcterms:modified xsi:type="dcterms:W3CDTF">2024-06-17T09:34:00Z</dcterms:modified>
</cp:coreProperties>
</file>