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br/>
        <w:t>CRKVA I ŽUPA</w:t>
      </w:r>
    </w:p>
    <w:p w:rsidR="009E62BE" w:rsidRPr="009E62BE" w:rsidRDefault="009E62BE" w:rsidP="009E62BE">
      <w:pPr>
        <w:spacing w:after="0" w:line="240" w:lineRule="auto"/>
        <w:ind w:left="144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  <w:r w:rsidRPr="009E62BE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2924175" cy="1609725"/>
            <wp:effectExtent l="0" t="0" r="9525" b="9525"/>
            <wp:docPr id="6" name="Picture 6" descr="F:\Poso\Coding\Javascript\echo\vodjinci\slike\crkva01-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o\Coding\Javascript\echo\vodjinci\slike\crkva01-1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BE" w:rsidRPr="009E62BE" w:rsidRDefault="009E62BE" w:rsidP="009E62BE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E62BE" w:rsidRPr="009E62BE" w:rsidRDefault="009E62BE" w:rsidP="009E62BE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Župa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Kraljice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svete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Krunice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osnovana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1.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travnja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1930.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godine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u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Vođincima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kojoj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pripojeni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Novi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Mikanovci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Sadašnja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novomikanovačka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Bartola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romanička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građevina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još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iz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vremena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ivanovaca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a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možda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postojala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čak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ranije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Kasnije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joj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dograđeni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gotička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apsida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neki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barokni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elementi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Današnja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Bartola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niz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godina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služila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kao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drevne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župe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Hrvati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Gradnja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današnje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vođinačke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župne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u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Vođincima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započela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1968.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godine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dobila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26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vitraja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prozorima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Na 20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prozora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prikazana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otajstva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krunice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a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šest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vitraja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prikazuje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Nikolu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Tavelića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Marka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Križevčanina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Leopolda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B.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Mandića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bl.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Alojzija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Stepinca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Mariju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Krucifiksu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Di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Rosu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slugu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Božjega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papu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Ivana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Pavla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II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zajedno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s bl.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Majkom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Terezijom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iz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Calcutte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Četvora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hrastova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vrata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16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duboreza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prikazuju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temeljne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biblijske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teme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Starog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Novog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zavjeta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koja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izradio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Stjepan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Balažić</w:t>
      </w:r>
      <w:proofErr w:type="spellEnd"/>
      <w:r w:rsidRPr="009E62B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LOVAČKO DRUŠTVO "SRNDAČ"</w:t>
      </w: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STARI MIKANOVCI, VOĐINCI - NOVI MIKANOVCI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Potočka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2a, STARI MIKANOVCI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OIB:55382622154, MB:01256181</w:t>
      </w:r>
    </w:p>
    <w:p w:rsidR="009E62BE" w:rsidRPr="009E62BE" w:rsidRDefault="009E62BE" w:rsidP="009E62B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Godina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osnivanja:1998.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Kontakt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: +385 32 331842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+385 32 338196</w:t>
      </w: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E62BE" w:rsidRPr="009E62BE" w:rsidRDefault="009E62BE" w:rsidP="009E62BE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E62BE" w:rsidRPr="009E62BE" w:rsidRDefault="009E62BE" w:rsidP="009E62BE">
      <w:pPr>
        <w:spacing w:before="60" w:after="144" w:line="240" w:lineRule="auto"/>
        <w:jc w:val="both"/>
        <w:textAlignment w:val="top"/>
        <w:rPr>
          <w:rFonts w:ascii="Arial" w:eastAsia="Times New Roman" w:hAnsi="Arial" w:cs="Arial"/>
          <w:color w:val="333399"/>
          <w:sz w:val="20"/>
          <w:szCs w:val="20"/>
          <w:lang w:eastAsia="en-IE"/>
        </w:rPr>
      </w:pP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DJEČJI VRTIĆ MLADOST</w:t>
      </w: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E62BE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2924175" cy="1828800"/>
            <wp:effectExtent l="0" t="0" r="9525" b="0"/>
            <wp:docPr id="5" name="Picture 5" descr="F:\Poso\Coding\Javascript\echo\vodjinci\img\vr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oso\Coding\Javascript\echo\vodjinci\img\vrt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Dječiji</w:t>
      </w:r>
      <w:proofErr w:type="spellEnd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vrtić</w:t>
      </w:r>
      <w:proofErr w:type="spellEnd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“</w:t>
      </w:r>
      <w:proofErr w:type="spellStart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Mladost</w:t>
      </w:r>
      <w:proofErr w:type="spellEnd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” </w:t>
      </w:r>
      <w:proofErr w:type="spellStart"/>
      <w:r w:rsidRPr="009E62BE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Vođinci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Braće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Radića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63, 32283  </w:t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Vođinci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OIB: 20024979829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Telefon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/Fax : 032-205-020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E-mail: dv.mladost@gmail.com</w:t>
      </w:r>
    </w:p>
    <w:p w:rsidR="009E62BE" w:rsidRPr="009E62BE" w:rsidRDefault="009E62BE" w:rsidP="009E62B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Ravnateljica-odgojiteljica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: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Ružica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Sambol</w:t>
      </w:r>
      <w:proofErr w:type="spellEnd"/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Odgojiteljice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: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Iva </w:t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Duspara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, Katarina </w:t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Čagalj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,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Ivana </w:t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Puškarić</w:t>
      </w:r>
      <w:proofErr w:type="spellEnd"/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Kuharica-spremačica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: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Tanja Kos</w:t>
      </w: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proofErr w:type="spellStart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Kulturno</w:t>
      </w:r>
      <w:proofErr w:type="spellEnd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umjetničko</w:t>
      </w:r>
      <w:proofErr w:type="spellEnd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 xml:space="preserve"> </w:t>
      </w:r>
      <w:proofErr w:type="spellStart"/>
      <w:proofErr w:type="gramStart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društvo</w:t>
      </w:r>
      <w:proofErr w:type="spellEnd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  "</w:t>
      </w:r>
      <w:proofErr w:type="gramEnd"/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MLADOST"</w:t>
      </w: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E62BE">
        <w:rPr>
          <w:rFonts w:ascii="Times New Roman" w:eastAsia="Times New Roman" w:hAnsi="Times New Roman" w:cs="Times New Roman"/>
          <w:noProof/>
          <w:sz w:val="27"/>
          <w:szCs w:val="27"/>
          <w:lang w:eastAsia="en-IE"/>
        </w:rPr>
        <w:drawing>
          <wp:inline distT="0" distB="0" distL="0" distR="0">
            <wp:extent cx="2924175" cy="1962150"/>
            <wp:effectExtent l="0" t="0" r="9525" b="0"/>
            <wp:docPr id="4" name="Picture 4" descr="F:\Poso\Coding\Javascript\echo\vodjinci\slike\ku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oso\Coding\Javascript\echo\vodjinci\slike\kud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J.J.STROSSMAYERA 198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32283 VOĐINCI</w:t>
      </w:r>
      <w:r w:rsidRPr="009E62BE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9E62BE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E"/>
        </w:rPr>
        <w:t xml:space="preserve">NK </w:t>
      </w:r>
      <w:proofErr w:type="spellStart"/>
      <w:r w:rsidRPr="009E62BE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E"/>
        </w:rPr>
        <w:t>Mladost</w:t>
      </w:r>
      <w:proofErr w:type="spellEnd"/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E62BE">
        <w:rPr>
          <w:rFonts w:ascii="Times New Roman" w:eastAsia="Times New Roman" w:hAnsi="Times New Roman" w:cs="Times New Roman"/>
          <w:i/>
          <w:iCs/>
          <w:noProof/>
          <w:color w:val="000000"/>
          <w:sz w:val="27"/>
          <w:szCs w:val="27"/>
          <w:lang w:eastAsia="en-IE"/>
        </w:rPr>
        <w:lastRenderedPageBreak/>
        <w:drawing>
          <wp:inline distT="0" distB="0" distL="0" distR="0">
            <wp:extent cx="2924175" cy="1905000"/>
            <wp:effectExtent l="0" t="0" r="9525" b="0"/>
            <wp:docPr id="3" name="Picture 3" descr="F:\Poso\Coding\Javascript\echo\vodjinci\slike\nk02-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oso\Coding\Javascript\echo\vodjinci\slike\nk02-1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Igralište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Mladost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: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Kapacitet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: 211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sjedećih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mjesta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Trener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: Mario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Spajić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Liga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: 1. ŽNL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Vukovarsko-sijemska</w:t>
      </w:r>
      <w:proofErr w:type="spellEnd"/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Trenutačno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se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natječe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u 1. ŽNL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Vukovarsko-srijemskoj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NS </w:t>
      </w:r>
      <w:proofErr w:type="spellStart"/>
      <w:proofErr w:type="gram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Vinkovci,U</w:t>
      </w:r>
      <w:proofErr w:type="spellEnd"/>
      <w:proofErr w:type="gram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sezoni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2009/10.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klub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osvaja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1.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mjesto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u 2. ŽNL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Vukovarsko-srijemskoj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NS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Vinkovci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,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od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sezone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gram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2010./</w:t>
      </w:r>
      <w:proofErr w:type="gram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11.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nastupati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u 1. ŽNL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Vukovarsko-srijemska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.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r w:rsidRPr="009E62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E"/>
        </w:rPr>
        <w:br/>
      </w:r>
      <w:proofErr w:type="spellStart"/>
      <w:r w:rsidRPr="009E62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E"/>
        </w:rPr>
        <w:t>Povijest</w:t>
      </w:r>
      <w:proofErr w:type="spellEnd"/>
      <w:r w:rsidRPr="009E62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E"/>
        </w:rPr>
        <w:t>:</w:t>
      </w:r>
      <w:r w:rsidRPr="009E62BE">
        <w:rPr>
          <w:rFonts w:ascii="Times New Roman" w:eastAsia="Times New Roman" w:hAnsi="Times New Roman" w:cs="Times New Roman"/>
          <w:sz w:val="27"/>
          <w:szCs w:val="27"/>
          <w:lang w:eastAsia="en-IE"/>
        </w:rPr>
        <w:t> 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Klub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je osnovan1947.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godine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pod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imenom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FD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Slaven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.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Nakon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toga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nosi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ime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NK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Jedinstvo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gram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a</w:t>
      </w:r>
      <w:proofErr w:type="gram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od 1954.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godine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današnje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ime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NK </w:t>
      </w:r>
      <w:proofErr w:type="spellStart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Mladost</w:t>
      </w:r>
      <w:proofErr w:type="spellEnd"/>
      <w:r w:rsidRPr="009E62B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.</w:t>
      </w:r>
    </w:p>
    <w:p w:rsidR="009E62BE" w:rsidRPr="009E62BE" w:rsidRDefault="009E62BE" w:rsidP="009E62BE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9E62BE" w:rsidRPr="009E62BE" w:rsidRDefault="009E62BE" w:rsidP="009E62BE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9E62BE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OSNOVNA ŠKOLA VOĐINCI</w:t>
      </w:r>
    </w:p>
    <w:p w:rsidR="009E62BE" w:rsidRPr="009E62BE" w:rsidRDefault="009E62BE" w:rsidP="009E62BE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E62BE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2847975" cy="1828800"/>
            <wp:effectExtent l="0" t="0" r="9525" b="0"/>
            <wp:docPr id="2" name="Picture 2" descr="F:\Poso\Coding\Javascript\echo\vodjinci\slike\slikaskole-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oso\Coding\Javascript\echo\vodjinci\slike\slikaskole-1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2BE">
        <w:rPr>
          <w:rFonts w:ascii="Arial" w:eastAsia="Times New Roman" w:hAnsi="Arial" w:cs="Arial"/>
          <w:color w:val="111111"/>
          <w:sz w:val="18"/>
          <w:szCs w:val="18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18"/>
          <w:szCs w:val="18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Adresa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: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Slavonska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21, 32283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Vođinci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e-mail: ured@os-vodjinci.skole.hr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PŠ Novi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Mikanovci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: 032/203-177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Fax: 032/205-999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Ravnateljica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: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Katica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Gudelj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, prof.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PEDAGOG: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Sanja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Oršolić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, prof.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Filip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Lovrinčević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, mag.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pedagogije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i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mag.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edukacije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filozofije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tel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/  032/205-997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lastRenderedPageBreak/>
        <w:br/>
        <w:t>RAČUNOVODSTVO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tel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/ 032/205-998,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Ružica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Vrljić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TAJNIŠTVO,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tel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/ 032/205-270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Jasmina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Kordić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,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diplomirani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pravnik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Zrinka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Stuburić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,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struč.spec.admin.publ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.-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na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zamjeni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</w:p>
    <w:p w:rsidR="009E62BE" w:rsidRPr="009E62BE" w:rsidRDefault="009E62BE" w:rsidP="009E62BE">
      <w:pPr>
        <w:shd w:val="clear" w:color="auto" w:fill="FFFFFF"/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color w:val="111111"/>
          <w:sz w:val="31"/>
          <w:szCs w:val="31"/>
          <w:lang w:eastAsia="en-IE"/>
        </w:rPr>
      </w:pPr>
      <w:r w:rsidRPr="009E62BE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E"/>
        </w:rPr>
        <w:t xml:space="preserve">DVD </w:t>
      </w:r>
      <w:proofErr w:type="spellStart"/>
      <w:r w:rsidRPr="009E62BE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E"/>
        </w:rPr>
        <w:t>Vođinci</w:t>
      </w:r>
      <w:proofErr w:type="spellEnd"/>
    </w:p>
    <w:p w:rsidR="009E62BE" w:rsidRPr="009E62BE" w:rsidRDefault="009E62BE" w:rsidP="009E62BE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E62BE">
        <w:rPr>
          <w:rFonts w:ascii="Arial" w:eastAsia="Times New Roman" w:hAnsi="Arial" w:cs="Arial"/>
          <w:noProof/>
          <w:color w:val="111111"/>
          <w:sz w:val="27"/>
          <w:szCs w:val="27"/>
          <w:shd w:val="clear" w:color="auto" w:fill="FFFFFF"/>
          <w:lang w:eastAsia="en-IE"/>
        </w:rPr>
        <w:drawing>
          <wp:inline distT="0" distB="0" distL="0" distR="0">
            <wp:extent cx="2924175" cy="1857375"/>
            <wp:effectExtent l="0" t="0" r="9525" b="9525"/>
            <wp:docPr id="1" name="Picture 1" descr="F:\Poso\Coding\Javascript\echo\vodjinci\slike\dvd01-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oso\Coding\Javascript\echo\vodjinci\slike\dvd01-1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18"/>
          <w:szCs w:val="18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DVD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J.J.STROSSMAYERA 121, VOĐINCI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OIB:70223765903, MB:03363449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Kontakt</w:t>
      </w:r>
      <w:proofErr w:type="spellEnd"/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: +385 32 205239</w:t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9E62BE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</w:p>
    <w:p w:rsidR="009E62BE" w:rsidRPr="009E62BE" w:rsidRDefault="009E62BE" w:rsidP="009E62BE">
      <w:pPr>
        <w:shd w:val="clear" w:color="auto" w:fill="FFFFFF"/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color w:val="111111"/>
          <w:sz w:val="31"/>
          <w:szCs w:val="31"/>
          <w:lang w:eastAsia="en-IE"/>
        </w:rPr>
      </w:pPr>
    </w:p>
    <w:p w:rsidR="009E62BE" w:rsidRPr="009E62BE" w:rsidRDefault="009E62BE" w:rsidP="009E62BE">
      <w:pPr>
        <w:shd w:val="clear" w:color="auto" w:fill="FFFFFF"/>
        <w:spacing w:after="240" w:line="240" w:lineRule="auto"/>
        <w:jc w:val="center"/>
        <w:textAlignment w:val="top"/>
        <w:rPr>
          <w:rFonts w:ascii="Arial" w:eastAsia="Times New Roman" w:hAnsi="Arial" w:cs="Arial"/>
          <w:color w:val="111111"/>
          <w:sz w:val="18"/>
          <w:szCs w:val="18"/>
          <w:lang w:eastAsia="en-IE"/>
        </w:rPr>
      </w:pPr>
    </w:p>
    <w:p w:rsidR="003D328A" w:rsidRDefault="009E62BE"/>
    <w:sectPr w:rsidR="003D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A7"/>
    <w:rsid w:val="007776A7"/>
    <w:rsid w:val="008212ED"/>
    <w:rsid w:val="009E62BE"/>
    <w:rsid w:val="00E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E9F7"/>
  <w15:chartTrackingRefBased/>
  <w15:docId w15:val="{D20405B7-0146-45DC-A9C9-5C7900A2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2B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default">
    <w:name w:val="default"/>
    <w:basedOn w:val="Normal"/>
    <w:rsid w:val="009E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E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3934">
          <w:marLeft w:val="0"/>
          <w:marRight w:val="144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5889">
          <w:marLeft w:val="144"/>
          <w:marRight w:val="144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785">
          <w:marLeft w:val="144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2</cp:revision>
  <dcterms:created xsi:type="dcterms:W3CDTF">2021-06-08T15:18:00Z</dcterms:created>
  <dcterms:modified xsi:type="dcterms:W3CDTF">2021-06-08T15:18:00Z</dcterms:modified>
</cp:coreProperties>
</file>