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842" w14:textId="4C808311" w:rsidR="00233815" w:rsidRDefault="00233815" w:rsidP="00233815">
      <w:pPr>
        <w:rPr>
          <w:rStyle w:val="ui-provider"/>
        </w:rPr>
      </w:pPr>
      <w:r>
        <w:rPr>
          <w:rStyle w:val="ui-provider"/>
        </w:rPr>
        <w:t>QUESTION.</w:t>
      </w:r>
    </w:p>
    <w:p w14:paraId="4F8CF8EE" w14:textId="4F1E4860" w:rsidR="00E97834" w:rsidRDefault="00233815" w:rsidP="00233815">
      <w:pPr>
        <w:rPr>
          <w:rStyle w:val="ui-provider"/>
        </w:rPr>
      </w:pPr>
      <w:r>
        <w:rPr>
          <w:rStyle w:val="ui-provider"/>
        </w:rPr>
        <w:t>Using ALV, display Header details.</w:t>
      </w:r>
      <w:r>
        <w:br/>
      </w:r>
      <w:r>
        <w:rPr>
          <w:rStyle w:val="ui-provider"/>
        </w:rPr>
        <w:t>1)</w:t>
      </w:r>
      <w:r>
        <w:rPr>
          <w:rStyle w:val="ui-provider"/>
        </w:rPr>
        <w:t>   When double clicked on document-number display item data corresponding to document number.</w:t>
      </w:r>
      <w:r>
        <w:br/>
      </w:r>
      <w:r>
        <w:rPr>
          <w:rStyle w:val="ui-provider"/>
        </w:rPr>
        <w:t>2)</w:t>
      </w:r>
      <w:r>
        <w:rPr>
          <w:rStyle w:val="ui-provider"/>
        </w:rPr>
        <w:t>    Double clicked on payer number in header table. Go to transaction ‘xd03’and skip the first screen and display payer details.</w:t>
      </w:r>
      <w:r>
        <w:br/>
      </w:r>
      <w:r>
        <w:rPr>
          <w:rStyle w:val="ui-provider"/>
        </w:rPr>
        <w:t>3)</w:t>
      </w:r>
      <w:r>
        <w:rPr>
          <w:rStyle w:val="ui-provider"/>
        </w:rPr>
        <w:t>   Double clicked on material number in item table. Go to transaction ‘mm03’and display material details.</w:t>
      </w:r>
    </w:p>
    <w:p w14:paraId="57CB69CF" w14:textId="2FDDA249" w:rsidR="00233815" w:rsidRDefault="00233815" w:rsidP="00233815">
      <w:pPr>
        <w:rPr>
          <w:rStyle w:val="ui-provider"/>
        </w:rPr>
      </w:pPr>
      <w:r>
        <w:rPr>
          <w:rStyle w:val="ui-provider"/>
        </w:rPr>
        <w:t>PROGRAM:</w:t>
      </w:r>
    </w:p>
    <w:p w14:paraId="64A79479" w14:textId="1C9ED6E3" w:rsidR="0086252C" w:rsidRDefault="0086252C" w:rsidP="00233815">
      <w:pPr>
        <w:rPr>
          <w:rStyle w:val="ui-provider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ZMAR_ALV_TASK1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*&amp;1)Define data objects to store header and item data as per requirement.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2)provide option for user i/p screen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3)double click on document number show icon item details in alv.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4)double click on payer to go to xd03</w:t>
      </w:r>
      <w:r w:rsidR="008553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and skip screen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5)double click on material to show details.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356F5A3D" w14:textId="1BCE2C65" w:rsidR="0007306D" w:rsidRDefault="00233815" w:rsidP="002338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ZMAR_ALV_TASK1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 w:rsidR="000730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&amp;</w:t>
      </w:r>
      <w:proofErr w:type="gramStart"/>
      <w:r w:rsidR="000730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1)Define</w:t>
      </w:r>
      <w:proofErr w:type="gramEnd"/>
      <w:r w:rsidR="000730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data objects to store header and item data as per requirement.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zvbrk_ma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it_vbrp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zvbrp_ma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v_vbeln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zvbrk_ma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SLIS_T_FIELDCAT_ALV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lw_fcat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0430455F" w14:textId="417AB713" w:rsidR="00233815" w:rsidRPr="0007306D" w:rsidRDefault="0007306D" w:rsidP="002338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2)provide option for user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/p screen</w:t>
      </w:r>
      <w:r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r w:rsidR="00233815">
        <w:rPr>
          <w:rFonts w:ascii="Courier New" w:hAnsi="Courier New" w:cs="Courier New"/>
          <w:sz w:val="20"/>
          <w:szCs w:val="20"/>
        </w:rPr>
        <w:t xml:space="preserve">s_vbeln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r w:rsidR="00233815">
        <w:rPr>
          <w:rFonts w:ascii="Courier New" w:hAnsi="Courier New" w:cs="Courier New"/>
          <w:sz w:val="20"/>
          <w:szCs w:val="20"/>
        </w:rPr>
        <w:t>v_vbeln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F77CBF2" w14:textId="77777777" w:rsidR="0007306D" w:rsidRDefault="00233815" w:rsidP="002338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get_data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get_data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get_data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zvbrk_ma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vbeln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sz w:val="20"/>
          <w:szCs w:val="20"/>
        </w:rPr>
        <w:t>s_vbeln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'FKDAT'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 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>
        <w:rPr>
          <w:rFonts w:ascii="Courier New" w:hAnsi="Courier New" w:cs="Courier New"/>
          <w:sz w:val="20"/>
          <w:szCs w:val="20"/>
        </w:rPr>
        <w:t>lw_fcat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'ZMAR_ALV_TASK1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I_CALLBACK_PF_STATUS_SET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I_CALLBACK_USER_COMMAND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      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I_CALLBACK_HTML_END_OF_LIST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I_STRUCTURE_NAME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IS_LAYOUT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 IT_HOTSPOT                        = 'X'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IT_FIELDCAT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LT_FCAT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           t_outtab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IT_VBRK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    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subrc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r>
        <w:rPr>
          <w:rFonts w:ascii="Courier New" w:hAnsi="Courier New" w:cs="Courier New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</w:t>
      </w:r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rs_selfield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slis_selfield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07306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3)double click on document number show icon item details in alv.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r>
        <w:rPr>
          <w:rFonts w:ascii="Courier New" w:hAnsi="Courier New" w:cs="Courier New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1CA02795" w14:textId="43E93562" w:rsidR="0086252C" w:rsidRDefault="0007306D" w:rsidP="00233815">
      <w:pPr>
        <w:rPr>
          <w:rStyle w:val="ui-provider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4)double click on payer to go to xd03</w:t>
      </w:r>
      <w:r w:rsidR="008553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and skip screen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 w:rsidR="00233815">
        <w:rPr>
          <w:rFonts w:ascii="Courier New" w:hAnsi="Courier New" w:cs="Courier New"/>
          <w:sz w:val="20"/>
          <w:szCs w:val="20"/>
        </w:rPr>
        <w:t xml:space="preserve">r_ucomm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 w:rsidR="00233815">
        <w:rPr>
          <w:rFonts w:ascii="Courier New" w:hAnsi="Courier New" w:cs="Courier New"/>
          <w:sz w:val="20"/>
          <w:szCs w:val="20"/>
        </w:rPr>
        <w:t>rs_selfield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r w:rsidR="00233815">
        <w:rPr>
          <w:rFonts w:ascii="Courier New" w:hAnsi="Courier New" w:cs="Courier New"/>
          <w:sz w:val="20"/>
          <w:szCs w:val="20"/>
        </w:rPr>
        <w:t>rs_selfield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'XD03'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 SKIP FIRST SCREEN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 w:rsidR="00233815">
        <w:rPr>
          <w:rFonts w:ascii="Courier New" w:hAnsi="Courier New" w:cs="Courier New"/>
          <w:sz w:val="20"/>
          <w:szCs w:val="20"/>
        </w:rPr>
        <w:t xml:space="preserve">r_ucomm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 w:rsidR="00233815">
        <w:rPr>
          <w:rFonts w:ascii="Courier New" w:hAnsi="Courier New" w:cs="Courier New"/>
          <w:sz w:val="20"/>
          <w:szCs w:val="20"/>
        </w:rPr>
        <w:t>rs_selfield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 w:rsidR="00233815">
        <w:rPr>
          <w:rFonts w:ascii="Courier New" w:hAnsi="Courier New" w:cs="Courier New"/>
          <w:sz w:val="20"/>
          <w:szCs w:val="20"/>
        </w:rPr>
        <w:t xml:space="preserve">*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 w:rsidR="00233815">
        <w:rPr>
          <w:rFonts w:ascii="Courier New" w:hAnsi="Courier New" w:cs="Courier New"/>
          <w:sz w:val="20"/>
          <w:szCs w:val="20"/>
        </w:rPr>
        <w:t xml:space="preserve">zvbrp_ma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 w:rsidR="00233815">
        <w:rPr>
          <w:rFonts w:ascii="Courier New" w:hAnsi="Courier New" w:cs="Courier New"/>
          <w:sz w:val="20"/>
          <w:szCs w:val="20"/>
        </w:rPr>
        <w:t xml:space="preserve">it_vbrp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 w:rsidR="00233815">
        <w:rPr>
          <w:rFonts w:ascii="Courier New" w:hAnsi="Courier New" w:cs="Courier New"/>
          <w:sz w:val="20"/>
          <w:szCs w:val="20"/>
        </w:rPr>
        <w:t xml:space="preserve">vbeln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sz w:val="20"/>
          <w:szCs w:val="20"/>
        </w:rPr>
        <w:t>rs_selfield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>t</w:t>
      </w:r>
      <w:r w:rsidR="00233815">
        <w:rPr>
          <w:rFonts w:ascii="Courier New" w:hAnsi="Courier New" w:cs="Courier New"/>
          <w:sz w:val="20"/>
          <w:szCs w:val="20"/>
        </w:rPr>
        <w:t>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col_pos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tabname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seltext_m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'Billing item'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outputlen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 w:rsidR="00233815">
        <w:rPr>
          <w:rFonts w:ascii="Courier New" w:hAnsi="Courier New" w:cs="Courier New"/>
          <w:sz w:val="20"/>
          <w:szCs w:val="20"/>
        </w:rPr>
        <w:t xml:space="preserve">lw_fcat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lw_fcat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col_pos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tabname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seltext_m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number'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outputlen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 w:rsidR="00233815">
        <w:rPr>
          <w:rFonts w:ascii="Courier New" w:hAnsi="Courier New" w:cs="Courier New"/>
          <w:sz w:val="20"/>
          <w:szCs w:val="20"/>
        </w:rPr>
        <w:t xml:space="preserve">lw_fcat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lw_fcat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col_pos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'FKLMG'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tabname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seltext_m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outputlen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 w:rsidR="00233815">
        <w:rPr>
          <w:rFonts w:ascii="Courier New" w:hAnsi="Courier New" w:cs="Courier New"/>
          <w:sz w:val="20"/>
          <w:szCs w:val="20"/>
        </w:rPr>
        <w:t xml:space="preserve">lw_fcat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lw_fcat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col_pos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'VRKME'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tabname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lastRenderedPageBreak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seltext_m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'Unit'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outputlen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 w:rsidR="00233815">
        <w:rPr>
          <w:rFonts w:ascii="Courier New" w:hAnsi="Courier New" w:cs="Courier New"/>
          <w:sz w:val="20"/>
          <w:szCs w:val="20"/>
        </w:rPr>
        <w:t xml:space="preserve">lw_fcat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col_pos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lw_fcat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fieldname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tabname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'IT_VBRP'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seltext_m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lw_fcat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outputlen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 w:rsidR="00233815">
        <w:rPr>
          <w:rFonts w:ascii="Courier New" w:hAnsi="Courier New" w:cs="Courier New"/>
          <w:sz w:val="20"/>
          <w:szCs w:val="20"/>
        </w:rPr>
        <w:t xml:space="preserve">lw_fcat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r w:rsidR="00233815">
        <w:rPr>
          <w:rFonts w:ascii="Courier New" w:hAnsi="Courier New" w:cs="Courier New"/>
          <w:sz w:val="20"/>
          <w:szCs w:val="20"/>
        </w:rPr>
        <w:t>lw_fcat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I_INTERFACE_CHECK 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I_BYPASSING_BUFFER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I_BUFFER_ACTIVE          = ' '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  i_callback_program 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'ZMAR_ALV_TASK1'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  i_callback_pf_status_set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'PF_STATUS'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  i_callback_user_command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I_CALLBACK_TOP_OF_PAGE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I_CALLBACK_HTML_TOP_OF_PAGE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I_CALLBACK_HTML_END_OF_LIST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I_STRUCTURE_NAME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I_BACKGROUND_ID   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I_GRID_TITLE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I_GRID_SETTINGS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IS_LAYOUT                =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 IT_FIELDCAT        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sz w:val="20"/>
          <w:szCs w:val="20"/>
        </w:rPr>
        <w:t>lt_fcat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IT_EXCLUDING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IT_SPECIAL_GROUPS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IT_SORT    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IT_FILTER  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IS_SEL_HIDE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I_DEFAULT                = 'X'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I_SAVE                   = ' '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IS_VARIANT 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IT_EVENTS  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IT_EVENT_EXIT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IS_PRINT    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IS_REPREP_ID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I_SCREEN_START_COLUMN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I_SCREEN_START_LINE  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I_SCREEN_END_COLUMN  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I_SCREEN_END_LINE    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I_HTML_HEIGHT_TOP    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I_HTML_HEIGHT_END        = 0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IT_ALV_GRAPHICS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IT_HYPERLINK   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IT_ADD_FIELDCAT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IT_EXCEPT_QINFO  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IR_SALV_FULLSCREEN_ADAPTER      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O_PREVIOUS_SRAL_HANDLER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IMPORTING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E_EXIT_CAUSED_BY_CALLER  =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ES_EXIT_CAUSED_BY_USER   =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  t_outtab           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sz w:val="20"/>
          <w:szCs w:val="20"/>
        </w:rPr>
        <w:t>it_vbrp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PROGRAM_ERROR      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  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 w:rsidR="00233815">
        <w:rPr>
          <w:rFonts w:ascii="Courier New" w:hAnsi="Courier New" w:cs="Courier New"/>
          <w:sz w:val="20"/>
          <w:szCs w:val="20"/>
        </w:rPr>
        <w:t>sy</w:t>
      </w:r>
      <w:r w:rsidR="00233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33815">
        <w:rPr>
          <w:rFonts w:ascii="Courier New" w:hAnsi="Courier New" w:cs="Courier New"/>
          <w:sz w:val="20"/>
          <w:szCs w:val="20"/>
        </w:rPr>
        <w:t xml:space="preserve">subrc &lt;&gt; </w:t>
      </w:r>
      <w:r w:rsidR="00233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 w:rsidR="00233815">
        <w:rPr>
          <w:rFonts w:ascii="Courier New" w:hAnsi="Courier New" w:cs="Courier New"/>
          <w:sz w:val="20"/>
          <w:szCs w:val="20"/>
        </w:rPr>
        <w:br/>
        <w:t xml:space="preserve">  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  <w:t xml:space="preserve">  </w:t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sz w:val="20"/>
          <w:szCs w:val="20"/>
        </w:rPr>
        <w:br/>
      </w:r>
      <w:r w:rsidR="00233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="00233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6AB5AF9" w14:textId="6BB58CC5" w:rsidR="0086252C" w:rsidRDefault="0086252C" w:rsidP="00233815">
      <w:pPr>
        <w:rPr>
          <w:rStyle w:val="ui-provider"/>
        </w:rPr>
      </w:pPr>
      <w:proofErr w:type="gramStart"/>
      <w:r>
        <w:rPr>
          <w:rStyle w:val="ui-provider"/>
        </w:rPr>
        <w:t>Package:zmar</w:t>
      </w:r>
      <w:proofErr w:type="gramEnd"/>
      <w:r>
        <w:rPr>
          <w:rStyle w:val="ui-provider"/>
        </w:rPr>
        <w:t>_global.</w:t>
      </w:r>
    </w:p>
    <w:p w14:paraId="2EE65329" w14:textId="391D3ABD" w:rsidR="0086252C" w:rsidRDefault="0086252C" w:rsidP="00233815">
      <w:r>
        <w:rPr>
          <w:noProof/>
        </w:rPr>
        <w:drawing>
          <wp:inline distT="0" distB="0" distL="0" distR="0" wp14:anchorId="3A110155" wp14:editId="3EC8D1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6EF" w14:textId="463F333C" w:rsidR="0086252C" w:rsidRDefault="0086252C" w:rsidP="0086252C"/>
    <w:p w14:paraId="019D586C" w14:textId="669688F4" w:rsidR="0086252C" w:rsidRDefault="0086252C" w:rsidP="0086252C">
      <w:r>
        <w:t>Output:</w:t>
      </w:r>
    </w:p>
    <w:p w14:paraId="3810ED01" w14:textId="09584AE1" w:rsidR="0086252C" w:rsidRDefault="0086252C" w:rsidP="0086252C">
      <w:r>
        <w:rPr>
          <w:noProof/>
        </w:rPr>
        <w:lastRenderedPageBreak/>
        <w:drawing>
          <wp:inline distT="0" distB="0" distL="0" distR="0" wp14:anchorId="396D2175" wp14:editId="356180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505D" w14:textId="1A40C339" w:rsidR="0007306D" w:rsidRDefault="0007306D" w:rsidP="0007306D"/>
    <w:p w14:paraId="418E2777" w14:textId="3054044A" w:rsidR="0007306D" w:rsidRDefault="0007306D" w:rsidP="00855300">
      <w:pPr>
        <w:pStyle w:val="ListParagraph"/>
        <w:numPr>
          <w:ilvl w:val="0"/>
          <w:numId w:val="1"/>
        </w:numPr>
      </w:pPr>
      <w:r>
        <w:t xml:space="preserve">On selecting document </w:t>
      </w:r>
      <w:proofErr w:type="gramStart"/>
      <w:r>
        <w:t>number</w:t>
      </w:r>
      <w:proofErr w:type="gramEnd"/>
      <w:r>
        <w:t xml:space="preserve"> it will show item details.</w:t>
      </w:r>
    </w:p>
    <w:p w14:paraId="76070371" w14:textId="1829B9A5" w:rsidR="0007306D" w:rsidRDefault="0007306D" w:rsidP="0007306D">
      <w:pPr>
        <w:rPr>
          <w:noProof/>
        </w:rPr>
      </w:pPr>
      <w:r>
        <w:rPr>
          <w:noProof/>
        </w:rPr>
        <w:drawing>
          <wp:inline distT="0" distB="0" distL="0" distR="0" wp14:anchorId="5A9AB7FC" wp14:editId="3D0C33B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C92" w14:textId="5725E768" w:rsidR="0007306D" w:rsidRDefault="0007306D" w:rsidP="0007306D">
      <w:pPr>
        <w:rPr>
          <w:noProof/>
        </w:rPr>
      </w:pPr>
    </w:p>
    <w:p w14:paraId="642B6DBA" w14:textId="73CB645A" w:rsidR="0007306D" w:rsidRDefault="0007306D" w:rsidP="00855300">
      <w:pPr>
        <w:pStyle w:val="ListParagraph"/>
        <w:numPr>
          <w:ilvl w:val="0"/>
          <w:numId w:val="1"/>
        </w:numPr>
      </w:pPr>
      <w:r>
        <w:t xml:space="preserve">On clicking on </w:t>
      </w:r>
      <w:proofErr w:type="gramStart"/>
      <w:r>
        <w:t>payer</w:t>
      </w:r>
      <w:proofErr w:type="gramEnd"/>
      <w:r>
        <w:t xml:space="preserve"> it will skip the first screen.</w:t>
      </w:r>
    </w:p>
    <w:p w14:paraId="1F3F02C8" w14:textId="0FA40FAF" w:rsidR="0007306D" w:rsidRDefault="0007306D" w:rsidP="0007306D">
      <w:r>
        <w:rPr>
          <w:noProof/>
        </w:rPr>
        <w:lastRenderedPageBreak/>
        <w:drawing>
          <wp:inline distT="0" distB="0" distL="0" distR="0" wp14:anchorId="4334565E" wp14:editId="4F5F21E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69C" w14:textId="55D974B0" w:rsidR="0007306D" w:rsidRDefault="0007306D" w:rsidP="0007306D"/>
    <w:p w14:paraId="125E71DC" w14:textId="3AE31DBF" w:rsidR="0007306D" w:rsidRDefault="0007306D" w:rsidP="00855300">
      <w:pPr>
        <w:pStyle w:val="ListParagraph"/>
        <w:numPr>
          <w:ilvl w:val="0"/>
          <w:numId w:val="1"/>
        </w:numPr>
      </w:pPr>
      <w:r>
        <w:t xml:space="preserve">On double clicking on material number the </w:t>
      </w:r>
      <w:proofErr w:type="gramStart"/>
      <w:r>
        <w:t>output :</w:t>
      </w:r>
      <w:proofErr w:type="gramEnd"/>
    </w:p>
    <w:p w14:paraId="4774826A" w14:textId="437EF26F" w:rsidR="0007306D" w:rsidRPr="0007306D" w:rsidRDefault="0007306D" w:rsidP="0007306D">
      <w:r>
        <w:rPr>
          <w:noProof/>
        </w:rPr>
        <w:drawing>
          <wp:inline distT="0" distB="0" distL="0" distR="0" wp14:anchorId="7827664F" wp14:editId="6A1B4BB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06D" w:rsidRPr="0007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7F78"/>
    <w:multiLevelType w:val="hybridMultilevel"/>
    <w:tmpl w:val="361C5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5"/>
    <w:rsid w:val="0007306D"/>
    <w:rsid w:val="00186553"/>
    <w:rsid w:val="001E0A5D"/>
    <w:rsid w:val="00233815"/>
    <w:rsid w:val="00855300"/>
    <w:rsid w:val="0086252C"/>
    <w:rsid w:val="00E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C87A"/>
  <w15:chartTrackingRefBased/>
  <w15:docId w15:val="{46738E57-A937-440A-ADAC-321CBEF0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33815"/>
  </w:style>
  <w:style w:type="paragraph" w:styleId="ListParagraph">
    <w:name w:val="List Paragraph"/>
    <w:basedOn w:val="Normal"/>
    <w:uiPriority w:val="34"/>
    <w:qFormat/>
    <w:rsid w:val="0085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Don Bosco(UST,IN)</dc:creator>
  <cp:keywords/>
  <dc:description/>
  <cp:lastModifiedBy>Marina Don Bosco(UST,IN)</cp:lastModifiedBy>
  <cp:revision>3</cp:revision>
  <dcterms:created xsi:type="dcterms:W3CDTF">2023-07-25T11:23:00Z</dcterms:created>
  <dcterms:modified xsi:type="dcterms:W3CDTF">2023-07-25T12:17:00Z</dcterms:modified>
</cp:coreProperties>
</file>