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F098B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F3A0C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B2D09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A7E6D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B2A40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A6B1A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200C4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7D480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9321B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2F969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3B9CF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30E77" w14:textId="77777777" w:rsidR="00DC2BFD" w:rsidRDefault="00DC2BFD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574AF" w14:textId="3A1BF2EC" w:rsidR="00493CDA" w:rsidRPr="00493CDA" w:rsidRDefault="00493CDA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CDA">
        <w:rPr>
          <w:rFonts w:ascii="Times New Roman" w:hAnsi="Times New Roman" w:cs="Times New Roman"/>
          <w:b/>
          <w:bCs/>
          <w:sz w:val="28"/>
          <w:szCs w:val="28"/>
        </w:rPr>
        <w:t xml:space="preserve">Business </w:t>
      </w:r>
      <w:proofErr w:type="spellStart"/>
      <w:r w:rsidRPr="00493CDA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493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CDA">
        <w:rPr>
          <w:rFonts w:ascii="Times New Roman" w:hAnsi="Times New Roman" w:cs="Times New Roman"/>
          <w:b/>
          <w:bCs/>
          <w:sz w:val="28"/>
          <w:szCs w:val="28"/>
        </w:rPr>
        <w:t>document</w:t>
      </w:r>
      <w:proofErr w:type="spellEnd"/>
    </w:p>
    <w:p w14:paraId="557E1C00" w14:textId="03C3A632" w:rsidR="00DC2BFD" w:rsidRDefault="00493CDA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CDA">
        <w:rPr>
          <w:rFonts w:ascii="Times New Roman" w:hAnsi="Times New Roman" w:cs="Times New Roman"/>
          <w:b/>
          <w:bCs/>
          <w:sz w:val="28"/>
          <w:szCs w:val="28"/>
        </w:rPr>
        <w:t>«Анализ и оптимизация процесса обработки кредитных заявок в банке»</w:t>
      </w:r>
    </w:p>
    <w:p w14:paraId="03CB76CD" w14:textId="77777777" w:rsidR="00DC2BFD" w:rsidRDefault="00DC2B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D1DACC" w14:textId="77777777" w:rsidR="00493CDA" w:rsidRPr="00493CDA" w:rsidRDefault="00493CDA" w:rsidP="00DC2BFD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25B80" w14:textId="77777777" w:rsidR="00384CF3" w:rsidRPr="00493CDA" w:rsidRDefault="00384CF3" w:rsidP="00DC2B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41959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0819BD0" w14:textId="1C86FA63" w:rsidR="00DC2BFD" w:rsidRPr="00DC2BFD" w:rsidRDefault="00DC2BFD">
          <w:pPr>
            <w:pStyle w:val="af2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2BF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1728965" w14:textId="0D99417E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DC2BFD">
            <w:rPr>
              <w:rFonts w:ascii="Times New Roman" w:hAnsi="Times New Roman"/>
            </w:rPr>
            <w:fldChar w:fldCharType="begin"/>
          </w:r>
          <w:r w:rsidRPr="00DC2BFD">
            <w:rPr>
              <w:rFonts w:ascii="Times New Roman" w:hAnsi="Times New Roman"/>
            </w:rPr>
            <w:instrText xml:space="preserve"> TOC \o "1-3" \h \z \u </w:instrText>
          </w:r>
          <w:r w:rsidRPr="00DC2BFD">
            <w:rPr>
              <w:rFonts w:ascii="Times New Roman" w:hAnsi="Times New Roman"/>
            </w:rPr>
            <w:fldChar w:fldCharType="separate"/>
          </w:r>
          <w:hyperlink w:anchor="_Toc201830636" w:history="1">
            <w:r w:rsidRPr="00DC2BFD">
              <w:rPr>
                <w:rStyle w:val="af4"/>
                <w:rFonts w:ascii="Times New Roman" w:hAnsi="Times New Roman"/>
                <w:noProof/>
              </w:rPr>
              <w:t>Глоссарий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_Toc201830636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3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0DA3DC" w14:textId="79AD9402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37" w:history="1">
            <w:r w:rsidRPr="00DC2BFD">
              <w:rPr>
                <w:rStyle w:val="af4"/>
                <w:rFonts w:ascii="Times New Roman" w:hAnsi="Times New Roman"/>
                <w:noProof/>
              </w:rPr>
              <w:t>Введение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_Toc201830637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3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54034C" w14:textId="05A91751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38" w:history="1">
            <w:r w:rsidRPr="00DC2BFD">
              <w:rPr>
                <w:rStyle w:val="af4"/>
                <w:rFonts w:ascii="Times New Roman" w:hAnsi="Times New Roman"/>
                <w:noProof/>
              </w:rPr>
              <w:t>Область проекта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_Toc201830638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3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0F2775" w14:textId="11F3F0E6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39" w:history="1">
            <w:r w:rsidRPr="00DC2BFD">
              <w:rPr>
                <w:rStyle w:val="af4"/>
                <w:rFonts w:ascii="Times New Roman" w:hAnsi="Times New Roman"/>
                <w:noProof/>
              </w:rPr>
              <w:t>Бизнес-требования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_Toc201830639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4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696F1D" w14:textId="3B727D47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40" w:history="1">
            <w:r w:rsidRPr="00DC2BFD">
              <w:rPr>
                <w:rStyle w:val="af4"/>
                <w:rFonts w:ascii="Times New Roman" w:hAnsi="Times New Roman"/>
                <w:noProof/>
              </w:rPr>
              <w:t>KPI и ключевые метрики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_Toc201830640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4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D86D37" w14:textId="65AAC38C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41" w:history="1">
            <w:r w:rsidRPr="00DC2BFD">
              <w:rPr>
                <w:rStyle w:val="af4"/>
                <w:rFonts w:ascii="Times New Roman" w:hAnsi="Times New Roman"/>
                <w:noProof/>
              </w:rPr>
              <w:t>Функциональные требования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_Toc201830641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4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E27F41" w14:textId="60ED816D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42" w:history="1">
            <w:r w:rsidRPr="00DC2BFD">
              <w:rPr>
                <w:rStyle w:val="af4"/>
                <w:rFonts w:ascii="Times New Roman" w:hAnsi="Times New Roman"/>
                <w:noProof/>
              </w:rPr>
              <w:t>Нефункциональные требования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_Toc201830642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5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38BF82" w14:textId="7E6873D3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43" w:history="1">
            <w:r w:rsidRPr="00DC2BFD">
              <w:rPr>
                <w:rStyle w:val="af4"/>
                <w:rFonts w:ascii="Times New Roman" w:hAnsi="Times New Roman"/>
                <w:noProof/>
              </w:rPr>
              <w:t>Описание бизнес-процессов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_Toc201830643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5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17CD1F" w14:textId="45839FED" w:rsidR="00DC2BFD" w:rsidRPr="00DC2BFD" w:rsidRDefault="00DC2BF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1830644" w:history="1">
            <w:r w:rsidRPr="00DC2BFD">
              <w:rPr>
                <w:rStyle w:val="af4"/>
                <w:rFonts w:ascii="Times New Roman" w:hAnsi="Times New Roman"/>
                <w:noProof/>
              </w:rPr>
              <w:t>Пользователи системы</w:t>
            </w:r>
            <w:r w:rsidRPr="00DC2BFD">
              <w:rPr>
                <w:rFonts w:ascii="Times New Roman" w:hAnsi="Times New Roman"/>
                <w:noProof/>
                <w:webHidden/>
              </w:rPr>
              <w:tab/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D">
              <w:rPr>
                <w:rFonts w:ascii="Times New Roman" w:hAnsi="Times New Roman"/>
                <w:noProof/>
                <w:webHidden/>
              </w:rPr>
              <w:instrText xml:space="preserve"> PAGEREF _Toc201830644 \h </w:instrText>
            </w:r>
            <w:r w:rsidRPr="00DC2BFD">
              <w:rPr>
                <w:rFonts w:ascii="Times New Roman" w:hAnsi="Times New Roman"/>
                <w:noProof/>
                <w:webHidden/>
              </w:rPr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D">
              <w:rPr>
                <w:rFonts w:ascii="Times New Roman" w:hAnsi="Times New Roman"/>
                <w:noProof/>
                <w:webHidden/>
              </w:rPr>
              <w:t>6</w:t>
            </w:r>
            <w:r w:rsidRPr="00DC2B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4378E4" w14:textId="4A24F182" w:rsidR="00DC2BFD" w:rsidRDefault="00DC2BFD">
          <w:r w:rsidRPr="00DC2BFD">
            <w:rPr>
              <w:rFonts w:ascii="Times New Roman" w:hAnsi="Times New Roman" w:cs="Times New Roman"/>
            </w:rPr>
            <w:fldChar w:fldCharType="end"/>
          </w:r>
        </w:p>
      </w:sdtContent>
    </w:sdt>
    <w:p w14:paraId="15C8CD45" w14:textId="77777777" w:rsidR="00DC2BFD" w:rsidRDefault="00DC2BFD">
      <w:pPr>
        <w:rPr>
          <w:rStyle w:val="af3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af3"/>
          <w:rFonts w:ascii="Times New Roman" w:hAnsi="Times New Roman" w:cs="Times New Roman"/>
          <w:sz w:val="24"/>
          <w:szCs w:val="24"/>
        </w:rPr>
        <w:br w:type="page"/>
      </w:r>
    </w:p>
    <w:p w14:paraId="287921B3" w14:textId="6A4FE31D" w:rsidR="00384CF3" w:rsidRPr="00DC2BFD" w:rsidRDefault="00384CF3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0" w:name="_Toc201830636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lastRenderedPageBreak/>
        <w:t>Глоссарий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905"/>
        <w:gridCol w:w="5649"/>
      </w:tblGrid>
      <w:tr w:rsidR="00384CF3" w:rsidRPr="00C62F40" w14:paraId="616BB346" w14:textId="77777777" w:rsidTr="00384CF3">
        <w:trPr>
          <w:trHeight w:val="448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BB8FE" w14:textId="0461EDB8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207F3" w14:textId="6BB6B0DB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7D88F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Определение</w:t>
            </w:r>
          </w:p>
        </w:tc>
      </w:tr>
      <w:tr w:rsidR="00384CF3" w:rsidRPr="00C62F40" w14:paraId="4FD378D5" w14:textId="77777777" w:rsidTr="00384CF3">
        <w:trPr>
          <w:trHeight w:val="412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10083" w14:textId="3BE95C79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C96FA6" w14:textId="08E4D6CC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D30BB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ПАО </w:t>
            </w: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“Банк заказчика”</w:t>
            </w:r>
          </w:p>
        </w:tc>
      </w:tr>
      <w:tr w:rsidR="00384CF3" w:rsidRPr="00C62F40" w14:paraId="017493A1" w14:textId="77777777" w:rsidTr="00384CF3">
        <w:trPr>
          <w:trHeight w:val="40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92622" w14:textId="028D6361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F69CD" w14:textId="7D4D88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AE949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Физическое лицо, подающее заявку на одобрение кредита</w:t>
            </w:r>
          </w:p>
        </w:tc>
      </w:tr>
      <w:tr w:rsidR="00384CF3" w:rsidRPr="00C62F40" w14:paraId="17D55FF8" w14:textId="77777777" w:rsidTr="00384CF3">
        <w:trPr>
          <w:trHeight w:val="41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71807" w14:textId="052A366A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02F93" w14:textId="1CB8A538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Заявка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3DFB0F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Обращение на получение кредита</w:t>
            </w:r>
          </w:p>
        </w:tc>
      </w:tr>
      <w:tr w:rsidR="00384CF3" w:rsidRPr="00C62F40" w14:paraId="0D027533" w14:textId="77777777" w:rsidTr="00384CF3">
        <w:trPr>
          <w:trHeight w:val="482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7BA3" w14:textId="3F764080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CF67AF" w14:textId="0F51B7B6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Скоринг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C9A66E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Автоматическая оценка кредитоспособности</w:t>
            </w:r>
          </w:p>
        </w:tc>
      </w:tr>
      <w:tr w:rsidR="00384CF3" w:rsidRPr="00C62F40" w14:paraId="4530D4CE" w14:textId="77777777" w:rsidTr="00384CF3">
        <w:trPr>
          <w:trHeight w:val="416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031F0" w14:textId="36953D9E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56D197" w14:textId="4CF0F0BC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350D5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Целевое время обработки заявки</w:t>
            </w: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—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 часа</w:t>
            </w:r>
          </w:p>
        </w:tc>
      </w:tr>
      <w:tr w:rsidR="00384CF3" w:rsidRPr="00C62F40" w14:paraId="2A9637B6" w14:textId="77777777" w:rsidTr="00384CF3">
        <w:trPr>
          <w:trHeight w:val="52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CBB7B" w14:textId="166999C3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0C7B0" w14:textId="6998B5A0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99783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Сотрудник, оформляющий заявку вручную</w:t>
            </w:r>
          </w:p>
        </w:tc>
      </w:tr>
      <w:tr w:rsidR="00384CF3" w:rsidRPr="00C62F40" w14:paraId="3B14689D" w14:textId="77777777" w:rsidTr="00384CF3">
        <w:trPr>
          <w:trHeight w:val="425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9799C" w14:textId="6C3C8CA1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400A8" w14:textId="263116EE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-витрина</w:t>
            </w: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/ </w:t>
            </w:r>
            <w:proofErr w:type="spellStart"/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Дашборд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A0812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Визуальное представление метрик и фильтров</w:t>
            </w:r>
          </w:p>
        </w:tc>
      </w:tr>
      <w:tr w:rsidR="00384CF3" w:rsidRPr="00C62F40" w14:paraId="6AA519A8" w14:textId="77777777" w:rsidTr="00384CF3">
        <w:trPr>
          <w:trHeight w:val="392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9B903" w14:textId="69EBDE91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FE3338" w14:textId="51CB24A5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Канал подачи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F9933" w14:textId="4FAE4904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Онлайн или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офисе банка</w:t>
            </w:r>
          </w:p>
        </w:tc>
      </w:tr>
      <w:tr w:rsidR="00384CF3" w:rsidRPr="00C62F40" w14:paraId="4452C75C" w14:textId="77777777" w:rsidTr="00384CF3">
        <w:trPr>
          <w:trHeight w:val="392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313C3" w14:textId="18C6580A" w:rsidR="00384CF3" w:rsidRPr="000A75EB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64408" w14:textId="1C4B9796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C65D" w14:textId="77777777" w:rsid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Ключевые показатели эффективности</w:t>
            </w:r>
          </w:p>
        </w:tc>
      </w:tr>
      <w:tr w:rsidR="00384CF3" w:rsidRPr="00C62F40" w14:paraId="58B99C4E" w14:textId="77777777" w:rsidTr="00384CF3">
        <w:trPr>
          <w:trHeight w:val="436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93FD9" w14:textId="41C0A7D9" w:rsidR="00384CF3" w:rsidRPr="00384CF3" w:rsidRDefault="000A75EB" w:rsidP="00DC2B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6EBA4" w14:textId="6019D124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кредита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AB68A" w14:textId="77777777" w:rsidR="00384CF3" w:rsidRPr="00384CF3" w:rsidRDefault="00384CF3" w:rsidP="00DC2BFD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84C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Потребительский, автокредит, кредитная карта</w:t>
            </w:r>
          </w:p>
        </w:tc>
      </w:tr>
    </w:tbl>
    <w:p w14:paraId="21FF782D" w14:textId="77777777" w:rsidR="00384CF3" w:rsidRPr="00DC2BFD" w:rsidRDefault="00384CF3" w:rsidP="00DC2BF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29AD1D2" w14:textId="27CAC1CA" w:rsidR="00B0771F" w:rsidRPr="00DC2BFD" w:rsidRDefault="005836C5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1" w:name="_Toc201830637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1"/>
    </w:p>
    <w:p w14:paraId="72EB5419" w14:textId="11D0E4DC" w:rsidR="005836C5" w:rsidRPr="00493CDA" w:rsidRDefault="005836C5" w:rsidP="00DC2BFD">
      <w:pPr>
        <w:pStyle w:val="a7"/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Банк инициировал проект, цель которого — сократить время обработки заявок физических лиц (потребительский кредит, автокредит, кредитные карты) и обеспечить онлайн-мониторинг узких мест. Целевой срок цикла — </w:t>
      </w:r>
      <w:r w:rsidRPr="00493CDA">
        <w:rPr>
          <w:rFonts w:ascii="Times New Roman" w:hAnsi="Times New Roman" w:cs="Times New Roman"/>
          <w:b/>
          <w:bCs/>
        </w:rPr>
        <w:t>24 часа</w:t>
      </w:r>
      <w:r w:rsidRPr="00493CDA">
        <w:rPr>
          <w:rFonts w:ascii="Times New Roman" w:hAnsi="Times New Roman" w:cs="Times New Roman"/>
        </w:rPr>
        <w:t>.</w:t>
      </w:r>
      <w:r w:rsidR="00FA4167" w:rsidRPr="00493CDA">
        <w:rPr>
          <w:rFonts w:ascii="Times New Roman" w:hAnsi="Times New Roman" w:cs="Times New Roman"/>
        </w:rPr>
        <w:t xml:space="preserve"> Проект должен быть завершен до 30.06.2025.</w:t>
      </w:r>
    </w:p>
    <w:p w14:paraId="38C970BB" w14:textId="77777777" w:rsidR="0053332A" w:rsidRPr="00493CDA" w:rsidRDefault="0053332A" w:rsidP="00DC2BFD">
      <w:pPr>
        <w:pStyle w:val="a7"/>
        <w:spacing w:line="276" w:lineRule="auto"/>
        <w:jc w:val="both"/>
        <w:rPr>
          <w:rFonts w:ascii="Times New Roman" w:hAnsi="Times New Roman" w:cs="Times New Roman"/>
        </w:rPr>
      </w:pPr>
    </w:p>
    <w:p w14:paraId="5C9DE07B" w14:textId="77777777" w:rsidR="0053332A" w:rsidRPr="00493CDA" w:rsidRDefault="0053332A" w:rsidP="00DC2BFD">
      <w:pPr>
        <w:pStyle w:val="a7"/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Задачи проекта:</w:t>
      </w:r>
    </w:p>
    <w:p w14:paraId="2FB9B9D5" w14:textId="0BA1CF6A" w:rsidR="0053332A" w:rsidRPr="00493CDA" w:rsidRDefault="0053332A" w:rsidP="00DC2BFD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Определить, на каких этапах возникают задержки.</w:t>
      </w:r>
    </w:p>
    <w:p w14:paraId="031AF07B" w14:textId="3E573D47" w:rsidR="0053332A" w:rsidRPr="00493CDA" w:rsidRDefault="0053332A" w:rsidP="00DC2BFD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Проанализировать длительность прохождения этапов.</w:t>
      </w:r>
    </w:p>
    <w:p w14:paraId="3B8858D4" w14:textId="49A16A9B" w:rsidR="0053332A" w:rsidRPr="00493CDA" w:rsidRDefault="0053332A" w:rsidP="00DC2BFD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Построить </w:t>
      </w:r>
      <w:proofErr w:type="spellStart"/>
      <w:r w:rsidRPr="00493CDA">
        <w:rPr>
          <w:rFonts w:ascii="Times New Roman" w:hAnsi="Times New Roman" w:cs="Times New Roman"/>
        </w:rPr>
        <w:t>дашборд</w:t>
      </w:r>
      <w:proofErr w:type="spellEnd"/>
      <w:r w:rsidRPr="00493CDA">
        <w:rPr>
          <w:rFonts w:ascii="Times New Roman" w:hAnsi="Times New Roman" w:cs="Times New Roman"/>
        </w:rPr>
        <w:t xml:space="preserve"> с ключевыми метриками.</w:t>
      </w:r>
    </w:p>
    <w:p w14:paraId="696EFFA8" w14:textId="62E7A431" w:rsidR="0053332A" w:rsidRPr="00493CDA" w:rsidRDefault="0053332A" w:rsidP="00DC2BFD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Предложить улучшения по ускорению процесса.</w:t>
      </w:r>
    </w:p>
    <w:p w14:paraId="1A74873D" w14:textId="77777777" w:rsidR="0053332A" w:rsidRPr="00493CDA" w:rsidRDefault="0053332A" w:rsidP="00DC2BFD">
      <w:pPr>
        <w:pStyle w:val="a7"/>
        <w:spacing w:line="276" w:lineRule="auto"/>
        <w:rPr>
          <w:rFonts w:ascii="Times New Roman" w:hAnsi="Times New Roman" w:cs="Times New Roman"/>
        </w:rPr>
      </w:pPr>
    </w:p>
    <w:p w14:paraId="6B1995B0" w14:textId="51EEBC26" w:rsidR="005836C5" w:rsidRPr="00DC2BFD" w:rsidRDefault="005836C5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2" w:name="_Toc201830638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Область проекта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8"/>
        <w:gridCol w:w="4307"/>
      </w:tblGrid>
      <w:tr w:rsidR="005836C5" w:rsidRPr="00493CDA" w14:paraId="66057EA1" w14:textId="77777777" w:rsidTr="00583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ED5E9" w14:textId="77777777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836C5">
              <w:rPr>
                <w:rFonts w:ascii="Times New Roman" w:hAnsi="Times New Roman" w:cs="Times New Roman"/>
                <w:b/>
                <w:bCs/>
              </w:rPr>
              <w:t>Что входит</w:t>
            </w:r>
          </w:p>
        </w:tc>
        <w:tc>
          <w:tcPr>
            <w:tcW w:w="0" w:type="auto"/>
            <w:vAlign w:val="center"/>
            <w:hideMark/>
          </w:tcPr>
          <w:p w14:paraId="23113406" w14:textId="77777777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836C5">
              <w:rPr>
                <w:rFonts w:ascii="Times New Roman" w:hAnsi="Times New Roman" w:cs="Times New Roman"/>
                <w:b/>
                <w:bCs/>
              </w:rPr>
              <w:t>Что не входит</w:t>
            </w:r>
          </w:p>
        </w:tc>
      </w:tr>
      <w:tr w:rsidR="005836C5" w:rsidRPr="00493CDA" w14:paraId="3ACC02AB" w14:textId="77777777" w:rsidTr="0058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C605" w14:textId="612D563C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 xml:space="preserve">Заявки физлиц (март 2025, </w:t>
            </w:r>
            <w:r w:rsidR="0028342B">
              <w:rPr>
                <w:rFonts w:ascii="Times New Roman" w:hAnsi="Times New Roman" w:cs="Times New Roman"/>
              </w:rPr>
              <w:t>при необходимости</w:t>
            </w:r>
            <w:r w:rsidRPr="005836C5">
              <w:rPr>
                <w:rFonts w:ascii="Times New Roman" w:hAnsi="Times New Roman" w:cs="Times New Roman"/>
              </w:rPr>
              <w:t xml:space="preserve"> ежедневное пополнение)</w:t>
            </w:r>
          </w:p>
        </w:tc>
        <w:tc>
          <w:tcPr>
            <w:tcW w:w="0" w:type="auto"/>
            <w:vAlign w:val="center"/>
            <w:hideMark/>
          </w:tcPr>
          <w:p w14:paraId="1FD49E5C" w14:textId="5516B85B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 xml:space="preserve">Заявки </w:t>
            </w:r>
            <w:r w:rsidRPr="00493CDA">
              <w:rPr>
                <w:rFonts w:ascii="Times New Roman" w:hAnsi="Times New Roman" w:cs="Times New Roman"/>
              </w:rPr>
              <w:t>юридических лиц</w:t>
            </w:r>
            <w:r w:rsidRPr="005836C5">
              <w:rPr>
                <w:rFonts w:ascii="Times New Roman" w:hAnsi="Times New Roman" w:cs="Times New Roman"/>
              </w:rPr>
              <w:t>, ипотеки, реструктуризации</w:t>
            </w:r>
          </w:p>
        </w:tc>
      </w:tr>
      <w:tr w:rsidR="005836C5" w:rsidRPr="00493CDA" w14:paraId="07633012" w14:textId="77777777" w:rsidTr="0058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89A3" w14:textId="77777777" w:rsidR="005836C5" w:rsidRPr="00493CDA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>Этапы:</w:t>
            </w:r>
          </w:p>
          <w:p w14:paraId="2075DC4D" w14:textId="77777777" w:rsidR="005836C5" w:rsidRPr="00493CDA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>1 Подача</w:t>
            </w:r>
          </w:p>
          <w:p w14:paraId="248867CA" w14:textId="77777777" w:rsidR="005836C5" w:rsidRPr="00493CDA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493CDA">
              <w:rPr>
                <w:rFonts w:ascii="Times New Roman" w:hAnsi="Times New Roman" w:cs="Times New Roman"/>
              </w:rPr>
              <w:t>2 Проверка документов</w:t>
            </w:r>
          </w:p>
          <w:p w14:paraId="59AB1102" w14:textId="77777777" w:rsidR="005836C5" w:rsidRPr="00493CDA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493CDA">
              <w:rPr>
                <w:rFonts w:ascii="Times New Roman" w:hAnsi="Times New Roman" w:cs="Times New Roman"/>
              </w:rPr>
              <w:t xml:space="preserve">3 Скоринг </w:t>
            </w:r>
          </w:p>
          <w:p w14:paraId="3F8F2C65" w14:textId="3AF4BAB2" w:rsidR="005836C5" w:rsidRPr="00493CDA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493CDA">
              <w:rPr>
                <w:rFonts w:ascii="Times New Roman" w:hAnsi="Times New Roman" w:cs="Times New Roman"/>
              </w:rPr>
              <w:t>4 Принятие решения</w:t>
            </w:r>
          </w:p>
        </w:tc>
        <w:tc>
          <w:tcPr>
            <w:tcW w:w="0" w:type="auto"/>
            <w:vAlign w:val="center"/>
            <w:hideMark/>
          </w:tcPr>
          <w:p w14:paraId="72A6E319" w14:textId="77777777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>Этап 5 «Выдача/закрытие» (аналитика не требуется)</w:t>
            </w:r>
          </w:p>
        </w:tc>
      </w:tr>
      <w:tr w:rsidR="005836C5" w:rsidRPr="00493CDA" w14:paraId="15F35234" w14:textId="77777777" w:rsidTr="0058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CAEE" w14:textId="77777777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>Филиалы (10), менеджеры (30), онлайн/офлайн-канал</w:t>
            </w:r>
          </w:p>
        </w:tc>
        <w:tc>
          <w:tcPr>
            <w:tcW w:w="0" w:type="auto"/>
            <w:vAlign w:val="center"/>
            <w:hideMark/>
          </w:tcPr>
          <w:p w14:paraId="0E70BC45" w14:textId="2E35DCD2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493CDA">
              <w:rPr>
                <w:rFonts w:ascii="Times New Roman" w:hAnsi="Times New Roman" w:cs="Times New Roman"/>
              </w:rPr>
              <w:t>Филиалы за пределами РФ</w:t>
            </w:r>
          </w:p>
        </w:tc>
      </w:tr>
      <w:tr w:rsidR="005836C5" w:rsidRPr="00493CDA" w14:paraId="374254FD" w14:textId="77777777" w:rsidTr="0058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42AC" w14:textId="77777777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lastRenderedPageBreak/>
              <w:t>Ключевые метрики, SLA, отклонения</w:t>
            </w:r>
          </w:p>
        </w:tc>
        <w:tc>
          <w:tcPr>
            <w:tcW w:w="0" w:type="auto"/>
            <w:vAlign w:val="center"/>
            <w:hideMark/>
          </w:tcPr>
          <w:p w14:paraId="08FB99A7" w14:textId="77777777" w:rsidR="005836C5" w:rsidRPr="005836C5" w:rsidRDefault="005836C5" w:rsidP="00DC2BFD">
            <w:pPr>
              <w:pStyle w:val="a7"/>
              <w:spacing w:line="276" w:lineRule="auto"/>
              <w:rPr>
                <w:rFonts w:ascii="Times New Roman" w:hAnsi="Times New Roman" w:cs="Times New Roman"/>
              </w:rPr>
            </w:pPr>
            <w:r w:rsidRPr="005836C5">
              <w:rPr>
                <w:rFonts w:ascii="Times New Roman" w:hAnsi="Times New Roman" w:cs="Times New Roman"/>
              </w:rPr>
              <w:t>Изменение бизнес-процесса (только рекомендации)</w:t>
            </w:r>
          </w:p>
        </w:tc>
      </w:tr>
    </w:tbl>
    <w:p w14:paraId="3A96349F" w14:textId="7E40518C" w:rsidR="0053332A" w:rsidRPr="00DC2BFD" w:rsidRDefault="005836C5" w:rsidP="00DC2BFD">
      <w:pPr>
        <w:pStyle w:val="a7"/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Данные лежат в </w:t>
      </w:r>
      <w:proofErr w:type="spellStart"/>
      <w:r w:rsidRPr="00493CDA">
        <w:rPr>
          <w:rFonts w:ascii="Times New Roman" w:hAnsi="Times New Roman" w:cs="Times New Roman"/>
        </w:rPr>
        <w:t>PostgreSQL</w:t>
      </w:r>
      <w:proofErr w:type="spellEnd"/>
      <w:r w:rsidRPr="00493CDA">
        <w:rPr>
          <w:rFonts w:ascii="Times New Roman" w:hAnsi="Times New Roman" w:cs="Times New Roman"/>
        </w:rPr>
        <w:t xml:space="preserve"> (</w:t>
      </w:r>
      <w:proofErr w:type="spellStart"/>
      <w:r w:rsidRPr="00493CDA">
        <w:rPr>
          <w:rFonts w:ascii="Times New Roman" w:hAnsi="Times New Roman" w:cs="Times New Roman"/>
        </w:rPr>
        <w:t>schema</w:t>
      </w:r>
      <w:proofErr w:type="spellEnd"/>
      <w:r w:rsidR="0028342B">
        <w:rPr>
          <w:rFonts w:ascii="Times New Roman" w:hAnsi="Times New Roman" w:cs="Times New Roman"/>
        </w:rPr>
        <w:t xml:space="preserve"> </w:t>
      </w:r>
      <w:r w:rsidR="000A75EB">
        <w:rPr>
          <w:rFonts w:ascii="Times New Roman" w:hAnsi="Times New Roman" w:cs="Times New Roman"/>
        </w:rPr>
        <w:t>–</w:t>
      </w:r>
      <w:r w:rsidRPr="00493CDA">
        <w:rPr>
          <w:rFonts w:ascii="Times New Roman" w:hAnsi="Times New Roman" w:cs="Times New Roman"/>
        </w:rPr>
        <w:t xml:space="preserve"> </w:t>
      </w:r>
      <w:proofErr w:type="spellStart"/>
      <w:r w:rsidRPr="00493CDA">
        <w:rPr>
          <w:rFonts w:ascii="Times New Roman" w:hAnsi="Times New Roman" w:cs="Times New Roman"/>
        </w:rPr>
        <w:t>credit</w:t>
      </w:r>
      <w:proofErr w:type="spellEnd"/>
      <w:r w:rsidRPr="00493CDA">
        <w:rPr>
          <w:rFonts w:ascii="Times New Roman" w:hAnsi="Times New Roman" w:cs="Times New Roman"/>
        </w:rPr>
        <w:t>) и генерируются процедурой</w:t>
      </w:r>
      <w:r w:rsidR="0053332A" w:rsidRPr="00493CDA">
        <w:rPr>
          <w:rFonts w:ascii="Times New Roman" w:hAnsi="Times New Roman" w:cs="Times New Roman"/>
        </w:rPr>
        <w:t xml:space="preserve"> </w:t>
      </w:r>
      <w:r w:rsidRPr="00493CDA">
        <w:rPr>
          <w:rFonts w:ascii="Times New Roman" w:hAnsi="Times New Roman" w:cs="Times New Roman"/>
        </w:rPr>
        <w:t>generate_march25_</w:t>
      </w:r>
      <w:proofErr w:type="gramStart"/>
      <w:r w:rsidRPr="00493CDA">
        <w:rPr>
          <w:rFonts w:ascii="Times New Roman" w:hAnsi="Times New Roman" w:cs="Times New Roman"/>
        </w:rPr>
        <w:t>data(</w:t>
      </w:r>
      <w:proofErr w:type="gramEnd"/>
      <w:r w:rsidRPr="00493CDA">
        <w:rPr>
          <w:rFonts w:ascii="Times New Roman" w:hAnsi="Times New Roman" w:cs="Times New Roman"/>
        </w:rPr>
        <w:t>) (см. 03_generator_current.sql).</w:t>
      </w:r>
    </w:p>
    <w:p w14:paraId="46ABCBDB" w14:textId="7E3BA9D1" w:rsidR="0020637C" w:rsidRPr="00DC2BFD" w:rsidRDefault="0020637C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3" w:name="_Toc201830639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Бизнес-требования</w:t>
      </w:r>
      <w:bookmarkEnd w:id="3"/>
    </w:p>
    <w:p w14:paraId="6570D289" w14:textId="660B1BEB" w:rsidR="00FA4167" w:rsidRPr="00493CDA" w:rsidRDefault="00FA4167" w:rsidP="00DC2BFD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93CDA">
        <w:rPr>
          <w:rFonts w:ascii="Times New Roman" w:hAnsi="Times New Roman" w:cs="Times New Roman"/>
          <w:b/>
          <w:bCs/>
        </w:rPr>
        <w:t>Аналитические требования</w:t>
      </w:r>
    </w:p>
    <w:p w14:paraId="6A6A8453" w14:textId="14586C4B" w:rsidR="00FA4167" w:rsidRPr="00DC2BFD" w:rsidRDefault="00FA4167" w:rsidP="00DC2BFD">
      <w:pPr>
        <w:pStyle w:val="a7"/>
        <w:numPr>
          <w:ilvl w:val="0"/>
          <w:numId w:val="17"/>
        </w:numPr>
        <w:spacing w:line="276" w:lineRule="auto"/>
        <w:ind w:left="1701"/>
        <w:jc w:val="both"/>
        <w:rPr>
          <w:rFonts w:ascii="Times New Roman" w:hAnsi="Times New Roman" w:cs="Times New Roman"/>
        </w:rPr>
      </w:pPr>
      <w:r w:rsidRPr="00DC2BFD">
        <w:rPr>
          <w:rFonts w:ascii="Times New Roman" w:hAnsi="Times New Roman" w:cs="Times New Roman"/>
        </w:rPr>
        <w:t>Определить общее время обработки заявки.</w:t>
      </w:r>
    </w:p>
    <w:p w14:paraId="13634A22" w14:textId="318793B9" w:rsidR="00FA4167" w:rsidRPr="00DC2BFD" w:rsidRDefault="00FA4167" w:rsidP="00DC2BFD">
      <w:pPr>
        <w:pStyle w:val="a7"/>
        <w:numPr>
          <w:ilvl w:val="0"/>
          <w:numId w:val="17"/>
        </w:numPr>
        <w:spacing w:line="276" w:lineRule="auto"/>
        <w:ind w:left="1701"/>
        <w:jc w:val="both"/>
        <w:rPr>
          <w:rFonts w:ascii="Times New Roman" w:hAnsi="Times New Roman" w:cs="Times New Roman"/>
        </w:rPr>
      </w:pPr>
      <w:r w:rsidRPr="00DC2BFD">
        <w:rPr>
          <w:rFonts w:ascii="Times New Roman" w:hAnsi="Times New Roman" w:cs="Times New Roman"/>
        </w:rPr>
        <w:t>Определить среднее время прохождения каждого этапа (подача заявки, проверка документов, скоринг, принятие решения) и исходя из этого определить задержки на этапах с наибольшей задержкой.</w:t>
      </w:r>
    </w:p>
    <w:p w14:paraId="631FB5FE" w14:textId="393ADB1A" w:rsidR="00FA4167" w:rsidRPr="00DC2BFD" w:rsidRDefault="00FA4167" w:rsidP="00DC2BFD">
      <w:pPr>
        <w:pStyle w:val="a7"/>
        <w:numPr>
          <w:ilvl w:val="0"/>
          <w:numId w:val="17"/>
        </w:numPr>
        <w:spacing w:line="276" w:lineRule="auto"/>
        <w:ind w:left="1701"/>
        <w:jc w:val="both"/>
        <w:rPr>
          <w:rFonts w:ascii="Times New Roman" w:hAnsi="Times New Roman" w:cs="Times New Roman"/>
        </w:rPr>
      </w:pPr>
      <w:r w:rsidRPr="00DC2BFD">
        <w:rPr>
          <w:rFonts w:ascii="Times New Roman" w:hAnsi="Times New Roman" w:cs="Times New Roman"/>
        </w:rPr>
        <w:t xml:space="preserve">Найти процент заявок, обработанных с нарушением SLA. </w:t>
      </w:r>
    </w:p>
    <w:p w14:paraId="5295C197" w14:textId="21F44572" w:rsidR="00FA4167" w:rsidRPr="00DC2BFD" w:rsidRDefault="00FA4167" w:rsidP="00DC2BFD">
      <w:pPr>
        <w:pStyle w:val="a7"/>
        <w:numPr>
          <w:ilvl w:val="0"/>
          <w:numId w:val="17"/>
        </w:numPr>
        <w:spacing w:line="276" w:lineRule="auto"/>
        <w:ind w:left="1701"/>
        <w:jc w:val="both"/>
        <w:rPr>
          <w:rFonts w:ascii="Times New Roman" w:hAnsi="Times New Roman" w:cs="Times New Roman"/>
        </w:rPr>
      </w:pPr>
      <w:r w:rsidRPr="00DC2BFD">
        <w:rPr>
          <w:rFonts w:ascii="Times New Roman" w:hAnsi="Times New Roman" w:cs="Times New Roman"/>
        </w:rPr>
        <w:t>Выявить «узкие» места, причины задержек.</w:t>
      </w:r>
    </w:p>
    <w:p w14:paraId="5D166E66" w14:textId="3318E774" w:rsidR="00FA4167" w:rsidRPr="00DC2BFD" w:rsidRDefault="00FA4167" w:rsidP="00DC2BFD">
      <w:pPr>
        <w:pStyle w:val="a7"/>
        <w:numPr>
          <w:ilvl w:val="0"/>
          <w:numId w:val="17"/>
        </w:numPr>
        <w:spacing w:line="276" w:lineRule="auto"/>
        <w:ind w:left="1701"/>
        <w:jc w:val="both"/>
        <w:rPr>
          <w:rFonts w:ascii="Times New Roman" w:hAnsi="Times New Roman" w:cs="Times New Roman"/>
        </w:rPr>
      </w:pPr>
      <w:r w:rsidRPr="00DC2BFD">
        <w:rPr>
          <w:rFonts w:ascii="Times New Roman" w:hAnsi="Times New Roman" w:cs="Times New Roman"/>
        </w:rPr>
        <w:t>Проанализировать отклоненные заявки и причины отклонения.</w:t>
      </w:r>
    </w:p>
    <w:p w14:paraId="19E56DAC" w14:textId="1151DDB2" w:rsidR="00FA4167" w:rsidRPr="00493CDA" w:rsidRDefault="00FA4167" w:rsidP="00DC2BFD">
      <w:pPr>
        <w:pStyle w:val="a7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93CDA">
        <w:rPr>
          <w:rFonts w:ascii="Times New Roman" w:hAnsi="Times New Roman" w:cs="Times New Roman"/>
          <w:b/>
          <w:bCs/>
          <w:lang w:val="en-US"/>
        </w:rPr>
        <w:t>BI</w:t>
      </w:r>
      <w:r w:rsidRPr="00493CDA">
        <w:rPr>
          <w:rFonts w:ascii="Times New Roman" w:hAnsi="Times New Roman" w:cs="Times New Roman"/>
          <w:b/>
          <w:bCs/>
        </w:rPr>
        <w:t>-витрина</w:t>
      </w:r>
    </w:p>
    <w:p w14:paraId="1EA83652" w14:textId="5721EEA2" w:rsidR="00FA4167" w:rsidRPr="00493CDA" w:rsidRDefault="00FA4167" w:rsidP="00DC2BFD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Создать </w:t>
      </w:r>
      <w:proofErr w:type="spellStart"/>
      <w:r w:rsidRPr="00493CDA">
        <w:rPr>
          <w:rFonts w:ascii="Times New Roman" w:hAnsi="Times New Roman" w:cs="Times New Roman"/>
        </w:rPr>
        <w:t>дашборд</w:t>
      </w:r>
      <w:proofErr w:type="spellEnd"/>
      <w:r w:rsidRPr="00493CDA">
        <w:rPr>
          <w:rFonts w:ascii="Times New Roman" w:hAnsi="Times New Roman" w:cs="Times New Roman"/>
        </w:rPr>
        <w:t xml:space="preserve"> с ключевыми метриками: общее время прохождения заявки, среднее время каждого этапа и задержка в часах на этапах с наибольшей задержкой, доля заявок с нарушением </w:t>
      </w:r>
      <w:r w:rsidRPr="00493CDA">
        <w:rPr>
          <w:rFonts w:ascii="Times New Roman" w:hAnsi="Times New Roman" w:cs="Times New Roman"/>
          <w:lang w:val="en-US"/>
        </w:rPr>
        <w:t>SLA</w:t>
      </w:r>
      <w:r w:rsidRPr="00493CDA">
        <w:rPr>
          <w:rFonts w:ascii="Times New Roman" w:hAnsi="Times New Roman" w:cs="Times New Roman"/>
        </w:rPr>
        <w:t>, количество и причины отклоненных заявок.</w:t>
      </w:r>
    </w:p>
    <w:p w14:paraId="51D91689" w14:textId="04C4FD52" w:rsidR="00FA4167" w:rsidRPr="00DC2BFD" w:rsidRDefault="00FA4167" w:rsidP="00DC2BFD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Фильтрация по дате подачи заявки, каналу подачи (онлайн или оффлайн), тип</w:t>
      </w:r>
      <w:r w:rsidR="0028342B">
        <w:rPr>
          <w:rFonts w:ascii="Times New Roman" w:hAnsi="Times New Roman" w:cs="Times New Roman"/>
        </w:rPr>
        <w:t>у</w:t>
      </w:r>
      <w:r w:rsidRPr="00493CDA">
        <w:rPr>
          <w:rFonts w:ascii="Times New Roman" w:hAnsi="Times New Roman" w:cs="Times New Roman"/>
        </w:rPr>
        <w:t xml:space="preserve"> кредита (потребительский, автокредит, кредитные карты), филиал</w:t>
      </w:r>
      <w:r w:rsidR="0028342B">
        <w:rPr>
          <w:rFonts w:ascii="Times New Roman" w:hAnsi="Times New Roman" w:cs="Times New Roman"/>
        </w:rPr>
        <w:t>у</w:t>
      </w:r>
      <w:r w:rsidRPr="00493CDA">
        <w:rPr>
          <w:rFonts w:ascii="Times New Roman" w:hAnsi="Times New Roman" w:cs="Times New Roman"/>
        </w:rPr>
        <w:t>, определяем</w:t>
      </w:r>
      <w:r w:rsidR="0028342B">
        <w:rPr>
          <w:rFonts w:ascii="Times New Roman" w:hAnsi="Times New Roman" w:cs="Times New Roman"/>
        </w:rPr>
        <w:t>ому</w:t>
      </w:r>
      <w:r w:rsidRPr="00493CDA">
        <w:rPr>
          <w:rFonts w:ascii="Times New Roman" w:hAnsi="Times New Roman" w:cs="Times New Roman"/>
        </w:rPr>
        <w:t xml:space="preserve"> по городу, фамили</w:t>
      </w:r>
      <w:r w:rsidR="0028342B">
        <w:rPr>
          <w:rFonts w:ascii="Times New Roman" w:hAnsi="Times New Roman" w:cs="Times New Roman"/>
        </w:rPr>
        <w:t>и</w:t>
      </w:r>
      <w:r w:rsidRPr="00493CDA">
        <w:rPr>
          <w:rFonts w:ascii="Times New Roman" w:hAnsi="Times New Roman" w:cs="Times New Roman"/>
        </w:rPr>
        <w:t xml:space="preserve"> менеджера.</w:t>
      </w:r>
    </w:p>
    <w:p w14:paraId="33D36EF6" w14:textId="4BBF56B8" w:rsidR="001A37BD" w:rsidRPr="00DC2BFD" w:rsidRDefault="00FC77FE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4" w:name="_Toc201830640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KPI и ключевые метрики</w:t>
      </w:r>
      <w:bookmarkEnd w:id="4"/>
    </w:p>
    <w:p w14:paraId="52790909" w14:textId="60F53576" w:rsidR="00FC77FE" w:rsidRPr="00493CDA" w:rsidRDefault="00FC77FE" w:rsidP="00DC2BFD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Общее время обработки заявки рассчитывается как</w:t>
      </w:r>
      <w:r w:rsidR="0028342B">
        <w:rPr>
          <w:rFonts w:ascii="Times New Roman" w:hAnsi="Times New Roman" w:cs="Times New Roman"/>
        </w:rPr>
        <w:t xml:space="preserve"> сумма</w:t>
      </w:r>
      <w:r w:rsidRPr="00493CDA">
        <w:rPr>
          <w:rFonts w:ascii="Times New Roman" w:hAnsi="Times New Roman" w:cs="Times New Roman"/>
        </w:rPr>
        <w:t xml:space="preserve"> разниц между окончанием и началом </w:t>
      </w:r>
      <w:r w:rsidR="0028342B">
        <w:rPr>
          <w:rFonts w:ascii="Times New Roman" w:hAnsi="Times New Roman" w:cs="Times New Roman"/>
        </w:rPr>
        <w:t xml:space="preserve">каждого </w:t>
      </w:r>
      <w:r w:rsidRPr="00493CDA">
        <w:rPr>
          <w:rFonts w:ascii="Times New Roman" w:hAnsi="Times New Roman" w:cs="Times New Roman"/>
        </w:rPr>
        <w:t>этапа, исключ</w:t>
      </w:r>
      <w:r w:rsidR="0028342B">
        <w:rPr>
          <w:rFonts w:ascii="Times New Roman" w:hAnsi="Times New Roman" w:cs="Times New Roman"/>
        </w:rPr>
        <w:t>ается</w:t>
      </w:r>
      <w:r w:rsidRPr="00493CDA">
        <w:rPr>
          <w:rFonts w:ascii="Times New Roman" w:hAnsi="Times New Roman" w:cs="Times New Roman"/>
        </w:rPr>
        <w:t xml:space="preserve"> врем</w:t>
      </w:r>
      <w:r w:rsidR="0028342B">
        <w:rPr>
          <w:rFonts w:ascii="Times New Roman" w:hAnsi="Times New Roman" w:cs="Times New Roman"/>
        </w:rPr>
        <w:t>я</w:t>
      </w:r>
      <w:r w:rsidRPr="00493CDA">
        <w:rPr>
          <w:rFonts w:ascii="Times New Roman" w:hAnsi="Times New Roman" w:cs="Times New Roman"/>
        </w:rPr>
        <w:t>, когда</w:t>
      </w:r>
      <w:r w:rsidR="0028342B">
        <w:rPr>
          <w:rFonts w:ascii="Times New Roman" w:hAnsi="Times New Roman" w:cs="Times New Roman"/>
        </w:rPr>
        <w:t xml:space="preserve"> не</w:t>
      </w:r>
      <w:r w:rsidRPr="00493CDA">
        <w:rPr>
          <w:rFonts w:ascii="Times New Roman" w:hAnsi="Times New Roman" w:cs="Times New Roman"/>
        </w:rPr>
        <w:t xml:space="preserve"> автоматизированный этап</w:t>
      </w:r>
      <w:r w:rsidR="0028342B">
        <w:rPr>
          <w:rFonts w:ascii="Times New Roman" w:hAnsi="Times New Roman" w:cs="Times New Roman"/>
        </w:rPr>
        <w:t xml:space="preserve"> - подача, проверка документов, принятие решения(частично),</w:t>
      </w:r>
      <w:r w:rsidRPr="00493CDA">
        <w:rPr>
          <w:rFonts w:ascii="Times New Roman" w:hAnsi="Times New Roman" w:cs="Times New Roman"/>
        </w:rPr>
        <w:t xml:space="preserve"> ожидает начала следующего рабочего дня. </w:t>
      </w:r>
    </w:p>
    <w:p w14:paraId="3179C3FE" w14:textId="1696336B" w:rsidR="00FC77FE" w:rsidRPr="00493CDA" w:rsidRDefault="00FC77FE" w:rsidP="00DC2BFD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Среднее время прохождения этапа рассчитывается как среднее от времени прохождения </w:t>
      </w:r>
      <w:r w:rsidR="0028342B">
        <w:rPr>
          <w:rFonts w:ascii="Times New Roman" w:hAnsi="Times New Roman" w:cs="Times New Roman"/>
        </w:rPr>
        <w:t>всех подобных</w:t>
      </w:r>
      <w:r w:rsidRPr="00493CDA">
        <w:rPr>
          <w:rFonts w:ascii="Times New Roman" w:hAnsi="Times New Roman" w:cs="Times New Roman"/>
        </w:rPr>
        <w:t xml:space="preserve"> этап</w:t>
      </w:r>
      <w:r w:rsidR="0028342B">
        <w:rPr>
          <w:rFonts w:ascii="Times New Roman" w:hAnsi="Times New Roman" w:cs="Times New Roman"/>
        </w:rPr>
        <w:t>ов</w:t>
      </w:r>
      <w:r w:rsidRPr="00493CDA">
        <w:rPr>
          <w:rFonts w:ascii="Times New Roman" w:hAnsi="Times New Roman" w:cs="Times New Roman"/>
        </w:rPr>
        <w:t xml:space="preserve"> по всем заявкам.</w:t>
      </w:r>
      <w:r w:rsidR="001A092C" w:rsidRPr="00493CDA">
        <w:rPr>
          <w:rFonts w:ascii="Times New Roman" w:hAnsi="Times New Roman" w:cs="Times New Roman"/>
        </w:rPr>
        <w:t xml:space="preserve"> </w:t>
      </w:r>
      <w:r w:rsidR="001A092C" w:rsidRPr="00493CDA">
        <w:rPr>
          <w:rFonts w:ascii="Times New Roman" w:hAnsi="Times New Roman" w:cs="Times New Roman"/>
          <w:lang w:val="en-US"/>
        </w:rPr>
        <w:t>KPI</w:t>
      </w:r>
      <w:r w:rsidR="001A092C" w:rsidRPr="0028342B">
        <w:rPr>
          <w:rFonts w:ascii="Times New Roman" w:hAnsi="Times New Roman" w:cs="Times New Roman"/>
        </w:rPr>
        <w:t xml:space="preserve"> </w:t>
      </w:r>
      <w:r w:rsidR="001A092C" w:rsidRPr="00493CDA">
        <w:rPr>
          <w:rFonts w:ascii="Times New Roman" w:hAnsi="Times New Roman" w:cs="Times New Roman"/>
        </w:rPr>
        <w:t>по времени каждого этапа отсутствует.</w:t>
      </w:r>
    </w:p>
    <w:p w14:paraId="13B76B35" w14:textId="7D06C09A" w:rsidR="00FC77FE" w:rsidRPr="00493CDA" w:rsidRDefault="00FC77FE" w:rsidP="00DC2BFD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Время задержки на этапе </w:t>
      </w:r>
      <w:r w:rsidR="001A092C" w:rsidRPr="00493CDA">
        <w:rPr>
          <w:rFonts w:ascii="Times New Roman" w:hAnsi="Times New Roman" w:cs="Times New Roman"/>
        </w:rPr>
        <w:t xml:space="preserve">– это </w:t>
      </w:r>
      <w:r w:rsidRPr="00493CDA">
        <w:rPr>
          <w:rFonts w:ascii="Times New Roman" w:hAnsi="Times New Roman" w:cs="Times New Roman"/>
        </w:rPr>
        <w:t>разниц</w:t>
      </w:r>
      <w:r w:rsidR="001A092C" w:rsidRPr="00493CDA">
        <w:rPr>
          <w:rFonts w:ascii="Times New Roman" w:hAnsi="Times New Roman" w:cs="Times New Roman"/>
        </w:rPr>
        <w:t>а</w:t>
      </w:r>
      <w:r w:rsidRPr="00493CDA">
        <w:rPr>
          <w:rFonts w:ascii="Times New Roman" w:hAnsi="Times New Roman" w:cs="Times New Roman"/>
        </w:rPr>
        <w:t xml:space="preserve"> между</w:t>
      </w:r>
      <w:r w:rsidR="001A092C" w:rsidRPr="00493CDA">
        <w:rPr>
          <w:rFonts w:ascii="Times New Roman" w:hAnsi="Times New Roman" w:cs="Times New Roman"/>
        </w:rPr>
        <w:t xml:space="preserve"> временем прохождения этапа по заявке и средним временем прохождения</w:t>
      </w:r>
      <w:r w:rsidR="0028342B">
        <w:rPr>
          <w:rFonts w:ascii="Times New Roman" w:hAnsi="Times New Roman" w:cs="Times New Roman"/>
        </w:rPr>
        <w:t xml:space="preserve"> этого</w:t>
      </w:r>
      <w:r w:rsidR="001A092C" w:rsidRPr="00493CDA">
        <w:rPr>
          <w:rFonts w:ascii="Times New Roman" w:hAnsi="Times New Roman" w:cs="Times New Roman"/>
        </w:rPr>
        <w:t xml:space="preserve"> этапа по всем заявкам.</w:t>
      </w:r>
    </w:p>
    <w:p w14:paraId="66DEAF94" w14:textId="7DF51752" w:rsidR="001A092C" w:rsidRDefault="001A092C" w:rsidP="00DC2BFD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Доля заявок с нарушением </w:t>
      </w:r>
      <w:r w:rsidRPr="00493CDA">
        <w:rPr>
          <w:rFonts w:ascii="Times New Roman" w:hAnsi="Times New Roman" w:cs="Times New Roman"/>
          <w:lang w:val="en-US"/>
        </w:rPr>
        <w:t>SLA</w:t>
      </w:r>
      <w:r w:rsidRPr="00493CDA">
        <w:rPr>
          <w:rFonts w:ascii="Times New Roman" w:hAnsi="Times New Roman" w:cs="Times New Roman"/>
        </w:rPr>
        <w:t xml:space="preserve"> – процент заявок, у которых время прохождения по этапу превысило среднее время прохождения данного этапа по всем заявкам. </w:t>
      </w:r>
    </w:p>
    <w:p w14:paraId="2B18BB5D" w14:textId="7D89F3E4" w:rsidR="00493CDA" w:rsidRPr="00DC2BFD" w:rsidRDefault="00F61461" w:rsidP="00DC2BFD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Особое внимание уделить визуализациям для не автоматизированных этапов/ этапов с большими задержками, по возможности вывести детальную визуализацию и данные на </w:t>
      </w:r>
      <w:proofErr w:type="spellStart"/>
      <w:r>
        <w:rPr>
          <w:rFonts w:ascii="Times New Roman" w:hAnsi="Times New Roman" w:cs="Times New Roman"/>
        </w:rPr>
        <w:t>дашборд</w:t>
      </w:r>
      <w:proofErr w:type="spellEnd"/>
      <w:r>
        <w:rPr>
          <w:rFonts w:ascii="Times New Roman" w:hAnsi="Times New Roman" w:cs="Times New Roman"/>
        </w:rPr>
        <w:t>.</w:t>
      </w:r>
    </w:p>
    <w:p w14:paraId="5F79E307" w14:textId="628DAC9F" w:rsidR="00FC77FE" w:rsidRPr="00DC2BFD" w:rsidRDefault="001A092C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5" w:name="_Toc201830641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Функциональные требования</w:t>
      </w:r>
      <w:bookmarkEnd w:id="5"/>
    </w:p>
    <w:p w14:paraId="54A4DB55" w14:textId="06A49710" w:rsidR="001A092C" w:rsidRPr="00493CDA" w:rsidRDefault="001A092C" w:rsidP="00DC2BFD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Загрузка </w:t>
      </w:r>
      <w:r w:rsidRPr="00493CDA">
        <w:rPr>
          <w:rFonts w:ascii="Times New Roman" w:hAnsi="Times New Roman" w:cs="Times New Roman"/>
          <w:lang w:val="en-US"/>
        </w:rPr>
        <w:t>CSV</w:t>
      </w:r>
      <w:r w:rsidRPr="00493CDA">
        <w:rPr>
          <w:rFonts w:ascii="Times New Roman" w:hAnsi="Times New Roman" w:cs="Times New Roman"/>
        </w:rPr>
        <w:t xml:space="preserve"> файла с данными о клиентах.</w:t>
      </w:r>
    </w:p>
    <w:p w14:paraId="14025B91" w14:textId="2F6005C9" w:rsidR="00C15421" w:rsidRPr="00493CDA" w:rsidRDefault="00C15421" w:rsidP="00DC2BFD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  <w:lang w:val="en-US"/>
        </w:rPr>
        <w:t>ETL</w:t>
      </w:r>
      <w:r w:rsidRPr="00493CDA">
        <w:rPr>
          <w:rFonts w:ascii="Times New Roman" w:hAnsi="Times New Roman" w:cs="Times New Roman"/>
        </w:rPr>
        <w:t xml:space="preserve"> в классическом понимании не используется, поскольку </w:t>
      </w:r>
      <w:r w:rsidR="00711179">
        <w:rPr>
          <w:rFonts w:ascii="Times New Roman" w:hAnsi="Times New Roman" w:cs="Times New Roman"/>
        </w:rPr>
        <w:t>исходные</w:t>
      </w:r>
      <w:r w:rsidRPr="00493CDA">
        <w:rPr>
          <w:rFonts w:ascii="Times New Roman" w:hAnsi="Times New Roman" w:cs="Times New Roman"/>
        </w:rPr>
        <w:t xml:space="preserve"> данны</w:t>
      </w:r>
      <w:r w:rsidR="00711179">
        <w:rPr>
          <w:rFonts w:ascii="Times New Roman" w:hAnsi="Times New Roman" w:cs="Times New Roman"/>
        </w:rPr>
        <w:t>е</w:t>
      </w:r>
      <w:r w:rsidRPr="00493CDA">
        <w:rPr>
          <w:rFonts w:ascii="Times New Roman" w:hAnsi="Times New Roman" w:cs="Times New Roman"/>
        </w:rPr>
        <w:t xml:space="preserve"> не</w:t>
      </w:r>
      <w:r w:rsidR="00711179">
        <w:rPr>
          <w:rFonts w:ascii="Times New Roman" w:hAnsi="Times New Roman" w:cs="Times New Roman"/>
        </w:rPr>
        <w:t xml:space="preserve"> могут быть предоставлены</w:t>
      </w:r>
      <w:r w:rsidRPr="00493CDA">
        <w:rPr>
          <w:rFonts w:ascii="Times New Roman" w:hAnsi="Times New Roman" w:cs="Times New Roman"/>
        </w:rPr>
        <w:t xml:space="preserve">. </w:t>
      </w:r>
      <w:r w:rsidR="00711179">
        <w:rPr>
          <w:rFonts w:ascii="Times New Roman" w:hAnsi="Times New Roman" w:cs="Times New Roman"/>
        </w:rPr>
        <w:t>Прототип отчета и тестирование производится на</w:t>
      </w:r>
      <w:r w:rsidRPr="00493CDA">
        <w:rPr>
          <w:rFonts w:ascii="Times New Roman" w:hAnsi="Times New Roman" w:cs="Times New Roman"/>
        </w:rPr>
        <w:t xml:space="preserve"> синтетических данных (генерация) – это имитация </w:t>
      </w:r>
      <w:r w:rsidRPr="00493CDA">
        <w:rPr>
          <w:rFonts w:ascii="Times New Roman" w:hAnsi="Times New Roman" w:cs="Times New Roman"/>
          <w:lang w:val="en-US"/>
        </w:rPr>
        <w:t>ETL</w:t>
      </w:r>
      <w:r w:rsidRPr="00493CDA">
        <w:rPr>
          <w:rFonts w:ascii="Times New Roman" w:hAnsi="Times New Roman" w:cs="Times New Roman"/>
        </w:rPr>
        <w:t xml:space="preserve"> процесса.</w:t>
      </w:r>
    </w:p>
    <w:p w14:paraId="21B8C080" w14:textId="0A3DEE73" w:rsidR="001A092C" w:rsidRPr="00493CDA" w:rsidRDefault="00C15421" w:rsidP="00DC2BFD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При г</w:t>
      </w:r>
      <w:r w:rsidR="001A092C" w:rsidRPr="00493CDA">
        <w:rPr>
          <w:rFonts w:ascii="Times New Roman" w:hAnsi="Times New Roman" w:cs="Times New Roman"/>
        </w:rPr>
        <w:t>енераци</w:t>
      </w:r>
      <w:r w:rsidRPr="00493CDA">
        <w:rPr>
          <w:rFonts w:ascii="Times New Roman" w:hAnsi="Times New Roman" w:cs="Times New Roman"/>
        </w:rPr>
        <w:t>и</w:t>
      </w:r>
      <w:r w:rsidR="001A092C" w:rsidRPr="00493CDA">
        <w:rPr>
          <w:rFonts w:ascii="Times New Roman" w:hAnsi="Times New Roman" w:cs="Times New Roman"/>
        </w:rPr>
        <w:t xml:space="preserve"> данных</w:t>
      </w:r>
      <w:r w:rsidRPr="00493CDA">
        <w:rPr>
          <w:rFonts w:ascii="Times New Roman" w:hAnsi="Times New Roman" w:cs="Times New Roman"/>
        </w:rPr>
        <w:t xml:space="preserve"> учитывается следующее</w:t>
      </w:r>
      <w:r w:rsidR="001A092C" w:rsidRPr="00493CDA">
        <w:rPr>
          <w:rFonts w:ascii="Times New Roman" w:hAnsi="Times New Roman" w:cs="Times New Roman"/>
        </w:rPr>
        <w:t>:</w:t>
      </w:r>
    </w:p>
    <w:p w14:paraId="33BC02FB" w14:textId="18F1DBDC" w:rsidR="00C15421" w:rsidRPr="00493CDA" w:rsidRDefault="00C15421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канал подачи заявки, запрашиваемая сумма, дата подачи заявки</w:t>
      </w:r>
    </w:p>
    <w:p w14:paraId="120D61C3" w14:textId="5BC44187" w:rsidR="001A092C" w:rsidRPr="00493CDA" w:rsidRDefault="001A092C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lastRenderedPageBreak/>
        <w:t>логирование переходов между этапами с указанием статуса завершения каждого этапа</w:t>
      </w:r>
      <w:r w:rsidR="00C15421" w:rsidRPr="00493CDA">
        <w:rPr>
          <w:rFonts w:ascii="Times New Roman" w:hAnsi="Times New Roman" w:cs="Times New Roman"/>
        </w:rPr>
        <w:t xml:space="preserve"> на определенную дату</w:t>
      </w:r>
    </w:p>
    <w:p w14:paraId="399075EF" w14:textId="525AA7BA" w:rsidR="001A092C" w:rsidRPr="00493CDA" w:rsidRDefault="001A092C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на этапе проверки документов может быть возврат на доработку с причинами возврата на доработку</w:t>
      </w:r>
      <w:r w:rsidR="00C15421" w:rsidRPr="00493CDA">
        <w:rPr>
          <w:rFonts w:ascii="Times New Roman" w:hAnsi="Times New Roman" w:cs="Times New Roman"/>
        </w:rPr>
        <w:t xml:space="preserve"> (скан паспорта нечитабелен, нет справки 2-НДФЛ, указан истёкший срок паспорта, ФИО в заявке не совпадает с паспортом, нет трудового договора)</w:t>
      </w:r>
    </w:p>
    <w:p w14:paraId="6377E273" w14:textId="4EFBD8DB" w:rsidR="00C15421" w:rsidRPr="00493CDA" w:rsidRDefault="00C15421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на этапе проверки документов заявка может быть отклонена в связи с недостоверностью документов</w:t>
      </w:r>
    </w:p>
    <w:p w14:paraId="5EB9C042" w14:textId="38AC40C9" w:rsidR="001A092C" w:rsidRPr="00493CDA" w:rsidRDefault="001A092C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493CDA">
        <w:rPr>
          <w:rFonts w:ascii="Times New Roman" w:hAnsi="Times New Roman" w:cs="Times New Roman"/>
        </w:rPr>
        <w:t>автоодобрение</w:t>
      </w:r>
      <w:proofErr w:type="spellEnd"/>
      <w:r w:rsidRPr="00493CDA">
        <w:rPr>
          <w:rFonts w:ascii="Times New Roman" w:hAnsi="Times New Roman" w:cs="Times New Roman"/>
        </w:rPr>
        <w:t xml:space="preserve"> заявок на этапе скоринга, если скоринговый </w:t>
      </w:r>
      <w:proofErr w:type="gramStart"/>
      <w:r w:rsidRPr="00493CDA">
        <w:rPr>
          <w:rFonts w:ascii="Times New Roman" w:hAnsi="Times New Roman" w:cs="Times New Roman"/>
        </w:rPr>
        <w:t>балл &gt;</w:t>
      </w:r>
      <w:proofErr w:type="gramEnd"/>
      <w:r w:rsidRPr="00493CDA">
        <w:rPr>
          <w:rFonts w:ascii="Times New Roman" w:hAnsi="Times New Roman" w:cs="Times New Roman"/>
        </w:rPr>
        <w:t xml:space="preserve"> 80</w:t>
      </w:r>
    </w:p>
    <w:p w14:paraId="41E4E674" w14:textId="6D9860A0" w:rsidR="001A092C" w:rsidRPr="00493CDA" w:rsidRDefault="001A092C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493CDA">
        <w:rPr>
          <w:rFonts w:ascii="Times New Roman" w:hAnsi="Times New Roman" w:cs="Times New Roman"/>
        </w:rPr>
        <w:t>автоотклонение</w:t>
      </w:r>
      <w:proofErr w:type="spellEnd"/>
      <w:r w:rsidRPr="00493CDA">
        <w:rPr>
          <w:rFonts w:ascii="Times New Roman" w:hAnsi="Times New Roman" w:cs="Times New Roman"/>
        </w:rPr>
        <w:t xml:space="preserve"> заявок на этапе скоринга, если скоринговый балл </w:t>
      </w:r>
      <w:proofErr w:type="gramStart"/>
      <w:r w:rsidRPr="00493CDA">
        <w:rPr>
          <w:rFonts w:ascii="Times New Roman" w:hAnsi="Times New Roman" w:cs="Times New Roman"/>
        </w:rPr>
        <w:t>&lt; 30</w:t>
      </w:r>
      <w:proofErr w:type="gramEnd"/>
    </w:p>
    <w:p w14:paraId="01864B95" w14:textId="77777777" w:rsidR="00C15421" w:rsidRPr="00493CDA" w:rsidRDefault="00C15421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на этапе принятия решения в случае отклонения указываются причины отклонения (скоринговый балл </w:t>
      </w:r>
      <w:proofErr w:type="gramStart"/>
      <w:r w:rsidRPr="00493CDA">
        <w:rPr>
          <w:rFonts w:ascii="Times New Roman" w:hAnsi="Times New Roman" w:cs="Times New Roman"/>
        </w:rPr>
        <w:t>&lt; 30</w:t>
      </w:r>
      <w:proofErr w:type="gramEnd"/>
      <w:r w:rsidRPr="00493CDA">
        <w:rPr>
          <w:rFonts w:ascii="Times New Roman" w:hAnsi="Times New Roman" w:cs="Times New Roman"/>
        </w:rPr>
        <w:t>, недостаточный подтверждённый доход)</w:t>
      </w:r>
    </w:p>
    <w:p w14:paraId="0E42E580" w14:textId="64DC1A9D" w:rsidR="00C15421" w:rsidRPr="00493CDA" w:rsidRDefault="00C15421" w:rsidP="00DC2BFD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на этапе принятия решения в случае одобрения возможно несколько вариантов: одобрено с увеличением ставки, одобрено с уменьшением срока, одобрено с увеличением срока, одобрено при залоге, одобрено при страховании, одобрено при созаемщике, одобрено при уменьшении суммы.</w:t>
      </w:r>
    </w:p>
    <w:p w14:paraId="208675EC" w14:textId="376B26C2" w:rsidR="001A092C" w:rsidRPr="00493CDA" w:rsidRDefault="001A092C" w:rsidP="00DC2BFD">
      <w:pPr>
        <w:pStyle w:val="a7"/>
        <w:spacing w:line="276" w:lineRule="auto"/>
        <w:ind w:left="1800"/>
        <w:rPr>
          <w:rFonts w:ascii="Times New Roman" w:hAnsi="Times New Roman" w:cs="Times New Roman"/>
        </w:rPr>
      </w:pPr>
    </w:p>
    <w:p w14:paraId="6B255EBF" w14:textId="1458375E" w:rsidR="00AC186D" w:rsidRPr="00711179" w:rsidRDefault="00711179" w:rsidP="00DC2BFD">
      <w:pPr>
        <w:spacing w:line="276" w:lineRule="auto"/>
        <w:rPr>
          <w:rFonts w:ascii="Times New Roman" w:hAnsi="Times New Roman" w:cs="Times New Roman"/>
        </w:rPr>
      </w:pPr>
      <w:r w:rsidRPr="00711179">
        <w:rPr>
          <w:rFonts w:ascii="Times New Roman" w:hAnsi="Times New Roman" w:cs="Times New Roman"/>
        </w:rPr>
        <w:t>Возможность фильтрации по: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3768"/>
        <w:gridCol w:w="1227"/>
        <w:gridCol w:w="2043"/>
      </w:tblGrid>
      <w:tr w:rsidR="00AC186D" w:rsidRPr="00AC186D" w14:paraId="0752C34A" w14:textId="77777777" w:rsidTr="00711179">
        <w:trPr>
          <w:tblHeader/>
          <w:tblCellSpacing w:w="15" w:type="dxa"/>
        </w:trPr>
        <w:tc>
          <w:tcPr>
            <w:tcW w:w="0" w:type="auto"/>
            <w:hideMark/>
          </w:tcPr>
          <w:p w14:paraId="0783F571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C186D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0" w:type="auto"/>
            <w:hideMark/>
          </w:tcPr>
          <w:p w14:paraId="6C6BA2C6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C186D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78508501" w14:textId="198FAA99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C186D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0" w:type="auto"/>
            <w:hideMark/>
          </w:tcPr>
          <w:p w14:paraId="440B79F7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C186D">
              <w:rPr>
                <w:rFonts w:ascii="Times New Roman" w:hAnsi="Times New Roman" w:cs="Times New Roman"/>
                <w:b/>
                <w:bCs/>
              </w:rPr>
              <w:t>Виджет</w:t>
            </w:r>
          </w:p>
        </w:tc>
      </w:tr>
      <w:tr w:rsidR="00AC186D" w:rsidRPr="00AC186D" w14:paraId="776ACD54" w14:textId="77777777" w:rsidTr="00711179">
        <w:trPr>
          <w:tblCellSpacing w:w="15" w:type="dxa"/>
        </w:trPr>
        <w:tc>
          <w:tcPr>
            <w:tcW w:w="0" w:type="auto"/>
            <w:hideMark/>
          </w:tcPr>
          <w:p w14:paraId="0D1A9719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credit_type</w:t>
            </w:r>
            <w:proofErr w:type="spellEnd"/>
          </w:p>
        </w:tc>
        <w:tc>
          <w:tcPr>
            <w:tcW w:w="0" w:type="auto"/>
            <w:hideMark/>
          </w:tcPr>
          <w:p w14:paraId="502349D0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C186D">
              <w:rPr>
                <w:rFonts w:ascii="Times New Roman" w:hAnsi="Times New Roman" w:cs="Times New Roman"/>
                <w:lang w:val="en-US"/>
              </w:rPr>
              <w:t>credit.loan</w:t>
            </w:r>
            <w:proofErr w:type="gramEnd"/>
            <w:r w:rsidRPr="00AC186D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AC186D">
              <w:rPr>
                <w:rFonts w:ascii="Times New Roman" w:hAnsi="Times New Roman" w:cs="Times New Roman"/>
                <w:lang w:val="en-US"/>
              </w:rPr>
              <w:t>applications.credit</w:t>
            </w:r>
            <w:proofErr w:type="gramEnd"/>
            <w:r w:rsidRPr="00AC186D">
              <w:rPr>
                <w:rFonts w:ascii="Times New Roman" w:hAnsi="Times New Roman" w:cs="Times New Roman"/>
                <w:lang w:val="en-US"/>
              </w:rPr>
              <w:t>_type</w:t>
            </w:r>
            <w:proofErr w:type="spellEnd"/>
          </w:p>
        </w:tc>
        <w:tc>
          <w:tcPr>
            <w:tcW w:w="0" w:type="auto"/>
            <w:hideMark/>
          </w:tcPr>
          <w:p w14:paraId="74D37F16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70BF569E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Dropdown</w:t>
            </w:r>
            <w:proofErr w:type="spellEnd"/>
            <w:r w:rsidRPr="00AC186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C186D">
              <w:rPr>
                <w:rFonts w:ascii="Times New Roman" w:hAnsi="Times New Roman" w:cs="Times New Roman"/>
              </w:rPr>
              <w:t>multi</w:t>
            </w:r>
            <w:proofErr w:type="spellEnd"/>
            <w:r w:rsidRPr="00AC186D">
              <w:rPr>
                <w:rFonts w:ascii="Times New Roman" w:hAnsi="Times New Roman" w:cs="Times New Roman"/>
              </w:rPr>
              <w:t>)</w:t>
            </w:r>
          </w:p>
        </w:tc>
      </w:tr>
      <w:tr w:rsidR="00AC186D" w:rsidRPr="00AC186D" w14:paraId="7594BBF1" w14:textId="77777777" w:rsidTr="00711179">
        <w:trPr>
          <w:tblCellSpacing w:w="15" w:type="dxa"/>
        </w:trPr>
        <w:tc>
          <w:tcPr>
            <w:tcW w:w="0" w:type="auto"/>
            <w:hideMark/>
          </w:tcPr>
          <w:p w14:paraId="5753F8F0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branch_city</w:t>
            </w:r>
            <w:proofErr w:type="spellEnd"/>
          </w:p>
        </w:tc>
        <w:tc>
          <w:tcPr>
            <w:tcW w:w="0" w:type="auto"/>
            <w:hideMark/>
          </w:tcPr>
          <w:p w14:paraId="4B81FEE8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C186D">
              <w:rPr>
                <w:rFonts w:ascii="Times New Roman" w:hAnsi="Times New Roman" w:cs="Times New Roman"/>
                <w:lang w:val="en-US"/>
              </w:rPr>
              <w:t>credit.branch</w:t>
            </w:r>
            <w:proofErr w:type="gramEnd"/>
            <w:r w:rsidRPr="00AC186D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AC186D">
              <w:rPr>
                <w:rFonts w:ascii="Times New Roman" w:hAnsi="Times New Roman" w:cs="Times New Roman"/>
                <w:lang w:val="en-US"/>
              </w:rPr>
              <w:t>dict.branch</w:t>
            </w:r>
            <w:proofErr w:type="gramEnd"/>
            <w:r w:rsidRPr="00AC186D">
              <w:rPr>
                <w:rFonts w:ascii="Times New Roman" w:hAnsi="Times New Roman" w:cs="Times New Roman"/>
                <w:lang w:val="en-US"/>
              </w:rPr>
              <w:t>_city_name</w:t>
            </w:r>
            <w:proofErr w:type="spellEnd"/>
          </w:p>
        </w:tc>
        <w:tc>
          <w:tcPr>
            <w:tcW w:w="0" w:type="auto"/>
            <w:hideMark/>
          </w:tcPr>
          <w:p w14:paraId="551CDD73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4F687671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Dropdown</w:t>
            </w:r>
            <w:proofErr w:type="spellEnd"/>
          </w:p>
        </w:tc>
      </w:tr>
      <w:tr w:rsidR="00AC186D" w:rsidRPr="00AC186D" w14:paraId="40ACA229" w14:textId="77777777" w:rsidTr="00711179">
        <w:trPr>
          <w:tblCellSpacing w:w="15" w:type="dxa"/>
        </w:trPr>
        <w:tc>
          <w:tcPr>
            <w:tcW w:w="0" w:type="auto"/>
            <w:hideMark/>
          </w:tcPr>
          <w:p w14:paraId="73CC5748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channel</w:t>
            </w:r>
            <w:proofErr w:type="spellEnd"/>
          </w:p>
        </w:tc>
        <w:tc>
          <w:tcPr>
            <w:tcW w:w="0" w:type="auto"/>
            <w:hideMark/>
          </w:tcPr>
          <w:p w14:paraId="013D4C69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C186D">
              <w:rPr>
                <w:rFonts w:ascii="Times New Roman" w:hAnsi="Times New Roman" w:cs="Times New Roman"/>
                <w:lang w:val="en-US"/>
              </w:rPr>
              <w:t>credit.loan_applications.is_online</w:t>
            </w:r>
            <w:proofErr w:type="spellEnd"/>
          </w:p>
        </w:tc>
        <w:tc>
          <w:tcPr>
            <w:tcW w:w="0" w:type="auto"/>
            <w:hideMark/>
          </w:tcPr>
          <w:p w14:paraId="27A91750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CF01043" w14:textId="66A6E36F" w:rsidR="00AC186D" w:rsidRPr="00711179" w:rsidRDefault="00711179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</w:t>
            </w:r>
            <w:r w:rsidR="00AC186D" w:rsidRPr="00AC186D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 w:rsidR="00AC186D" w:rsidRPr="00AC186D" w14:paraId="711C887D" w14:textId="77777777" w:rsidTr="00711179">
        <w:trPr>
          <w:tblCellSpacing w:w="15" w:type="dxa"/>
        </w:trPr>
        <w:tc>
          <w:tcPr>
            <w:tcW w:w="0" w:type="auto"/>
            <w:hideMark/>
          </w:tcPr>
          <w:p w14:paraId="39D5C97D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application_date</w:t>
            </w:r>
            <w:proofErr w:type="spellEnd"/>
          </w:p>
        </w:tc>
        <w:tc>
          <w:tcPr>
            <w:tcW w:w="0" w:type="auto"/>
            <w:hideMark/>
          </w:tcPr>
          <w:p w14:paraId="599F803F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C186D">
              <w:rPr>
                <w:rFonts w:ascii="Times New Roman" w:hAnsi="Times New Roman" w:cs="Times New Roman"/>
                <w:lang w:val="en-US"/>
              </w:rPr>
              <w:t>credit.loan</w:t>
            </w:r>
            <w:proofErr w:type="gramEnd"/>
            <w:r w:rsidRPr="00AC186D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AC186D">
              <w:rPr>
                <w:rFonts w:ascii="Times New Roman" w:hAnsi="Times New Roman" w:cs="Times New Roman"/>
                <w:lang w:val="en-US"/>
              </w:rPr>
              <w:t>applications.creation</w:t>
            </w:r>
            <w:proofErr w:type="gramEnd"/>
            <w:r w:rsidRPr="00AC186D">
              <w:rPr>
                <w:rFonts w:ascii="Times New Roman" w:hAnsi="Times New Roman" w:cs="Times New Roman"/>
                <w:lang w:val="en-US"/>
              </w:rPr>
              <w:t>_date</w:t>
            </w:r>
            <w:proofErr w:type="spellEnd"/>
          </w:p>
        </w:tc>
        <w:tc>
          <w:tcPr>
            <w:tcW w:w="0" w:type="auto"/>
            <w:hideMark/>
          </w:tcPr>
          <w:p w14:paraId="5707E7CC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0" w:type="auto"/>
            <w:hideMark/>
          </w:tcPr>
          <w:p w14:paraId="65546110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Date</w:t>
            </w:r>
            <w:proofErr w:type="spellEnd"/>
            <w:r w:rsidRPr="00AC18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186D">
              <w:rPr>
                <w:rFonts w:ascii="Times New Roman" w:hAnsi="Times New Roman" w:cs="Times New Roman"/>
              </w:rPr>
              <w:t>range</w:t>
            </w:r>
            <w:proofErr w:type="spellEnd"/>
          </w:p>
        </w:tc>
      </w:tr>
      <w:tr w:rsidR="00AC186D" w:rsidRPr="00493CDA" w14:paraId="4BA4DA83" w14:textId="77777777" w:rsidTr="00711179">
        <w:trPr>
          <w:tblCellSpacing w:w="15" w:type="dxa"/>
        </w:trPr>
        <w:tc>
          <w:tcPr>
            <w:tcW w:w="0" w:type="auto"/>
          </w:tcPr>
          <w:p w14:paraId="5299D2B9" w14:textId="7D15BE6F" w:rsidR="00AC186D" w:rsidRPr="00493CDA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3CDA">
              <w:rPr>
                <w:rFonts w:ascii="Times New Roman" w:hAnsi="Times New Roman" w:cs="Times New Roman"/>
                <w:lang w:val="en-US"/>
              </w:rPr>
              <w:t>manager_surname</w:t>
            </w:r>
            <w:proofErr w:type="spellEnd"/>
          </w:p>
        </w:tc>
        <w:tc>
          <w:tcPr>
            <w:tcW w:w="0" w:type="auto"/>
          </w:tcPr>
          <w:p w14:paraId="7235E80F" w14:textId="7E332A70" w:rsidR="00AC186D" w:rsidRPr="00493CDA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93CDA">
              <w:rPr>
                <w:rFonts w:ascii="Times New Roman" w:hAnsi="Times New Roman" w:cs="Times New Roman"/>
                <w:lang w:val="en-US"/>
              </w:rPr>
              <w:t>credit.manager</w:t>
            </w:r>
            <w:proofErr w:type="gramEnd"/>
            <w:r w:rsidRPr="00493CDA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493CDA">
              <w:rPr>
                <w:rFonts w:ascii="Times New Roman" w:hAnsi="Times New Roman" w:cs="Times New Roman"/>
                <w:lang w:val="en-US"/>
              </w:rPr>
              <w:t>dict.last</w:t>
            </w:r>
            <w:proofErr w:type="gramEnd"/>
            <w:r w:rsidRPr="00493CDA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</w:p>
        </w:tc>
        <w:tc>
          <w:tcPr>
            <w:tcW w:w="0" w:type="auto"/>
          </w:tcPr>
          <w:p w14:paraId="19147406" w14:textId="4DEDFDCA" w:rsidR="00AC186D" w:rsidRPr="00493CDA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 w:rsidRPr="00493CDA"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0" w:type="auto"/>
          </w:tcPr>
          <w:p w14:paraId="40B3C54C" w14:textId="7FF368A4" w:rsidR="00AC186D" w:rsidRPr="00493CDA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Dropdown</w:t>
            </w:r>
            <w:proofErr w:type="spellEnd"/>
          </w:p>
        </w:tc>
      </w:tr>
      <w:tr w:rsidR="00AC186D" w:rsidRPr="00AC186D" w14:paraId="3E2BC31B" w14:textId="77777777" w:rsidTr="00711179">
        <w:trPr>
          <w:tblCellSpacing w:w="15" w:type="dxa"/>
        </w:trPr>
        <w:tc>
          <w:tcPr>
            <w:tcW w:w="0" w:type="auto"/>
            <w:hideMark/>
          </w:tcPr>
          <w:p w14:paraId="6EAD0FE7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AC186D">
              <w:rPr>
                <w:rFonts w:ascii="Times New Roman" w:hAnsi="Times New Roman" w:cs="Times New Roman"/>
              </w:rPr>
              <w:t>snapshot_date</w:t>
            </w:r>
            <w:proofErr w:type="spellEnd"/>
          </w:p>
        </w:tc>
        <w:tc>
          <w:tcPr>
            <w:tcW w:w="0" w:type="auto"/>
            <w:hideMark/>
          </w:tcPr>
          <w:p w14:paraId="004811B9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AC186D">
              <w:rPr>
                <w:rFonts w:ascii="Times New Roman" w:hAnsi="Times New Roman" w:cs="Times New Roman"/>
              </w:rPr>
              <w:t>— (</w:t>
            </w:r>
            <w:proofErr w:type="spellStart"/>
            <w:r w:rsidRPr="00AC186D">
              <w:rPr>
                <w:rFonts w:ascii="Times New Roman" w:hAnsi="Times New Roman" w:cs="Times New Roman"/>
              </w:rPr>
              <w:t>var</w:t>
            </w:r>
            <w:proofErr w:type="spellEnd"/>
            <w:r w:rsidRPr="00AC18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67DCA2F9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AC186D">
              <w:rPr>
                <w:rFonts w:ascii="Times New Roman" w:hAnsi="Times New Roman" w:cs="Times New Roman"/>
                <w:i/>
                <w:iCs/>
              </w:rPr>
              <w:t>Simple</w:t>
            </w:r>
          </w:p>
        </w:tc>
        <w:tc>
          <w:tcPr>
            <w:tcW w:w="0" w:type="auto"/>
            <w:hideMark/>
          </w:tcPr>
          <w:p w14:paraId="16651037" w14:textId="77777777" w:rsidR="00AC186D" w:rsidRPr="00AC186D" w:rsidRDefault="00AC186D" w:rsidP="00DC2BFD">
            <w:pPr>
              <w:pStyle w:val="a7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AC186D">
              <w:rPr>
                <w:rFonts w:ascii="Times New Roman" w:hAnsi="Times New Roman" w:cs="Times New Roman"/>
              </w:rPr>
              <w:t xml:space="preserve">Single </w:t>
            </w:r>
            <w:proofErr w:type="spellStart"/>
            <w:r w:rsidRPr="00AC186D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</w:tr>
    </w:tbl>
    <w:p w14:paraId="503A490B" w14:textId="3932C110" w:rsidR="001A092C" w:rsidRPr="00DC2BFD" w:rsidRDefault="00C15421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6" w:name="_Toc201830642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Нефункциональные требования</w:t>
      </w:r>
      <w:bookmarkEnd w:id="6"/>
    </w:p>
    <w:p w14:paraId="4DF7326D" w14:textId="77777777" w:rsidR="00711179" w:rsidRPr="00711179" w:rsidRDefault="00711179" w:rsidP="00DC2BFD">
      <w:pPr>
        <w:pStyle w:val="ac"/>
        <w:numPr>
          <w:ilvl w:val="0"/>
          <w:numId w:val="13"/>
        </w:numPr>
        <w:tabs>
          <w:tab w:val="left" w:pos="993"/>
        </w:tabs>
        <w:spacing w:after="0" w:line="276" w:lineRule="auto"/>
        <w:jc w:val="both"/>
        <w:rPr>
          <w:sz w:val="22"/>
          <w:szCs w:val="22"/>
        </w:rPr>
      </w:pPr>
      <w:r w:rsidRPr="00711179">
        <w:rPr>
          <w:sz w:val="22"/>
          <w:szCs w:val="22"/>
        </w:rPr>
        <w:t>Обновление данных – ежедневно.</w:t>
      </w:r>
    </w:p>
    <w:p w14:paraId="1F566368" w14:textId="77777777" w:rsidR="00711179" w:rsidRPr="00711179" w:rsidRDefault="00711179" w:rsidP="00DC2BFD">
      <w:pPr>
        <w:pStyle w:val="ac"/>
        <w:numPr>
          <w:ilvl w:val="0"/>
          <w:numId w:val="13"/>
        </w:numPr>
        <w:tabs>
          <w:tab w:val="left" w:pos="993"/>
        </w:tabs>
        <w:spacing w:after="0" w:line="276" w:lineRule="auto"/>
        <w:jc w:val="both"/>
        <w:rPr>
          <w:sz w:val="22"/>
          <w:szCs w:val="22"/>
        </w:rPr>
      </w:pPr>
      <w:r w:rsidRPr="00711179">
        <w:rPr>
          <w:sz w:val="22"/>
          <w:szCs w:val="22"/>
        </w:rPr>
        <w:t>Безопасность доступа – согласно внутренней политике.</w:t>
      </w:r>
    </w:p>
    <w:p w14:paraId="50303E29" w14:textId="77777777" w:rsidR="00711179" w:rsidRPr="00711179" w:rsidRDefault="00711179" w:rsidP="00DC2BFD">
      <w:pPr>
        <w:pStyle w:val="ac"/>
        <w:numPr>
          <w:ilvl w:val="0"/>
          <w:numId w:val="13"/>
        </w:numPr>
        <w:tabs>
          <w:tab w:val="left" w:pos="993"/>
        </w:tabs>
        <w:spacing w:after="0" w:line="276" w:lineRule="auto"/>
        <w:jc w:val="both"/>
        <w:rPr>
          <w:sz w:val="22"/>
          <w:szCs w:val="22"/>
        </w:rPr>
      </w:pPr>
      <w:r w:rsidRPr="00711179">
        <w:rPr>
          <w:sz w:val="22"/>
          <w:szCs w:val="22"/>
        </w:rPr>
        <w:t>Удобство использования – интуитивный интерфейс для аналитиков и руководства.</w:t>
      </w:r>
    </w:p>
    <w:p w14:paraId="65CD7944" w14:textId="77777777" w:rsidR="00711179" w:rsidRPr="00711179" w:rsidRDefault="00711179" w:rsidP="00DC2BFD">
      <w:pPr>
        <w:pStyle w:val="ac"/>
        <w:numPr>
          <w:ilvl w:val="0"/>
          <w:numId w:val="13"/>
        </w:numPr>
        <w:tabs>
          <w:tab w:val="left" w:pos="993"/>
        </w:tabs>
        <w:spacing w:after="0" w:line="276" w:lineRule="auto"/>
        <w:jc w:val="both"/>
        <w:rPr>
          <w:sz w:val="22"/>
          <w:szCs w:val="22"/>
        </w:rPr>
      </w:pPr>
      <w:r w:rsidRPr="00711179">
        <w:rPr>
          <w:sz w:val="22"/>
          <w:szCs w:val="22"/>
        </w:rPr>
        <w:t>Масштабируемость – при росте объема данных.</w:t>
      </w:r>
    </w:p>
    <w:p w14:paraId="2F8CF195" w14:textId="7D2CDF94" w:rsidR="00711179" w:rsidRPr="00DC2BFD" w:rsidRDefault="00711179" w:rsidP="00DC2BFD">
      <w:pPr>
        <w:pStyle w:val="ac"/>
        <w:numPr>
          <w:ilvl w:val="0"/>
          <w:numId w:val="13"/>
        </w:numPr>
        <w:tabs>
          <w:tab w:val="left" w:pos="993"/>
        </w:tabs>
        <w:spacing w:after="0" w:line="276" w:lineRule="auto"/>
        <w:jc w:val="both"/>
        <w:rPr>
          <w:sz w:val="22"/>
          <w:szCs w:val="22"/>
        </w:rPr>
      </w:pPr>
      <w:r w:rsidRPr="00711179">
        <w:rPr>
          <w:sz w:val="22"/>
          <w:szCs w:val="22"/>
        </w:rPr>
        <w:t>Поддержка нескольких пользователей (P</w:t>
      </w:r>
      <w:proofErr w:type="spellStart"/>
      <w:r w:rsidR="000A75EB">
        <w:rPr>
          <w:sz w:val="22"/>
          <w:szCs w:val="22"/>
          <w:lang w:val="en-US"/>
        </w:rPr>
        <w:t>roduct</w:t>
      </w:r>
      <w:proofErr w:type="spellEnd"/>
      <w:r w:rsidR="000A75EB" w:rsidRPr="000A75EB">
        <w:rPr>
          <w:sz w:val="22"/>
          <w:szCs w:val="22"/>
        </w:rPr>
        <w:t xml:space="preserve"> </w:t>
      </w:r>
      <w:r w:rsidR="000A75EB">
        <w:rPr>
          <w:sz w:val="22"/>
          <w:szCs w:val="22"/>
          <w:lang w:val="en-US"/>
        </w:rPr>
        <w:t>owner</w:t>
      </w:r>
      <w:r w:rsidR="000A75EB" w:rsidRPr="000A75EB">
        <w:rPr>
          <w:sz w:val="22"/>
          <w:szCs w:val="22"/>
        </w:rPr>
        <w:t xml:space="preserve">, </w:t>
      </w:r>
      <w:r w:rsidR="000A75EB">
        <w:rPr>
          <w:sz w:val="22"/>
          <w:szCs w:val="22"/>
        </w:rPr>
        <w:t>руководители филиалов, аналитики</w:t>
      </w:r>
      <w:r w:rsidRPr="00711179">
        <w:rPr>
          <w:sz w:val="22"/>
          <w:szCs w:val="22"/>
        </w:rPr>
        <w:t>).</w:t>
      </w:r>
    </w:p>
    <w:p w14:paraId="4EA75B51" w14:textId="2E34596B" w:rsidR="0020637C" w:rsidRPr="00DC2BFD" w:rsidRDefault="00B41D8E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7" w:name="_Toc201830643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Описание бизнес-процессов</w:t>
      </w:r>
      <w:bookmarkEnd w:id="7"/>
    </w:p>
    <w:p w14:paraId="7326AFD4" w14:textId="0B8440ED" w:rsidR="00B41D8E" w:rsidRPr="00493CDA" w:rsidRDefault="00B41D8E" w:rsidP="00DC2BFD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93CDA">
        <w:rPr>
          <w:rFonts w:ascii="Times New Roman" w:hAnsi="Times New Roman" w:cs="Times New Roman"/>
          <w:b/>
          <w:bCs/>
          <w:lang w:val="en-US"/>
        </w:rPr>
        <w:t>AS-IS</w:t>
      </w:r>
    </w:p>
    <w:p w14:paraId="559E5F83" w14:textId="5AD60981" w:rsidR="00B41D8E" w:rsidRPr="00711179" w:rsidRDefault="00B41D8E" w:rsidP="00DC2BFD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Анализ данных производится вручную, нет системы поиска «узких» мест. </w:t>
      </w:r>
    </w:p>
    <w:p w14:paraId="62FB453A" w14:textId="77777777" w:rsidR="00711179" w:rsidRPr="00493CDA" w:rsidRDefault="00711179" w:rsidP="00DC2BFD">
      <w:pPr>
        <w:pStyle w:val="a7"/>
        <w:spacing w:line="276" w:lineRule="auto"/>
        <w:ind w:left="1512"/>
        <w:rPr>
          <w:rFonts w:ascii="Times New Roman" w:hAnsi="Times New Roman" w:cs="Times New Roman"/>
        </w:rPr>
      </w:pPr>
    </w:p>
    <w:p w14:paraId="1490556D" w14:textId="40A6C8BF" w:rsidR="00B41D8E" w:rsidRPr="00493CDA" w:rsidRDefault="00B41D8E" w:rsidP="00DC2BFD">
      <w:pPr>
        <w:pStyle w:val="a7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93CDA">
        <w:rPr>
          <w:rFonts w:ascii="Times New Roman" w:hAnsi="Times New Roman" w:cs="Times New Roman"/>
          <w:b/>
          <w:bCs/>
          <w:lang w:val="en-US"/>
        </w:rPr>
        <w:t>TO-BE</w:t>
      </w:r>
    </w:p>
    <w:p w14:paraId="4BA36373" w14:textId="7940840D" w:rsidR="00B41D8E" w:rsidRPr="00493CDA" w:rsidRDefault="00B41D8E" w:rsidP="00DC2BFD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Создать инструмент анализа – интерактивный </w:t>
      </w:r>
      <w:proofErr w:type="spellStart"/>
      <w:r w:rsidRPr="00493CDA">
        <w:rPr>
          <w:rFonts w:ascii="Times New Roman" w:hAnsi="Times New Roman" w:cs="Times New Roman"/>
        </w:rPr>
        <w:t>дашборд</w:t>
      </w:r>
      <w:proofErr w:type="spellEnd"/>
      <w:r w:rsidRPr="00493CDA">
        <w:rPr>
          <w:rFonts w:ascii="Times New Roman" w:hAnsi="Times New Roman" w:cs="Times New Roman"/>
        </w:rPr>
        <w:t xml:space="preserve"> с ключевыми метриками и фильтрацией. </w:t>
      </w:r>
    </w:p>
    <w:p w14:paraId="52602232" w14:textId="570EF671" w:rsidR="002F2871" w:rsidRPr="00DE3BB4" w:rsidRDefault="002F2871" w:rsidP="00DC2BFD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lastRenderedPageBreak/>
        <w:t xml:space="preserve">Автоматизация поиска задержек по заявке в разрезе этапов, что ускорит поиск «узких» мест. </w:t>
      </w:r>
    </w:p>
    <w:p w14:paraId="26F3DBFF" w14:textId="59229605" w:rsidR="002F2871" w:rsidRPr="00493CDA" w:rsidRDefault="002F2871" w:rsidP="00DC2BFD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Повышение прозрачности и эффективности процесса обработки заявки.</w:t>
      </w:r>
    </w:p>
    <w:p w14:paraId="13635EFB" w14:textId="307B112E" w:rsidR="002F2871" w:rsidRPr="00493CDA" w:rsidRDefault="00384CF3" w:rsidP="00DC2BFD">
      <w:pPr>
        <w:pStyle w:val="a7"/>
        <w:spacing w:line="276" w:lineRule="auto"/>
        <w:ind w:left="1512"/>
        <w:rPr>
          <w:rFonts w:ascii="Times New Roman" w:hAnsi="Times New Roman" w:cs="Times New Roman"/>
        </w:rPr>
      </w:pPr>
      <w:r w:rsidRPr="00384CF3">
        <w:rPr>
          <w:rFonts w:ascii="Times New Roman" w:hAnsi="Times New Roman" w:cs="Times New Roman"/>
        </w:rPr>
        <w:drawing>
          <wp:inline distT="0" distB="0" distL="0" distR="0" wp14:anchorId="7C4EE926" wp14:editId="081CD168">
            <wp:extent cx="5255494" cy="3455864"/>
            <wp:effectExtent l="0" t="0" r="2540" b="0"/>
            <wp:docPr id="1154349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4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759" cy="34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AF9F" w14:textId="77777777" w:rsidR="00DC2BFD" w:rsidRDefault="00DC2BFD" w:rsidP="00DC2BFD">
      <w:pPr>
        <w:pStyle w:val="a3"/>
        <w:spacing w:line="276" w:lineRule="auto"/>
        <w:jc w:val="center"/>
        <w:rPr>
          <w:rStyle w:val="af3"/>
          <w:rFonts w:ascii="Times New Roman" w:hAnsi="Times New Roman" w:cs="Times New Roman"/>
          <w:sz w:val="24"/>
          <w:szCs w:val="24"/>
        </w:rPr>
      </w:pPr>
    </w:p>
    <w:p w14:paraId="2A4979C1" w14:textId="6769A67B" w:rsidR="002F2871" w:rsidRPr="00DC2BFD" w:rsidRDefault="002F2871" w:rsidP="00DC2BFD">
      <w:pPr>
        <w:pStyle w:val="1"/>
        <w:jc w:val="center"/>
        <w:rPr>
          <w:rStyle w:val="af3"/>
          <w:rFonts w:ascii="Times New Roman" w:hAnsi="Times New Roman" w:cs="Times New Roman"/>
          <w:color w:val="auto"/>
          <w:sz w:val="24"/>
          <w:szCs w:val="24"/>
        </w:rPr>
      </w:pPr>
      <w:bookmarkStart w:id="8" w:name="_Toc201830644"/>
      <w:r w:rsidRPr="00DC2BFD">
        <w:rPr>
          <w:rStyle w:val="af3"/>
          <w:rFonts w:ascii="Times New Roman" w:hAnsi="Times New Roman" w:cs="Times New Roman"/>
          <w:color w:val="auto"/>
          <w:sz w:val="24"/>
          <w:szCs w:val="24"/>
        </w:rPr>
        <w:t>Пользователи системы</w:t>
      </w:r>
      <w:bookmarkEnd w:id="8"/>
    </w:p>
    <w:p w14:paraId="24FB925C" w14:textId="32B2D206" w:rsidR="002F2871" w:rsidRPr="00493CDA" w:rsidRDefault="00493CDA" w:rsidP="00DC2BFD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  <w:lang w:val="en-US"/>
        </w:rPr>
        <w:t>Product</w:t>
      </w:r>
      <w:r w:rsidRPr="00493CDA">
        <w:rPr>
          <w:rFonts w:ascii="Times New Roman" w:hAnsi="Times New Roman" w:cs="Times New Roman"/>
        </w:rPr>
        <w:t xml:space="preserve"> </w:t>
      </w:r>
      <w:r w:rsidRPr="00493CDA">
        <w:rPr>
          <w:rFonts w:ascii="Times New Roman" w:hAnsi="Times New Roman" w:cs="Times New Roman"/>
          <w:lang w:val="en-US"/>
        </w:rPr>
        <w:t>owner</w:t>
      </w:r>
      <w:r w:rsidRPr="00493CDA">
        <w:rPr>
          <w:rFonts w:ascii="Times New Roman" w:hAnsi="Times New Roman" w:cs="Times New Roman"/>
        </w:rPr>
        <w:t xml:space="preserve"> для оценки эффективности процессов.</w:t>
      </w:r>
    </w:p>
    <w:p w14:paraId="5568E1B1" w14:textId="7BF8B42F" w:rsidR="00493CDA" w:rsidRDefault="00493CDA" w:rsidP="00DC2BFD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 xml:space="preserve">Руководители филиалов для оценки работы менеджеров и оценки выполнения филиалом </w:t>
      </w:r>
      <w:r w:rsidRPr="00493CDA">
        <w:rPr>
          <w:rFonts w:ascii="Times New Roman" w:hAnsi="Times New Roman" w:cs="Times New Roman"/>
          <w:lang w:val="en-US"/>
        </w:rPr>
        <w:t>SLA</w:t>
      </w:r>
      <w:r w:rsidRPr="00493CDA">
        <w:rPr>
          <w:rFonts w:ascii="Times New Roman" w:hAnsi="Times New Roman" w:cs="Times New Roman"/>
        </w:rPr>
        <w:t>.</w:t>
      </w:r>
    </w:p>
    <w:p w14:paraId="4C1D9F23" w14:textId="151AFD83" w:rsidR="00DE3BB4" w:rsidRPr="00DE3BB4" w:rsidRDefault="00DE3BB4" w:rsidP="00DC2BFD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493CDA">
        <w:rPr>
          <w:rFonts w:ascii="Times New Roman" w:hAnsi="Times New Roman" w:cs="Times New Roman"/>
        </w:rPr>
        <w:t>Аналитики для ответов на вопросы бизнеса.</w:t>
      </w:r>
    </w:p>
    <w:p w14:paraId="0FFC3B87" w14:textId="77777777" w:rsidR="002F2871" w:rsidRPr="00493CDA" w:rsidRDefault="002F2871" w:rsidP="00DC2BFD">
      <w:pPr>
        <w:pStyle w:val="a7"/>
        <w:spacing w:line="276" w:lineRule="auto"/>
        <w:ind w:left="360"/>
        <w:rPr>
          <w:rFonts w:ascii="Times New Roman" w:hAnsi="Times New Roman" w:cs="Times New Roman"/>
        </w:rPr>
      </w:pPr>
    </w:p>
    <w:sectPr w:rsidR="002F2871" w:rsidRPr="0049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A79"/>
    <w:multiLevelType w:val="hybridMultilevel"/>
    <w:tmpl w:val="5800520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223F02"/>
    <w:multiLevelType w:val="hybridMultilevel"/>
    <w:tmpl w:val="BD5AA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A1920"/>
    <w:multiLevelType w:val="hybridMultilevel"/>
    <w:tmpl w:val="5D46B37E"/>
    <w:lvl w:ilvl="0" w:tplc="6C8A50C8">
      <w:numFmt w:val="bullet"/>
      <w:lvlText w:val="•"/>
      <w:lvlJc w:val="left"/>
      <w:pPr>
        <w:ind w:left="1416" w:hanging="62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FE025A"/>
    <w:multiLevelType w:val="hybridMultilevel"/>
    <w:tmpl w:val="DDFE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57082"/>
    <w:multiLevelType w:val="hybridMultilevel"/>
    <w:tmpl w:val="DABC0D02"/>
    <w:lvl w:ilvl="0" w:tplc="6C8A50C8">
      <w:numFmt w:val="bullet"/>
      <w:lvlText w:val="•"/>
      <w:lvlJc w:val="left"/>
      <w:pPr>
        <w:ind w:left="2208" w:hanging="62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BE71E4A"/>
    <w:multiLevelType w:val="hybridMultilevel"/>
    <w:tmpl w:val="505C694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8921C2F"/>
    <w:multiLevelType w:val="hybridMultilevel"/>
    <w:tmpl w:val="A7526B0A"/>
    <w:lvl w:ilvl="0" w:tplc="04190001">
      <w:start w:val="1"/>
      <w:numFmt w:val="bullet"/>
      <w:lvlText w:val=""/>
      <w:lvlJc w:val="left"/>
      <w:pPr>
        <w:ind w:left="2208" w:hanging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23B4932"/>
    <w:multiLevelType w:val="hybridMultilevel"/>
    <w:tmpl w:val="8EF23C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21E90"/>
    <w:multiLevelType w:val="hybridMultilevel"/>
    <w:tmpl w:val="4622DBD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AC3F5F"/>
    <w:multiLevelType w:val="hybridMultilevel"/>
    <w:tmpl w:val="E06C5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E2861"/>
    <w:multiLevelType w:val="hybridMultilevel"/>
    <w:tmpl w:val="92B4ADE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F720512"/>
    <w:multiLevelType w:val="hybridMultilevel"/>
    <w:tmpl w:val="48180F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C619BC"/>
    <w:multiLevelType w:val="hybridMultilevel"/>
    <w:tmpl w:val="D3EA4526"/>
    <w:lvl w:ilvl="0" w:tplc="0E2639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084668"/>
    <w:multiLevelType w:val="hybridMultilevel"/>
    <w:tmpl w:val="B16CF18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A9774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FE378E"/>
    <w:multiLevelType w:val="hybridMultilevel"/>
    <w:tmpl w:val="04C203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3E0153"/>
    <w:multiLevelType w:val="hybridMultilevel"/>
    <w:tmpl w:val="EBE8D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0615139">
    <w:abstractNumId w:val="14"/>
  </w:num>
  <w:num w:numId="2" w16cid:durableId="700009700">
    <w:abstractNumId w:val="3"/>
  </w:num>
  <w:num w:numId="3" w16cid:durableId="388114568">
    <w:abstractNumId w:val="7"/>
  </w:num>
  <w:num w:numId="4" w16cid:durableId="1348556477">
    <w:abstractNumId w:val="13"/>
  </w:num>
  <w:num w:numId="5" w16cid:durableId="1894005182">
    <w:abstractNumId w:val="15"/>
  </w:num>
  <w:num w:numId="6" w16cid:durableId="1528130517">
    <w:abstractNumId w:val="1"/>
  </w:num>
  <w:num w:numId="7" w16cid:durableId="256254181">
    <w:abstractNumId w:val="8"/>
  </w:num>
  <w:num w:numId="8" w16cid:durableId="1850481280">
    <w:abstractNumId w:val="11"/>
  </w:num>
  <w:num w:numId="9" w16cid:durableId="791636885">
    <w:abstractNumId w:val="0"/>
  </w:num>
  <w:num w:numId="10" w16cid:durableId="374935986">
    <w:abstractNumId w:val="5"/>
  </w:num>
  <w:num w:numId="11" w16cid:durableId="89594919">
    <w:abstractNumId w:val="9"/>
  </w:num>
  <w:num w:numId="12" w16cid:durableId="514424727">
    <w:abstractNumId w:val="12"/>
  </w:num>
  <w:num w:numId="13" w16cid:durableId="781341450">
    <w:abstractNumId w:val="16"/>
  </w:num>
  <w:num w:numId="14" w16cid:durableId="753278776">
    <w:abstractNumId w:val="10"/>
  </w:num>
  <w:num w:numId="15" w16cid:durableId="1906328698">
    <w:abstractNumId w:val="2"/>
  </w:num>
  <w:num w:numId="16" w16cid:durableId="729041294">
    <w:abstractNumId w:val="4"/>
  </w:num>
  <w:num w:numId="17" w16cid:durableId="1854685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5"/>
    <w:rsid w:val="000432D1"/>
    <w:rsid w:val="000A75EB"/>
    <w:rsid w:val="001A092C"/>
    <w:rsid w:val="001A37BD"/>
    <w:rsid w:val="0020637C"/>
    <w:rsid w:val="0028342B"/>
    <w:rsid w:val="002949D8"/>
    <w:rsid w:val="002F2871"/>
    <w:rsid w:val="00384CF3"/>
    <w:rsid w:val="0041397F"/>
    <w:rsid w:val="00466489"/>
    <w:rsid w:val="00493CDA"/>
    <w:rsid w:val="0053332A"/>
    <w:rsid w:val="00582D3B"/>
    <w:rsid w:val="005836C5"/>
    <w:rsid w:val="00711179"/>
    <w:rsid w:val="00AC186D"/>
    <w:rsid w:val="00B0771F"/>
    <w:rsid w:val="00B41D8E"/>
    <w:rsid w:val="00C15421"/>
    <w:rsid w:val="00DC2BFD"/>
    <w:rsid w:val="00DE3BB4"/>
    <w:rsid w:val="00F61461"/>
    <w:rsid w:val="00FA4167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310"/>
  <w15:chartTrackingRefBased/>
  <w15:docId w15:val="{1050FF7E-9558-419F-8745-3E447DE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6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6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6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6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6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6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3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6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6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36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36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36C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15421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186D"/>
    <w:rPr>
      <w:rFonts w:ascii="Courier New" w:eastAsia="Times New Roman" w:hAnsi="Courier New" w:cs="Courier New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DE3B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E3B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E3B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E3B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E3BB4"/>
    <w:rPr>
      <w:b/>
      <w:bCs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0A75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3">
    <w:name w:val="Strong"/>
    <w:basedOn w:val="a0"/>
    <w:uiPriority w:val="22"/>
    <w:qFormat/>
    <w:rsid w:val="00DC2BFD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DC2BF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2BFD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C2BF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f4">
    <w:name w:val="Hyperlink"/>
    <w:basedOn w:val="a0"/>
    <w:uiPriority w:val="99"/>
    <w:unhideWhenUsed/>
    <w:rsid w:val="00DC2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Potsabei</dc:creator>
  <cp:keywords/>
  <dc:description/>
  <cp:lastModifiedBy>Marina Potsabei</cp:lastModifiedBy>
  <cp:revision>5</cp:revision>
  <dcterms:created xsi:type="dcterms:W3CDTF">2025-06-25T09:36:00Z</dcterms:created>
  <dcterms:modified xsi:type="dcterms:W3CDTF">2025-06-26T08:44:00Z</dcterms:modified>
</cp:coreProperties>
</file>