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1"/>
        <w:pBdr>
          <w:bottom w:color="1f4e79" w:space="0" w:sz="8" w:val="single"/>
        </w:pBdr>
        <w:spacing w:after="200" w:before="0" w:line="240" w:lineRule="auto"/>
        <w:jc w:val="left"/>
        <w:rPr/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Exercice de rédaction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widowControl w:val="1"/>
        <w:spacing w:after="160" w:before="320" w:line="240" w:lineRule="auto"/>
        <w:jc w:val="left"/>
        <w:rPr/>
      </w:pPr>
      <w:bookmarkStart w:colFirst="0" w:colLast="0" w:name="_ukilyknp6qx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sz w:val="28"/>
          <w:szCs w:val="28"/>
          <w:u w:val="single"/>
        </w:rPr>
      </w:pPr>
      <w:bookmarkStart w:colFirst="0" w:colLast="0" w:name="_plc6vhhd4kzn" w:id="1"/>
      <w:bookmarkEnd w:id="1"/>
      <w:r w:rsidDel="00000000" w:rsidR="00000000" w:rsidRPr="00000000">
        <w:rPr>
          <w:b w:val="1"/>
          <w:bCs w:val="1"/>
          <w:color w:val="1f4e79"/>
          <w:sz w:val="28"/>
          <w:szCs w:val="28"/>
          <w:u w:val="single"/>
          <w:rtl w:val="0"/>
        </w:rPr>
        <w:t xml:space="preserve">Sujet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0" w:before="0" w:line="360" w:lineRule="auto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rtl w:val="0"/>
        </w:rPr>
        <w:t xml:space="preserve">À la suite d’une promotion, vous avez emménagé dans une nouvelle ville où vous êtes muté. 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Vous rédigez un courriel à votre meilleur ami pour lui demander de ses nouvelles et celles de sa famille (niveau 1).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Vous lui décrivez vos nouvelles habitudes quotidiennes, tant sur le plan personnel que professionnel (niveau 2).</w:t>
      </w:r>
    </w:p>
    <w:p w:rsidR="00000000" w:rsidDel="00000000" w:rsidP="00000000" w:rsidRDefault="00000000" w:rsidRPr="00000000" w14:paraId="00000006">
      <w:pPr>
        <w:widowControl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Objet: Ma nouvelle vie à Paris</w:t>
      </w:r>
    </w:p>
    <w:p w:rsidR="00000000" w:rsidDel="00000000" w:rsidP="00000000" w:rsidRDefault="00000000" w:rsidRPr="00000000" w14:paraId="00000008">
      <w:pPr>
        <w:widowControl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Salut Pedro,</w:t>
      </w:r>
    </w:p>
    <w:p w:rsidR="00000000" w:rsidDel="00000000" w:rsidP="00000000" w:rsidRDefault="00000000" w:rsidRPr="00000000" w14:paraId="0000000A">
      <w:pPr>
        <w:widowControl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Je suis bien arrivé à Paris, même si les premiers jours ont été un peu fatigants.</w:t>
      </w:r>
    </w:p>
    <w:p w:rsidR="00000000" w:rsidDel="00000000" w:rsidP="00000000" w:rsidRDefault="00000000" w:rsidRPr="00000000" w14:paraId="0000000C">
      <w:pPr>
        <w:widowControl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Je suis bien arrivé à Paris, bien que les premiers jours soient incroyables pour toutes les difficultés que j’ai trouvées (niveau 3)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D">
      <w:pPr>
        <w:widowControl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premier lieu (D’abord), je veux te demander comment tu vas dans ton nouveau travail. Est-ce que tu as déjà commencé? En deuxième lieu (Ensuite), tes parents, ils vont bien? Pour continuer, je voudrais savoir comment va ta sœur, elle a fini ses études?</w:t>
      </w:r>
    </w:p>
    <w:p w:rsidR="00000000" w:rsidDel="00000000" w:rsidP="00000000" w:rsidRDefault="00000000" w:rsidRPr="00000000" w14:paraId="0000000E">
      <w:pPr>
        <w:widowControl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Maintenant, j’ aimerais parler de ma nouvelle vie dans cette ville. Quand j’étais à Zaragoza, j’ avais plus de temps libre pour faire toutes sortes d’ activités. Cependant, ici à Paris je ne connais personne. Avec un peu de chance, bientôt, je rencontrerai quelqu’un…</w:t>
      </w:r>
    </w:p>
    <w:p w:rsidR="00000000" w:rsidDel="00000000" w:rsidP="00000000" w:rsidRDefault="00000000" w:rsidRPr="00000000" w14:paraId="00000010">
      <w:pPr>
        <w:widowControl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Addition :</w:t>
      </w:r>
      <w:r w:rsidDel="00000000" w:rsidR="00000000" w:rsidRPr="00000000">
        <w:rPr>
          <w:sz w:val="28"/>
          <w:szCs w:val="28"/>
          <w:rtl w:val="0"/>
        </w:rPr>
        <w:t xml:space="preserve"> d’abord - puis - ensuite - enfin</w:t>
      </w:r>
    </w:p>
    <w:p w:rsidR="00000000" w:rsidDel="00000000" w:rsidP="00000000" w:rsidRDefault="00000000" w:rsidRPr="00000000" w14:paraId="00000012">
      <w:pPr>
        <w:widowControl w:val="1"/>
        <w:spacing w:after="0" w:before="0" w:line="36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after="0" w:before="0" w:line="36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Contrastes :</w:t>
      </w:r>
      <w:r w:rsidDel="00000000" w:rsidR="00000000" w:rsidRPr="00000000">
        <w:rPr>
          <w:sz w:val="28"/>
          <w:szCs w:val="28"/>
          <w:rtl w:val="0"/>
        </w:rPr>
        <w:t xml:space="preserve"> cependant (sin embargo) - néanmoins (no obstante) - pourtant - par contre…</w:t>
      </w:r>
    </w:p>
    <w:p w:rsidR="00000000" w:rsidDel="00000000" w:rsidP="00000000" w:rsidRDefault="00000000" w:rsidRPr="00000000" w14:paraId="00000015">
      <w:pPr>
        <w:widowControl w:val="1"/>
        <w:spacing w:after="0" w:before="0"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pacing w:after="0" w:before="0" w:line="360" w:lineRule="auto"/>
        <w:ind w:left="720" w:hanging="360"/>
        <w:rPr>
          <w:sz w:val="28"/>
          <w:szCs w:val="28"/>
        </w:rPr>
        <w:sectPr>
          <w:pgSz w:h="15840" w:w="12240" w:orient="portrait"/>
          <w:pgMar w:bottom="566.9291338582677" w:top="566.9291338582677" w:left="566.9291338582677" w:right="566.9291338582677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2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Elle est mariée ? </w:t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2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Est-elle mariée ?</w:t>
      </w:r>
    </w:p>
    <w:p w:rsidR="00000000" w:rsidDel="00000000" w:rsidP="00000000" w:rsidRDefault="00000000" w:rsidRPr="00000000" w14:paraId="00000019">
      <w:pPr>
        <w:widowControl w:val="1"/>
        <w:numPr>
          <w:ilvl w:val="0"/>
          <w:numId w:val="2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Est-ce qu’elle est mariée ?</w:t>
      </w:r>
    </w:p>
    <w:p w:rsidR="00000000" w:rsidDel="00000000" w:rsidP="00000000" w:rsidRDefault="00000000" w:rsidRPr="00000000" w14:paraId="0000001A">
      <w:pPr>
        <w:widowControl w:val="1"/>
        <w:numPr>
          <w:ilvl w:val="0"/>
          <w:numId w:val="1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Marie, elle est mariée ?</w:t>
      </w:r>
    </w:p>
    <w:p w:rsidR="00000000" w:rsidDel="00000000" w:rsidP="00000000" w:rsidRDefault="00000000" w:rsidRPr="00000000" w14:paraId="0000001B">
      <w:pPr>
        <w:widowControl w:val="1"/>
        <w:numPr>
          <w:ilvl w:val="0"/>
          <w:numId w:val="1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Marie, est-elle mariée ?</w:t>
      </w:r>
    </w:p>
    <w:p w:rsidR="00000000" w:rsidDel="00000000" w:rsidP="00000000" w:rsidRDefault="00000000" w:rsidRPr="00000000" w14:paraId="0000001C">
      <w:pPr>
        <w:widowControl w:val="1"/>
        <w:numPr>
          <w:ilvl w:val="0"/>
          <w:numId w:val="1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Est-ce que Marie est mariée ?</w:t>
      </w:r>
    </w:p>
    <w:p w:rsidR="00000000" w:rsidDel="00000000" w:rsidP="00000000" w:rsidRDefault="00000000" w:rsidRPr="00000000" w14:paraId="0000001D">
      <w:pPr>
        <w:widowControl w:val="1"/>
        <w:spacing w:after="0" w:before="0"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566.9291338582677" w:top="566.9291338582677" w:left="566.9291338582677" w:right="566.9291338582677" w:header="720" w:footer="720"/>
      <w:cols w:equalWidth="0" w:num="2">
        <w:col w:space="720" w:w="5193.06"/>
        <w:col w:space="0" w:w="5193.0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widowControl w:val="0"/>
        <w:spacing w:after="120" w:before="12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lineRule="auto"/>
      <w:ind w:left="0" w:right="0" w:firstLine="0"/>
    </w:pPr>
    <w:rPr>
      <w:b w:val="1"/>
      <w:bCs w:val="1"/>
      <w:i w:val="0"/>
      <w:iCs w:val="0"/>
      <w:color w:val="2c3e5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lineRule="auto"/>
      <w:ind w:left="0" w:right="0" w:firstLine="0"/>
    </w:pPr>
    <w:rPr>
      <w:b w:val="1"/>
      <w:bCs w:val="1"/>
      <w:i w:val="0"/>
      <w:iCs w:val="0"/>
      <w:color w:val="2c3e5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