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b/>
          <w:bCs/>
          <w:sz w:val="32"/>
          <w:szCs w:val="32"/>
        </w:rPr>
        <w:t xml:space="preserve">Correction STANAG Niveau 2 — Andrés Martín Hacar</w:t>
      </w:r>
    </w:p>
    <w:p>
      <w:pPr>
        <w:spacing w:after="120" w:before="240"/>
        <w:jc w:val="both"/>
      </w:pPr>
      <w:r>
        <w:rPr>
          <w:rFonts w:ascii="Arial" w:cs="Arial" w:eastAsia="Arial" w:hAnsi="Arial"/>
          <w:b/>
          <w:bCs/>
          <w:sz w:val="28"/>
          <w:szCs w:val="28"/>
          <w:u w:val="single"/>
        </w:rPr>
        <w:t xml:space="preserve">CORRECTION LINGUISTIQUE</w:t>
      </w:r>
    </w:p>
    <w:p>
      <w:pPr>
        <w:spacing w:after="80"/>
        <w:jc w:val="both"/>
      </w:pPr>
      <w:r>
        <w:rPr>
          <w:rFonts w:ascii="Arial" w:cs="Arial" w:eastAsia="Arial" w:hAnsi="Arial"/>
          <w:b/>
          <w:bCs/>
          <w:sz w:val="24"/>
          <w:szCs w:val="24"/>
        </w:rPr>
        <w:t xml:space="preserve">Objet : </w:t>
      </w:r>
      <w:r>
        <w:rPr>
          <w:rFonts w:ascii="Arial" w:cs="Arial" w:eastAsia="Arial" w:hAnsi="Arial"/>
          <w:sz w:val="24"/>
          <w:szCs w:val="24"/>
        </w:rPr>
        <w:t xml:space="preserve">Rendez-vous</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z w:val="24"/>
          <w:szCs w:val="24"/>
        </w:rPr>
        <w:t xml:space="preserve">Bonjour à toutes et à tous,</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trike/>
          <w:color w:val="FF0000"/>
          <w:sz w:val="24"/>
          <w:szCs w:val="24"/>
        </w:rPr>
        <w:t xml:space="preserve">Comment-vous allez</w:t>
      </w:r>
      <w:r>
        <w:rPr>
          <w:rFonts w:ascii="Arial" w:cs="Arial" w:eastAsia="Arial" w:hAnsi="Arial"/>
          <w:sz w:val="24"/>
          <w:szCs w:val="24"/>
        </w:rPr>
        <w:t xml:space="preserve"> </w:t>
      </w:r>
      <w:r>
        <w:rPr>
          <w:rFonts w:ascii="Arial" w:cs="Arial" w:eastAsia="Arial" w:hAnsi="Arial"/>
          <w:b/>
          <w:bCs/>
          <w:color w:val="008000"/>
          <w:sz w:val="24"/>
          <w:szCs w:val="24"/>
          <w:u w:val="single"/>
        </w:rPr>
        <w:t xml:space="preserve">Comment allez-vous</w:t>
      </w:r>
      <w:r>
        <w:rPr>
          <w:rFonts w:ascii="Arial" w:cs="Arial" w:eastAsia="Arial" w:hAnsi="Arial"/>
          <w:sz w:val="24"/>
          <w:szCs w:val="24"/>
        </w:rPr>
        <w:t xml:space="preserve"> ? J'espère que tout se passe bien. Je suis désolé de ne pas vous avoir écrit depuis longtemps — j'étais très occupé par mon travail ces derniers temps.</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z w:val="24"/>
          <w:szCs w:val="24"/>
        </w:rPr>
        <w:t xml:space="preserve">Comme vous le savez bien, le mois prochain sera </w:t>
      </w:r>
      <w:r>
        <w:rPr>
          <w:rFonts w:ascii="Arial" w:cs="Arial" w:eastAsia="Arial" w:hAnsi="Arial"/>
          <w:strike/>
          <w:color w:val="FF0000"/>
          <w:sz w:val="24"/>
          <w:szCs w:val="24"/>
        </w:rPr>
        <w:t xml:space="preserve">il anniversaire</w:t>
      </w:r>
      <w:r>
        <w:rPr>
          <w:rFonts w:ascii="Arial" w:cs="Arial" w:eastAsia="Arial" w:hAnsi="Arial"/>
          <w:sz w:val="24"/>
          <w:szCs w:val="24"/>
        </w:rPr>
        <w:t xml:space="preserve"> </w:t>
      </w:r>
      <w:r>
        <w:rPr>
          <w:rFonts w:ascii="Arial" w:cs="Arial" w:eastAsia="Arial" w:hAnsi="Arial"/>
          <w:b/>
          <w:bCs/>
          <w:color w:val="008000"/>
          <w:sz w:val="24"/>
          <w:szCs w:val="24"/>
          <w:u w:val="single"/>
        </w:rPr>
        <w:t xml:space="preserve">l'anniversaire</w:t>
      </w:r>
      <w:r>
        <w:rPr>
          <w:rFonts w:ascii="Arial" w:cs="Arial" w:eastAsia="Arial" w:hAnsi="Arial"/>
          <w:sz w:val="24"/>
          <w:szCs w:val="24"/>
        </w:rPr>
        <w:t xml:space="preserve"> de Marie. Je voudrais planifier un dîner dans </w:t>
      </w:r>
      <w:r>
        <w:rPr>
          <w:rFonts w:ascii="Arial" w:cs="Arial" w:eastAsia="Arial" w:hAnsi="Arial"/>
          <w:strike/>
          <w:color w:val="FF0000"/>
          <w:sz w:val="24"/>
          <w:szCs w:val="24"/>
        </w:rPr>
        <w:t xml:space="preserve">un des ses</w:t>
      </w:r>
      <w:r>
        <w:rPr>
          <w:rFonts w:ascii="Arial" w:cs="Arial" w:eastAsia="Arial" w:hAnsi="Arial"/>
          <w:sz w:val="24"/>
          <w:szCs w:val="24"/>
        </w:rPr>
        <w:t xml:space="preserve"> </w:t>
      </w:r>
      <w:r>
        <w:rPr>
          <w:rFonts w:ascii="Arial" w:cs="Arial" w:eastAsia="Arial" w:hAnsi="Arial"/>
          <w:b/>
          <w:bCs/>
          <w:color w:val="008000"/>
          <w:sz w:val="24"/>
          <w:szCs w:val="24"/>
          <w:u w:val="single"/>
        </w:rPr>
        <w:t xml:space="preserve">un de ses</w:t>
      </w:r>
      <w:r>
        <w:rPr>
          <w:rFonts w:ascii="Arial" w:cs="Arial" w:eastAsia="Arial" w:hAnsi="Arial"/>
          <w:sz w:val="24"/>
          <w:szCs w:val="24"/>
        </w:rPr>
        <w:t xml:space="preserve"> restaurants </w:t>
      </w:r>
      <w:r>
        <w:rPr>
          <w:rFonts w:ascii="Arial" w:cs="Arial" w:eastAsia="Arial" w:hAnsi="Arial"/>
          <w:strike/>
          <w:color w:val="FF0000"/>
          <w:sz w:val="24"/>
          <w:szCs w:val="24"/>
        </w:rPr>
        <w:t xml:space="preserve">préféres</w:t>
      </w:r>
      <w:r>
        <w:rPr>
          <w:rFonts w:ascii="Arial" w:cs="Arial" w:eastAsia="Arial" w:hAnsi="Arial"/>
          <w:sz w:val="24"/>
          <w:szCs w:val="24"/>
        </w:rPr>
        <w:t xml:space="preserve"> </w:t>
      </w:r>
      <w:r>
        <w:rPr>
          <w:rFonts w:ascii="Arial" w:cs="Arial" w:eastAsia="Arial" w:hAnsi="Arial"/>
          <w:b/>
          <w:bCs/>
          <w:color w:val="008000"/>
          <w:sz w:val="24"/>
          <w:szCs w:val="24"/>
          <w:u w:val="single"/>
        </w:rPr>
        <w:t xml:space="preserve">préférés</w:t>
      </w:r>
      <w:r>
        <w:rPr>
          <w:rFonts w:ascii="Arial" w:cs="Arial" w:eastAsia="Arial" w:hAnsi="Arial"/>
          <w:sz w:val="24"/>
          <w:szCs w:val="24"/>
        </w:rPr>
        <w:t xml:space="preserve">. Tout d'abord, j'avais pensé aller au bistrot « Paris », situé dans le quartier Chamberí, rue General Martínez, le samedi 2 mai à </w:t>
      </w:r>
      <w:r>
        <w:rPr>
          <w:rFonts w:ascii="Arial" w:cs="Arial" w:eastAsia="Arial" w:hAnsi="Arial"/>
          <w:strike/>
          <w:color w:val="FF0000"/>
          <w:sz w:val="24"/>
          <w:szCs w:val="24"/>
        </w:rPr>
        <w:t xml:space="preserve">6:00 après-midi</w:t>
      </w:r>
      <w:r>
        <w:rPr>
          <w:rFonts w:ascii="Arial" w:cs="Arial" w:eastAsia="Arial" w:hAnsi="Arial"/>
          <w:sz w:val="24"/>
          <w:szCs w:val="24"/>
        </w:rPr>
        <w:t xml:space="preserve"> </w:t>
      </w:r>
      <w:r>
        <w:rPr>
          <w:rFonts w:ascii="Arial" w:cs="Arial" w:eastAsia="Arial" w:hAnsi="Arial"/>
          <w:b/>
          <w:bCs/>
          <w:color w:val="008000"/>
          <w:sz w:val="24"/>
          <w:szCs w:val="24"/>
          <w:u w:val="single"/>
        </w:rPr>
        <w:t xml:space="preserve">18h00</w:t>
      </w:r>
      <w:r>
        <w:rPr>
          <w:rFonts w:ascii="Arial" w:cs="Arial" w:eastAsia="Arial" w:hAnsi="Arial"/>
          <w:sz w:val="24"/>
          <w:szCs w:val="24"/>
        </w:rPr>
        <w:t xml:space="preserve">.</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z w:val="24"/>
          <w:szCs w:val="24"/>
        </w:rPr>
        <w:t xml:space="preserve">J'ai organisé plein d'activités </w:t>
      </w:r>
      <w:r>
        <w:rPr>
          <w:rFonts w:ascii="Arial" w:cs="Arial" w:eastAsia="Arial" w:hAnsi="Arial"/>
          <w:strike/>
          <w:color w:val="FF0000"/>
          <w:sz w:val="24"/>
          <w:szCs w:val="24"/>
        </w:rPr>
        <w:t xml:space="preserve">par elle ça soirée</w:t>
      </w:r>
      <w:r>
        <w:rPr>
          <w:rFonts w:ascii="Arial" w:cs="Arial" w:eastAsia="Arial" w:hAnsi="Arial"/>
          <w:sz w:val="24"/>
          <w:szCs w:val="24"/>
        </w:rPr>
        <w:t xml:space="preserve"> </w:t>
      </w:r>
      <w:r>
        <w:rPr>
          <w:rFonts w:ascii="Arial" w:cs="Arial" w:eastAsia="Arial" w:hAnsi="Arial"/>
          <w:b/>
          <w:bCs/>
          <w:color w:val="008000"/>
          <w:sz w:val="24"/>
          <w:szCs w:val="24"/>
          <w:u w:val="single"/>
        </w:rPr>
        <w:t xml:space="preserve">pour elle ce soir-là</w:t>
      </w:r>
      <w:r>
        <w:rPr>
          <w:rFonts w:ascii="Arial" w:cs="Arial" w:eastAsia="Arial" w:hAnsi="Arial"/>
          <w:sz w:val="24"/>
          <w:szCs w:val="24"/>
        </w:rPr>
        <w:t xml:space="preserve">. En premier lieu, il y aura </w:t>
      </w:r>
      <w:r>
        <w:rPr>
          <w:rFonts w:ascii="Arial" w:cs="Arial" w:eastAsia="Arial" w:hAnsi="Arial"/>
          <w:strike/>
          <w:color w:val="FF0000"/>
          <w:sz w:val="24"/>
          <w:szCs w:val="24"/>
        </w:rPr>
        <w:t xml:space="preserve">un video</w:t>
      </w:r>
      <w:r>
        <w:rPr>
          <w:rFonts w:ascii="Arial" w:cs="Arial" w:eastAsia="Arial" w:hAnsi="Arial"/>
          <w:sz w:val="24"/>
          <w:szCs w:val="24"/>
        </w:rPr>
        <w:t xml:space="preserve"> </w:t>
      </w:r>
      <w:r>
        <w:rPr>
          <w:rFonts w:ascii="Arial" w:cs="Arial" w:eastAsia="Arial" w:hAnsi="Arial"/>
          <w:b/>
          <w:bCs/>
          <w:color w:val="008000"/>
          <w:sz w:val="24"/>
          <w:szCs w:val="24"/>
          <w:u w:val="single"/>
        </w:rPr>
        <w:t xml:space="preserve">une vidéo</w:t>
      </w:r>
      <w:r>
        <w:rPr>
          <w:rFonts w:ascii="Arial" w:cs="Arial" w:eastAsia="Arial" w:hAnsi="Arial"/>
          <w:sz w:val="24"/>
          <w:szCs w:val="24"/>
        </w:rPr>
        <w:t xml:space="preserve"> avec des photos d'elle — j'aurais besoin que vous </w:t>
      </w:r>
      <w:r>
        <w:rPr>
          <w:rFonts w:ascii="Arial" w:cs="Arial" w:eastAsia="Arial" w:hAnsi="Arial"/>
          <w:strike/>
          <w:color w:val="FF0000"/>
          <w:sz w:val="24"/>
          <w:szCs w:val="24"/>
        </w:rPr>
        <w:t xml:space="preserve">mes envoie</w:t>
      </w:r>
      <w:r>
        <w:rPr>
          <w:rFonts w:ascii="Arial" w:cs="Arial" w:eastAsia="Arial" w:hAnsi="Arial"/>
          <w:sz w:val="24"/>
          <w:szCs w:val="24"/>
        </w:rPr>
        <w:t xml:space="preserve"> </w:t>
      </w:r>
      <w:r>
        <w:rPr>
          <w:rFonts w:ascii="Arial" w:cs="Arial" w:eastAsia="Arial" w:hAnsi="Arial"/>
          <w:b/>
          <w:bCs/>
          <w:color w:val="008000"/>
          <w:sz w:val="24"/>
          <w:szCs w:val="24"/>
          <w:u w:val="single"/>
        </w:rPr>
        <w:t xml:space="preserve">me les envoyiez</w:t>
      </w:r>
      <w:r>
        <w:rPr>
          <w:rFonts w:ascii="Arial" w:cs="Arial" w:eastAsia="Arial" w:hAnsi="Arial"/>
          <w:sz w:val="24"/>
          <w:szCs w:val="24"/>
        </w:rPr>
        <w:t xml:space="preserve"> ! De plus, nous écouterons de la musique tout en prenant un verre. </w:t>
      </w:r>
      <w:r>
        <w:rPr>
          <w:rFonts w:ascii="Arial" w:cs="Arial" w:eastAsia="Arial" w:hAnsi="Arial"/>
          <w:strike/>
          <w:color w:val="FF0000"/>
          <w:sz w:val="24"/>
          <w:szCs w:val="24"/>
        </w:rPr>
        <w:t xml:space="preserve">À la suite</w:t>
      </w:r>
      <w:r>
        <w:rPr>
          <w:rFonts w:ascii="Arial" w:cs="Arial" w:eastAsia="Arial" w:hAnsi="Arial"/>
          <w:sz w:val="24"/>
          <w:szCs w:val="24"/>
        </w:rPr>
        <w:t xml:space="preserve">, </w:t>
      </w:r>
      <w:r>
        <w:rPr>
          <w:rFonts w:ascii="Arial" w:cs="Arial" w:eastAsia="Arial" w:hAnsi="Arial"/>
          <w:b/>
          <w:bCs/>
          <w:color w:val="008000"/>
          <w:sz w:val="24"/>
          <w:szCs w:val="24"/>
          <w:u w:val="single"/>
        </w:rPr>
        <w:t xml:space="preserve">Ensuite</w:t>
      </w:r>
      <w:r>
        <w:rPr>
          <w:rFonts w:ascii="Arial" w:cs="Arial" w:eastAsia="Arial" w:hAnsi="Arial"/>
          <w:sz w:val="24"/>
          <w:szCs w:val="24"/>
        </w:rPr>
        <w:t xml:space="preserve">, nous nous assiérons pour dîner.</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z w:val="24"/>
          <w:szCs w:val="24"/>
        </w:rPr>
        <w:t xml:space="preserve">Le menu est à 40 € par personne et se compose de moules-frites et </w:t>
      </w:r>
      <w:r>
        <w:rPr>
          <w:rFonts w:ascii="Arial" w:cs="Arial" w:eastAsia="Arial" w:hAnsi="Arial"/>
          <w:strike/>
          <w:color w:val="FF0000"/>
          <w:sz w:val="24"/>
          <w:szCs w:val="24"/>
        </w:rPr>
        <w:t xml:space="preserve">des</w:t>
      </w:r>
      <w:r>
        <w:rPr>
          <w:rFonts w:ascii="Arial" w:cs="Arial" w:eastAsia="Arial" w:hAnsi="Arial"/>
          <w:sz w:val="24"/>
          <w:szCs w:val="24"/>
        </w:rPr>
        <w:t xml:space="preserve"> </w:t>
      </w:r>
      <w:r>
        <w:rPr>
          <w:rFonts w:ascii="Arial" w:cs="Arial" w:eastAsia="Arial" w:hAnsi="Arial"/>
          <w:b/>
          <w:bCs/>
          <w:color w:val="008000"/>
          <w:sz w:val="24"/>
          <w:szCs w:val="24"/>
          <w:u w:val="single"/>
        </w:rPr>
        <w:t xml:space="preserve">de</w:t>
      </w:r>
      <w:r>
        <w:rPr>
          <w:rFonts w:ascii="Arial" w:cs="Arial" w:eastAsia="Arial" w:hAnsi="Arial"/>
          <w:sz w:val="24"/>
          <w:szCs w:val="24"/>
        </w:rPr>
        <w:t xml:space="preserve"> confit de canard, avec beaucoup de cidre. Boissons sans alcool </w:t>
      </w:r>
      <w:r>
        <w:rPr>
          <w:rFonts w:ascii="Arial" w:cs="Arial" w:eastAsia="Arial" w:hAnsi="Arial"/>
          <w:strike/>
          <w:color w:val="FF0000"/>
          <w:sz w:val="24"/>
          <w:szCs w:val="24"/>
        </w:rPr>
        <w:t xml:space="preserve">nom</w:t>
      </w:r>
      <w:r>
        <w:rPr>
          <w:rFonts w:ascii="Arial" w:cs="Arial" w:eastAsia="Arial" w:hAnsi="Arial"/>
          <w:sz w:val="24"/>
          <w:szCs w:val="24"/>
        </w:rPr>
        <w:t xml:space="preserve"> </w:t>
      </w:r>
      <w:r>
        <w:rPr>
          <w:rFonts w:ascii="Arial" w:cs="Arial" w:eastAsia="Arial" w:hAnsi="Arial"/>
          <w:b/>
          <w:bCs/>
          <w:color w:val="008000"/>
          <w:sz w:val="24"/>
          <w:szCs w:val="24"/>
          <w:u w:val="single"/>
        </w:rPr>
        <w:t xml:space="preserve">non</w:t>
      </w:r>
      <w:r>
        <w:rPr>
          <w:rFonts w:ascii="Arial" w:cs="Arial" w:eastAsia="Arial" w:hAnsi="Arial"/>
          <w:sz w:val="24"/>
          <w:szCs w:val="24"/>
        </w:rPr>
        <w:t xml:space="preserve"> comprises. Cependant, il faut </w:t>
      </w:r>
      <w:r>
        <w:rPr>
          <w:rFonts w:ascii="Arial" w:cs="Arial" w:eastAsia="Arial" w:hAnsi="Arial"/>
          <w:strike/>
          <w:color w:val="FF0000"/>
          <w:sz w:val="24"/>
          <w:szCs w:val="24"/>
        </w:rPr>
        <w:t xml:space="preserve">d'achêter une</w:t>
      </w:r>
      <w:r>
        <w:rPr>
          <w:rFonts w:ascii="Arial" w:cs="Arial" w:eastAsia="Arial" w:hAnsi="Arial"/>
          <w:sz w:val="24"/>
          <w:szCs w:val="24"/>
        </w:rPr>
        <w:t xml:space="preserve"> </w:t>
      </w:r>
      <w:r>
        <w:rPr>
          <w:rFonts w:ascii="Arial" w:cs="Arial" w:eastAsia="Arial" w:hAnsi="Arial"/>
          <w:b/>
          <w:bCs/>
          <w:color w:val="008000"/>
          <w:sz w:val="24"/>
          <w:szCs w:val="24"/>
          <w:u w:val="single"/>
        </w:rPr>
        <w:t xml:space="preserve">acheter un</w:t>
      </w:r>
      <w:r>
        <w:rPr>
          <w:rFonts w:ascii="Arial" w:cs="Arial" w:eastAsia="Arial" w:hAnsi="Arial"/>
          <w:sz w:val="24"/>
          <w:szCs w:val="24"/>
        </w:rPr>
        <w:t xml:space="preserve"> gâteau — quelqu'un pourrait </w:t>
      </w:r>
      <w:r>
        <w:rPr>
          <w:rFonts w:ascii="Arial" w:cs="Arial" w:eastAsia="Arial" w:hAnsi="Arial"/>
          <w:strike/>
          <w:color w:val="FF0000"/>
          <w:sz w:val="24"/>
          <w:szCs w:val="24"/>
        </w:rPr>
        <w:t xml:space="preserve">l'achêter</w:t>
      </w:r>
      <w:r>
        <w:rPr>
          <w:rFonts w:ascii="Arial" w:cs="Arial" w:eastAsia="Arial" w:hAnsi="Arial"/>
          <w:sz w:val="24"/>
          <w:szCs w:val="24"/>
        </w:rPr>
        <w:t xml:space="preserve"> </w:t>
      </w:r>
      <w:r>
        <w:rPr>
          <w:rFonts w:ascii="Arial" w:cs="Arial" w:eastAsia="Arial" w:hAnsi="Arial"/>
          <w:b/>
          <w:bCs/>
          <w:color w:val="008000"/>
          <w:sz w:val="24"/>
          <w:szCs w:val="24"/>
          <w:u w:val="single"/>
        </w:rPr>
        <w:t xml:space="preserve">l'acheter</w:t>
      </w:r>
      <w:r>
        <w:rPr>
          <w:rFonts w:ascii="Arial" w:cs="Arial" w:eastAsia="Arial" w:hAnsi="Arial"/>
          <w:sz w:val="24"/>
          <w:szCs w:val="24"/>
        </w:rPr>
        <w:t xml:space="preserve"> ? Enfin, on pourra continuer la soirée dans le bar d'à côté si tout le monde est partant. </w:t>
      </w:r>
      <w:r>
        <w:rPr>
          <w:rFonts w:ascii="Arial" w:cs="Arial" w:eastAsia="Arial" w:hAnsi="Arial"/>
          <w:b/>
          <w:bCs/>
          <w:i/>
          <w:iCs/>
          <w:color w:val="8B008B"/>
          <w:sz w:val="24"/>
          <w:szCs w:val="24"/>
          <w:u w:val="single"/>
        </w:rPr>
        <w:t xml:space="preserve">[Bien !!]</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z w:val="24"/>
          <w:szCs w:val="24"/>
        </w:rPr>
        <w:t xml:space="preserve">S'il vous plaît, j'ai besoin de savoir combien de personnes nous serons avant jeudi.</w:t>
      </w:r>
    </w:p>
    <w:p>
      <w:pPr>
        <w:spacing w:after="80"/>
        <w:jc w:val="both"/>
      </w:pPr>
      <w:r>
        <w:rPr>
          <w:rFonts w:ascii="Arial" w:cs="Arial" w:eastAsia="Arial" w:hAnsi="Arial"/>
          <w:sz w:val="24"/>
          <w:szCs w:val="24"/>
        </w:rPr>
        <w:t xml:space="preserve"/>
      </w:r>
    </w:p>
    <w:p>
      <w:pPr>
        <w:spacing w:after="80"/>
        <w:jc w:val="both"/>
      </w:pPr>
      <w:r>
        <w:rPr>
          <w:rFonts w:ascii="Arial" w:cs="Arial" w:eastAsia="Arial" w:hAnsi="Arial"/>
          <w:sz w:val="24"/>
          <w:szCs w:val="24"/>
        </w:rPr>
        <w:t xml:space="preserve">À bientôt !</w:t>
      </w:r>
    </w:p>
    <w:p>
      <w:pPr>
        <w:spacing w:after="80"/>
        <w:jc w:val="both"/>
      </w:pPr>
      <w:r>
        <w:rPr>
          <w:rFonts w:ascii="Arial" w:cs="Arial" w:eastAsia="Arial" w:hAnsi="Arial"/>
          <w:sz w:val="24"/>
          <w:szCs w:val="24"/>
        </w:rPr>
        <w:t xml:space="preserve">Andrés</w:t>
      </w:r>
    </w:p>
    <w:p>
      <w:pPr>
        <w:spacing w:after="60"/>
      </w:pPr>
      <w:r>
        <w:rPr>
          <w:rFonts w:ascii="Arial" w:cs="Arial" w:eastAsia="Arial" w:hAnsi="Arial"/>
          <w:sz w:val="24"/>
          <w:szCs w:val="24"/>
        </w:rPr>
        <w:t xml:space="preserve"/>
      </w:r>
    </w:p>
    <w:p>
      <w:pPr>
        <w:spacing w:after="120" w:before="240"/>
        <w:jc w:val="both"/>
      </w:pPr>
      <w:r>
        <w:rPr>
          <w:rFonts w:ascii="Arial" w:cs="Arial" w:eastAsia="Arial" w:hAnsi="Arial"/>
          <w:b/>
          <w:bCs/>
          <w:sz w:val="28"/>
          <w:szCs w:val="28"/>
          <w:u w:val="single"/>
        </w:rPr>
        <w:t xml:space="preserve">ADÉQUATION AU SUJET</w:t>
      </w:r>
    </w:p>
    <w:p>
      <w:pPr>
        <w:spacing w:after="40"/>
        <w:jc w:val="both"/>
      </w:pPr>
      <w:r>
        <w:rPr>
          <w:rFonts w:ascii="Arial" w:cs="Arial" w:eastAsia="Arial" w:hAnsi="Arial"/>
          <w:b/>
          <w:bCs/>
          <w:sz w:val="24"/>
          <w:szCs w:val="24"/>
        </w:rPr>
        <w:t xml:space="preserve">Question Niveau 1 :</w:t>
      </w:r>
    </w:p>
    <w:p>
      <w:pPr>
        <w:spacing w:after="40"/>
        <w:jc w:val="both"/>
      </w:pPr>
      <w:r>
        <w:rPr>
          <w:rFonts w:ascii="Arial" w:cs="Arial" w:eastAsia="Arial" w:hAnsi="Arial"/>
          <w:sz w:val="24"/>
          <w:szCs w:val="24"/>
        </w:rPr>
        <w:t xml:space="preserve">Indiquer la date et l'heure du rendez-vous au restaurant.</w:t>
      </w:r>
    </w:p>
    <w:p>
      <w:pPr>
        <w:spacing w:after="40"/>
        <w:jc w:val="both"/>
      </w:pPr>
      <w:r>
        <w:rPr>
          <w:rFonts w:ascii="Arial" w:cs="Arial" w:eastAsia="Arial" w:hAnsi="Arial"/>
          <w:b/>
          <w:bCs/>
          <w:sz w:val="24"/>
          <w:szCs w:val="24"/>
        </w:rPr>
        <w:t xml:space="preserve">Traitement : </w:t>
      </w:r>
      <w:r>
        <w:rPr>
          <w:rFonts w:ascii="Arial" w:cs="Arial" w:eastAsia="Arial" w:hAnsi="Arial"/>
          <w:sz w:val="24"/>
          <w:szCs w:val="24"/>
        </w:rPr>
        <w:t xml:space="preserve">✅ Complet</w:t>
      </w:r>
    </w:p>
    <w:p>
      <w:pPr>
        <w:spacing w:after="120"/>
      </w:pPr>
      <w:r>
        <w:rPr>
          <w:rFonts w:ascii="Arial" w:cs="Arial" w:eastAsia="Arial" w:hAnsi="Arial"/>
          <w:b/>
          <w:bCs/>
          <w:sz w:val="24"/>
          <w:szCs w:val="24"/>
        </w:rPr>
        <w:t xml:space="preserve">Commentaire : </w:t>
      </w:r>
      <w:r>
        <w:rPr>
          <w:rFonts w:ascii="Arial" w:cs="Arial" w:eastAsia="Arial" w:hAnsi="Arial"/>
          <w:sz w:val="24"/>
          <w:szCs w:val="24"/>
        </w:rPr>
        <w:t xml:space="preserve">La date (samedi 2 mai), l'heure et l'adresse complète du bistrot sont précisées. Les connecteurs d'addition sont présents (Tout d'abord, En premier lieu, De plus, Enfin) et structurent efficacement la progression. L'heure est exprimée de façon peu conventionnelle (6h00 après-midi → à corriger en 18h00).</w:t>
      </w:r>
    </w:p>
    <w:p>
      <w:pPr>
        <w:spacing w:after="40"/>
        <w:jc w:val="both"/>
      </w:pPr>
      <w:r>
        <w:rPr>
          <w:rFonts w:ascii="Arial" w:cs="Arial" w:eastAsia="Arial" w:hAnsi="Arial"/>
          <w:b/>
          <w:bCs/>
          <w:sz w:val="24"/>
          <w:szCs w:val="24"/>
        </w:rPr>
        <w:t xml:space="preserve">Question Niveau 2 :</w:t>
      </w:r>
    </w:p>
    <w:p>
      <w:pPr>
        <w:spacing w:after="40"/>
        <w:jc w:val="both"/>
      </w:pPr>
      <w:r>
        <w:rPr>
          <w:rFonts w:ascii="Arial" w:cs="Arial" w:eastAsia="Arial" w:hAnsi="Arial"/>
          <w:sz w:val="24"/>
          <w:szCs w:val="24"/>
        </w:rPr>
        <w:t xml:space="preserve">Expliquer le menu choisi et les activités prévues pour que la fête soit un succès.</w:t>
      </w:r>
    </w:p>
    <w:p>
      <w:pPr>
        <w:spacing w:after="40"/>
        <w:jc w:val="both"/>
      </w:pPr>
      <w:r>
        <w:rPr>
          <w:rFonts w:ascii="Arial" w:cs="Arial" w:eastAsia="Arial" w:hAnsi="Arial"/>
          <w:b/>
          <w:bCs/>
          <w:sz w:val="24"/>
          <w:szCs w:val="24"/>
        </w:rPr>
        <w:t xml:space="preserve">Traitement : </w:t>
      </w:r>
      <w:r>
        <w:rPr>
          <w:rFonts w:ascii="Arial" w:cs="Arial" w:eastAsia="Arial" w:hAnsi="Arial"/>
          <w:sz w:val="24"/>
          <w:szCs w:val="24"/>
        </w:rPr>
        <w:t xml:space="preserve">✅ Complet</w:t>
      </w:r>
    </w:p>
    <w:p>
      <w:pPr>
        <w:spacing w:after="120"/>
      </w:pPr>
      <w:r>
        <w:rPr>
          <w:rFonts w:ascii="Arial" w:cs="Arial" w:eastAsia="Arial" w:hAnsi="Arial"/>
          <w:b/>
          <w:bCs/>
          <w:sz w:val="24"/>
          <w:szCs w:val="24"/>
        </w:rPr>
        <w:t xml:space="preserve">Commentaire : </w:t>
      </w:r>
      <w:r>
        <w:rPr>
          <w:rFonts w:ascii="Arial" w:cs="Arial" w:eastAsia="Arial" w:hAnsi="Arial"/>
          <w:sz w:val="24"/>
          <w:szCs w:val="24"/>
        </w:rPr>
        <w:t xml:space="preserve">Le menu est original et précis (moules-frites, confit de canard, cidre, prix à 40€). Les activités sont bien décrites et ordonnées dans le temps (vidéo-photos, musique, dîner, bar). L'idée de demander aux amis d'envoyer des photos pour la vidéo est une belle touche participative. Le connecteur « cependant » est bien utilisé.</w:t>
      </w:r>
    </w:p>
    <w:p>
      <w:pPr>
        <w:spacing w:after="40"/>
        <w:jc w:val="both"/>
      </w:pPr>
      <w:r>
        <w:rPr>
          <w:rFonts w:ascii="Arial" w:cs="Arial" w:eastAsia="Arial" w:hAnsi="Arial"/>
          <w:b/>
          <w:bCs/>
          <w:sz w:val="24"/>
          <w:szCs w:val="24"/>
        </w:rPr>
        <w:t xml:space="preserve">Éléments de cadrage :</w:t>
      </w:r>
    </w:p>
    <w:p>
      <w:pPr>
        <w:spacing w:after="120"/>
      </w:pPr>
      <w:r>
        <w:rPr>
          <w:rFonts w:ascii="Arial" w:cs="Arial" w:eastAsia="Arial" w:hAnsi="Arial"/>
          <w:b/>
          <w:bCs/>
          <w:sz w:val="24"/>
          <w:szCs w:val="24"/>
        </w:rPr>
        <w:t xml:space="preserve">Commentaire : </w:t>
      </w:r>
      <w:r>
        <w:rPr>
          <w:rFonts w:ascii="Arial" w:cs="Arial" w:eastAsia="Arial" w:hAnsi="Arial"/>
          <w:sz w:val="24"/>
          <w:szCs w:val="24"/>
        </w:rPr>
        <w:t xml:space="preserve">Format email ✅ | Formule d'appel ✅ | Clôture ✅ | Objet présent (vague) ⚠️ | Demande de confirmation avec délai ✅</w:t>
      </w:r>
    </w:p>
    <w:p>
      <w:pPr>
        <w:spacing w:after="60"/>
      </w:pPr>
      <w:r>
        <w:rPr>
          <w:rFonts w:ascii="Arial" w:cs="Arial" w:eastAsia="Arial" w:hAnsi="Arial"/>
          <w:sz w:val="24"/>
          <w:szCs w:val="24"/>
        </w:rPr>
        <w:t xml:space="preserve"/>
      </w:r>
    </w:p>
    <w:p>
      <w:pPr>
        <w:spacing w:after="120" w:before="240"/>
        <w:jc w:val="both"/>
      </w:pPr>
      <w:r>
        <w:rPr>
          <w:rFonts w:ascii="Arial" w:cs="Arial" w:eastAsia="Arial" w:hAnsi="Arial"/>
          <w:b/>
          <w:bCs/>
          <w:sz w:val="28"/>
          <w:szCs w:val="28"/>
          <w:u w:val="single"/>
        </w:rPr>
        <w:t xml:space="preserve">CORRECTION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2700"/>
        <w:gridCol w:w="1126"/>
      </w:tblGrid>
      <w:tr>
        <w:tc>
          <w:tcPr>
            <w:tcW w:type="dxa" w:w="9026"/>
            <w:gridSpan w:val="3"/>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32"/>
                <w:szCs w:val="32"/>
              </w:rPr>
              <w:t xml:space="preserve">Structure et longueur</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Nombre de mots</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~215 mots</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Objectif : 200-250 mots</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Fourchette cible</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
            </w:r>
          </w:p>
        </w:tc>
      </w:tr>
      <w:tr>
        <w:tc>
          <w:tcPr>
            <w:tcW w:type="dxa" w:w="9026"/>
            <w:gridSpan w:val="3"/>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32"/>
                <w:szCs w:val="32"/>
              </w:rPr>
              <w:t xml:space="preserve">Type de texte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Format demandé (email)</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Email</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Structure adaptée</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Objet, appel, corps structuré, clôture</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9026"/>
            <w:gridSpan w:val="3"/>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32"/>
                <w:szCs w:val="32"/>
              </w:rPr>
              <w:t xml:space="preserve">Qualité linguistique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Orthographe correcte</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achêter (x2), préféres, nom/non — erreurs ponctuelles</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Accords corrects</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un video → une vidéo ; une gâteau → un gâteau</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Conjugaisons correctes</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Comment-vous allez ; mes envoie — erreurs de structure</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Absence hispanismes</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Aucun hispanisme détecté</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Phrases simples reliées</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Construction parfois maladroite (par elle ça soirée)</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9026"/>
            <w:gridSpan w:val="3"/>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32"/>
                <w:szCs w:val="32"/>
              </w:rPr>
              <w:t xml:space="preserve">Contenu</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Informations essentielles (N1)</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Date, heure, adresse précise du restaurant</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Détails concrets (N2)</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Menu original et précis, activités variées et bien développées</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Organisation claire</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Progression temporelle claire, connecteurs variés</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9026"/>
            <w:gridSpan w:val="3"/>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32"/>
                <w:szCs w:val="32"/>
              </w:rPr>
              <w:t xml:space="preserve">Connecteurs</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Addition N1 (tout d'abord, en premier lieu, enfin...)</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Bien utilisés et variés</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r>
        <w:tc>
          <w:tcPr>
            <w:tcW w:type="dxa" w:w="5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Opposition N2 (cependant...)</w:t>
            </w:r>
          </w:p>
        </w:tc>
        <w:tc>
          <w:tcPr>
            <w:tcW w:type="dxa" w:w="2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24"/>
                <w:szCs w:val="24"/>
              </w:rPr>
              <w:t xml:space="preserve">Un connecteur utilisé correctement</w:t>
            </w:r>
          </w:p>
        </w:tc>
        <w:tc>
          <w:tcPr>
            <w:tcW w:type="dxa" w:w="1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jc w:val="center"/>
            </w:pPr>
            <w:r>
              <w:rPr>
                <w:rFonts w:ascii="Arial" w:cs="Arial" w:eastAsia="Arial" w:hAnsi="Arial"/>
                <w:sz w:val="24"/>
                <w:szCs w:val="24"/>
              </w:rPr>
              <w:t xml:space="preserve">⚠️</w:t>
            </w:r>
          </w:p>
        </w:tc>
      </w:tr>
    </w:tbl>
    <w:p>
      <w:pPr>
        <w:spacing w:after="60"/>
      </w:pPr>
      <w:r>
        <w:rPr>
          <w:rFonts w:ascii="Arial" w:cs="Arial" w:eastAsia="Arial" w:hAnsi="Arial"/>
          <w:sz w:val="24"/>
          <w:szCs w:val="24"/>
        </w:rPr>
        <w:t xml:space="preserve"/>
      </w:r>
    </w:p>
    <w:p>
      <w:pPr>
        <w:spacing w:after="160"/>
      </w:pPr>
      <w:r>
        <w:rPr>
          <w:rFonts w:ascii="Arial" w:cs="Arial" w:eastAsia="Arial" w:hAnsi="Arial"/>
          <w:i/>
          <w:iCs/>
          <w:sz w:val="24"/>
          <w:szCs w:val="24"/>
        </w:rPr>
        <w:t xml:space="preserve">Légende : ✅ = Correct | ⚠️ = À améliorer | ❌ = Insuffisant | </w:t>
      </w:r>
      <w:r>
        <w:rPr>
          <w:rFonts w:ascii="Arial" w:cs="Arial" w:eastAsia="Arial" w:hAnsi="Arial"/>
          <w:b/>
          <w:bCs/>
          <w:i/>
          <w:iCs/>
          <w:color w:val="8B008B"/>
          <w:sz w:val="24"/>
          <w:szCs w:val="24"/>
          <w:u w:val="single"/>
        </w:rPr>
        <w:t xml:space="preserve">[Bien !!]</w:t>
      </w:r>
      <w:r>
        <w:rPr>
          <w:rFonts w:ascii="Arial" w:cs="Arial" w:eastAsia="Arial" w:hAnsi="Arial"/>
          <w:i/>
          <w:iCs/>
          <w:sz w:val="24"/>
          <w:szCs w:val="24"/>
        </w:rPr>
        <w:t xml:space="preserve"> = Élément remarquable</w:t>
      </w:r>
    </w:p>
    <w:p>
      <w:pPr>
        <w:spacing w:after="120" w:before="240"/>
        <w:jc w:val="both"/>
      </w:pPr>
      <w:r>
        <w:rPr>
          <w:rFonts w:ascii="Arial" w:cs="Arial" w:eastAsia="Arial" w:hAnsi="Arial"/>
          <w:b/>
          <w:bCs/>
          <w:sz w:val="28"/>
          <w:szCs w:val="28"/>
          <w:u w:val="single"/>
        </w:rPr>
        <w:t xml:space="preserve">CONSEILS POUR PROGRESSER</w:t>
      </w:r>
    </w:p>
    <w:p>
      <w:pPr>
        <w:pStyle w:val="ListParagraph"/>
        <w:numPr>
          <w:ilvl w:val="0"/>
          <w:numId w:val="2"/>
        </w:numPr>
        <w:spacing w:after="100"/>
      </w:pPr>
      <w:r>
        <w:rPr>
          <w:rFonts w:ascii="Arial" w:cs="Arial" w:eastAsia="Arial" w:hAnsi="Arial"/>
          <w:sz w:val="24"/>
          <w:szCs w:val="24"/>
        </w:rPr>
        <w:t xml:space="preserve">Soignez le genre des noms avant d'écrire l'article : « une vidéo » (féminin), « un gâteau » (masculin). En cas de doute, vérifiez dans un dictionnaire — un article incorrect crée une impression de fragilité linguistique.</w:t>
      </w:r>
    </w:p>
    <w:p>
      <w:pPr>
        <w:pStyle w:val="ListParagraph"/>
        <w:numPr>
          <w:ilvl w:val="0"/>
          <w:numId w:val="2"/>
        </w:numPr>
        <w:spacing w:after="100"/>
      </w:pPr>
      <w:r>
        <w:rPr>
          <w:rFonts w:ascii="Arial" w:cs="Arial" w:eastAsia="Arial" w:hAnsi="Arial"/>
          <w:sz w:val="24"/>
          <w:szCs w:val="24"/>
        </w:rPr>
        <w:t xml:space="preserve">Attention au verbe « acheter » : il ne prend pas d'accent circonflexe (achêter est incorrect). De même, évitez d'ajouter « de » devant l'infinitif après « il faut » : on dit « il faut acheter » et non « il faut d'acheter ».</w:t>
      </w:r>
    </w:p>
    <w:p>
      <w:pPr>
        <w:pStyle w:val="ListParagraph"/>
        <w:numPr>
          <w:ilvl w:val="0"/>
          <w:numId w:val="2"/>
        </w:numPr>
        <w:spacing w:after="100"/>
      </w:pPr>
      <w:r>
        <w:rPr>
          <w:rFonts w:ascii="Arial" w:cs="Arial" w:eastAsia="Arial" w:hAnsi="Arial"/>
          <w:sz w:val="24"/>
          <w:szCs w:val="24"/>
        </w:rPr>
        <w:t xml:space="preserve">Enrichissez la Q2 avec un deuxième connecteur d'opposition : après « cependant », un « néanmoins » ou « toutefois » montrerait que vous maîtrisez plusieurs outils de nuance — c'est un critère évalué à ce niveau.</w:t>
      </w:r>
    </w:p>
    <w:sectPr>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2026-04-29T06:52:55.105Z</dcterms:created>
  <dcterms:modified xsi:type="dcterms:W3CDTF">2026-04-29T06:52:55.106Z</dcterms:modified>
</cp:coreProperties>
</file>

<file path=docProps/custom.xml><?xml version="1.0" encoding="utf-8"?>
<Properties xmlns="http://schemas.openxmlformats.org/officeDocument/2006/custom-properties" xmlns:vt="http://schemas.openxmlformats.org/officeDocument/2006/docPropsVTypes"/>
</file>