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Layout de tabela de cabeçalho"/>
      </w:tblPr>
      <w:tblGrid>
        <w:gridCol w:w="4829"/>
        <w:gridCol w:w="4197"/>
      </w:tblGrid>
      <w:tr w:rsidR="00D92B95" w:rsidRPr="002544B1" w14:paraId="25C80B21" w14:textId="77777777" w:rsidTr="00D01E10">
        <w:tc>
          <w:tcPr>
            <w:tcW w:w="4829" w:type="dxa"/>
            <w:vAlign w:val="bottom"/>
          </w:tcPr>
          <w:p w14:paraId="6EFBF03D" w14:textId="6780430E" w:rsidR="00C84833" w:rsidRPr="002544B1" w:rsidRDefault="00804723" w:rsidP="00C84833">
            <w:pPr>
              <w:pStyle w:val="Title"/>
              <w:rPr>
                <w:lang w:val="pt-BR"/>
              </w:rPr>
            </w:pPr>
            <w:r w:rsidRPr="00804723">
              <w:rPr>
                <w:lang w:val="pt-BR"/>
              </w:rPr>
              <w:t>Marina Tomaszewski</w:t>
            </w:r>
            <w:r>
              <w:rPr>
                <w:lang w:val="pt-BR"/>
              </w:rPr>
              <w:t xml:space="preserve"> </w:t>
            </w:r>
          </w:p>
        </w:tc>
        <w:tc>
          <w:tcPr>
            <w:tcW w:w="4197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ela de informações de contato"/>
            </w:tblPr>
            <w:tblGrid>
              <w:gridCol w:w="3817"/>
              <w:gridCol w:w="380"/>
            </w:tblGrid>
            <w:tr w:rsidR="00932D92" w:rsidRPr="002544B1" w14:paraId="795D3B90" w14:textId="77777777" w:rsidTr="00804723">
              <w:tc>
                <w:tcPr>
                  <w:tcW w:w="3817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523C3DE2" w14:textId="3DB632F5" w:rsidR="004E2970" w:rsidRPr="002544B1" w:rsidRDefault="00000000" w:rsidP="004E2970">
                  <w:pPr>
                    <w:pStyle w:val="Informaesdecontato"/>
                    <w:rPr>
                      <w:lang w:val="pt-BR"/>
                    </w:rPr>
                  </w:pPr>
                  <w:sdt>
                    <w:sdtPr>
                      <w:rPr>
                        <w:lang w:val="pt-BR"/>
                      </w:rPr>
                      <w:alias w:val="Insira o endereço:"/>
                      <w:tag w:val="Insira o endereço:"/>
                      <w:id w:val="966779368"/>
                      <w:placeholder>
                        <w:docPart w:val="EFCA4C15B41D409CA12D5C90EA2D44AE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 w:rsidR="00804723">
                        <w:rPr>
                          <w:lang w:val="pt-BR"/>
                        </w:rPr>
                        <w:t>Senhora da Hora, Porto</w:t>
                      </w:r>
                    </w:sdtContent>
                  </w:sdt>
                </w:p>
              </w:tc>
              <w:tc>
                <w:tcPr>
                  <w:tcW w:w="38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6C1EEC54" w14:textId="77777777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  <w:r w:rsidRPr="002544B1"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57C10200" wp14:editId="2276A9A5">
                            <wp:extent cx="118872" cy="118872"/>
                            <wp:effectExtent l="0" t="0" r="0" b="0"/>
                            <wp:docPr id="8" name="Ícone de endereços" descr="Ícone de endereços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15BAEDC" id="Ícone de endereços" o:spid="_x0000_s1026" alt="Ícone de endereços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4CBA7E31" w14:textId="77777777" w:rsidTr="00804723">
              <w:sdt>
                <w:sdtPr>
                  <w:rPr>
                    <w:lang w:val="pt-BR"/>
                  </w:rPr>
                  <w:alias w:val="Insira o telefone:"/>
                  <w:tag w:val="Insira o telefone:"/>
                  <w:id w:val="-1849400302"/>
                  <w:placeholder>
                    <w:docPart w:val="84936437F5B44C73AE3D1387A0BB0630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17" w:type="dxa"/>
                      <w:tcMar>
                        <w:left w:w="720" w:type="dxa"/>
                        <w:right w:w="29" w:type="dxa"/>
                      </w:tcMar>
                    </w:tcPr>
                    <w:p w14:paraId="08C2F6A1" w14:textId="5C603B3C" w:rsidR="00932D92" w:rsidRPr="002544B1" w:rsidRDefault="00804723" w:rsidP="00932D92">
                      <w:pPr>
                        <w:pStyle w:val="Informaesdecontato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937121706</w:t>
                      </w:r>
                    </w:p>
                  </w:tc>
                </w:sdtContent>
              </w:sdt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3A7C46F2" w14:textId="77777777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  <w:r w:rsidRPr="002544B1"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3D56EB25" wp14:editId="4A87B9DD">
                            <wp:extent cx="109728" cy="109728"/>
                            <wp:effectExtent l="0" t="0" r="5080" b="5080"/>
                            <wp:docPr id="31" name="Ícone de telefone" descr="Ícone de telefon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C38748A" id="Ícone de telefone" o:spid="_x0000_s1026" alt="Ícone de telefone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7A1F09AA" w14:textId="77777777" w:rsidTr="00804723">
              <w:sdt>
                <w:sdtPr>
                  <w:rPr>
                    <w:lang w:val="pt-BR"/>
                  </w:rPr>
                  <w:alias w:val="Insira o email:"/>
                  <w:tag w:val="Insira o email:"/>
                  <w:id w:val="-675184368"/>
                  <w:placeholder>
                    <w:docPart w:val="88555737A20C48F5B3758C764C910B57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17" w:type="dxa"/>
                      <w:tcMar>
                        <w:left w:w="720" w:type="dxa"/>
                        <w:right w:w="29" w:type="dxa"/>
                      </w:tcMar>
                    </w:tcPr>
                    <w:p w14:paraId="2987F432" w14:textId="2058222F" w:rsidR="00932D92" w:rsidRPr="002544B1" w:rsidRDefault="00804723" w:rsidP="00932D92">
                      <w:pPr>
                        <w:pStyle w:val="Informaesdecontato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mabacicheti@gmail.com</w:t>
                      </w:r>
                    </w:p>
                  </w:tc>
                </w:sdtContent>
              </w:sdt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FAFE633" w14:textId="77777777" w:rsidR="00932D92" w:rsidRPr="002544B1" w:rsidRDefault="007307A3" w:rsidP="00932D92">
                  <w:pPr>
                    <w:pStyle w:val="cones"/>
                    <w:rPr>
                      <w:lang w:val="pt-BR"/>
                    </w:rPr>
                  </w:pPr>
                  <w:r w:rsidRPr="002544B1"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3C7753B8" wp14:editId="040E649E">
                            <wp:extent cx="137160" cy="91440"/>
                            <wp:effectExtent l="0" t="0" r="0" b="3810"/>
                            <wp:docPr id="5" name="Forma livre 5" descr="Ícone de e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AC0FD37" id="Forma livre 5" o:spid="_x0000_s1026" alt="Ícone de e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1D3661E1" w14:textId="77777777" w:rsidTr="00804723">
              <w:sdt>
                <w:sdtPr>
                  <w:rPr>
                    <w:rStyle w:val="Hyperlink"/>
                  </w:rPr>
                  <w:alias w:val="Insira o perfil do LinkedIn:"/>
                  <w:tag w:val="Insira o perfil do LinkedIn:"/>
                  <w:id w:val="1102843699"/>
                  <w:placeholder>
                    <w:docPart w:val="32F009358B6B45A394F9EE06723F4E6D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817" w:type="dxa"/>
                      <w:tcMar>
                        <w:left w:w="720" w:type="dxa"/>
                        <w:right w:w="29" w:type="dxa"/>
                      </w:tcMar>
                    </w:tcPr>
                    <w:p w14:paraId="13C2C87B" w14:textId="68AB92A5" w:rsidR="00932D92" w:rsidRPr="002544B1" w:rsidRDefault="004D3F56" w:rsidP="00932D92">
                      <w:pPr>
                        <w:pStyle w:val="Informaesdecontato"/>
                        <w:rPr>
                          <w:lang w:val="pt-BR"/>
                        </w:rPr>
                      </w:pPr>
                      <w:r>
                        <w:rPr>
                          <w:rStyle w:val="Hyperlink"/>
                        </w:rPr>
                        <w:t>https:/www.linkedin.com/in/marina-tomaszewski-6066b8113</w:t>
                      </w:r>
                    </w:p>
                  </w:tc>
                </w:sdtContent>
              </w:sdt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3291C4C4" w14:textId="77777777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  <w:r w:rsidRPr="002544B1"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3914C4D3" wp14:editId="6CCF9530">
                            <wp:extent cx="109728" cy="109728"/>
                            <wp:effectExtent l="0" t="0" r="5080" b="5080"/>
                            <wp:docPr id="56" name="Ícone do LinkedIn" descr="Ícone do LinkedI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9937027" id="Ícone do LinkedIn" o:spid="_x0000_s1026" alt="Ícone do LinkedI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6614469A" w14:textId="77777777" w:rsidTr="00804723">
              <w:tc>
                <w:tcPr>
                  <w:tcW w:w="3817" w:type="dxa"/>
                  <w:tcMar>
                    <w:left w:w="720" w:type="dxa"/>
                    <w:right w:w="29" w:type="dxa"/>
                  </w:tcMar>
                </w:tcPr>
                <w:p w14:paraId="4A55C3F0" w14:textId="3BB03E0C" w:rsidR="00932D92" w:rsidRPr="002544B1" w:rsidRDefault="00932D92" w:rsidP="00932D92">
                  <w:pPr>
                    <w:pStyle w:val="Informaesdecontato"/>
                    <w:rPr>
                      <w:lang w:val="pt-BR"/>
                    </w:rPr>
                  </w:pP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74AA7CD" w14:textId="423D1089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</w:p>
              </w:tc>
            </w:tr>
          </w:tbl>
          <w:p w14:paraId="32E567B3" w14:textId="77777777" w:rsidR="00D92B95" w:rsidRPr="002544B1" w:rsidRDefault="00D92B95" w:rsidP="009D3336">
            <w:pPr>
              <w:pStyle w:val="Header"/>
              <w:rPr>
                <w:lang w:val="pt-BR"/>
              </w:rPr>
            </w:pPr>
          </w:p>
        </w:tc>
      </w:tr>
    </w:tbl>
    <w:p w14:paraId="3CF7E11A" w14:textId="7723F485" w:rsidR="00D01E10" w:rsidRDefault="00D01E10" w:rsidP="00D01E10">
      <w:pPr>
        <w:pStyle w:val="Heading1"/>
        <w:pBdr>
          <w:top w:val="single" w:sz="4" w:space="27" w:color="A6A6A6" w:themeColor="background1" w:themeShade="A6"/>
        </w:pBdr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</w:pPr>
      <w:r w:rsidRPr="00D01E10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  <w:t xml:space="preserve">Systems Analyst with over </w:t>
      </w:r>
      <w:r w:rsidR="00C01381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  <w:t>3</w:t>
      </w:r>
      <w:r w:rsidRPr="00D01E10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  <w:t xml:space="preserve"> years of experience in technical analysis, UML modeling, and software documentation. Holds a degree in Systems Analysis and Development Technology, with a background in SQL, Agile methodologies, and software testing. Oriented toward roles in QA, Systems Analysis, or Data Analytics, where </w:t>
      </w:r>
      <w:r w:rsidR="00C01381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  <w:t xml:space="preserve">I </w:t>
      </w:r>
      <w:r w:rsidRPr="00D01E10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  <w:t>can combine technical rigor, analytical thinking, and collaborative skills to deliver quality solutions.</w:t>
      </w:r>
    </w:p>
    <w:p w14:paraId="2BD94778" w14:textId="77777777" w:rsidR="00D01E10" w:rsidRDefault="00D01E10" w:rsidP="00D01E10">
      <w:pPr>
        <w:pStyle w:val="Heading1"/>
        <w:pBdr>
          <w:top w:val="single" w:sz="4" w:space="27" w:color="A6A6A6" w:themeColor="background1" w:themeShade="A6"/>
        </w:pBdr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en-US"/>
        </w:rPr>
      </w:pPr>
    </w:p>
    <w:p w14:paraId="236DDEC5" w14:textId="0C83802F" w:rsidR="00AD13CB" w:rsidRPr="00804723" w:rsidRDefault="00804723" w:rsidP="00D01E10">
      <w:pPr>
        <w:pStyle w:val="Heading1"/>
        <w:pBdr>
          <w:top w:val="single" w:sz="4" w:space="27" w:color="A6A6A6" w:themeColor="background1" w:themeShade="A6"/>
        </w:pBdr>
        <w:rPr>
          <w:lang w:val="en-US"/>
        </w:rPr>
      </w:pPr>
      <w:r w:rsidRPr="00804723">
        <w:rPr>
          <w:lang w:val="en-US"/>
        </w:rPr>
        <w:t>Technical Skills</w:t>
      </w:r>
    </w:p>
    <w:p w14:paraId="5BFB4486" w14:textId="77777777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404040" w:themeColor="text1" w:themeTint="BF"/>
          <w:szCs w:val="22"/>
        </w:rPr>
      </w:pPr>
      <w:r w:rsidRPr="00804723">
        <w:rPr>
          <w:rFonts w:ascii="Calibri" w:hAnsi="Calibri" w:cs="Calibri"/>
          <w:b/>
          <w:bCs/>
          <w:color w:val="114980" w:themeColor="accent2"/>
          <w:szCs w:val="22"/>
        </w:rPr>
        <w:t>Databases</w:t>
      </w:r>
      <w:r w:rsidRPr="00804723">
        <w:rPr>
          <w:rFonts w:ascii="Calibri" w:hAnsi="Calibri" w:cs="Calibri"/>
          <w:color w:val="114980" w:themeColor="accent2"/>
          <w:szCs w:val="22"/>
        </w:rPr>
        <w:t xml:space="preserve">: </w:t>
      </w:r>
      <w:r w:rsidRPr="00804723">
        <w:rPr>
          <w:rFonts w:ascii="Calibri" w:hAnsi="Calibri" w:cs="Calibri"/>
          <w:color w:val="595959" w:themeColor="text1" w:themeTint="A6"/>
          <w:szCs w:val="22"/>
        </w:rPr>
        <w:t xml:space="preserve">SQL (advanced queries, data manipulation, integrity &amp; security). </w:t>
      </w:r>
    </w:p>
    <w:p w14:paraId="6A0CC410" w14:textId="77777777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595959" w:themeColor="text1" w:themeTint="A6"/>
          <w:szCs w:val="22"/>
        </w:rPr>
      </w:pPr>
      <w:r w:rsidRPr="00804723">
        <w:rPr>
          <w:rFonts w:ascii="Calibri" w:hAnsi="Calibri" w:cs="Calibri"/>
          <w:b/>
          <w:bCs/>
          <w:color w:val="114980" w:themeColor="accent2"/>
          <w:szCs w:val="22"/>
        </w:rPr>
        <w:t>Programming &amp; Web:</w:t>
      </w:r>
      <w:r w:rsidRPr="00804723">
        <w:rPr>
          <w:rFonts w:ascii="Calibri" w:hAnsi="Calibri" w:cs="Calibri"/>
          <w:color w:val="114980" w:themeColor="accent2"/>
          <w:szCs w:val="22"/>
        </w:rPr>
        <w:t xml:space="preserve"> </w:t>
      </w:r>
      <w:r w:rsidRPr="00804723">
        <w:rPr>
          <w:rFonts w:ascii="Calibri" w:hAnsi="Calibri" w:cs="Calibri"/>
          <w:color w:val="595959" w:themeColor="text1" w:themeTint="A6"/>
          <w:szCs w:val="22"/>
        </w:rPr>
        <w:t>Python, JavaScript, HTML5, CSS, Bootstrap.</w:t>
      </w:r>
    </w:p>
    <w:p w14:paraId="5348933F" w14:textId="162EF1E1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404040" w:themeColor="text1" w:themeTint="BF"/>
          <w:szCs w:val="22"/>
        </w:rPr>
      </w:pPr>
      <w:r w:rsidRPr="00804723">
        <w:rPr>
          <w:rFonts w:ascii="Calibri" w:hAnsi="Calibri" w:cs="Calibri"/>
          <w:b/>
          <w:bCs/>
          <w:color w:val="114980" w:themeColor="accent2"/>
          <w:szCs w:val="22"/>
        </w:rPr>
        <w:t>Tools &amp; Platforms:</w:t>
      </w:r>
      <w:r w:rsidRPr="00804723">
        <w:rPr>
          <w:rFonts w:ascii="Calibri" w:hAnsi="Calibri" w:cs="Calibri"/>
          <w:color w:val="114980" w:themeColor="accent2"/>
          <w:szCs w:val="22"/>
        </w:rPr>
        <w:t xml:space="preserve"> </w:t>
      </w:r>
      <w:r w:rsidRPr="00804723">
        <w:rPr>
          <w:rFonts w:ascii="Calibri" w:hAnsi="Calibri" w:cs="Calibri"/>
          <w:color w:val="595959" w:themeColor="text1" w:themeTint="A6"/>
          <w:szCs w:val="22"/>
        </w:rPr>
        <w:t>PyCharm, Visual Studio Code, JIRA, Postman</w:t>
      </w:r>
      <w:r w:rsidR="00605DC3">
        <w:rPr>
          <w:rFonts w:ascii="Calibri" w:hAnsi="Calibri" w:cs="Calibri"/>
          <w:color w:val="595959" w:themeColor="text1" w:themeTint="A6"/>
          <w:szCs w:val="22"/>
        </w:rPr>
        <w:t>.</w:t>
      </w:r>
      <w:r w:rsidRPr="00804723">
        <w:rPr>
          <w:rFonts w:ascii="Calibri" w:hAnsi="Calibri" w:cs="Calibri"/>
          <w:color w:val="595959" w:themeColor="text1" w:themeTint="A6"/>
          <w:szCs w:val="22"/>
        </w:rPr>
        <w:t xml:space="preserve"> </w:t>
      </w:r>
    </w:p>
    <w:p w14:paraId="1676DF6F" w14:textId="2A631752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404040" w:themeColor="text1" w:themeTint="BF"/>
          <w:szCs w:val="22"/>
        </w:rPr>
      </w:pPr>
      <w:r w:rsidRPr="00804723">
        <w:rPr>
          <w:rFonts w:ascii="Calibri" w:hAnsi="Calibri" w:cs="Calibri"/>
          <w:b/>
          <w:bCs/>
          <w:color w:val="114980" w:themeColor="accent2"/>
          <w:szCs w:val="22"/>
        </w:rPr>
        <w:t>Methodologies:</w:t>
      </w:r>
      <w:r w:rsidRPr="00804723">
        <w:rPr>
          <w:rFonts w:ascii="Calibri" w:hAnsi="Calibri" w:cs="Calibri"/>
          <w:color w:val="114980" w:themeColor="accent2"/>
          <w:szCs w:val="22"/>
        </w:rPr>
        <w:t xml:space="preserve"> </w:t>
      </w:r>
      <w:r w:rsidRPr="00804723">
        <w:rPr>
          <w:rFonts w:ascii="Calibri" w:hAnsi="Calibri" w:cs="Calibri"/>
          <w:color w:val="595959" w:themeColor="text1" w:themeTint="A6"/>
          <w:szCs w:val="22"/>
        </w:rPr>
        <w:t>Agile, Scrum</w:t>
      </w:r>
      <w:r w:rsidR="00033EF4">
        <w:rPr>
          <w:rFonts w:ascii="Calibri" w:hAnsi="Calibri" w:cs="Calibri"/>
          <w:color w:val="595959" w:themeColor="text1" w:themeTint="A6"/>
          <w:szCs w:val="22"/>
        </w:rPr>
        <w:t>,</w:t>
      </w:r>
      <w:r w:rsidRPr="00804723">
        <w:rPr>
          <w:rFonts w:ascii="Calibri" w:hAnsi="Calibri" w:cs="Calibri"/>
          <w:color w:val="595959" w:themeColor="text1" w:themeTint="A6"/>
          <w:szCs w:val="22"/>
        </w:rPr>
        <w:t xml:space="preserve"> Modeling &amp; Documentation</w:t>
      </w:r>
      <w:r w:rsidR="00033EF4">
        <w:rPr>
          <w:rFonts w:ascii="Calibri" w:hAnsi="Calibri" w:cs="Calibri"/>
          <w:color w:val="595959" w:themeColor="text1" w:themeTint="A6"/>
          <w:szCs w:val="22"/>
        </w:rPr>
        <w:t xml:space="preserve">, </w:t>
      </w:r>
      <w:r w:rsidRPr="00804723">
        <w:rPr>
          <w:rFonts w:ascii="Calibri" w:hAnsi="Calibri" w:cs="Calibri"/>
          <w:color w:val="595959" w:themeColor="text1" w:themeTint="A6"/>
          <w:szCs w:val="22"/>
        </w:rPr>
        <w:t xml:space="preserve">UML, Software Documentation. </w:t>
      </w:r>
    </w:p>
    <w:p w14:paraId="2DDAFA3C" w14:textId="4148872F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595959" w:themeColor="text1" w:themeTint="A6"/>
          <w:szCs w:val="22"/>
        </w:rPr>
      </w:pPr>
      <w:r w:rsidRPr="00804723">
        <w:rPr>
          <w:rFonts w:ascii="Calibri" w:hAnsi="Calibri" w:cs="Calibri"/>
          <w:b/>
          <w:bCs/>
          <w:color w:val="114980" w:themeColor="accent2"/>
          <w:szCs w:val="22"/>
        </w:rPr>
        <w:t>Other:</w:t>
      </w:r>
      <w:r w:rsidRPr="00804723">
        <w:rPr>
          <w:rFonts w:ascii="Calibri" w:hAnsi="Calibri" w:cs="Calibri"/>
          <w:color w:val="114980" w:themeColor="accent2"/>
          <w:szCs w:val="22"/>
        </w:rPr>
        <w:t xml:space="preserve"> </w:t>
      </w:r>
      <w:r w:rsidRPr="00804723">
        <w:rPr>
          <w:rFonts w:ascii="Calibri" w:hAnsi="Calibri" w:cs="Calibri"/>
          <w:color w:val="595959" w:themeColor="text1" w:themeTint="A6"/>
          <w:szCs w:val="22"/>
        </w:rPr>
        <w:t>Software Testing, UI/UX Fundamentals.</w:t>
      </w:r>
    </w:p>
    <w:p w14:paraId="7A121A41" w14:textId="4DE88949" w:rsidR="005B1D68" w:rsidRPr="00804723" w:rsidRDefault="00804723" w:rsidP="004937AE">
      <w:pPr>
        <w:pStyle w:val="Heading1"/>
        <w:rPr>
          <w:lang w:val="en-US"/>
        </w:rPr>
      </w:pPr>
      <w:r w:rsidRPr="00804723">
        <w:rPr>
          <w:lang w:val="en-US"/>
        </w:rPr>
        <w:t>Work Experience</w:t>
      </w:r>
    </w:p>
    <w:p w14:paraId="748EDA76" w14:textId="77777777" w:rsidR="00BC1F55" w:rsidRPr="00BC1F55" w:rsidRDefault="00BC1F55" w:rsidP="00BC1F55">
      <w:pPr>
        <w:rPr>
          <w:b/>
          <w:bCs/>
          <w:color w:val="114980" w:themeColor="accent2"/>
          <w:lang w:val="en-US"/>
        </w:rPr>
      </w:pPr>
      <w:r w:rsidRPr="00BC1F55">
        <w:rPr>
          <w:b/>
          <w:bCs/>
          <w:color w:val="114980" w:themeColor="accent2"/>
          <w:lang w:val="en-US"/>
        </w:rPr>
        <w:t>Cashier &amp; Sales Operator – Maisons d</w:t>
      </w:r>
      <w:r>
        <w:rPr>
          <w:b/>
          <w:bCs/>
          <w:color w:val="114980" w:themeColor="accent2"/>
          <w:lang w:val="en-US"/>
        </w:rPr>
        <w:t>u Monde | Portugal 08/2021 – 01/2026</w:t>
      </w:r>
    </w:p>
    <w:p w14:paraId="3664C3B8" w14:textId="77777777" w:rsidR="006C338E" w:rsidRDefault="006C338E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Delivered excellent customer service and sales support.</w:t>
      </w:r>
    </w:p>
    <w:p w14:paraId="52B53B37" w14:textId="77777777" w:rsidR="006C338E" w:rsidRDefault="006C338E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Managed cashier operations, including opening/closing, payments, and reconciliations.</w:t>
      </w:r>
    </w:p>
    <w:p w14:paraId="0DAD90DD" w14:textId="77777777" w:rsidR="006C338E" w:rsidRDefault="006C338E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Ensured store organization, product layout, and replenishment aligned with brand standards.</w:t>
      </w:r>
    </w:p>
    <w:p w14:paraId="569B26A1" w14:textId="77777777" w:rsidR="006C338E" w:rsidRPr="00804723" w:rsidRDefault="006C338E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Handled customer inquiries, complaints, and post-sales support.</w:t>
      </w:r>
    </w:p>
    <w:p w14:paraId="05234D9A" w14:textId="77777777" w:rsidR="006C338E" w:rsidRPr="00804723" w:rsidRDefault="006C338E" w:rsidP="00804723">
      <w:pPr>
        <w:rPr>
          <w:b/>
          <w:bCs/>
          <w:sz w:val="20"/>
          <w:szCs w:val="20"/>
          <w:lang w:val="en-US"/>
        </w:rPr>
      </w:pPr>
    </w:p>
    <w:p w14:paraId="2335F0BE" w14:textId="77777777" w:rsidR="00804723" w:rsidRDefault="00804723" w:rsidP="00804723">
      <w:pPr>
        <w:rPr>
          <w:b/>
          <w:bCs/>
          <w:color w:val="114980" w:themeColor="accent2"/>
          <w:lang w:val="pt-BR"/>
        </w:rPr>
      </w:pPr>
      <w:r w:rsidRPr="00804723">
        <w:rPr>
          <w:b/>
          <w:bCs/>
          <w:color w:val="114980" w:themeColor="accent2"/>
          <w:lang w:val="pt-BR"/>
        </w:rPr>
        <w:t>Sales &amp; Client Prospecting – WT Sistemas Informatizados | São  Paulo, Brazil 04/2015 – 02/2019</w:t>
      </w:r>
    </w:p>
    <w:p w14:paraId="67617B38" w14:textId="77777777" w:rsidR="00804723" w:rsidRPr="00804723" w:rsidRDefault="00804723" w:rsidP="0080472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 w:rsidRPr="00804723">
        <w:rPr>
          <w:rFonts w:ascii="Calibri" w:hAnsi="Calibri" w:cs="Calibri"/>
          <w:lang w:val="en-US"/>
        </w:rPr>
        <w:t>Identified client needs and recommended tailored IT solutions.</w:t>
      </w:r>
    </w:p>
    <w:p w14:paraId="21C0F727" w14:textId="77777777" w:rsidR="00804723" w:rsidRPr="00804723" w:rsidRDefault="00804723" w:rsidP="0080472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 w:rsidRPr="00804723">
        <w:rPr>
          <w:rFonts w:ascii="Calibri" w:hAnsi="Calibri" w:cs="Calibri"/>
          <w:lang w:val="en-US"/>
        </w:rPr>
        <w:t>Sold website maintenance and customized system services.</w:t>
      </w:r>
    </w:p>
    <w:p w14:paraId="02D6448D" w14:textId="77777777" w:rsidR="00804723" w:rsidRDefault="00804723" w:rsidP="0080472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en-US"/>
        </w:rPr>
      </w:pPr>
      <w:r w:rsidRPr="00804723">
        <w:rPr>
          <w:rFonts w:ascii="Calibri" w:hAnsi="Calibri" w:cs="Calibri"/>
          <w:lang w:val="en-US"/>
        </w:rPr>
        <w:t>Built and maintained client relationships to support business growth.</w:t>
      </w:r>
    </w:p>
    <w:p w14:paraId="71107D3B" w14:textId="77777777" w:rsidR="00804723" w:rsidRPr="00804723" w:rsidRDefault="00804723" w:rsidP="00804723">
      <w:pPr>
        <w:rPr>
          <w:rFonts w:ascii="Calibri" w:hAnsi="Calibri" w:cs="Calibri"/>
          <w:lang w:val="en-US"/>
        </w:rPr>
      </w:pPr>
      <w:r w:rsidRPr="00804723">
        <w:rPr>
          <w:rFonts w:ascii="Calibri" w:hAnsi="Calibri" w:cs="Calibri"/>
          <w:lang w:val="en-US"/>
        </w:rPr>
        <w:t xml:space="preserve">                          </w:t>
      </w:r>
    </w:p>
    <w:p w14:paraId="20A1407E" w14:textId="77777777" w:rsidR="00804723" w:rsidRPr="00804723" w:rsidRDefault="00804723" w:rsidP="00804723">
      <w:pPr>
        <w:rPr>
          <w:rFonts w:ascii="Calibri" w:hAnsi="Calibri" w:cs="Calibri"/>
          <w:b/>
          <w:bCs/>
          <w:color w:val="114980" w:themeColor="accent2"/>
        </w:rPr>
      </w:pPr>
      <w:r w:rsidRPr="00804723">
        <w:rPr>
          <w:rFonts w:ascii="Calibri" w:hAnsi="Calibri" w:cs="Calibri"/>
          <w:b/>
          <w:bCs/>
          <w:color w:val="114980" w:themeColor="accent2"/>
        </w:rPr>
        <w:t xml:space="preserve">Systems &amp; Quality Analyst – BSI Tecnologia | São Paulo, Brazil 10/2011 – 02/2015 </w:t>
      </w:r>
    </w:p>
    <w:p w14:paraId="6533D625" w14:textId="77777777" w:rsidR="00804723" w:rsidRPr="00804723" w:rsidRDefault="00804723" w:rsidP="0080472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contextualSpacing w:val="0"/>
        <w:rPr>
          <w:rFonts w:cstheme="minorHAnsi"/>
          <w:lang w:val="en-US"/>
        </w:rPr>
      </w:pPr>
      <w:r w:rsidRPr="00804723">
        <w:rPr>
          <w:rFonts w:cstheme="minorHAnsi"/>
          <w:szCs w:val="20"/>
          <w:lang w:val="en-US"/>
        </w:rPr>
        <w:t xml:space="preserve">Developed UML diagrams for system modeling and maintained technical documentation throughout the software development lifecycle. </w:t>
      </w:r>
    </w:p>
    <w:p w14:paraId="10AB4860" w14:textId="714D578C" w:rsidR="00804723" w:rsidRDefault="00CE2744" w:rsidP="0080472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contextualSpacing w:val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Contributed to </w:t>
      </w:r>
      <w:r w:rsidR="00804723" w:rsidRPr="00804723">
        <w:rPr>
          <w:rFonts w:cstheme="minorHAnsi"/>
          <w:lang w:val="en-US"/>
        </w:rPr>
        <w:t xml:space="preserve">process standardization and quality assurance initiatives in collaboration with development teams. </w:t>
      </w:r>
    </w:p>
    <w:p w14:paraId="4CDB4354" w14:textId="5F319309" w:rsidR="00C01381" w:rsidRPr="00804723" w:rsidRDefault="00C01381" w:rsidP="0080472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contextualSpacing w:val="0"/>
        <w:rPr>
          <w:rFonts w:cstheme="minorHAnsi"/>
          <w:lang w:val="en-US"/>
        </w:rPr>
      </w:pPr>
      <w:r w:rsidRPr="00C01381">
        <w:rPr>
          <w:rFonts w:cstheme="minorHAnsi"/>
          <w:lang w:val="en-US"/>
        </w:rPr>
        <w:t>Reviewed and validated technical documentation delivered by developers to ensure full compliance with project requirements and quality standards.</w:t>
      </w:r>
    </w:p>
    <w:p w14:paraId="65B6C2A1" w14:textId="46A95D86" w:rsidR="00DD4C1A" w:rsidRPr="009E2241" w:rsidRDefault="00804723" w:rsidP="009E2241">
      <w:pPr>
        <w:pStyle w:val="Heading1"/>
        <w:tabs>
          <w:tab w:val="left" w:pos="2642"/>
        </w:tabs>
        <w:rPr>
          <w:lang w:val="en-US"/>
        </w:rPr>
      </w:pPr>
      <w:r w:rsidRPr="00C97541">
        <w:rPr>
          <w:lang w:val="en-US"/>
        </w:rPr>
        <w:lastRenderedPageBreak/>
        <w:t>Education</w:t>
      </w:r>
    </w:p>
    <w:p w14:paraId="13A33916" w14:textId="7280B737" w:rsidR="00DD4C1A" w:rsidRPr="00C97541" w:rsidRDefault="00DD4C1A" w:rsidP="00DD4C1A">
      <w:pPr>
        <w:rPr>
          <w:rFonts w:eastAsia="Frank Ruhl Libre" w:cstheme="minorHAnsi"/>
          <w:color w:val="114980" w:themeColor="accent2"/>
          <w:lang w:val="en-US"/>
        </w:rPr>
      </w:pPr>
      <w:r w:rsidRPr="00C97541">
        <w:rPr>
          <w:rFonts w:eastAsia="Frank Ruhl Libre" w:cstheme="minorHAnsi"/>
          <w:b/>
          <w:bCs/>
          <w:color w:val="114980" w:themeColor="accent2"/>
          <w:lang w:val="en-US"/>
        </w:rPr>
        <w:t>Low Code Developer Training – CESAE DIGITAL | PORTUGAL 01/2026 – 09/2026</w:t>
      </w:r>
      <w:r w:rsidRPr="00C97541">
        <w:rPr>
          <w:rFonts w:eastAsia="Frank Ruhl Libre" w:cstheme="minorHAnsi"/>
          <w:color w:val="114980" w:themeColor="accent2"/>
          <w:lang w:val="en-US"/>
        </w:rPr>
        <w:t xml:space="preserve"> </w:t>
      </w:r>
    </w:p>
    <w:p w14:paraId="77D1BAAF" w14:textId="4F2666E0" w:rsidR="00DD4C1A" w:rsidRPr="00804723" w:rsidRDefault="00DD4C1A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r>
        <w:rPr>
          <w:rFonts w:eastAsia="Frank Ruhl Libre" w:cstheme="minorHAnsi"/>
          <w:lang w:val="en-US"/>
        </w:rPr>
        <w:t>CSS, HTML and Java Script using Visual Code.</w:t>
      </w:r>
    </w:p>
    <w:p w14:paraId="207E696B" w14:textId="06E4EA55" w:rsidR="00DD4C1A" w:rsidRDefault="00DD4C1A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r>
        <w:rPr>
          <w:rFonts w:eastAsia="Frank Ruhl Libre" w:cstheme="minorHAnsi"/>
          <w:lang w:val="en-US"/>
        </w:rPr>
        <w:t>Data Modeling and SQL using SQL Server.</w:t>
      </w:r>
    </w:p>
    <w:p w14:paraId="7A142C17" w14:textId="61BB3447" w:rsidR="00DD4C1A" w:rsidRPr="00804723" w:rsidRDefault="00DD4C1A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proofErr w:type="spellStart"/>
      <w:r>
        <w:rPr>
          <w:rFonts w:eastAsia="Frank Ruhl Libre" w:cstheme="minorHAnsi"/>
          <w:lang w:val="en-US"/>
        </w:rPr>
        <w:t>Outsystems</w:t>
      </w:r>
      <w:proofErr w:type="spellEnd"/>
      <w:r>
        <w:rPr>
          <w:rFonts w:eastAsia="Frank Ruhl Libre" w:cstheme="minorHAnsi"/>
          <w:lang w:val="en-US"/>
        </w:rPr>
        <w:t xml:space="preserve"> development.</w:t>
      </w:r>
    </w:p>
    <w:p w14:paraId="003A34D7" w14:textId="77777777" w:rsidR="00DD4C1A" w:rsidRDefault="00DD4C1A" w:rsidP="00804723">
      <w:pPr>
        <w:rPr>
          <w:rFonts w:eastAsia="Frank Ruhl Libre" w:cstheme="minorHAnsi"/>
          <w:b/>
          <w:bCs/>
          <w:color w:val="114980" w:themeColor="accent2"/>
          <w:lang w:val="en-US"/>
        </w:rPr>
      </w:pPr>
    </w:p>
    <w:p w14:paraId="0D4932D0" w14:textId="0C4CFAB2" w:rsidR="00804723" w:rsidRPr="00804723" w:rsidRDefault="00804723" w:rsidP="00804723">
      <w:pPr>
        <w:rPr>
          <w:rFonts w:eastAsia="Frank Ruhl Libre" w:cstheme="minorHAnsi"/>
          <w:color w:val="114980" w:themeColor="accent2"/>
          <w:lang w:val="en-US"/>
        </w:rPr>
      </w:pPr>
      <w:r w:rsidRPr="00804723">
        <w:rPr>
          <w:rFonts w:eastAsia="Frank Ruhl Libre" w:cstheme="minorHAnsi"/>
          <w:b/>
          <w:bCs/>
          <w:color w:val="114980" w:themeColor="accent2"/>
          <w:lang w:val="en-US"/>
        </w:rPr>
        <w:t>Higher Education in Systems Analysis and Development – UNINTER | PORTUGAL 09/2023 – 12/2025 (COMPLETED).</w:t>
      </w:r>
      <w:r w:rsidRPr="00804723">
        <w:rPr>
          <w:rFonts w:eastAsia="Frank Ruhl Libre" w:cstheme="minorHAnsi"/>
          <w:color w:val="114980" w:themeColor="accent2"/>
          <w:lang w:val="en-US"/>
        </w:rPr>
        <w:t xml:space="preserve"> </w:t>
      </w:r>
    </w:p>
    <w:p w14:paraId="4C2F04C4" w14:textId="77777777" w:rsidR="00804723" w:rsidRPr="00804723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r w:rsidRPr="00804723">
        <w:rPr>
          <w:rFonts w:eastAsia="Frank Ruhl Libre" w:cstheme="minorHAnsi"/>
          <w:lang w:val="en-US"/>
        </w:rPr>
        <w:t xml:space="preserve">Python development using PyCharm and libraries. </w:t>
      </w:r>
    </w:p>
    <w:p w14:paraId="42D6BDAD" w14:textId="7F3F1E61" w:rsidR="00804723" w:rsidRPr="00804723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r w:rsidRPr="00804723">
        <w:rPr>
          <w:rFonts w:eastAsia="Frank Ruhl Libre" w:cstheme="minorHAnsi"/>
          <w:lang w:val="en-US"/>
        </w:rPr>
        <w:t>UML, Scrum</w:t>
      </w:r>
      <w:r w:rsidR="00CE2744">
        <w:rPr>
          <w:rFonts w:eastAsia="Frank Ruhl Libre" w:cstheme="minorHAnsi"/>
          <w:lang w:val="en-US"/>
        </w:rPr>
        <w:t>,</w:t>
      </w:r>
      <w:r w:rsidRPr="00804723">
        <w:rPr>
          <w:rFonts w:eastAsia="Frank Ruhl Libre" w:cstheme="minorHAnsi"/>
          <w:lang w:val="en-US"/>
        </w:rPr>
        <w:t xml:space="preserve"> SQL (advanced queries, data integrity, security).</w:t>
      </w:r>
    </w:p>
    <w:p w14:paraId="433773F5" w14:textId="77777777" w:rsidR="00804723" w:rsidRPr="00804723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r w:rsidRPr="00804723">
        <w:rPr>
          <w:rFonts w:eastAsia="Frank Ruhl Libre" w:cstheme="minorHAnsi"/>
          <w:lang w:val="en-US"/>
        </w:rPr>
        <w:t>Software testing and web/mobile development.</w:t>
      </w:r>
    </w:p>
    <w:p w14:paraId="41685D3D" w14:textId="77777777" w:rsidR="00804723" w:rsidRPr="00804723" w:rsidRDefault="00804723" w:rsidP="00804723">
      <w:pPr>
        <w:pStyle w:val="ListParagraph"/>
        <w:pBdr>
          <w:left w:val="none" w:sz="0" w:space="31" w:color="auto"/>
        </w:pBdr>
        <w:spacing w:after="0"/>
        <w:rPr>
          <w:rFonts w:eastAsia="Frank Ruhl Libre" w:cstheme="minorHAnsi"/>
          <w:color w:val="000000" w:themeColor="text1"/>
          <w:lang w:val="en-US"/>
        </w:rPr>
      </w:pPr>
    </w:p>
    <w:p w14:paraId="5BCDC1D4" w14:textId="77777777" w:rsidR="00804723" w:rsidRPr="00804723" w:rsidRDefault="00804723" w:rsidP="00804723">
      <w:pPr>
        <w:pBdr>
          <w:left w:val="none" w:sz="0" w:space="31" w:color="auto"/>
        </w:pBdr>
        <w:rPr>
          <w:rFonts w:eastAsia="Frank Ruhl Libre" w:cstheme="minorHAnsi"/>
          <w:b/>
          <w:bCs/>
          <w:color w:val="114980" w:themeColor="accent2"/>
          <w:lang w:val="en-US"/>
        </w:rPr>
      </w:pPr>
      <w:proofErr w:type="gramStart"/>
      <w:r w:rsidRPr="00804723">
        <w:rPr>
          <w:rFonts w:eastAsia="Frank Ruhl Libre" w:cstheme="minorHAnsi"/>
          <w:b/>
          <w:bCs/>
          <w:color w:val="114980" w:themeColor="accent2"/>
          <w:lang w:val="en-US"/>
        </w:rPr>
        <w:t>Bachelor’s degree in Advertising and Marketing</w:t>
      </w:r>
      <w:proofErr w:type="gramEnd"/>
      <w:r w:rsidRPr="00804723">
        <w:rPr>
          <w:rFonts w:eastAsia="Frank Ruhl Libre" w:cstheme="minorHAnsi"/>
          <w:b/>
          <w:bCs/>
          <w:color w:val="114980" w:themeColor="accent2"/>
          <w:lang w:val="en-US"/>
        </w:rPr>
        <w:t xml:space="preserve"> – UNICESUMAR | BRAZIL 01/2003 - 12/2006 (COMPLETED).</w:t>
      </w:r>
    </w:p>
    <w:p w14:paraId="7F91C597" w14:textId="77777777" w:rsidR="00804723" w:rsidRPr="00804723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</w:rPr>
      </w:pPr>
      <w:r w:rsidRPr="00804723">
        <w:rPr>
          <w:rFonts w:eastAsia="Frank Ruhl Libre" w:cstheme="minorHAnsi"/>
          <w:lang w:val="pt-BR"/>
        </w:rPr>
        <w:t>Communication, branding, market analysis.</w:t>
      </w:r>
    </w:p>
    <w:p w14:paraId="1DA2D82C" w14:textId="039BF10E" w:rsidR="00DD4C1A" w:rsidRPr="00DD4C1A" w:rsidRDefault="00804723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lang w:val="pt-BR"/>
        </w:rPr>
      </w:pPr>
      <w:r w:rsidRPr="00605DC3">
        <w:rPr>
          <w:rFonts w:eastAsia="Frank Ruhl Libre" w:cstheme="minorHAnsi"/>
          <w:lang w:val="pt-BR"/>
        </w:rPr>
        <w:t>Creative campaign development.</w:t>
      </w:r>
    </w:p>
    <w:p w14:paraId="485F5238" w14:textId="35636E2C" w:rsidR="00434074" w:rsidRPr="002544B1" w:rsidRDefault="00804723" w:rsidP="00532C38">
      <w:pPr>
        <w:pStyle w:val="Heading1"/>
        <w:tabs>
          <w:tab w:val="left" w:pos="6380"/>
        </w:tabs>
        <w:rPr>
          <w:lang w:val="pt-BR"/>
        </w:rPr>
      </w:pPr>
      <w:r>
        <w:rPr>
          <w:lang w:val="pt-BR"/>
        </w:rPr>
        <w:t>Languages</w:t>
      </w:r>
      <w:r w:rsidR="00532C38">
        <w:rPr>
          <w:lang w:val="pt-BR"/>
        </w:rPr>
        <w:tab/>
      </w:r>
    </w:p>
    <w:p w14:paraId="232DEC34" w14:textId="77777777" w:rsidR="00804723" w:rsidRPr="00804723" w:rsidRDefault="00804723" w:rsidP="00804723">
      <w:pPr>
        <w:pStyle w:val="ListParagraph"/>
        <w:widowControl w:val="0"/>
        <w:numPr>
          <w:ilvl w:val="0"/>
          <w:numId w:val="22"/>
        </w:numPr>
        <w:pBdr>
          <w:left w:val="none" w:sz="0" w:space="31" w:color="auto"/>
        </w:pBdr>
        <w:autoSpaceDE w:val="0"/>
        <w:autoSpaceDN w:val="0"/>
        <w:adjustRightInd w:val="0"/>
        <w:spacing w:after="120"/>
        <w:contextualSpacing w:val="0"/>
        <w:rPr>
          <w:rFonts w:eastAsia="Frank Ruhl Libre" w:cstheme="minorHAnsi"/>
          <w:szCs w:val="20"/>
          <w:lang w:val="pt-BR"/>
        </w:rPr>
      </w:pPr>
      <w:r w:rsidRPr="00804723">
        <w:rPr>
          <w:rFonts w:eastAsia="Frank Ruhl Libre" w:cstheme="minorHAnsi"/>
          <w:szCs w:val="20"/>
          <w:lang w:val="pt-BR"/>
        </w:rPr>
        <w:t xml:space="preserve">English - C1 </w:t>
      </w:r>
    </w:p>
    <w:p w14:paraId="33CB4C93" w14:textId="77777777" w:rsidR="00804723" w:rsidRPr="00804723" w:rsidRDefault="00804723" w:rsidP="00804723">
      <w:pPr>
        <w:pStyle w:val="ListParagraph"/>
        <w:widowControl w:val="0"/>
        <w:numPr>
          <w:ilvl w:val="0"/>
          <w:numId w:val="22"/>
        </w:numPr>
        <w:pBdr>
          <w:left w:val="none" w:sz="0" w:space="31" w:color="auto"/>
        </w:pBdr>
        <w:autoSpaceDE w:val="0"/>
        <w:autoSpaceDN w:val="0"/>
        <w:adjustRightInd w:val="0"/>
        <w:spacing w:after="120"/>
        <w:contextualSpacing w:val="0"/>
        <w:rPr>
          <w:rFonts w:eastAsia="Frank Ruhl Libre" w:cstheme="minorHAnsi"/>
          <w:szCs w:val="20"/>
          <w:lang w:val="pt-BR"/>
        </w:rPr>
      </w:pPr>
      <w:r w:rsidRPr="00804723">
        <w:rPr>
          <w:rFonts w:eastAsia="Frank Ruhl Libre" w:cstheme="minorHAnsi"/>
          <w:szCs w:val="20"/>
          <w:lang w:val="pt-BR"/>
        </w:rPr>
        <w:t xml:space="preserve">Portuguese - Native </w:t>
      </w:r>
    </w:p>
    <w:p w14:paraId="19457A66" w14:textId="77777777" w:rsidR="00804723" w:rsidRDefault="00804723" w:rsidP="00804723">
      <w:pPr>
        <w:pStyle w:val="ListParagraph"/>
        <w:widowControl w:val="0"/>
        <w:numPr>
          <w:ilvl w:val="0"/>
          <w:numId w:val="22"/>
        </w:numPr>
        <w:pBdr>
          <w:left w:val="none" w:sz="0" w:space="31" w:color="auto"/>
        </w:pBdr>
        <w:autoSpaceDE w:val="0"/>
        <w:autoSpaceDN w:val="0"/>
        <w:adjustRightInd w:val="0"/>
        <w:spacing w:after="120"/>
        <w:contextualSpacing w:val="0"/>
        <w:rPr>
          <w:rFonts w:eastAsia="Frank Ruhl Libre" w:cstheme="minorHAnsi"/>
          <w:szCs w:val="20"/>
          <w:lang w:val="pt-BR"/>
        </w:rPr>
      </w:pPr>
      <w:r w:rsidRPr="00804723">
        <w:rPr>
          <w:rFonts w:eastAsia="Frank Ruhl Libre" w:cstheme="minorHAnsi"/>
          <w:szCs w:val="20"/>
          <w:lang w:val="pt-BR"/>
        </w:rPr>
        <w:t>French - A2</w:t>
      </w:r>
    </w:p>
    <w:p w14:paraId="40671C6E" w14:textId="7CE77D53" w:rsidR="00532C38" w:rsidRPr="00532C38" w:rsidRDefault="00532C38" w:rsidP="00532C38">
      <w:pPr>
        <w:widowControl w:val="0"/>
        <w:pBdr>
          <w:left w:val="none" w:sz="0" w:space="31" w:color="auto"/>
        </w:pBdr>
        <w:autoSpaceDE w:val="0"/>
        <w:autoSpaceDN w:val="0"/>
        <w:adjustRightInd w:val="0"/>
        <w:spacing w:after="120"/>
        <w:rPr>
          <w:rFonts w:asciiTheme="majorHAnsi" w:hAnsiTheme="majorHAnsi"/>
          <w:b/>
          <w:bCs/>
          <w:color w:val="7F7F7F" w:themeColor="text1" w:themeTint="80"/>
          <w:sz w:val="36"/>
          <w:szCs w:val="36"/>
          <w:lang w:val="pt-BR"/>
        </w:rPr>
      </w:pPr>
      <w:r w:rsidRPr="00532C38">
        <w:rPr>
          <w:rFonts w:asciiTheme="majorHAnsi" w:hAnsiTheme="majorHAnsi"/>
          <w:b/>
          <w:bCs/>
          <w:color w:val="CACACA" w:themeColor="background2" w:themeShade="E6"/>
          <w:sz w:val="36"/>
          <w:szCs w:val="36"/>
          <w:lang w:val="pt-BR"/>
        </w:rPr>
        <w:t>__________________________________________________</w:t>
      </w:r>
    </w:p>
    <w:p w14:paraId="151228CB" w14:textId="7283ABEA" w:rsidR="00532C38" w:rsidRDefault="00532C38" w:rsidP="00532C38">
      <w:pPr>
        <w:widowControl w:val="0"/>
        <w:pBdr>
          <w:left w:val="none" w:sz="0" w:space="31" w:color="auto"/>
        </w:pBdr>
        <w:autoSpaceDE w:val="0"/>
        <w:autoSpaceDN w:val="0"/>
        <w:adjustRightInd w:val="0"/>
        <w:spacing w:after="120"/>
        <w:rPr>
          <w:rFonts w:asciiTheme="majorHAnsi" w:hAnsiTheme="majorHAnsi"/>
          <w:b/>
          <w:bCs/>
          <w:color w:val="auto"/>
          <w:sz w:val="36"/>
          <w:szCs w:val="36"/>
          <w:lang w:val="pt-BR"/>
        </w:rPr>
      </w:pPr>
      <w:r>
        <w:rPr>
          <w:rFonts w:asciiTheme="majorHAnsi" w:hAnsiTheme="majorHAnsi"/>
          <w:b/>
          <w:bCs/>
          <w:color w:val="auto"/>
          <w:sz w:val="36"/>
          <w:szCs w:val="36"/>
          <w:lang w:val="pt-BR"/>
        </w:rPr>
        <w:t>Soft Skills</w:t>
      </w:r>
    </w:p>
    <w:p w14:paraId="2CF55F93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en-US"/>
        </w:rPr>
      </w:pPr>
      <w:r w:rsidRPr="00532C38">
        <w:rPr>
          <w:rFonts w:eastAsia="Frank Ruhl Libre" w:cstheme="minorHAnsi"/>
          <w:szCs w:val="20"/>
          <w:lang w:val="en-US"/>
        </w:rPr>
        <w:t>Strong combination of technical and customer-facing experience.</w:t>
      </w:r>
    </w:p>
    <w:p w14:paraId="5C60491E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en-US"/>
        </w:rPr>
      </w:pPr>
      <w:r w:rsidRPr="00532C38">
        <w:rPr>
          <w:rFonts w:eastAsia="Frank Ruhl Libre" w:cstheme="minorHAnsi"/>
          <w:szCs w:val="20"/>
          <w:lang w:val="en-US"/>
        </w:rPr>
        <w:t xml:space="preserve">High attention to detail and quality. </w:t>
      </w:r>
    </w:p>
    <w:p w14:paraId="74E1DF02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en-US"/>
        </w:rPr>
      </w:pPr>
      <w:r w:rsidRPr="00532C38">
        <w:rPr>
          <w:rFonts w:eastAsia="Frank Ruhl Libre" w:cstheme="minorHAnsi"/>
          <w:szCs w:val="20"/>
          <w:lang w:val="en-US"/>
        </w:rPr>
        <w:t xml:space="preserve">Fast learner with strong adaptability. </w:t>
      </w:r>
    </w:p>
    <w:p w14:paraId="18354B23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en-US"/>
        </w:rPr>
      </w:pPr>
      <w:r w:rsidRPr="00532C38">
        <w:rPr>
          <w:rFonts w:eastAsia="Frank Ruhl Libre" w:cstheme="minorHAnsi"/>
          <w:szCs w:val="20"/>
          <w:lang w:val="en-US"/>
        </w:rPr>
        <w:t xml:space="preserve">Excellent communication and teamwork skills. </w:t>
      </w:r>
    </w:p>
    <w:p w14:paraId="4F90377C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</w:rPr>
      </w:pPr>
      <w:r w:rsidRPr="00532C38">
        <w:rPr>
          <w:rFonts w:eastAsia="Frank Ruhl Libre" w:cstheme="minorHAnsi"/>
          <w:szCs w:val="20"/>
        </w:rPr>
        <w:t xml:space="preserve">Positive attitude. </w:t>
      </w:r>
    </w:p>
    <w:p w14:paraId="6AAD6B9B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Style w:val="skn-mls1right-box"/>
          <w:rFonts w:eastAsia="Frank Ruhl Libre" w:cstheme="minorHAnsi"/>
          <w:szCs w:val="20"/>
        </w:rPr>
      </w:pPr>
      <w:r w:rsidRPr="00532C38">
        <w:rPr>
          <w:rFonts w:eastAsia="Frank Ruhl Libre" w:cstheme="minorHAnsi"/>
          <w:szCs w:val="20"/>
        </w:rPr>
        <w:t>Strong problem-solving skills.</w:t>
      </w:r>
    </w:p>
    <w:p w14:paraId="1CC42CBF" w14:textId="77777777" w:rsidR="00532C38" w:rsidRPr="00532C38" w:rsidRDefault="00532C38" w:rsidP="00532C38">
      <w:pPr>
        <w:widowControl w:val="0"/>
        <w:pBdr>
          <w:left w:val="none" w:sz="0" w:space="31" w:color="auto"/>
        </w:pBdr>
        <w:autoSpaceDE w:val="0"/>
        <w:autoSpaceDN w:val="0"/>
        <w:adjustRightInd w:val="0"/>
        <w:spacing w:after="120"/>
        <w:rPr>
          <w:rFonts w:eastAsia="Frank Ruhl Libre" w:cstheme="minorHAnsi"/>
          <w:szCs w:val="20"/>
          <w:lang w:val="pt-BR"/>
        </w:rPr>
      </w:pPr>
    </w:p>
    <w:p w14:paraId="0BE216DF" w14:textId="250746A5" w:rsidR="00BC7376" w:rsidRPr="002544B1" w:rsidRDefault="00BC7376" w:rsidP="00804723">
      <w:pPr>
        <w:rPr>
          <w:lang w:val="pt-BR"/>
        </w:rPr>
      </w:pPr>
    </w:p>
    <w:sectPr w:rsidR="00BC7376" w:rsidRPr="002544B1" w:rsidSect="00AC6CDA">
      <w:footerReference w:type="default" r:id="rId9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543F" w14:textId="77777777" w:rsidR="00D20A32" w:rsidRDefault="00D20A32" w:rsidP="00725803">
      <w:pPr>
        <w:spacing w:after="0"/>
      </w:pPr>
      <w:r>
        <w:separator/>
      </w:r>
    </w:p>
  </w:endnote>
  <w:endnote w:type="continuationSeparator" w:id="0">
    <w:p w14:paraId="0EC21105" w14:textId="77777777" w:rsidR="00D20A32" w:rsidRDefault="00D20A32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C640D" w14:textId="71B53780" w:rsidR="005A4A49" w:rsidRPr="002544B1" w:rsidRDefault="00000000">
        <w:pPr>
          <w:pStyle w:val="Footer"/>
          <w:rPr>
            <w:lang w:val="pt-BR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5607" w14:textId="77777777" w:rsidR="00D20A32" w:rsidRDefault="00D20A32" w:rsidP="00725803">
      <w:pPr>
        <w:spacing w:after="0"/>
      </w:pPr>
      <w:r>
        <w:separator/>
      </w:r>
    </w:p>
  </w:footnote>
  <w:footnote w:type="continuationSeparator" w:id="0">
    <w:p w14:paraId="7E53095F" w14:textId="77777777" w:rsidR="00D20A32" w:rsidRDefault="00D20A32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A21EE"/>
    <w:multiLevelType w:val="hybridMultilevel"/>
    <w:tmpl w:val="AA2AA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0D519C"/>
    <w:multiLevelType w:val="hybridMultilevel"/>
    <w:tmpl w:val="A21A2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C2D10"/>
    <w:multiLevelType w:val="hybridMultilevel"/>
    <w:tmpl w:val="0694C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7186B"/>
    <w:multiLevelType w:val="hybridMultilevel"/>
    <w:tmpl w:val="EFCAC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E1B42F1"/>
    <w:multiLevelType w:val="hybridMultilevel"/>
    <w:tmpl w:val="CDD84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865A6"/>
    <w:multiLevelType w:val="hybridMultilevel"/>
    <w:tmpl w:val="B298E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B2F87"/>
    <w:multiLevelType w:val="hybridMultilevel"/>
    <w:tmpl w:val="15CED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74691"/>
    <w:multiLevelType w:val="hybridMultilevel"/>
    <w:tmpl w:val="B96E61C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E36F99"/>
    <w:multiLevelType w:val="hybridMultilevel"/>
    <w:tmpl w:val="22E40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C57A9"/>
    <w:multiLevelType w:val="hybridMultilevel"/>
    <w:tmpl w:val="5198B7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0A44DC"/>
    <w:multiLevelType w:val="hybridMultilevel"/>
    <w:tmpl w:val="79DC7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401362">
    <w:abstractNumId w:val="13"/>
  </w:num>
  <w:num w:numId="2" w16cid:durableId="1685745853">
    <w:abstractNumId w:val="7"/>
  </w:num>
  <w:num w:numId="3" w16cid:durableId="348260914">
    <w:abstractNumId w:val="6"/>
  </w:num>
  <w:num w:numId="4" w16cid:durableId="8888848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1349416">
    <w:abstractNumId w:val="8"/>
  </w:num>
  <w:num w:numId="6" w16cid:durableId="546838129">
    <w:abstractNumId w:val="14"/>
  </w:num>
  <w:num w:numId="7" w16cid:durableId="253058569">
    <w:abstractNumId w:val="5"/>
  </w:num>
  <w:num w:numId="8" w16cid:durableId="2033068854">
    <w:abstractNumId w:val="4"/>
  </w:num>
  <w:num w:numId="9" w16cid:durableId="266815948">
    <w:abstractNumId w:val="3"/>
  </w:num>
  <w:num w:numId="10" w16cid:durableId="216825205">
    <w:abstractNumId w:val="2"/>
  </w:num>
  <w:num w:numId="11" w16cid:durableId="1316298985">
    <w:abstractNumId w:val="1"/>
  </w:num>
  <w:num w:numId="12" w16cid:durableId="1849782585">
    <w:abstractNumId w:val="0"/>
  </w:num>
  <w:num w:numId="13" w16cid:durableId="1051420544">
    <w:abstractNumId w:val="17"/>
  </w:num>
  <w:num w:numId="14" w16cid:durableId="3440539">
    <w:abstractNumId w:val="12"/>
  </w:num>
  <w:num w:numId="15" w16cid:durableId="1037701306">
    <w:abstractNumId w:val="21"/>
  </w:num>
  <w:num w:numId="16" w16cid:durableId="554002868">
    <w:abstractNumId w:val="20"/>
  </w:num>
  <w:num w:numId="17" w16cid:durableId="1715811723">
    <w:abstractNumId w:val="19"/>
  </w:num>
  <w:num w:numId="18" w16cid:durableId="1014576099">
    <w:abstractNumId w:val="16"/>
  </w:num>
  <w:num w:numId="19" w16cid:durableId="249855007">
    <w:abstractNumId w:val="9"/>
  </w:num>
  <w:num w:numId="20" w16cid:durableId="1551921358">
    <w:abstractNumId w:val="18"/>
  </w:num>
  <w:num w:numId="21" w16cid:durableId="1914312615">
    <w:abstractNumId w:val="10"/>
  </w:num>
  <w:num w:numId="22" w16cid:durableId="2068721411">
    <w:abstractNumId w:val="15"/>
  </w:num>
  <w:num w:numId="23" w16cid:durableId="1655838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23"/>
    <w:rsid w:val="00025E77"/>
    <w:rsid w:val="00027312"/>
    <w:rsid w:val="00033EF4"/>
    <w:rsid w:val="000645F2"/>
    <w:rsid w:val="00082F03"/>
    <w:rsid w:val="000835A0"/>
    <w:rsid w:val="000934A2"/>
    <w:rsid w:val="00133B04"/>
    <w:rsid w:val="001B0955"/>
    <w:rsid w:val="00227784"/>
    <w:rsid w:val="0023705D"/>
    <w:rsid w:val="00250A31"/>
    <w:rsid w:val="00251C13"/>
    <w:rsid w:val="002544B1"/>
    <w:rsid w:val="002922D0"/>
    <w:rsid w:val="0030070F"/>
    <w:rsid w:val="00340B03"/>
    <w:rsid w:val="00380AE7"/>
    <w:rsid w:val="003A6943"/>
    <w:rsid w:val="003D2049"/>
    <w:rsid w:val="00410BA2"/>
    <w:rsid w:val="00434074"/>
    <w:rsid w:val="00463C3B"/>
    <w:rsid w:val="004937AE"/>
    <w:rsid w:val="004D3F56"/>
    <w:rsid w:val="004D78C0"/>
    <w:rsid w:val="004E2970"/>
    <w:rsid w:val="004E2FD9"/>
    <w:rsid w:val="005026DD"/>
    <w:rsid w:val="00513EFC"/>
    <w:rsid w:val="0052113B"/>
    <w:rsid w:val="00532C38"/>
    <w:rsid w:val="00564951"/>
    <w:rsid w:val="00573BF9"/>
    <w:rsid w:val="005A4A49"/>
    <w:rsid w:val="005B1D68"/>
    <w:rsid w:val="00605DC3"/>
    <w:rsid w:val="00611B37"/>
    <w:rsid w:val="006252B4"/>
    <w:rsid w:val="00646BA2"/>
    <w:rsid w:val="00675EA0"/>
    <w:rsid w:val="006C08A0"/>
    <w:rsid w:val="006C338E"/>
    <w:rsid w:val="006C47D8"/>
    <w:rsid w:val="006C59EE"/>
    <w:rsid w:val="006D2D08"/>
    <w:rsid w:val="006F26A2"/>
    <w:rsid w:val="0070237E"/>
    <w:rsid w:val="00725803"/>
    <w:rsid w:val="00725CB5"/>
    <w:rsid w:val="007307A3"/>
    <w:rsid w:val="00752315"/>
    <w:rsid w:val="00752A90"/>
    <w:rsid w:val="00804723"/>
    <w:rsid w:val="00857E6B"/>
    <w:rsid w:val="008968C4"/>
    <w:rsid w:val="008D7C1C"/>
    <w:rsid w:val="00906356"/>
    <w:rsid w:val="0092291B"/>
    <w:rsid w:val="00932D92"/>
    <w:rsid w:val="0095272C"/>
    <w:rsid w:val="00972024"/>
    <w:rsid w:val="009E2241"/>
    <w:rsid w:val="009F04D2"/>
    <w:rsid w:val="009F2BA7"/>
    <w:rsid w:val="009F6DA0"/>
    <w:rsid w:val="00A01182"/>
    <w:rsid w:val="00A37310"/>
    <w:rsid w:val="00AC6CDA"/>
    <w:rsid w:val="00AD13CB"/>
    <w:rsid w:val="00AD3FD8"/>
    <w:rsid w:val="00B370A8"/>
    <w:rsid w:val="00B52384"/>
    <w:rsid w:val="00B7362C"/>
    <w:rsid w:val="00BC1F55"/>
    <w:rsid w:val="00BC7376"/>
    <w:rsid w:val="00BD669A"/>
    <w:rsid w:val="00C01381"/>
    <w:rsid w:val="00C13F2B"/>
    <w:rsid w:val="00C43D65"/>
    <w:rsid w:val="00C813C9"/>
    <w:rsid w:val="00C84833"/>
    <w:rsid w:val="00C9044F"/>
    <w:rsid w:val="00C97541"/>
    <w:rsid w:val="00CA4A4E"/>
    <w:rsid w:val="00CA7EBE"/>
    <w:rsid w:val="00CC0D97"/>
    <w:rsid w:val="00CE2744"/>
    <w:rsid w:val="00D01E10"/>
    <w:rsid w:val="00D20A32"/>
    <w:rsid w:val="00D2420D"/>
    <w:rsid w:val="00D267E5"/>
    <w:rsid w:val="00D30382"/>
    <w:rsid w:val="00D413F9"/>
    <w:rsid w:val="00D44E50"/>
    <w:rsid w:val="00D90060"/>
    <w:rsid w:val="00D92B95"/>
    <w:rsid w:val="00DD3C9A"/>
    <w:rsid w:val="00DD4C1A"/>
    <w:rsid w:val="00E03F71"/>
    <w:rsid w:val="00E154B5"/>
    <w:rsid w:val="00E232F0"/>
    <w:rsid w:val="00E52791"/>
    <w:rsid w:val="00E570A8"/>
    <w:rsid w:val="00E736B4"/>
    <w:rsid w:val="00E83195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31B7C8"/>
  <w15:chartTrackingRefBased/>
  <w15:docId w15:val="{60F68238-D1F0-483A-BFA6-F0959591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F55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esdecontato">
    <w:name w:val="Informações de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cones">
    <w:name w:val="Íco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804723"/>
    <w:rPr>
      <w:color w:val="605E5C"/>
      <w:shd w:val="clear" w:color="auto" w:fill="E1DFDD"/>
    </w:rPr>
  </w:style>
  <w:style w:type="paragraph" w:customStyle="1" w:styleId="Experience">
    <w:name w:val="Experience"/>
    <w:basedOn w:val="Normal"/>
    <w:qFormat/>
    <w:rsid w:val="00804723"/>
    <w:pPr>
      <w:spacing w:after="200"/>
    </w:pPr>
    <w:rPr>
      <w:color w:val="auto"/>
      <w:szCs w:val="24"/>
      <w:lang w:val="en-US"/>
    </w:rPr>
  </w:style>
  <w:style w:type="character" w:customStyle="1" w:styleId="skn-mls1right-box">
    <w:name w:val="skn-mls1_right-box"/>
    <w:basedOn w:val="DefaultParagraphFont"/>
    <w:uiPriority w:val="1"/>
    <w:rsid w:val="00532C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ac\AppData\Roaming\Microsoft\Templates\Curr&#237;culo%20Equilibrado%20(Design%20modern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CA4C15B41D409CA12D5C90EA2D4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0A73C-F5AE-41E0-B179-DA18EF1C101A}"/>
      </w:docPartPr>
      <w:docPartBody>
        <w:p w:rsidR="004A2DF7" w:rsidRDefault="001519A9">
          <w:pPr>
            <w:pStyle w:val="EFCA4C15B41D409CA12D5C90EA2D44AE"/>
          </w:pPr>
          <w:r w:rsidRPr="002544B1">
            <w:rPr>
              <w:lang w:bidi="pt-BR"/>
            </w:rPr>
            <w:t>Endereço</w:t>
          </w:r>
        </w:p>
      </w:docPartBody>
    </w:docPart>
    <w:docPart>
      <w:docPartPr>
        <w:name w:val="84936437F5B44C73AE3D1387A0BB0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16D04-E04D-43EA-A83C-DDE8F00EC921}"/>
      </w:docPartPr>
      <w:docPartBody>
        <w:p w:rsidR="004A2DF7" w:rsidRDefault="001519A9">
          <w:pPr>
            <w:pStyle w:val="84936437F5B44C73AE3D1387A0BB0630"/>
          </w:pPr>
          <w:r w:rsidRPr="002544B1">
            <w:rPr>
              <w:lang w:bidi="pt-BR"/>
            </w:rPr>
            <w:t>Telefone</w:t>
          </w:r>
        </w:p>
      </w:docPartBody>
    </w:docPart>
    <w:docPart>
      <w:docPartPr>
        <w:name w:val="88555737A20C48F5B3758C764C910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1A13B-9125-4020-AB9A-ABDCC35499F9}"/>
      </w:docPartPr>
      <w:docPartBody>
        <w:p w:rsidR="004A2DF7" w:rsidRDefault="001519A9">
          <w:pPr>
            <w:pStyle w:val="88555737A20C48F5B3758C764C910B57"/>
          </w:pPr>
          <w:r w:rsidRPr="002544B1">
            <w:rPr>
              <w:lang w:bidi="pt-BR"/>
            </w:rPr>
            <w:t>Email</w:t>
          </w:r>
        </w:p>
      </w:docPartBody>
    </w:docPart>
    <w:docPart>
      <w:docPartPr>
        <w:name w:val="32F009358B6B45A394F9EE06723F4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391A9-B539-49E5-9FDF-73B462B53671}"/>
      </w:docPartPr>
      <w:docPartBody>
        <w:p w:rsidR="004A2DF7" w:rsidRDefault="001519A9">
          <w:pPr>
            <w:pStyle w:val="32F009358B6B45A394F9EE06723F4E6D"/>
          </w:pPr>
          <w:r w:rsidRPr="002544B1">
            <w:rPr>
              <w:lang w:bidi="pt-BR"/>
            </w:rPr>
            <w:t>Perfil do LinkedIn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0A"/>
    <w:rsid w:val="00005C0A"/>
    <w:rsid w:val="000145B0"/>
    <w:rsid w:val="001519A9"/>
    <w:rsid w:val="003D2049"/>
    <w:rsid w:val="004A2DF7"/>
    <w:rsid w:val="004D78C0"/>
    <w:rsid w:val="00555C5E"/>
    <w:rsid w:val="00707DC9"/>
    <w:rsid w:val="00752A90"/>
    <w:rsid w:val="00847BC7"/>
    <w:rsid w:val="00906356"/>
    <w:rsid w:val="00923593"/>
    <w:rsid w:val="009C4790"/>
    <w:rsid w:val="00C813C9"/>
    <w:rsid w:val="00CA7EBE"/>
    <w:rsid w:val="00D267E5"/>
    <w:rsid w:val="00D83ABB"/>
    <w:rsid w:val="00E7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CA4C15B41D409CA12D5C90EA2D44AE">
    <w:name w:val="EFCA4C15B41D409CA12D5C90EA2D44AE"/>
  </w:style>
  <w:style w:type="paragraph" w:customStyle="1" w:styleId="84936437F5B44C73AE3D1387A0BB0630">
    <w:name w:val="84936437F5B44C73AE3D1387A0BB0630"/>
  </w:style>
  <w:style w:type="paragraph" w:customStyle="1" w:styleId="88555737A20C48F5B3758C764C910B57">
    <w:name w:val="88555737A20C48F5B3758C764C910B57"/>
  </w:style>
  <w:style w:type="paragraph" w:customStyle="1" w:styleId="32F009358B6B45A394F9EE06723F4E6D">
    <w:name w:val="32F009358B6B45A394F9EE06723F4E6D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Senhora da Hora, Porto</CompanyAddress>
  <CompanyPhone>937121706</CompanyPhone>
  <CompanyFax/>
  <CompanyEmail>mabacicheti@gmail.com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488730-4C62-4417-B6C7-5B59BD809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Equilibrado (Design moderno).dotx</Template>
  <TotalTime>29</TotalTime>
  <Pages>2</Pages>
  <Words>483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>https:/www.linkedin.com/in/marina-tomaszewski-6066b8113</cp:keywords>
  <dc:description/>
  <cp:lastModifiedBy>Marina Tomaszewski</cp:lastModifiedBy>
  <cp:revision>8</cp:revision>
  <cp:lastPrinted>2026-05-06T13:35:00Z</cp:lastPrinted>
  <dcterms:created xsi:type="dcterms:W3CDTF">2026-04-29T15:44:00Z</dcterms:created>
  <dcterms:modified xsi:type="dcterms:W3CDTF">2026-05-14T09:57:00Z</dcterms:modified>
  <cp:category/>
</cp:coreProperties>
</file>