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AMR Fleet Management — Combined Literature Review Table</w:t>
      </w:r>
      <w:r/>
    </w:p>
    <w:tbl>
      <w:tblPr>
        <w:tblW w:w="144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377"/>
        <w:gridCol w:w="665"/>
        <w:gridCol w:w="1273"/>
        <w:gridCol w:w="1936"/>
        <w:gridCol w:w="1590"/>
        <w:gridCol w:w="1766"/>
        <w:gridCol w:w="2197"/>
        <w:gridCol w:w="2672"/>
      </w:tblGrid>
      <w:tr>
        <w:trPr>
          <w:tblHeader/>
        </w:trPr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Article Title</w:t>
            </w:r>
            <w:r/>
          </w:p>
        </w:tc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Max AMRs</w:t>
            </w:r>
            <w:r/>
          </w:p>
        </w:tc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Sim / Real</w:t>
            </w:r>
            <w:r/>
          </w:p>
        </w:tc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Map / Graph Type</w:t>
            </w:r>
            <w:r/>
          </w:p>
        </w:tc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  <w:r/>
          </w:p>
        </w:tc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Control Architecture</w:t>
            </w:r>
            <w:r/>
          </w:p>
        </w:tc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Planning Approach</w:t>
            </w:r>
            <w:r/>
          </w:p>
        </w:tc>
        <w:tc>
          <w:tcPr>
            <w:shd w:val="clear" w:color="ffffff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292E5367">
            <w:pPr>
              <w:pBdr/>
              <w:spacing/>
              <w:ind w:right="-107" w:firstLine="0" w:left="0"/>
              <w:jc w:val="center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pt-BR"/>
              </w:rPr>
              <w:t xml:space="preserve">Methods</w:t>
            </w: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6F42FBBB"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 Multi-Agent System Using Fuzzy Logic to Increase</w:t>
            </w:r>
            <w:r>
              <w:rPr>
                <w:sz w:val="20"/>
                <w:szCs w:val="20"/>
              </w:rPr>
            </w:r>
            <w:r>
              <w:rPr>
                <w:sz w:val="16"/>
                <w:szCs w:val="16"/>
              </w:rPr>
            </w:r>
          </w:p>
          <w:p>
            <w:pPr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AGV Fleet Performance in Warehouses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[45]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Roadmap graph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Warehouse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Hybrid-adaptive (fuzzy logic + A*)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1334BB07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Fuzzy logic, A*, Fuzzy Inference system for priority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274B0B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 Routing and Task-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A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llocation Algorithm for 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Ro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botic Groups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in Warehouse Environments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[41]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Grid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Warehouse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Mostly deterministic (Dijkstra + Kuhn-Munkres, some adaptive)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689C47A5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Dijkstra, Kuhn-Munkers algorithm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66C7EDB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AGV Traffic Manage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ment in Automated Industrial Plants: An Enhanced Lifelong Multi-Agent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Path Finding Approach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[22]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Multi-layer (gridmap + roadmap + topological)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 (Lifelong MAPF/CBS deterministic + continuous replanning)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24BCB3BE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Lifelong Multi-Agent Path Finding, Rolling-Horizon Collision Resolution, Conflict-Based Search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1CD72B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An Integrated Timetable Optimiza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tion and Automatic Guided Vehicle Dispatching Method in Smart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Manufacturing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[40]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Prescribed guide paths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Manufacturing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 (genetic algorithm adaptive + deterministic timetable)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25944CD3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Timetable optimization and AGV dispatching, Genetic algorithm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0D62DE4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Anytime Lifelong Multi-Agent Pathfinding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in Topological Maps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[51]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140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Topological graphs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Warehouse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 (ECBS/Corridor-CBS deterministic + dynamic time horizon)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3AB86677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Lifelong Multi-Agent Path Finding, Rolling-Horizon Collision Resolution, Safe Interval Path Planning, Corridor-Conflict-Based search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2130ACF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Autonomous Transport Vehicles: Where We Are and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What Is Missing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[27]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Trajectory envelopes + state lattice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579F6991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Trajectory Envelopes, Lattice-based motion planning, Constraint-based control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5467F37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 versus 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istributed Non-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linear Model Predictive Control for Online Robot Fleet Trajec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tory Planning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[26]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Continuous space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Not specified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centralized and decentralized (compared)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(NMPC deterministic formulation, adaptive planning)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42D3195F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Non-linear Model Predictive Control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2FC6351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Collision-free allocation of tem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porally constrained tasks in multi-robot systems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[42]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150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Grid + undirected weighted graph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Generic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 (CFAT-D, auction paradigm)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 (SIPP path planning)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65762BE0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Collision-free Allocation of Tasks having Deadlines, Auction-based allocation, Safe Interval Path Planning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2354D4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Conflict-Based Task and Motion Plan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ning for Multi-Robot, Multi-Goal Problems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[52]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Roadmap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Generic (warehouse/manufacturing)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 (temporal planner deterministic + adaptive integration)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6E710093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Probabilistic Roadmap, Domain Description Language-based task planner with OPTIC planner, Dijkstra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Deadlock avoidance algorithm for AGVs on a tessellated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layout [50]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Tessellated layout (grid/occupancy tiles)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 (tessellated layout)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32EB8C73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Tessellated environment, reservation-based priority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0430A3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 and prioritized algorithm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for AGV fleet management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[24]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Grid/mesh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Generic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 (reclassified)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43D7383E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Dijkstra, Prioritization algorithm based on node degree and state, Optimization subroutines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72C7D56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 Market-Based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Task Allocation Algorithm for a Fleet of Industrial Mobile Robots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[43]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Follow magnetic line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Factory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 (market-based auctions, mostly deterministic)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6A83EB37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Sequential, decentralized market-based algortihms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50A37FE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Development of a Fleet Man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agement System for Multiple Robots’ Task Allocation Using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Deep Reinforcement Learning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[47]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Grid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Generic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Mostly centralized (some decentralized path planning)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(DRL)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43BCE9D5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Deep Q-network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640A5E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Distributed Fleet Management in Noisy Environments via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Model-Predictive Control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[33]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20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Stochastic Work Graph (roadmap with vertices/edges)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(replanning, stochastic, learning-based)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67E8199D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Two-level path planning, Stochastic Work Graphs, MPC solving with Q-learning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73708B2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 dynamic routing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strategy for the traffic control of AGVs in automatic warehouses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[18]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Real tests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Roadmap graph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Industry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 (close to adaptive)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2480D601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A*, Traffic Estimation, Dynamic Replanning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16EDB9A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Efficient Multi-Robot Co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operative Transportation Scheduling System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[37]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Not specified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Factory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 (master-slave)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 (priority-based, fixed index)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5CEE0F3F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Master-slave architecture, communication standard, Priority waiting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5FDA0D2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Efficient multi-robot path planning in real environments: a cen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tralized coordination system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[29]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Graph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 (TEA*, with replanning)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7B7E7E06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TEA*, Graph-based, Vertices blocking mechanism, Trajectory supervision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0AABB4F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An End-to-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End Deep Reinforcement Learning Based Modular Task Allocation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Framework for Autonomous Mobile Systems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[46]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Occupancy grid + continuous workspace with waypoints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Warehouse inspection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End-to-end DRL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4F082CD1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Dijkstra, Dynamic Window Approach, Deep Reinforcement Learning, Multiple Travelling Salesmen Problem.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0B7FBD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Ensemble Coordina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tion Approach in Multi-AGV Systems Applied to Industrial Warehouses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[23]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Multi-layer (roadmap + topological)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 warehouse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Hierarchical (centralized + decentralized)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(D*/MPC high-level; A* low-level)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6F68EFB6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Local Negotiation, Roadmap generation, Decentralized coordination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Fleet Management System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for Autonomous Mobile Robots in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Secure Shop-floor Environments [35]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Real tests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Zone/region with topological elements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Shopfloor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Mostly deterministic (pre-made sub-plans)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4519F4CA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Hierarchical task decomposition, multi-criteria task allocation, pre-made sub-plans, Restricted zones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23DB7E9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Fleet Manage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ment System for an Industry Environment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[34]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Graph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Generic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0E42AD48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A*, One-way and bidirectional paths, Semaphore-based priority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346F17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Hierar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chical and Flexible Traffic Management of Multi-AGV Systems Ap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plied to Industrial Environments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[20]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Three-layers (roadmap + topological + topological based)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Hierarchical (hybrid)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 (Dijkstra deterministic + traffic-sensitive adaptive)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4774A618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Three-layer control architecture, Dijkstra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262618D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 hierarchical approach for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joint task allocation and path planning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[39]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90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Undirected graph + grid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Automated warehouse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Hierarchical (hybrid)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 (k-means + A*, offline conflict-free planning)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0B58FC84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Three-level task allocation and path planning solver, Low-level A*, High-level Conflict-Based Search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1D6771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Hierarchi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cal Traffic Management of Multi-AGV Systems With Deadlock Pre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vention Applied to Industrial Environments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[21]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Three-layers (roadmap + topological + topological based)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Hierarchical (hybrid)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(dynamic replanning, traffic-aware) + Deterministic (Dijkstra)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787E4068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Dijkstra, Time-expanded graphs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597C686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Highly-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scalable traffic management of autonomous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 transportation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systems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[25]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Two-layer (topological + state-lattice)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Hybrid (state-lattice deterministic + local negotiation adaptive)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3AC1FA93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State-lattice representation, lattice-based path planning, priority-based negotiation, private-zone mechanism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11A6CE8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Integrated Motion Planning and Coordination for Industrial Ve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hicles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[28]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Lattice-based, grid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(least commitment, trajectory envelopes, online refinement)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716D4567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Lattice-based path planning, Trajectory envelopes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0598D6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Layered-Cost-Map-Based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Traffic Management for Multiple AMRs via a DDS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[16]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Real tests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Layered costmaps with cells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Generic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46F5DC1A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Layered Costmap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13BE0B8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Mitigating Emergency Stop Collisions in AGV Fleets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in Case of Control Failure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[53]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45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Continuous (trajectory planning)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Intralogistics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4B8841F8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Mitigate collisions in emergency stop scenatios, delay, optimization and replanning methods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4467C6B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Multi-Robot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Task Allocation and Scheduling Considering Cooperative Tasks and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Precedence Constraints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[49]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Directed path graph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Generic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4824858A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Feasibility criterion, greedy constructive heuristic and local improvement heuristic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71213AC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Multiple Robots Avoid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Humans To Get the Jobs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Done: An Approach to Human-aware Task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Allocation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[44]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18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Grid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Shopping centre / small warehouse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(human-aware, dynamic env models, auction-based)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0111E505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Multi-robot cooperation in the MARTHA project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[30]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Topological graph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Harbors, airports, marshaling yards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19E00BA1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Plan-Merging Paradigm, Spatial resource allocation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6F425F0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Online Conflict-Free Scheduling of Fleets of Au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tonomous Mobile Robots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[36]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750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Weighted, undirected, connected graph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Warehouse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Deterministic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1362FA17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Dijkstra, Spatiotemporal conflict avoidance, Tailor-made scheduler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627958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Operating a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large fleet of mobile robots using the plan-merging paradigm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[31]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Both simulation and real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Topological graph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(local, incremental, distributed)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0F45480B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Plan-Merging Operation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5EE6B13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Path Planning and scheduling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for a fleet of autonomous vehicles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[48]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Continuous, B-Spline surface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Mostly adaptive (with deterministic structure)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14E2FA11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Bump-Surface environment representation, Genetic algorithm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7B87535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Predicting Conflict Zones on Terrestrial Routes of Automated Guided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Vehicles with Fuzzy Querying on Apache Kafka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[54]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Predefined routes + roadmap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Smart factory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364D695B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Fuzzy logic, Fuzzy real-time data stream processing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6CEC3B3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 Probabilistic Eulerian Traffic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Model for the Coordination of Multiple AGVs in Automatic Warehouses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[19]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Multi-layer (roadmap + graph cells)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Warehouse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Hierarchical (hybrid)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(probabilistic, MPC, replanning, TEN)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6BB7BB92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Eulerian Traffic model, Time-expanded Network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278567B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Queue Formation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and Obstacle Avoidance Navigation Strategy for Multi-Robot Systems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Based on Deep Reinforcement Learning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[55]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Continuous environment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Not specified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 (DRL)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23B167FC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Queue formation, Deep reinforcement learning, Deep Deterministic Policy Gradient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6ED5C37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rules and communication based multiple robots transportation system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[32]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Two-level (topological + trajectory)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Generic structured env.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Determinist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ic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1FCFAFAF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Two-level path planning (topology and trajectory), Rule-based traffic control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3FE7662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Smart mobile robot fleet management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based on hierarchical multi-agent deep Q network towards intelligent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manufacturing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[38]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Continuous space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Manufacturing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Hierarchical (hybrid)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Adaptive</w:t>
            </w:r>
            <w:r/>
          </w:p>
        </w:tc>
        <w:tc>
          <w:tcPr>
            <w:shd w:val="clear" w:color="ffffff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1CC3F541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Hierarchical Reinforcement Learning Algorithm, Multi-agent reinforcement learning algorithm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7" w:type="dxa"/>
            <w:vAlign w:val="center"/>
          </w:tcPr>
          <w:p w14:paraId="691A9BA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Traffic Manage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ment of Multi-AGV Systems by Improved Dynamic Resource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Reservation</w:t>
            </w: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 [17]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37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Only simulation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Manhattan grid-like, weighted, undirected graph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Industrial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9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Centralized</w:t>
            </w:r>
            <w:r/>
          </w:p>
        </w:tc>
        <w:tc>
          <w:tcPr>
            <w:shd w:val="clear" w:color="auto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Mostly deterministic (shortest path + real-time conflict resolution)</w:t>
            </w:r>
            <w:r/>
          </w:p>
        </w:tc>
        <w:tc>
          <w:tcPr>
            <w:shd w:val="clear" w:color="ffffff" w:fill="d6e4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90" w:type="dxa"/>
            <w:vAlign w:val="center"/>
          </w:tcPr>
          <w:p w14:paraId="7A6602F2">
            <w:pPr>
              <w:pBdr/>
              <w:spacing/>
              <w:ind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lang w:val="pt-BR"/>
              </w:rPr>
              <w:t xml:space="preserve">Reservation-based, IDRR</w:t>
            </w:r>
            <w:r>
              <w:rPr>
                <w:rFonts w:ascii="Arial" w:hAnsi="Arial" w:eastAsia="Arial" w:cs="Arial"/>
                <w:sz w:val="16"/>
                <w:szCs w:val="16"/>
              </w:rPr>
            </w:r>
            <w:r>
              <w:rPr>
                <w:rFonts w:ascii="Arial" w:hAnsi="Arial" w:eastAsia="Arial" w:cs="Arial"/>
                <w:sz w:val="16"/>
                <w:szCs w:val="16"/>
              </w:rPr>
            </w:r>
          </w:p>
        </w:tc>
      </w:tr>
    </w:tbl>
    <w:sectPr>
      <w:footnotePr/>
      <w:endnotePr/>
      <w:type w:val="nextPage"/>
      <w:pgSz w:h="12240" w:orient="landscape" w:w="15840"/>
      <w:pgMar w:top="720" w:right="720" w:bottom="720" w:left="7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4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6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67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68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69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0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1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2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3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77">
    <w:name w:val="Title"/>
    <w:qFormat/>
    <w:pPr>
      <w:pBdr/>
      <w:spacing/>
      <w:ind/>
    </w:pPr>
    <w:rPr>
      <w:sz w:val="56"/>
      <w:szCs w:val="56"/>
    </w:rPr>
  </w:style>
  <w:style w:type="paragraph" w:styleId="87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7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1">
    <w:name w:val="Heading 4"/>
    <w:qFormat/>
    <w:pPr>
      <w:pBdr/>
      <w:spacing/>
      <w:ind/>
    </w:pPr>
    <w:rPr>
      <w:i/>
      <w:iCs/>
      <w:color w:val="2e74b5"/>
    </w:rPr>
  </w:style>
  <w:style w:type="paragraph" w:styleId="882">
    <w:name w:val="Heading 5"/>
    <w:qFormat/>
    <w:pPr>
      <w:pBdr/>
      <w:spacing/>
      <w:ind/>
    </w:pPr>
    <w:rPr>
      <w:color w:val="2e74b5"/>
    </w:rPr>
  </w:style>
  <w:style w:type="paragraph" w:styleId="883">
    <w:name w:val="Heading 6"/>
    <w:qFormat/>
    <w:pPr>
      <w:pBdr/>
      <w:spacing/>
      <w:ind/>
    </w:pPr>
    <w:rPr>
      <w:color w:val="1f4d78"/>
    </w:rPr>
  </w:style>
  <w:style w:type="paragraph" w:styleId="884">
    <w:name w:val="Strong"/>
    <w:qFormat/>
    <w:pPr>
      <w:pBdr/>
      <w:spacing/>
      <w:ind/>
    </w:pPr>
    <w:rPr>
      <w:b/>
      <w:bCs/>
    </w:rPr>
  </w:style>
  <w:style w:type="paragraph" w:styleId="885">
    <w:name w:val="List Paragraph"/>
    <w:qFormat/>
    <w:pPr>
      <w:pBdr/>
      <w:spacing/>
      <w:ind/>
    </w:pPr>
  </w:style>
  <w:style w:type="character" w:styleId="88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footnote text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link w:val="88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link w:val="89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2026-05-28T15:34:51Z</dcterms:created>
  <dcterms:modified xsi:type="dcterms:W3CDTF">2026-05-29T09:51:41Z</dcterms:modified>
</cp:coreProperties>
</file>