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22A1" w14:textId="77777777" w:rsidR="00601C5B" w:rsidRPr="00601C5B" w:rsidRDefault="00601C5B" w:rsidP="00601C5B">
      <w:pPr>
        <w:spacing w:before="100" w:beforeAutospacing="1" w:after="100" w:afterAutospacing="1" w:line="240" w:lineRule="auto"/>
        <w:outlineLvl w:val="1"/>
        <w:rPr>
          <w:rFonts w:ascii="A Year Without Rain" w:eastAsia="Times New Roman" w:hAnsi="A Year Without Rai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01C5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🧬</w:t>
      </w:r>
      <w:r w:rsidRPr="00601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r w:rsidRPr="00601C5B">
        <w:rPr>
          <w:rFonts w:ascii="A Year Without Rain" w:eastAsia="Times New Roman" w:hAnsi="A Year Without Rain" w:cs="Times New Roman"/>
          <w:b/>
          <w:bCs/>
          <w:kern w:val="0"/>
          <w:sz w:val="36"/>
          <w:szCs w:val="36"/>
          <w:lang w:eastAsia="es-ES"/>
          <w14:ligatures w14:val="none"/>
        </w:rPr>
        <w:t>PROYECTO: Mini Plataforma Web de Análisis FASTA</w:t>
      </w:r>
    </w:p>
    <w:p w14:paraId="1AC45095" w14:textId="77777777" w:rsidR="00601C5B" w:rsidRPr="00601C5B" w:rsidRDefault="00601C5B" w:rsidP="00601C5B">
      <w:pPr>
        <w:spacing w:before="100" w:beforeAutospacing="1" w:after="100" w:afterAutospacing="1" w:line="240" w:lineRule="auto"/>
        <w:rPr>
          <w:rFonts w:ascii="A Year Without Rain" w:eastAsia="Times New Roman" w:hAnsi="A Year Without Rain" w:cs="Times New Roman"/>
          <w:kern w:val="0"/>
          <w:lang w:eastAsia="es-ES"/>
          <w14:ligatures w14:val="none"/>
        </w:rPr>
      </w:pPr>
      <w:r w:rsidRPr="00601C5B">
        <w:rPr>
          <w:rFonts w:ascii="A Year Without Rain" w:eastAsia="Times New Roman" w:hAnsi="A Year Without Rain" w:cs="Times New Roman"/>
          <w:b/>
          <w:bCs/>
          <w:kern w:val="0"/>
          <w:lang w:eastAsia="es-ES"/>
          <w14:ligatures w14:val="none"/>
        </w:rPr>
        <w:t>Objetivo</w:t>
      </w:r>
      <w:r w:rsidRPr="00601C5B">
        <w:rPr>
          <w:rFonts w:ascii="A Year Without Rain" w:eastAsia="Times New Roman" w:hAnsi="A Year Without Rain" w:cs="Times New Roman"/>
          <w:kern w:val="0"/>
          <w:lang w:eastAsia="es-ES"/>
          <w14:ligatures w14:val="none"/>
        </w:rPr>
        <w:t>: Crear una herramienta simple que permita a cualquier usuario subir una o varias secuencias en formato FASTA y obtener análisis básicos + visualización.</w:t>
      </w:r>
    </w:p>
    <w:p w14:paraId="1F6A8443" w14:textId="3683937B" w:rsidR="008F4AC6" w:rsidRDefault="00601C5B" w:rsidP="00601C5B">
      <w:pPr>
        <w:pStyle w:val="Prrafodelista"/>
        <w:numPr>
          <w:ilvl w:val="0"/>
          <w:numId w:val="1"/>
        </w:numPr>
      </w:pPr>
      <w:r>
        <w:t>Lo primero que vamos a hacer es seleccionar las secuencias de prueba que se van a utilizar. Se escogen del NCBI:</w:t>
      </w:r>
    </w:p>
    <w:p w14:paraId="34D8DDD3" w14:textId="4DF98FFB" w:rsidR="00601C5B" w:rsidRDefault="00601C5B" w:rsidP="00601C5B">
      <w:pPr>
        <w:pStyle w:val="Prrafodelista"/>
        <w:numPr>
          <w:ilvl w:val="1"/>
          <w:numId w:val="1"/>
        </w:numPr>
      </w:pPr>
      <w:hyperlink r:id="rId5" w:history="1">
        <w:r w:rsidRPr="00601C5B">
          <w:rPr>
            <w:rStyle w:val="Hipervnculo"/>
          </w:rPr>
          <w:t>VAR1</w:t>
        </w:r>
      </w:hyperlink>
    </w:p>
    <w:p w14:paraId="25209C5E" w14:textId="4DFFD5B6" w:rsidR="00601C5B" w:rsidRDefault="00601C5B" w:rsidP="00601C5B">
      <w:pPr>
        <w:pStyle w:val="Prrafodelista"/>
        <w:numPr>
          <w:ilvl w:val="1"/>
          <w:numId w:val="1"/>
        </w:numPr>
      </w:pPr>
      <w:hyperlink r:id="rId6" w:history="1">
        <w:proofErr w:type="spellStart"/>
        <w:proofErr w:type="gramStart"/>
        <w:r w:rsidRPr="00601C5B">
          <w:rPr>
            <w:rStyle w:val="Hipervnculo"/>
          </w:rPr>
          <w:t>Mt:IrRNA</w:t>
        </w:r>
        <w:proofErr w:type="spellEnd"/>
        <w:proofErr w:type="gramEnd"/>
      </w:hyperlink>
    </w:p>
    <w:sectPr w:rsidR="00601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 Year Without Rain">
    <w:panose1 w:val="00000000000000000000"/>
    <w:charset w:val="00"/>
    <w:family w:val="auto"/>
    <w:pitch w:val="variable"/>
    <w:sig w:usb0="A000002F" w:usb1="0000000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955F8"/>
    <w:multiLevelType w:val="hybridMultilevel"/>
    <w:tmpl w:val="1FC42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0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C6"/>
    <w:rsid w:val="00104188"/>
    <w:rsid w:val="002D40F9"/>
    <w:rsid w:val="00601C5B"/>
    <w:rsid w:val="008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0CDE"/>
  <w15:chartTrackingRefBased/>
  <w15:docId w15:val="{FA13E469-DC4A-43BA-BDC6-AF39A73F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4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4A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1C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ne/19893560" TargetMode="External"/><Relationship Id="rId5" Type="http://schemas.openxmlformats.org/officeDocument/2006/relationships/hyperlink" Target="https://www.ncbi.nlm.nih.gov/gene/8545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Castro Olea</dc:creator>
  <cp:keywords/>
  <dc:description/>
  <cp:lastModifiedBy>Marina Castro Olea</cp:lastModifiedBy>
  <cp:revision>2</cp:revision>
  <dcterms:created xsi:type="dcterms:W3CDTF">2025-07-30T19:03:00Z</dcterms:created>
  <dcterms:modified xsi:type="dcterms:W3CDTF">2025-08-03T16:33:00Z</dcterms:modified>
</cp:coreProperties>
</file>