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60" w:rsidRPr="008659DC" w:rsidRDefault="007F6C60" w:rsidP="00E54E57">
      <w:pPr>
        <w:spacing w:after="0"/>
        <w:outlineLvl w:val="0"/>
        <w:rPr>
          <w:rFonts w:ascii="Times New Roman" w:hAnsi="Times New Roman"/>
          <w:sz w:val="16"/>
          <w:szCs w:val="16"/>
        </w:rPr>
      </w:pPr>
      <w:r w:rsidRPr="008659DC">
        <w:rPr>
          <w:rFonts w:ascii="Times New Roman" w:hAnsi="Times New Roman"/>
          <w:b/>
          <w:sz w:val="16"/>
          <w:szCs w:val="16"/>
        </w:rPr>
        <w:t>УДК</w:t>
      </w:r>
      <w:r w:rsidRPr="008659DC">
        <w:rPr>
          <w:rFonts w:ascii="Times New Roman" w:hAnsi="Times New Roman"/>
          <w:b/>
        </w:rPr>
        <w:t xml:space="preserve"> </w:t>
      </w:r>
      <w:r w:rsidR="009E7591" w:rsidRPr="008659DC">
        <w:rPr>
          <w:rFonts w:ascii="Times New Roman" w:hAnsi="Times New Roman"/>
          <w:sz w:val="16"/>
          <w:szCs w:val="16"/>
        </w:rPr>
        <w:t xml:space="preserve">004.896 </w:t>
      </w:r>
    </w:p>
    <w:p w:rsidR="007F6C60" w:rsidRPr="008659DC" w:rsidRDefault="007F6C60" w:rsidP="00E54E57">
      <w:pPr>
        <w:spacing w:after="0"/>
        <w:rPr>
          <w:rFonts w:ascii="Times New Roman" w:hAnsi="Times New Roman"/>
          <w:sz w:val="16"/>
          <w:szCs w:val="16"/>
        </w:rPr>
      </w:pPr>
    </w:p>
    <w:p w:rsidR="009D0C05" w:rsidRPr="009E7591" w:rsidRDefault="009D0C05" w:rsidP="009D0C05">
      <w:pPr>
        <w:spacing w:after="0"/>
        <w:jc w:val="center"/>
        <w:outlineLvl w:val="0"/>
        <w:rPr>
          <w:rFonts w:ascii="Times New Roman" w:hAnsi="Times New Roman"/>
          <w:smallCaps/>
          <w:sz w:val="20"/>
          <w:szCs w:val="20"/>
        </w:rPr>
      </w:pPr>
      <w:r w:rsidRPr="009E7591">
        <w:rPr>
          <w:rFonts w:ascii="Times New Roman" w:hAnsi="Times New Roman"/>
          <w:smallCaps/>
          <w:sz w:val="20"/>
          <w:szCs w:val="20"/>
        </w:rPr>
        <w:t>И.С. Созинова, А.С. Романов, Р.В. Мещеряков</w:t>
      </w:r>
    </w:p>
    <w:p w:rsidR="009E7591" w:rsidRPr="008659DC" w:rsidRDefault="009E7591" w:rsidP="00E54E57">
      <w:pPr>
        <w:spacing w:after="0"/>
        <w:jc w:val="center"/>
        <w:outlineLvl w:val="0"/>
        <w:rPr>
          <w:rFonts w:ascii="Times New Roman" w:hAnsi="Times New Roman"/>
          <w:smallCaps/>
          <w:sz w:val="20"/>
          <w:szCs w:val="20"/>
        </w:rPr>
      </w:pPr>
    </w:p>
    <w:p w:rsidR="007F6C60" w:rsidRPr="008659DC" w:rsidRDefault="009E7591" w:rsidP="00E54E57">
      <w:pPr>
        <w:spacing w:after="0"/>
        <w:jc w:val="center"/>
        <w:rPr>
          <w:rFonts w:ascii="Times New Roman" w:hAnsi="Times New Roman"/>
          <w:b/>
        </w:rPr>
      </w:pPr>
      <w:r w:rsidRPr="008659DC">
        <w:rPr>
          <w:rFonts w:ascii="Times New Roman" w:hAnsi="Times New Roman"/>
          <w:b/>
          <w:caps/>
        </w:rPr>
        <w:t>ОПРЕДЕЛЕНИЕ ПОИСКОВОГО СПАМА С ИСПОЛЬЗОВАНИЕМ М</w:t>
      </w:r>
      <w:r w:rsidR="00A50EFB" w:rsidRPr="008659DC">
        <w:rPr>
          <w:rFonts w:ascii="Times New Roman" w:hAnsi="Times New Roman"/>
          <w:b/>
          <w:caps/>
        </w:rPr>
        <w:t>етода</w:t>
      </w:r>
      <w:r w:rsidRPr="008659DC">
        <w:rPr>
          <w:rFonts w:ascii="Times New Roman" w:hAnsi="Times New Roman"/>
          <w:b/>
          <w:caps/>
        </w:rPr>
        <w:t xml:space="preserve"> ОПОРНЫХ ВЕКТОРОВ</w:t>
      </w:r>
    </w:p>
    <w:p w:rsidR="007F6C60" w:rsidRPr="008659DC" w:rsidRDefault="007F6C60" w:rsidP="00E54E57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</w:p>
    <w:p w:rsidR="007F6C60" w:rsidRPr="008659DC" w:rsidRDefault="009D0C05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eastAsia="Batang" w:hAnsi="Times New Roman"/>
          <w:sz w:val="16"/>
          <w:szCs w:val="16"/>
          <w:lang w:eastAsia="ko-KR"/>
        </w:rPr>
      </w:pP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И.</w:t>
      </w:r>
      <w:r>
        <w:rPr>
          <w:rFonts w:ascii="Times New Roman" w:eastAsia="Batang" w:hAnsi="Times New Roman"/>
          <w:i/>
          <w:sz w:val="16"/>
          <w:szCs w:val="16"/>
          <w:lang w:val="en-US" w:eastAsia="ko-KR"/>
        </w:rPr>
        <w:t>C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 xml:space="preserve">. Созинова, 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А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.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С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 xml:space="preserve">. Романов, 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Р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.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В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. Мещеряков</w:t>
      </w:r>
      <w:r w:rsidR="00A72CE8" w:rsidRPr="008659DC">
        <w:rPr>
          <w:rFonts w:ascii="Times New Roman" w:eastAsia="Batang" w:hAnsi="Times New Roman"/>
          <w:i/>
          <w:sz w:val="16"/>
          <w:szCs w:val="16"/>
          <w:lang w:eastAsia="ko-KR"/>
        </w:rPr>
        <w:t xml:space="preserve"> </w:t>
      </w:r>
      <w:r w:rsidR="00A72CE8" w:rsidRPr="008659DC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Определение поискового спама с использованием </w:t>
      </w:r>
      <w:r w:rsidR="00A50EFB" w:rsidRPr="008659DC">
        <w:rPr>
          <w:rFonts w:ascii="Times New Roman" w:eastAsia="Batang" w:hAnsi="Times New Roman"/>
          <w:b/>
          <w:sz w:val="16"/>
          <w:szCs w:val="16"/>
          <w:lang w:eastAsia="ko-KR"/>
        </w:rPr>
        <w:t>метода</w:t>
      </w:r>
      <w:r w:rsidR="00A72CE8" w:rsidRPr="008659DC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опорных векторов</w:t>
      </w:r>
      <w:r w:rsidR="007F6C60" w:rsidRPr="008659DC">
        <w:rPr>
          <w:rFonts w:ascii="Times New Roman" w:hAnsi="Times New Roman"/>
          <w:sz w:val="16"/>
          <w:szCs w:val="16"/>
        </w:rPr>
        <w:t>.</w:t>
      </w:r>
    </w:p>
    <w:p w:rsidR="007F6C60" w:rsidRPr="00CD4B3C" w:rsidRDefault="007F6C60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eastAsia="Batang" w:hAnsi="Times New Roman"/>
          <w:b/>
          <w:sz w:val="16"/>
          <w:szCs w:val="16"/>
          <w:lang w:eastAsia="ko-KR"/>
        </w:rPr>
        <w:t>Аннотация.</w:t>
      </w:r>
      <w:r w:rsidRPr="008659DC">
        <w:rPr>
          <w:rFonts w:ascii="Times New Roman" w:eastAsia="Batang" w:hAnsi="Times New Roman"/>
          <w:sz w:val="16"/>
          <w:szCs w:val="16"/>
          <w:lang w:eastAsia="ko-KR"/>
        </w:rPr>
        <w:t xml:space="preserve"> </w:t>
      </w:r>
      <w:r w:rsidR="00A72CE8" w:rsidRPr="008659DC">
        <w:rPr>
          <w:rFonts w:ascii="Times New Roman" w:eastAsia="Batang" w:hAnsi="Times New Roman"/>
          <w:sz w:val="16"/>
          <w:szCs w:val="16"/>
          <w:lang w:eastAsia="ko-KR"/>
        </w:rPr>
        <w:t xml:space="preserve">В работе </w:t>
      </w:r>
      <w:r w:rsidR="00A72CE8" w:rsidRPr="00CD4B3C">
        <w:rPr>
          <w:rFonts w:ascii="Times New Roman" w:eastAsia="Batang" w:hAnsi="Times New Roman"/>
          <w:sz w:val="16"/>
          <w:szCs w:val="16"/>
          <w:lang w:eastAsia="ko-KR"/>
        </w:rPr>
        <w:t xml:space="preserve">рассматривается классификация поискового спама. Выделяются признаки </w:t>
      </w:r>
      <w:r w:rsidR="006D0DEA" w:rsidRPr="00CD4B3C">
        <w:rPr>
          <w:rFonts w:ascii="Times New Roman" w:eastAsia="Batang" w:hAnsi="Times New Roman"/>
          <w:sz w:val="16"/>
          <w:szCs w:val="16"/>
          <w:lang w:eastAsia="ko-KR"/>
        </w:rPr>
        <w:t>конт</w:t>
      </w:r>
      <w:r w:rsidR="008B48A4" w:rsidRPr="00CD4B3C">
        <w:rPr>
          <w:rFonts w:ascii="Times New Roman" w:eastAsia="Batang" w:hAnsi="Times New Roman"/>
          <w:sz w:val="16"/>
          <w:szCs w:val="16"/>
          <w:lang w:eastAsia="ko-KR"/>
        </w:rPr>
        <w:t>ента</w:t>
      </w:r>
      <w:r w:rsidR="006D0DEA" w:rsidRPr="00CD4B3C">
        <w:rPr>
          <w:rFonts w:ascii="Times New Roman" w:eastAsia="Batang" w:hAnsi="Times New Roman"/>
          <w:sz w:val="16"/>
          <w:szCs w:val="16"/>
          <w:lang w:eastAsia="ko-KR"/>
        </w:rPr>
        <w:t xml:space="preserve"> </w:t>
      </w:r>
      <w:r w:rsidR="00A72CE8" w:rsidRPr="00CD4B3C">
        <w:rPr>
          <w:rFonts w:ascii="Times New Roman" w:eastAsia="Batang" w:hAnsi="Times New Roman"/>
          <w:sz w:val="16"/>
          <w:szCs w:val="16"/>
          <w:lang w:eastAsia="ko-KR"/>
        </w:rPr>
        <w:t>веб-страниц</w:t>
      </w:r>
      <w:r w:rsidR="006D0DEA" w:rsidRPr="00CD4B3C">
        <w:rPr>
          <w:rFonts w:ascii="Times New Roman" w:eastAsia="Batang" w:hAnsi="Times New Roman"/>
          <w:sz w:val="16"/>
          <w:szCs w:val="16"/>
          <w:lang w:eastAsia="ko-KR"/>
        </w:rPr>
        <w:t xml:space="preserve">, </w:t>
      </w:r>
      <w:r w:rsidR="00CD4B3C" w:rsidRPr="00CD4B3C">
        <w:rPr>
          <w:rFonts w:ascii="Times New Roman" w:eastAsia="Batang" w:hAnsi="Times New Roman"/>
          <w:sz w:val="16"/>
          <w:szCs w:val="16"/>
          <w:lang w:eastAsia="ko-KR"/>
        </w:rPr>
        <w:t xml:space="preserve">характерные </w:t>
      </w:r>
      <w:r w:rsidR="006D0DEA" w:rsidRPr="00CD4B3C">
        <w:rPr>
          <w:rFonts w:ascii="Times New Roman" w:eastAsia="Batang" w:hAnsi="Times New Roman"/>
          <w:sz w:val="16"/>
          <w:szCs w:val="16"/>
          <w:lang w:eastAsia="ko-KR"/>
        </w:rPr>
        <w:t>для спама</w:t>
      </w:r>
      <w:r w:rsidR="00A72CE8" w:rsidRPr="00CD4B3C">
        <w:rPr>
          <w:rFonts w:ascii="Times New Roman" w:eastAsia="Batang" w:hAnsi="Times New Roman"/>
          <w:sz w:val="16"/>
          <w:szCs w:val="16"/>
          <w:lang w:eastAsia="ko-KR"/>
        </w:rPr>
        <w:t xml:space="preserve">. Предлагается использование метода </w:t>
      </w:r>
      <w:r w:rsidR="006D0DEA" w:rsidRPr="00CD4B3C">
        <w:rPr>
          <w:rFonts w:ascii="Times New Roman" w:eastAsia="Batang" w:hAnsi="Times New Roman"/>
          <w:sz w:val="16"/>
          <w:szCs w:val="16"/>
          <w:lang w:eastAsia="ko-KR"/>
        </w:rPr>
        <w:t>опорных векторов для определения принадлежности</w:t>
      </w:r>
      <w:r w:rsidR="00A72CE8" w:rsidRPr="00CD4B3C">
        <w:rPr>
          <w:rFonts w:ascii="Times New Roman" w:eastAsia="Batang" w:hAnsi="Times New Roman"/>
          <w:sz w:val="16"/>
          <w:szCs w:val="16"/>
          <w:lang w:eastAsia="ko-KR"/>
        </w:rPr>
        <w:t xml:space="preserve"> веб-страницы к спаму. Приводятся результаты проведенных экспериментов.</w:t>
      </w:r>
    </w:p>
    <w:p w:rsidR="007F6C60" w:rsidRPr="00CD4B3C" w:rsidRDefault="007F6C60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eastAsia="Batang" w:hAnsi="Times New Roman"/>
          <w:sz w:val="16"/>
          <w:szCs w:val="16"/>
          <w:lang w:eastAsia="ko-KR"/>
        </w:rPr>
      </w:pPr>
      <w:r w:rsidRPr="00CD4B3C">
        <w:rPr>
          <w:rFonts w:ascii="Times New Roman" w:hAnsi="Times New Roman"/>
          <w:b/>
          <w:sz w:val="16"/>
          <w:szCs w:val="16"/>
        </w:rPr>
        <w:t>Ключевые слова:</w:t>
      </w:r>
      <w:r w:rsidRPr="00CD4B3C">
        <w:rPr>
          <w:rFonts w:ascii="Times New Roman" w:hAnsi="Times New Roman"/>
          <w:sz w:val="16"/>
          <w:szCs w:val="16"/>
        </w:rPr>
        <w:t xml:space="preserve"> </w:t>
      </w:r>
      <w:r w:rsidR="00A72CE8" w:rsidRPr="00CD4B3C">
        <w:rPr>
          <w:rFonts w:ascii="Times New Roman" w:hAnsi="Times New Roman"/>
          <w:sz w:val="16"/>
          <w:szCs w:val="16"/>
        </w:rPr>
        <w:t>поисковый спам, поисковый запрос, машина опорных векторов</w:t>
      </w:r>
      <w:r w:rsidR="00F32C14" w:rsidRPr="00CD4B3C">
        <w:rPr>
          <w:rFonts w:ascii="Times New Roman" w:hAnsi="Times New Roman"/>
          <w:sz w:val="16"/>
          <w:szCs w:val="16"/>
        </w:rPr>
        <w:t>.</w:t>
      </w:r>
      <w:r w:rsidRPr="00CD4B3C">
        <w:rPr>
          <w:rFonts w:ascii="Times New Roman" w:hAnsi="Times New Roman"/>
          <w:sz w:val="16"/>
          <w:szCs w:val="16"/>
        </w:rPr>
        <w:t xml:space="preserve"> </w:t>
      </w:r>
    </w:p>
    <w:p w:rsidR="007F6C60" w:rsidRPr="00CD4B3C" w:rsidRDefault="007F6C60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eastAsia="Batang" w:hAnsi="Times New Roman"/>
          <w:sz w:val="16"/>
          <w:szCs w:val="16"/>
          <w:lang w:eastAsia="ko-KR"/>
        </w:rPr>
      </w:pPr>
    </w:p>
    <w:p w:rsidR="007F6C60" w:rsidRPr="00CD4B3C" w:rsidRDefault="009D0C05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eastAsia="Batang" w:hAnsi="Times New Roman"/>
          <w:b/>
          <w:sz w:val="16"/>
          <w:szCs w:val="16"/>
          <w:lang w:val="en-US" w:eastAsia="ko-KR"/>
        </w:rPr>
      </w:pPr>
      <w:proofErr w:type="spellStart"/>
      <w:r>
        <w:rPr>
          <w:rFonts w:ascii="Times New Roman" w:eastAsia="Batang" w:hAnsi="Times New Roman"/>
          <w:i/>
          <w:sz w:val="16"/>
          <w:szCs w:val="16"/>
          <w:lang w:val="en-US" w:eastAsia="ko-KR"/>
        </w:rPr>
        <w:t>Sozinova</w:t>
      </w:r>
      <w:proofErr w:type="spellEnd"/>
      <w:r>
        <w:rPr>
          <w:rFonts w:ascii="Times New Roman" w:eastAsia="Batang" w:hAnsi="Times New Roman"/>
          <w:i/>
          <w:sz w:val="16"/>
          <w:szCs w:val="16"/>
          <w:lang w:val="en-US" w:eastAsia="ko-KR"/>
        </w:rPr>
        <w:t xml:space="preserve"> I.S., Romanov A.S., </w:t>
      </w:r>
      <w:proofErr w:type="spellStart"/>
      <w:r w:rsidRPr="00936671">
        <w:rPr>
          <w:rFonts w:ascii="Times New Roman" w:eastAsia="Batang" w:hAnsi="Times New Roman"/>
          <w:i/>
          <w:sz w:val="16"/>
          <w:szCs w:val="16"/>
          <w:lang w:val="en-US" w:eastAsia="ko-KR"/>
        </w:rPr>
        <w:t>Meshcheryakov</w:t>
      </w:r>
      <w:proofErr w:type="spellEnd"/>
      <w:r w:rsidRPr="00936671">
        <w:rPr>
          <w:rFonts w:ascii="Times New Roman" w:eastAsia="Batang" w:hAnsi="Times New Roman"/>
          <w:i/>
          <w:sz w:val="16"/>
          <w:szCs w:val="16"/>
          <w:lang w:val="en-US" w:eastAsia="ko-KR"/>
        </w:rPr>
        <w:t> R.V.</w:t>
      </w:r>
      <w:r>
        <w:rPr>
          <w:rFonts w:ascii="Times New Roman" w:eastAsia="Batang" w:hAnsi="Times New Roman"/>
          <w:i/>
          <w:sz w:val="16"/>
          <w:szCs w:val="16"/>
          <w:lang w:val="en-US" w:eastAsia="ko-KR"/>
        </w:rPr>
        <w:t xml:space="preserve"> </w:t>
      </w:r>
      <w:r w:rsidR="00780B05" w:rsidRPr="00CD4B3C">
        <w:rPr>
          <w:rFonts w:ascii="Times New Roman" w:hAnsi="Times New Roman"/>
          <w:b/>
          <w:sz w:val="16"/>
          <w:szCs w:val="16"/>
          <w:lang w:val="en-US"/>
        </w:rPr>
        <w:t>Search spam identification using support vector machine</w:t>
      </w:r>
      <w:r w:rsidR="007F6C60" w:rsidRPr="00CD4B3C">
        <w:rPr>
          <w:rFonts w:ascii="Times New Roman" w:eastAsia="Batang" w:hAnsi="Times New Roman"/>
          <w:b/>
          <w:sz w:val="16"/>
          <w:szCs w:val="16"/>
          <w:lang w:val="en-US" w:eastAsia="ko-KR"/>
        </w:rPr>
        <w:t>.</w:t>
      </w:r>
    </w:p>
    <w:p w:rsidR="007F6C60" w:rsidRPr="00CD4B3C" w:rsidRDefault="007F6C60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outlineLvl w:val="0"/>
        <w:rPr>
          <w:rFonts w:ascii="Times New Roman" w:hAnsi="Times New Roman"/>
          <w:b/>
          <w:sz w:val="16"/>
          <w:szCs w:val="16"/>
          <w:lang w:val="en-US"/>
        </w:rPr>
      </w:pPr>
      <w:r w:rsidRPr="00CD4B3C">
        <w:rPr>
          <w:rFonts w:ascii="Times New Roman" w:hAnsi="Times New Roman"/>
          <w:b/>
          <w:sz w:val="16"/>
          <w:szCs w:val="16"/>
          <w:lang w:val="en-US"/>
        </w:rPr>
        <w:t>Abstract.</w:t>
      </w:r>
      <w:r w:rsidR="000313DE" w:rsidRPr="00CD4B3C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</w:p>
    <w:p w:rsidR="00780B05" w:rsidRPr="008659DC" w:rsidRDefault="00780B05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4B3C">
        <w:rPr>
          <w:rFonts w:ascii="Times New Roman" w:hAnsi="Times New Roman"/>
          <w:sz w:val="16"/>
          <w:szCs w:val="16"/>
          <w:lang w:val="en-US"/>
        </w:rPr>
        <w:t xml:space="preserve">The paper deals with the classification of web spam. </w:t>
      </w:r>
      <w:r w:rsidR="006D0DEA" w:rsidRPr="00CD4B3C">
        <w:rPr>
          <w:rFonts w:ascii="Times New Roman" w:hAnsi="Times New Roman"/>
          <w:sz w:val="16"/>
          <w:szCs w:val="16"/>
          <w:lang w:val="en-US"/>
        </w:rPr>
        <w:t xml:space="preserve">It is marked out </w:t>
      </w:r>
      <w:r w:rsidRPr="00CD4B3C">
        <w:rPr>
          <w:rFonts w:ascii="Times New Roman" w:hAnsi="Times New Roman"/>
          <w:sz w:val="16"/>
          <w:szCs w:val="16"/>
          <w:lang w:val="en-US"/>
        </w:rPr>
        <w:t xml:space="preserve">the </w:t>
      </w:r>
      <w:r w:rsidR="00CD4B3C" w:rsidRPr="00CD4B3C">
        <w:rPr>
          <w:rFonts w:ascii="Times New Roman" w:hAnsi="Times New Roman"/>
          <w:sz w:val="16"/>
          <w:szCs w:val="16"/>
          <w:lang w:val="en-US"/>
        </w:rPr>
        <w:t xml:space="preserve">features </w:t>
      </w:r>
      <w:r w:rsidRPr="00CD4B3C">
        <w:rPr>
          <w:rFonts w:ascii="Times New Roman" w:hAnsi="Times New Roman"/>
          <w:sz w:val="16"/>
          <w:szCs w:val="16"/>
          <w:lang w:val="en-US"/>
        </w:rPr>
        <w:t xml:space="preserve">of </w:t>
      </w:r>
      <w:r w:rsidR="006D0DEA" w:rsidRPr="00CD4B3C">
        <w:rPr>
          <w:rFonts w:ascii="Times New Roman" w:hAnsi="Times New Roman"/>
          <w:sz w:val="16"/>
          <w:szCs w:val="16"/>
          <w:lang w:val="en-US"/>
        </w:rPr>
        <w:t xml:space="preserve">web pages context, which are </w:t>
      </w:r>
      <w:r w:rsidR="00CD4B3C" w:rsidRPr="00CD4B3C">
        <w:rPr>
          <w:rFonts w:ascii="Times New Roman" w:hAnsi="Times New Roman"/>
          <w:sz w:val="16"/>
          <w:szCs w:val="16"/>
          <w:lang w:val="en-US"/>
        </w:rPr>
        <w:t xml:space="preserve">typical </w:t>
      </w:r>
      <w:r w:rsidR="006D0DEA" w:rsidRPr="00CD4B3C">
        <w:rPr>
          <w:rFonts w:ascii="Times New Roman" w:hAnsi="Times New Roman"/>
          <w:sz w:val="16"/>
          <w:szCs w:val="16"/>
          <w:lang w:val="en-US"/>
        </w:rPr>
        <w:t>for spam</w:t>
      </w:r>
      <w:r w:rsidR="008B48A4" w:rsidRPr="00CD4B3C">
        <w:rPr>
          <w:rFonts w:ascii="Times New Roman" w:hAnsi="Times New Roman"/>
          <w:sz w:val="16"/>
          <w:szCs w:val="16"/>
          <w:lang w:val="en-US"/>
        </w:rPr>
        <w:t xml:space="preserve">. It is offered </w:t>
      </w:r>
      <w:r w:rsidRPr="00CD4B3C">
        <w:rPr>
          <w:rFonts w:ascii="Times New Roman" w:hAnsi="Times New Roman"/>
          <w:sz w:val="16"/>
          <w:szCs w:val="16"/>
          <w:lang w:val="en-US"/>
        </w:rPr>
        <w:t xml:space="preserve">to use the method of support vector machines </w:t>
      </w:r>
      <w:r w:rsidR="008B48A4" w:rsidRPr="00CD4B3C">
        <w:rPr>
          <w:rFonts w:ascii="Times New Roman" w:hAnsi="Times New Roman"/>
          <w:sz w:val="16"/>
          <w:szCs w:val="16"/>
          <w:lang w:val="en-US"/>
        </w:rPr>
        <w:t>to figure out whether the web page is the spam</w:t>
      </w:r>
      <w:r w:rsidRPr="00CD4B3C">
        <w:rPr>
          <w:rFonts w:ascii="Times New Roman" w:hAnsi="Times New Roman"/>
          <w:sz w:val="16"/>
          <w:szCs w:val="16"/>
          <w:lang w:val="en-US"/>
        </w:rPr>
        <w:t>. The results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 of the experiments are given</w:t>
      </w:r>
      <w:r w:rsidR="008B48A4" w:rsidRPr="008659DC">
        <w:rPr>
          <w:rFonts w:ascii="Times New Roman" w:hAnsi="Times New Roman"/>
          <w:sz w:val="16"/>
          <w:szCs w:val="16"/>
          <w:lang w:val="en-US"/>
        </w:rPr>
        <w:t xml:space="preserve"> here</w:t>
      </w:r>
      <w:r w:rsidRPr="008659DC">
        <w:rPr>
          <w:rFonts w:ascii="Times New Roman" w:hAnsi="Times New Roman"/>
          <w:sz w:val="16"/>
          <w:szCs w:val="16"/>
          <w:lang w:val="en-US"/>
        </w:rPr>
        <w:t>.</w:t>
      </w:r>
    </w:p>
    <w:p w:rsidR="007F6C60" w:rsidRPr="008659DC" w:rsidRDefault="007F6C60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8659DC">
        <w:rPr>
          <w:rFonts w:ascii="Times New Roman" w:hAnsi="Times New Roman"/>
          <w:b/>
          <w:sz w:val="16"/>
          <w:szCs w:val="16"/>
          <w:lang w:val="en-US"/>
        </w:rPr>
        <w:t>Keywords:</w:t>
      </w:r>
      <w:r w:rsidR="000C5A35" w:rsidRPr="008659DC">
        <w:rPr>
          <w:rFonts w:ascii="Times New Roman" w:eastAsia="Batang" w:hAnsi="Times New Roman"/>
          <w:sz w:val="16"/>
          <w:szCs w:val="16"/>
          <w:lang w:val="en-US" w:eastAsia="ko-KR"/>
        </w:rPr>
        <w:t xml:space="preserve"> </w:t>
      </w:r>
      <w:r w:rsidR="00780B05" w:rsidRPr="008659DC">
        <w:rPr>
          <w:rFonts w:ascii="Times New Roman" w:eastAsia="Batang" w:hAnsi="Times New Roman"/>
          <w:sz w:val="16"/>
          <w:szCs w:val="16"/>
          <w:lang w:val="en-US" w:eastAsia="ko-KR"/>
        </w:rPr>
        <w:t>search spam, search query</w:t>
      </w:r>
      <w:r w:rsidR="000C5A35" w:rsidRPr="008659DC">
        <w:rPr>
          <w:rFonts w:ascii="Times New Roman" w:eastAsia="Batang" w:hAnsi="Times New Roman"/>
          <w:sz w:val="16"/>
          <w:szCs w:val="16"/>
          <w:lang w:val="en-US" w:eastAsia="ko-KR"/>
        </w:rPr>
        <w:t xml:space="preserve">, </w:t>
      </w:r>
      <w:r w:rsidR="00780B05" w:rsidRPr="008659DC">
        <w:rPr>
          <w:rFonts w:ascii="Times New Roman" w:eastAsia="Batang" w:hAnsi="Times New Roman"/>
          <w:sz w:val="16"/>
          <w:szCs w:val="16"/>
          <w:lang w:val="en-US" w:eastAsia="ko-KR"/>
        </w:rPr>
        <w:t>support vector machine</w:t>
      </w:r>
      <w:r w:rsidR="000C5A35" w:rsidRPr="008659DC">
        <w:rPr>
          <w:rFonts w:ascii="Times New Roman" w:eastAsia="Batang" w:hAnsi="Times New Roman"/>
          <w:sz w:val="16"/>
          <w:szCs w:val="16"/>
          <w:lang w:val="en-US" w:eastAsia="ko-KR"/>
        </w:rPr>
        <w:t>.</w:t>
      </w:r>
    </w:p>
    <w:p w:rsidR="00E960B5" w:rsidRPr="008659DC" w:rsidRDefault="00E960B5" w:rsidP="00E54E57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Times New Roman" w:hAnsi="Times New Roman"/>
          <w:smallCaps/>
          <w:sz w:val="20"/>
          <w:szCs w:val="20"/>
          <w:lang w:val="en-US"/>
        </w:rPr>
      </w:pPr>
    </w:p>
    <w:p w:rsidR="00825CB4" w:rsidRPr="008659DC" w:rsidRDefault="00825CB4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052093" w:rsidRPr="008659DC" w:rsidRDefault="00052093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EF3B7E" w:rsidRPr="008659DC" w:rsidRDefault="00F77DB1" w:rsidP="00E54E57">
      <w:pPr>
        <w:pStyle w:val="ListParagraph"/>
        <w:numPr>
          <w:ilvl w:val="0"/>
          <w:numId w:val="12"/>
        </w:numPr>
        <w:spacing w:after="0" w:line="240" w:lineRule="auto"/>
        <w:ind w:left="0" w:firstLine="340"/>
        <w:rPr>
          <w:b/>
          <w:sz w:val="20"/>
          <w:szCs w:val="20"/>
        </w:rPr>
      </w:pPr>
      <w:r w:rsidRPr="008659DC">
        <w:rPr>
          <w:b/>
          <w:sz w:val="20"/>
          <w:szCs w:val="20"/>
        </w:rPr>
        <w:t>Введение</w:t>
      </w:r>
      <w:r w:rsidR="00E13708" w:rsidRPr="008659DC">
        <w:rPr>
          <w:b/>
          <w:sz w:val="20"/>
          <w:szCs w:val="20"/>
        </w:rPr>
        <w:t xml:space="preserve">. </w:t>
      </w:r>
      <w:r w:rsidR="00EF3B7E" w:rsidRPr="008659DC">
        <w:rPr>
          <w:sz w:val="20"/>
          <w:szCs w:val="20"/>
        </w:rPr>
        <w:t xml:space="preserve">В настоящее время все большую актуальность приобретают методы и средства обработки текстовой информации </w:t>
      </w:r>
      <w:r w:rsidR="00FF56FF" w:rsidRPr="00FF56FF">
        <w:rPr>
          <w:sz w:val="20"/>
          <w:szCs w:val="20"/>
        </w:rPr>
        <w:t xml:space="preserve">в </w:t>
      </w:r>
      <w:r w:rsidR="00FF56FF">
        <w:rPr>
          <w:sz w:val="20"/>
          <w:szCs w:val="20"/>
        </w:rPr>
        <w:t>о</w:t>
      </w:r>
      <w:r w:rsidR="00FF56FF" w:rsidRPr="00FF56FF">
        <w:rPr>
          <w:sz w:val="20"/>
          <w:szCs w:val="20"/>
        </w:rPr>
        <w:t>кружающе</w:t>
      </w:r>
      <w:r w:rsidR="00FF56FF">
        <w:rPr>
          <w:sz w:val="20"/>
          <w:szCs w:val="20"/>
        </w:rPr>
        <w:t>м</w:t>
      </w:r>
      <w:r w:rsidR="00FF56FF" w:rsidRPr="00FF56FF">
        <w:rPr>
          <w:sz w:val="20"/>
          <w:szCs w:val="20"/>
        </w:rPr>
        <w:t xml:space="preserve"> интеллектуально</w:t>
      </w:r>
      <w:r w:rsidR="00FF56FF">
        <w:rPr>
          <w:sz w:val="20"/>
          <w:szCs w:val="20"/>
        </w:rPr>
        <w:t>м</w:t>
      </w:r>
      <w:r w:rsidR="00FF56FF" w:rsidRPr="00FF56FF">
        <w:rPr>
          <w:sz w:val="20"/>
          <w:szCs w:val="20"/>
        </w:rPr>
        <w:t xml:space="preserve"> пространств</w:t>
      </w:r>
      <w:r w:rsidR="00FF56FF">
        <w:rPr>
          <w:sz w:val="20"/>
          <w:szCs w:val="20"/>
        </w:rPr>
        <w:t>е [</w:t>
      </w:r>
      <w:r w:rsidR="00FF56FF" w:rsidRPr="00FF56FF">
        <w:rPr>
          <w:sz w:val="20"/>
          <w:szCs w:val="20"/>
        </w:rPr>
        <w:t>1</w:t>
      </w:r>
      <w:r w:rsidR="00FF56FF">
        <w:rPr>
          <w:sz w:val="20"/>
          <w:szCs w:val="20"/>
        </w:rPr>
        <w:t>]</w:t>
      </w:r>
      <w:r w:rsidR="00FF56FF" w:rsidRPr="00FF56FF">
        <w:rPr>
          <w:sz w:val="20"/>
          <w:szCs w:val="20"/>
        </w:rPr>
        <w:t xml:space="preserve"> </w:t>
      </w:r>
      <w:r w:rsidR="00EF3B7E" w:rsidRPr="008659DC">
        <w:rPr>
          <w:sz w:val="20"/>
          <w:szCs w:val="20"/>
        </w:rPr>
        <w:t>и прикладные аспекты генерации различных искусственных текстов. Одним из таких направлений, активно использующимся в сети Интернет, стали методы генерации поискового спама.</w:t>
      </w:r>
    </w:p>
    <w:p w:rsidR="00EF3B7E" w:rsidRPr="008659DC" w:rsidRDefault="00EF3B7E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Поисковый спам (далее спам) </w:t>
      </w:r>
      <w:r w:rsidRPr="008659DC">
        <w:rPr>
          <w:rFonts w:ascii="Times New Roman" w:hAnsi="Times New Roman"/>
          <w:sz w:val="20"/>
          <w:szCs w:val="20"/>
        </w:rPr>
        <w:noBreakHyphen/>
        <w:t xml:space="preserve"> это попытки обмана поисковой системы и манипулирования</w:t>
      </w:r>
      <w:r w:rsidR="008B48A4" w:rsidRPr="008659DC">
        <w:rPr>
          <w:rFonts w:ascii="Times New Roman" w:hAnsi="Times New Roman"/>
          <w:sz w:val="20"/>
          <w:szCs w:val="20"/>
        </w:rPr>
        <w:t xml:space="preserve"> результатами поиска в целях</w:t>
      </w:r>
      <w:r w:rsidRPr="008659DC">
        <w:rPr>
          <w:rFonts w:ascii="Times New Roman" w:hAnsi="Times New Roman"/>
          <w:sz w:val="20"/>
          <w:szCs w:val="20"/>
        </w:rPr>
        <w:t xml:space="preserve"> изменения позиции того или иного веб-сайта </w:t>
      </w:r>
      <w:r w:rsidR="008B48A4" w:rsidRPr="008659DC">
        <w:rPr>
          <w:rFonts w:ascii="Times New Roman" w:hAnsi="Times New Roman"/>
          <w:sz w:val="20"/>
          <w:szCs w:val="20"/>
        </w:rPr>
        <w:t>[</w:t>
      </w:r>
      <w:r w:rsidR="001835B7" w:rsidRPr="001835B7">
        <w:rPr>
          <w:rFonts w:ascii="Times New Roman" w:hAnsi="Times New Roman"/>
          <w:sz w:val="20"/>
          <w:szCs w:val="20"/>
        </w:rPr>
        <w:t>2</w:t>
      </w:r>
      <w:r w:rsidRPr="008659DC">
        <w:rPr>
          <w:rFonts w:ascii="Times New Roman" w:hAnsi="Times New Roman"/>
          <w:sz w:val="20"/>
          <w:szCs w:val="20"/>
        </w:rPr>
        <w:t>].</w:t>
      </w:r>
    </w:p>
    <w:p w:rsidR="00EF3B7E" w:rsidRPr="008659DC" w:rsidRDefault="00EF3B7E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 правилах поисковых систем оговорены пункты, согласно которым использование спама запрещено, а веб-сайты, использующие спам  могут быть понижены при ранжировании или вовсе исключены из базы поисковой системы.</w:t>
      </w:r>
    </w:p>
    <w:p w:rsidR="00EF3B7E" w:rsidRPr="008659DC" w:rsidRDefault="00EF3B7E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Негативное последствие спама заключается в существенном ухудшении качества результатов поисковых запросов. Например, </w:t>
      </w:r>
      <w:r w:rsidR="008B48A4" w:rsidRPr="008659DC">
        <w:rPr>
          <w:rFonts w:ascii="Times New Roman" w:hAnsi="Times New Roman"/>
          <w:sz w:val="20"/>
          <w:szCs w:val="20"/>
        </w:rPr>
        <w:t xml:space="preserve">по </w:t>
      </w:r>
      <w:r w:rsidR="008B48A4" w:rsidRPr="008659DC">
        <w:rPr>
          <w:rFonts w:ascii="Times New Roman" w:hAnsi="Times New Roman"/>
          <w:sz w:val="20"/>
          <w:szCs w:val="20"/>
        </w:rPr>
        <w:lastRenderedPageBreak/>
        <w:t>результатам</w:t>
      </w:r>
      <w:r w:rsidRPr="008659DC">
        <w:rPr>
          <w:rFonts w:ascii="Times New Roman" w:hAnsi="Times New Roman"/>
          <w:sz w:val="20"/>
          <w:szCs w:val="20"/>
        </w:rPr>
        <w:t xml:space="preserve"> такого запроса в числе первых выдается веб-сайт, в котором содержится минимум полезной для пользователя информации (в лучшем случае плагиат с оригинального веб-сайта) с максимальным количеством страниц, повторяющих друг друга. Такие веб-сайты могут использоваться для переадресации пользователя на другой ресурс, в продвижении которого заинтересован заказчик, или обычного </w:t>
      </w:r>
      <w:r w:rsidR="005F5ED6" w:rsidRPr="008659DC">
        <w:rPr>
          <w:rFonts w:ascii="Times New Roman" w:hAnsi="Times New Roman"/>
          <w:sz w:val="20"/>
          <w:szCs w:val="20"/>
        </w:rPr>
        <w:t>мошенничества</w:t>
      </w:r>
      <w:r w:rsidRPr="008659DC">
        <w:rPr>
          <w:rFonts w:ascii="Times New Roman" w:hAnsi="Times New Roman"/>
          <w:sz w:val="20"/>
          <w:szCs w:val="20"/>
        </w:rPr>
        <w:t>. Кроме того зачастую такие веб-сайты занимают более высокие позиции в поисковой выдаче, чем более информативные для пользователя веб-сайты, продвижение которых в рейтинге осуществляется их владельцами легальными методами поисковой оптимизации без нарушения правил и влияния непосредственно на алгоритм поиска. Последнее оборачивается для владельцев веб-сайтов дополнительными затратами на их продвижение и возможными финансовыми потерями от упущенных клиентов.</w:t>
      </w:r>
    </w:p>
    <w:p w:rsidR="00EF3B7E" w:rsidRPr="008659DC" w:rsidRDefault="00EF3B7E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Решение данной проблемы лежит на стыке нескольких областей знаний и носит междисциплинарный характер, при этом имеет большое значение в сфере информационной безопасности, защищая интересы как конечных пользователей поисковой системы, так и владельцев веб-сайтов, не относящихся к поисковому спаму.</w:t>
      </w:r>
    </w:p>
    <w:p w:rsidR="00517100" w:rsidRPr="008659DC" w:rsidRDefault="00517100" w:rsidP="00E54E57">
      <w:pPr>
        <w:pStyle w:val="ListParagraph"/>
        <w:numPr>
          <w:ilvl w:val="0"/>
          <w:numId w:val="12"/>
        </w:numPr>
        <w:spacing w:after="0" w:line="240" w:lineRule="auto"/>
        <w:ind w:left="0" w:firstLine="340"/>
        <w:rPr>
          <w:b/>
          <w:sz w:val="20"/>
          <w:szCs w:val="20"/>
        </w:rPr>
      </w:pPr>
      <w:r w:rsidRPr="008659DC">
        <w:rPr>
          <w:b/>
          <w:sz w:val="20"/>
          <w:szCs w:val="20"/>
        </w:rPr>
        <w:t xml:space="preserve">Классификация и методы выявления поискового спама. </w:t>
      </w:r>
      <w:r w:rsidRPr="008659DC">
        <w:rPr>
          <w:sz w:val="20"/>
          <w:szCs w:val="20"/>
        </w:rPr>
        <w:t>Общепринятая классификация подразумевает деление спама на два вида: контентный и ссылочный</w:t>
      </w:r>
      <w:r w:rsidR="001C57EE">
        <w:rPr>
          <w:sz w:val="20"/>
          <w:szCs w:val="20"/>
        </w:rPr>
        <w:t> [</w:t>
      </w:r>
      <w:r w:rsidR="001835B7" w:rsidRPr="001835B7">
        <w:rPr>
          <w:sz w:val="20"/>
          <w:szCs w:val="20"/>
        </w:rPr>
        <w:t>3</w:t>
      </w:r>
      <w:r w:rsidR="001C57EE" w:rsidRPr="002E2FE4">
        <w:rPr>
          <w:sz w:val="20"/>
          <w:szCs w:val="20"/>
        </w:rPr>
        <w:t>]</w:t>
      </w:r>
      <w:r w:rsidRPr="008659DC">
        <w:rPr>
          <w:sz w:val="20"/>
          <w:szCs w:val="20"/>
        </w:rPr>
        <w:t>. Ссылочный спам связан с манипулированием внутренними и внешними ссылками на веб-странице и использованием их для перенаправления пользователя на другие веб-сайты. Контентный спам связан с манипулированием содержимым веб-сайта с целью привлечения пользователей.</w:t>
      </w:r>
    </w:p>
    <w:p w:rsidR="00517100" w:rsidRPr="008659DC" w:rsidRDefault="00517100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В соответствии с этой классификацией можно выделить два базовых подхода для проверки результатов поисковой выдачи. Методы выявления ссылочного спама </w:t>
      </w:r>
      <w:r w:rsidR="006734B4" w:rsidRPr="008659DC">
        <w:rPr>
          <w:rFonts w:ascii="Times New Roman" w:hAnsi="Times New Roman"/>
          <w:sz w:val="20"/>
          <w:szCs w:val="20"/>
        </w:rPr>
        <w:t>[</w:t>
      </w:r>
      <w:r w:rsidR="001835B7" w:rsidRPr="001835B7">
        <w:rPr>
          <w:rFonts w:ascii="Times New Roman" w:hAnsi="Times New Roman"/>
          <w:sz w:val="20"/>
          <w:szCs w:val="20"/>
        </w:rPr>
        <w:t>4</w:t>
      </w:r>
      <w:r w:rsidR="006734B4" w:rsidRPr="008659DC">
        <w:rPr>
          <w:rFonts w:ascii="Times New Roman" w:hAnsi="Times New Roman"/>
          <w:sz w:val="20"/>
          <w:szCs w:val="20"/>
        </w:rPr>
        <w:t xml:space="preserve">] </w:t>
      </w:r>
      <w:r w:rsidRPr="008659DC">
        <w:rPr>
          <w:rFonts w:ascii="Times New Roman" w:hAnsi="Times New Roman"/>
          <w:sz w:val="20"/>
          <w:szCs w:val="20"/>
        </w:rPr>
        <w:t>лежат на поверхности, являются хорошо изученными и устоявшимися, в то время как исследование контентного спама требует более глубокого анализа текста веб-страницы и включает несколько аспектов, затрагивающих такие области знания, как статистика, теория вероятностей, лингвистика, морфология, семиотика и пр., а также предполагают наличие знаний об инструментах и методах создания веб-сайтов, их продвижения в сети Интернет [</w:t>
      </w:r>
      <w:r w:rsidR="001835B7" w:rsidRPr="001835B7">
        <w:rPr>
          <w:rFonts w:ascii="Times New Roman" w:hAnsi="Times New Roman"/>
          <w:sz w:val="20"/>
          <w:szCs w:val="20"/>
        </w:rPr>
        <w:t>3</w:t>
      </w:r>
      <w:r w:rsidR="002E2FE4">
        <w:rPr>
          <w:rFonts w:ascii="Times New Roman" w:hAnsi="Times New Roman"/>
          <w:sz w:val="20"/>
          <w:szCs w:val="20"/>
        </w:rPr>
        <w:t>,</w:t>
      </w:r>
      <w:bookmarkStart w:id="0" w:name="_GoBack"/>
      <w:bookmarkEnd w:id="0"/>
      <w:r w:rsidR="001835B7" w:rsidRPr="001835B7">
        <w:rPr>
          <w:rFonts w:ascii="Times New Roman" w:hAnsi="Times New Roman"/>
          <w:sz w:val="20"/>
          <w:szCs w:val="20"/>
        </w:rPr>
        <w:t>5</w:t>
      </w:r>
      <w:r w:rsidR="008659DC" w:rsidRPr="008659DC">
        <w:rPr>
          <w:rFonts w:ascii="Times New Roman" w:hAnsi="Times New Roman"/>
          <w:sz w:val="20"/>
          <w:szCs w:val="20"/>
        </w:rPr>
        <w:t>-</w:t>
      </w:r>
      <w:r w:rsidR="001835B7" w:rsidRPr="001835B7">
        <w:rPr>
          <w:rFonts w:ascii="Times New Roman" w:hAnsi="Times New Roman"/>
          <w:sz w:val="20"/>
          <w:szCs w:val="20"/>
        </w:rPr>
        <w:t>6</w:t>
      </w:r>
      <w:r w:rsidRPr="008659DC">
        <w:rPr>
          <w:rFonts w:ascii="Times New Roman" w:hAnsi="Times New Roman"/>
          <w:sz w:val="20"/>
          <w:szCs w:val="20"/>
        </w:rPr>
        <w:t xml:space="preserve">]. </w:t>
      </w:r>
      <w:r w:rsidR="00C91380" w:rsidRPr="008659DC">
        <w:rPr>
          <w:rFonts w:ascii="Times New Roman" w:hAnsi="Times New Roman"/>
          <w:sz w:val="20"/>
          <w:szCs w:val="20"/>
        </w:rPr>
        <w:t xml:space="preserve">С </w:t>
      </w:r>
      <w:r w:rsidRPr="008659DC">
        <w:rPr>
          <w:rFonts w:ascii="Times New Roman" w:hAnsi="Times New Roman"/>
          <w:sz w:val="20"/>
          <w:szCs w:val="20"/>
        </w:rPr>
        <w:t>точки зрения повышения качества обнаружения спама контентные методы являются более перспективным направлением для исследований.</w:t>
      </w:r>
    </w:p>
    <w:p w:rsidR="00517100" w:rsidRPr="008659DC" w:rsidRDefault="00517100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lastRenderedPageBreak/>
        <w:t>Существует несколько способов выявления поискового спама, которые подразделяются на его автоматическое детектирование, ручной анализ, а также совместное использование данных методов. Добиться наилучшего результата можно при изучении экспертом веб-страницы на предмет ее принадлежности к поисковому спаму. Но поисковые машины используют автоматическую проверку результатов поисковой выдачи.</w:t>
      </w:r>
      <w:r w:rsidR="00D7352A" w:rsidRPr="008659DC">
        <w:rPr>
          <w:rFonts w:ascii="Times New Roman" w:hAnsi="Times New Roman"/>
          <w:sz w:val="20"/>
          <w:szCs w:val="20"/>
        </w:rPr>
        <w:t xml:space="preserve"> </w:t>
      </w:r>
    </w:p>
    <w:p w:rsidR="006734B4" w:rsidRPr="008659DC" w:rsidRDefault="006734B4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Важными направлениями в борьбе с поисковым спамом являются методы обнаружения дубликатов текстов, автоматически сгенерированных и неестественных текстов.</w:t>
      </w:r>
    </w:p>
    <w:p w:rsidR="006734B4" w:rsidRPr="008659DC" w:rsidRDefault="006734B4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Обзор методов обнаружения дубликатов приведен в работе [</w:t>
      </w:r>
      <w:r w:rsidR="001835B7" w:rsidRPr="001835B7">
        <w:rPr>
          <w:rFonts w:ascii="Times New Roman" w:hAnsi="Times New Roman"/>
          <w:sz w:val="20"/>
          <w:szCs w:val="20"/>
        </w:rPr>
        <w:t>7</w:t>
      </w:r>
      <w:r w:rsidRPr="008659DC">
        <w:rPr>
          <w:rFonts w:ascii="Times New Roman" w:hAnsi="Times New Roman"/>
          <w:sz w:val="20"/>
          <w:szCs w:val="20"/>
        </w:rPr>
        <w:t>]. В их основе лежит эффективное обнаружение фрагментов скопированных текстов на основе алгоритмов шинглирования.</w:t>
      </w:r>
    </w:p>
    <w:p w:rsidR="006734B4" w:rsidRPr="008659DC" w:rsidRDefault="006734B4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 основе многих методов обнаружения неестественных текстов лежит подход, предложенный в работе [</w:t>
      </w:r>
      <w:r w:rsidR="001835B7" w:rsidRPr="001835B7">
        <w:rPr>
          <w:rFonts w:ascii="Times New Roman" w:hAnsi="Times New Roman"/>
          <w:sz w:val="20"/>
          <w:szCs w:val="20"/>
        </w:rPr>
        <w:t>8</w:t>
      </w:r>
      <w:r w:rsidRPr="008659DC">
        <w:rPr>
          <w:rFonts w:ascii="Times New Roman" w:hAnsi="Times New Roman"/>
          <w:sz w:val="20"/>
          <w:szCs w:val="20"/>
        </w:rPr>
        <w:t>]. Этот подход основывается на анализе статистических характеристик текстов и применении машинного обучения для построения автоматического классификатора поискового спама. Развитием данного подхода является работа [</w:t>
      </w:r>
      <w:r w:rsidR="001835B7">
        <w:rPr>
          <w:rFonts w:ascii="Times New Roman" w:hAnsi="Times New Roman"/>
          <w:sz w:val="20"/>
          <w:szCs w:val="20"/>
          <w:lang w:val="en-US"/>
        </w:rPr>
        <w:t>9</w:t>
      </w:r>
      <w:r w:rsidRPr="008659DC">
        <w:rPr>
          <w:rFonts w:ascii="Times New Roman" w:hAnsi="Times New Roman"/>
          <w:sz w:val="20"/>
          <w:szCs w:val="20"/>
        </w:rPr>
        <w:t xml:space="preserve">]. В </w:t>
      </w:r>
      <w:r w:rsidR="005F5ED6" w:rsidRPr="008659DC">
        <w:rPr>
          <w:rFonts w:ascii="Times New Roman" w:hAnsi="Times New Roman"/>
          <w:sz w:val="20"/>
          <w:szCs w:val="20"/>
        </w:rPr>
        <w:t xml:space="preserve">ней </w:t>
      </w:r>
      <w:r w:rsidRPr="008659DC">
        <w:rPr>
          <w:rFonts w:ascii="Times New Roman" w:hAnsi="Times New Roman"/>
          <w:sz w:val="20"/>
          <w:szCs w:val="20"/>
        </w:rPr>
        <w:t>предлагается использовать метод скрытого распределения Дирихле для определения спам-текстов.</w:t>
      </w:r>
    </w:p>
    <w:p w:rsidR="006734B4" w:rsidRPr="008659DC" w:rsidRDefault="006734B4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 работе [</w:t>
      </w:r>
      <w:r w:rsidR="001835B7" w:rsidRPr="001835B7">
        <w:rPr>
          <w:rFonts w:ascii="Times New Roman" w:hAnsi="Times New Roman"/>
          <w:sz w:val="20"/>
          <w:szCs w:val="20"/>
        </w:rPr>
        <w:t>10</w:t>
      </w:r>
      <w:r w:rsidRPr="008659DC">
        <w:rPr>
          <w:rFonts w:ascii="Times New Roman" w:hAnsi="Times New Roman"/>
          <w:sz w:val="20"/>
          <w:szCs w:val="20"/>
        </w:rPr>
        <w:t xml:space="preserve">] предлагается подход, основанный на анализе сочетаемости пар слов для обнаружения неестественных текстов. В основе подхода лежит предположение, что неестественные тексты с большей вероятностью содержат редкие пары слов. </w:t>
      </w:r>
      <w:r w:rsidR="005F5ED6" w:rsidRPr="008659DC">
        <w:rPr>
          <w:rFonts w:ascii="Times New Roman" w:hAnsi="Times New Roman"/>
          <w:sz w:val="20"/>
          <w:szCs w:val="20"/>
        </w:rPr>
        <w:t xml:space="preserve">Авторы </w:t>
      </w:r>
      <w:r w:rsidRPr="008659DC">
        <w:rPr>
          <w:rFonts w:ascii="Times New Roman" w:hAnsi="Times New Roman"/>
          <w:sz w:val="20"/>
          <w:szCs w:val="20"/>
        </w:rPr>
        <w:t>предлага</w:t>
      </w:r>
      <w:r w:rsidR="005F5ED6" w:rsidRPr="008659DC">
        <w:rPr>
          <w:rFonts w:ascii="Times New Roman" w:hAnsi="Times New Roman"/>
          <w:sz w:val="20"/>
          <w:szCs w:val="20"/>
        </w:rPr>
        <w:t>ют</w:t>
      </w:r>
      <w:r w:rsidRPr="008659DC">
        <w:rPr>
          <w:rFonts w:ascii="Times New Roman" w:hAnsi="Times New Roman"/>
          <w:sz w:val="20"/>
          <w:szCs w:val="20"/>
        </w:rPr>
        <w:t xml:space="preserve"> алгоритм для подсчета доли редких пар слов и показыва</w:t>
      </w:r>
      <w:r w:rsidR="005F5ED6" w:rsidRPr="008659DC">
        <w:rPr>
          <w:rFonts w:ascii="Times New Roman" w:hAnsi="Times New Roman"/>
          <w:sz w:val="20"/>
          <w:szCs w:val="20"/>
        </w:rPr>
        <w:t>ю</w:t>
      </w:r>
      <w:r w:rsidRPr="008659DC">
        <w:rPr>
          <w:rFonts w:ascii="Times New Roman" w:hAnsi="Times New Roman"/>
          <w:sz w:val="20"/>
          <w:szCs w:val="20"/>
        </w:rPr>
        <w:t>т, что эта характеристика улучшает качество определения поискового спама.</w:t>
      </w:r>
    </w:p>
    <w:p w:rsidR="006734B4" w:rsidRPr="008659DC" w:rsidRDefault="006734B4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 работе [</w:t>
      </w:r>
      <w:r w:rsidR="008659DC" w:rsidRPr="008659DC">
        <w:rPr>
          <w:rFonts w:ascii="Times New Roman" w:hAnsi="Times New Roman"/>
          <w:sz w:val="20"/>
          <w:szCs w:val="20"/>
        </w:rPr>
        <w:t>1</w:t>
      </w:r>
      <w:r w:rsidR="001835B7" w:rsidRPr="001835B7">
        <w:rPr>
          <w:rFonts w:ascii="Times New Roman" w:hAnsi="Times New Roman"/>
          <w:sz w:val="20"/>
          <w:szCs w:val="20"/>
        </w:rPr>
        <w:t>1</w:t>
      </w:r>
      <w:r w:rsidRPr="008659DC">
        <w:rPr>
          <w:rFonts w:ascii="Times New Roman" w:hAnsi="Times New Roman"/>
          <w:sz w:val="20"/>
          <w:szCs w:val="20"/>
        </w:rPr>
        <w:t>] предлагается подход к определению неестественных текстов, в основе которого лежит гипотеза, что</w:t>
      </w:r>
      <w:r w:rsidR="005F5ED6" w:rsidRPr="008659DC">
        <w:rPr>
          <w:rFonts w:ascii="Times New Roman" w:hAnsi="Times New Roman"/>
          <w:sz w:val="20"/>
          <w:szCs w:val="20"/>
        </w:rPr>
        <w:t xml:space="preserve"> такие</w:t>
      </w:r>
      <w:r w:rsidRPr="008659DC">
        <w:rPr>
          <w:rFonts w:ascii="Times New Roman" w:hAnsi="Times New Roman"/>
          <w:sz w:val="20"/>
          <w:szCs w:val="20"/>
        </w:rPr>
        <w:t xml:space="preserve"> тексты не могут одновременно удовлетворять всем ограничениям, свойственным естественным текстам. При обучении алгоритма выделяется большое количество статистических признаков, связанных с читаемостью, единством стиля и жанровыми особенностями, которые впоследствии </w:t>
      </w:r>
      <w:r w:rsidR="001C57EE">
        <w:rPr>
          <w:rFonts w:ascii="Times New Roman" w:hAnsi="Times New Roman"/>
          <w:sz w:val="20"/>
          <w:szCs w:val="20"/>
        </w:rPr>
        <w:t xml:space="preserve">используются в автоматическом </w:t>
      </w:r>
      <w:r w:rsidRPr="008659DC">
        <w:rPr>
          <w:rFonts w:ascii="Times New Roman" w:hAnsi="Times New Roman"/>
          <w:sz w:val="20"/>
          <w:szCs w:val="20"/>
        </w:rPr>
        <w:t>классификатор</w:t>
      </w:r>
      <w:r w:rsidR="001C57EE">
        <w:rPr>
          <w:rFonts w:ascii="Times New Roman" w:hAnsi="Times New Roman"/>
          <w:sz w:val="20"/>
          <w:szCs w:val="20"/>
        </w:rPr>
        <w:t>е</w:t>
      </w:r>
      <w:r w:rsidRPr="008659DC">
        <w:rPr>
          <w:rFonts w:ascii="Times New Roman" w:hAnsi="Times New Roman"/>
          <w:sz w:val="20"/>
          <w:szCs w:val="20"/>
        </w:rPr>
        <w:t>.</w:t>
      </w:r>
    </w:p>
    <w:p w:rsidR="006734B4" w:rsidRPr="008659DC" w:rsidRDefault="006734B4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Подход</w:t>
      </w:r>
      <w:r w:rsidR="001C57EE">
        <w:rPr>
          <w:rFonts w:ascii="Times New Roman" w:hAnsi="Times New Roman"/>
          <w:sz w:val="20"/>
          <w:szCs w:val="20"/>
        </w:rPr>
        <w:t xml:space="preserve">, описанный </w:t>
      </w:r>
      <w:r w:rsidRPr="008659DC">
        <w:rPr>
          <w:rFonts w:ascii="Times New Roman" w:hAnsi="Times New Roman"/>
          <w:sz w:val="20"/>
          <w:szCs w:val="20"/>
        </w:rPr>
        <w:t>в работе [</w:t>
      </w:r>
      <w:r w:rsidR="008659DC" w:rsidRPr="008659DC">
        <w:rPr>
          <w:rFonts w:ascii="Times New Roman" w:hAnsi="Times New Roman"/>
          <w:sz w:val="20"/>
          <w:szCs w:val="20"/>
        </w:rPr>
        <w:t>1</w:t>
      </w:r>
      <w:r w:rsidR="001835B7" w:rsidRPr="001835B7">
        <w:rPr>
          <w:rFonts w:ascii="Times New Roman" w:hAnsi="Times New Roman"/>
          <w:sz w:val="20"/>
          <w:szCs w:val="20"/>
        </w:rPr>
        <w:t>2</w:t>
      </w:r>
      <w:r w:rsidRPr="008659DC">
        <w:rPr>
          <w:rFonts w:ascii="Times New Roman" w:hAnsi="Times New Roman"/>
          <w:sz w:val="20"/>
          <w:szCs w:val="20"/>
        </w:rPr>
        <w:t>]</w:t>
      </w:r>
      <w:r w:rsidR="001C57EE">
        <w:rPr>
          <w:rFonts w:ascii="Times New Roman" w:hAnsi="Times New Roman"/>
          <w:sz w:val="20"/>
          <w:szCs w:val="20"/>
        </w:rPr>
        <w:t>,</w:t>
      </w:r>
      <w:r w:rsidRPr="008659DC">
        <w:rPr>
          <w:rFonts w:ascii="Times New Roman" w:hAnsi="Times New Roman"/>
          <w:sz w:val="20"/>
          <w:szCs w:val="20"/>
        </w:rPr>
        <w:t xml:space="preserve"> существенно ра</w:t>
      </w:r>
      <w:r w:rsidR="001C57EE">
        <w:rPr>
          <w:rFonts w:ascii="Times New Roman" w:hAnsi="Times New Roman"/>
          <w:sz w:val="20"/>
          <w:szCs w:val="20"/>
        </w:rPr>
        <w:t xml:space="preserve">звивает исследование </w:t>
      </w:r>
      <w:r w:rsidR="001C57EE" w:rsidRPr="008659DC">
        <w:rPr>
          <w:rFonts w:ascii="Times New Roman" w:hAnsi="Times New Roman"/>
          <w:sz w:val="20"/>
          <w:szCs w:val="20"/>
        </w:rPr>
        <w:t>[1</w:t>
      </w:r>
      <w:r w:rsidR="001835B7" w:rsidRPr="001835B7">
        <w:rPr>
          <w:rFonts w:ascii="Times New Roman" w:hAnsi="Times New Roman"/>
          <w:sz w:val="20"/>
          <w:szCs w:val="20"/>
        </w:rPr>
        <w:t>1</w:t>
      </w:r>
      <w:r w:rsidR="001C57EE" w:rsidRPr="008659DC">
        <w:rPr>
          <w:rFonts w:ascii="Times New Roman" w:hAnsi="Times New Roman"/>
          <w:sz w:val="20"/>
          <w:szCs w:val="20"/>
        </w:rPr>
        <w:t xml:space="preserve">] </w:t>
      </w:r>
      <w:r w:rsidR="006E4E17">
        <w:rPr>
          <w:rFonts w:ascii="Times New Roman" w:hAnsi="Times New Roman"/>
          <w:sz w:val="20"/>
          <w:szCs w:val="20"/>
        </w:rPr>
        <w:t>за счет</w:t>
      </w:r>
      <w:r w:rsidRPr="008659DC">
        <w:rPr>
          <w:rFonts w:ascii="Times New Roman" w:hAnsi="Times New Roman"/>
          <w:sz w:val="20"/>
          <w:szCs w:val="20"/>
        </w:rPr>
        <w:t xml:space="preserve"> учета свойств рассматриваемой модели тематической структуры текст</w:t>
      </w:r>
      <w:r w:rsidR="006E4E17">
        <w:rPr>
          <w:rFonts w:ascii="Times New Roman" w:hAnsi="Times New Roman"/>
          <w:sz w:val="20"/>
          <w:szCs w:val="20"/>
        </w:rPr>
        <w:t>а</w:t>
      </w:r>
      <w:r w:rsidRPr="008659DC">
        <w:rPr>
          <w:rFonts w:ascii="Times New Roman" w:hAnsi="Times New Roman"/>
          <w:sz w:val="20"/>
          <w:szCs w:val="20"/>
        </w:rPr>
        <w:t xml:space="preserve"> для определения неестественных текстов.</w:t>
      </w:r>
    </w:p>
    <w:p w:rsidR="005F5ED6" w:rsidRPr="008659DC" w:rsidRDefault="005F5ED6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Несмотря на существование большого числа методов противодействия спаму, поисковые системы продолжают стабильно </w:t>
      </w:r>
      <w:r w:rsidRPr="008659DC">
        <w:rPr>
          <w:rFonts w:ascii="Times New Roman" w:hAnsi="Times New Roman"/>
          <w:sz w:val="20"/>
          <w:szCs w:val="20"/>
        </w:rPr>
        <w:lastRenderedPageBreak/>
        <w:t>выдавать спам-страницы на выходе в определенном проценте случаев (от 1% до 3,5%).</w:t>
      </w:r>
    </w:p>
    <w:p w:rsidR="00180685" w:rsidRPr="008659DC" w:rsidRDefault="00180685" w:rsidP="00E54E57">
      <w:pPr>
        <w:pStyle w:val="ListParagraph"/>
        <w:numPr>
          <w:ilvl w:val="0"/>
          <w:numId w:val="12"/>
        </w:numPr>
        <w:spacing w:after="0" w:line="240" w:lineRule="auto"/>
        <w:ind w:left="0" w:firstLine="340"/>
        <w:rPr>
          <w:sz w:val="20"/>
          <w:szCs w:val="20"/>
        </w:rPr>
      </w:pPr>
      <w:r w:rsidRPr="008659DC">
        <w:rPr>
          <w:b/>
          <w:sz w:val="20"/>
          <w:szCs w:val="20"/>
        </w:rPr>
        <w:t>Методика идентификации контентного поискового спама с помощью машины опорных векторов</w:t>
      </w:r>
      <w:r w:rsidR="00CC02A3" w:rsidRPr="008659DC">
        <w:rPr>
          <w:b/>
          <w:sz w:val="20"/>
          <w:szCs w:val="20"/>
        </w:rPr>
        <w:t xml:space="preserve">. </w:t>
      </w:r>
      <w:r w:rsidR="006734B4" w:rsidRPr="008659DC">
        <w:rPr>
          <w:sz w:val="20"/>
          <w:szCs w:val="20"/>
        </w:rPr>
        <w:t xml:space="preserve">В данной работе </w:t>
      </w:r>
      <w:r w:rsidR="001C57EE">
        <w:rPr>
          <w:sz w:val="20"/>
          <w:szCs w:val="20"/>
        </w:rPr>
        <w:t>разработан</w:t>
      </w:r>
      <w:r w:rsidR="006734B4" w:rsidRPr="008659DC">
        <w:rPr>
          <w:sz w:val="20"/>
          <w:szCs w:val="20"/>
        </w:rPr>
        <w:t xml:space="preserve"> подход, связанный с </w:t>
      </w:r>
      <w:r w:rsidR="001C57EE">
        <w:rPr>
          <w:sz w:val="20"/>
          <w:szCs w:val="20"/>
        </w:rPr>
        <w:t>анализом</w:t>
      </w:r>
      <w:r w:rsidR="006734B4" w:rsidRPr="008659DC">
        <w:rPr>
          <w:sz w:val="20"/>
          <w:szCs w:val="20"/>
        </w:rPr>
        <w:t xml:space="preserve"> </w:t>
      </w:r>
      <w:r w:rsidR="001C57EE">
        <w:rPr>
          <w:sz w:val="20"/>
          <w:szCs w:val="20"/>
        </w:rPr>
        <w:t>характеристик</w:t>
      </w:r>
      <w:r w:rsidR="006734B4" w:rsidRPr="008659DC">
        <w:rPr>
          <w:sz w:val="20"/>
          <w:szCs w:val="20"/>
        </w:rPr>
        <w:t xml:space="preserve"> спам-контента, отличающих его </w:t>
      </w:r>
      <w:r w:rsidR="001C57EE">
        <w:rPr>
          <w:sz w:val="20"/>
          <w:szCs w:val="20"/>
        </w:rPr>
        <w:t xml:space="preserve">от </w:t>
      </w:r>
      <w:r w:rsidR="006734B4" w:rsidRPr="008659DC">
        <w:rPr>
          <w:sz w:val="20"/>
          <w:szCs w:val="20"/>
        </w:rPr>
        <w:t>«</w:t>
      </w:r>
      <w:r w:rsidRPr="008659DC">
        <w:rPr>
          <w:sz w:val="20"/>
          <w:szCs w:val="20"/>
        </w:rPr>
        <w:t>легальных</w:t>
      </w:r>
      <w:r w:rsidR="006734B4" w:rsidRPr="008659DC">
        <w:rPr>
          <w:sz w:val="20"/>
          <w:szCs w:val="20"/>
        </w:rPr>
        <w:t>» веб-страниц. На основе данных характеристик, аналогично работам [</w:t>
      </w:r>
      <w:r w:rsidR="008659DC" w:rsidRPr="008659DC">
        <w:rPr>
          <w:sz w:val="20"/>
          <w:szCs w:val="20"/>
        </w:rPr>
        <w:t>1</w:t>
      </w:r>
      <w:r w:rsidR="001835B7" w:rsidRPr="001835B7">
        <w:rPr>
          <w:sz w:val="20"/>
          <w:szCs w:val="20"/>
        </w:rPr>
        <w:t>1</w:t>
      </w:r>
      <w:r w:rsidR="008659DC" w:rsidRPr="008659DC">
        <w:rPr>
          <w:sz w:val="20"/>
          <w:szCs w:val="20"/>
        </w:rPr>
        <w:t>, 1</w:t>
      </w:r>
      <w:r w:rsidR="001835B7" w:rsidRPr="001835B7">
        <w:rPr>
          <w:sz w:val="20"/>
          <w:szCs w:val="20"/>
        </w:rPr>
        <w:t>2</w:t>
      </w:r>
      <w:r w:rsidR="006734B4" w:rsidRPr="008659DC">
        <w:rPr>
          <w:sz w:val="20"/>
          <w:szCs w:val="20"/>
        </w:rPr>
        <w:t>], связанным с машинным обучением, будет производиться классификация с использованием метода о</w:t>
      </w:r>
      <w:r w:rsidRPr="008659DC">
        <w:rPr>
          <w:sz w:val="20"/>
          <w:szCs w:val="20"/>
        </w:rPr>
        <w:t>порных векторов (</w:t>
      </w:r>
      <w:r w:rsidRPr="008659DC">
        <w:rPr>
          <w:sz w:val="20"/>
          <w:szCs w:val="20"/>
          <w:lang w:val="en-US"/>
        </w:rPr>
        <w:t>SVM</w:t>
      </w:r>
      <w:r w:rsidRPr="008659DC">
        <w:rPr>
          <w:sz w:val="20"/>
          <w:szCs w:val="20"/>
        </w:rPr>
        <w:t>). Стоит отметить, что данный классификатор показыва</w:t>
      </w:r>
      <w:r w:rsidR="00CC02A3" w:rsidRPr="008659DC">
        <w:rPr>
          <w:sz w:val="20"/>
          <w:szCs w:val="20"/>
        </w:rPr>
        <w:t>л</w:t>
      </w:r>
      <w:r w:rsidRPr="008659DC">
        <w:rPr>
          <w:sz w:val="20"/>
          <w:szCs w:val="20"/>
        </w:rPr>
        <w:t xml:space="preserve"> отличные результаты при решении </w:t>
      </w:r>
      <w:r w:rsidR="00CC02A3" w:rsidRPr="008659DC">
        <w:rPr>
          <w:sz w:val="20"/>
          <w:szCs w:val="20"/>
        </w:rPr>
        <w:t xml:space="preserve">авторами </w:t>
      </w:r>
      <w:r w:rsidRPr="008659DC">
        <w:rPr>
          <w:sz w:val="20"/>
          <w:szCs w:val="20"/>
        </w:rPr>
        <w:t>смежных задач, связанных с обработкой текстов</w:t>
      </w:r>
      <w:r w:rsidRPr="008659DC">
        <w:rPr>
          <w:rFonts w:eastAsia="Times New Roman"/>
          <w:sz w:val="20"/>
          <w:szCs w:val="20"/>
        </w:rPr>
        <w:t xml:space="preserve"> [</w:t>
      </w:r>
      <w:r w:rsidR="008659DC" w:rsidRPr="008659DC">
        <w:rPr>
          <w:rFonts w:eastAsia="Times New Roman"/>
          <w:sz w:val="20"/>
          <w:szCs w:val="20"/>
        </w:rPr>
        <w:t>1</w:t>
      </w:r>
      <w:r w:rsidR="001835B7" w:rsidRPr="001835B7">
        <w:rPr>
          <w:rFonts w:eastAsia="Times New Roman"/>
          <w:sz w:val="20"/>
          <w:szCs w:val="20"/>
        </w:rPr>
        <w:t>3</w:t>
      </w:r>
      <w:r w:rsidR="008659DC" w:rsidRPr="008659DC">
        <w:rPr>
          <w:rFonts w:eastAsia="Times New Roman"/>
          <w:sz w:val="20"/>
          <w:szCs w:val="20"/>
        </w:rPr>
        <w:t>, 1</w:t>
      </w:r>
      <w:r w:rsidR="001835B7" w:rsidRPr="001835B7">
        <w:rPr>
          <w:rFonts w:eastAsia="Times New Roman"/>
          <w:sz w:val="20"/>
          <w:szCs w:val="20"/>
        </w:rPr>
        <w:t>4</w:t>
      </w:r>
      <w:r w:rsidR="008659DC" w:rsidRPr="008659DC">
        <w:rPr>
          <w:rFonts w:eastAsia="Times New Roman"/>
          <w:sz w:val="20"/>
          <w:szCs w:val="20"/>
        </w:rPr>
        <w:t>, 1</w:t>
      </w:r>
      <w:r w:rsidR="001835B7" w:rsidRPr="001835B7">
        <w:rPr>
          <w:rFonts w:eastAsia="Times New Roman"/>
          <w:sz w:val="20"/>
          <w:szCs w:val="20"/>
        </w:rPr>
        <w:t>5</w:t>
      </w:r>
      <w:r w:rsidR="008659DC" w:rsidRPr="008659DC">
        <w:rPr>
          <w:rFonts w:eastAsia="Times New Roman"/>
          <w:sz w:val="20"/>
          <w:szCs w:val="20"/>
        </w:rPr>
        <w:t>, 1</w:t>
      </w:r>
      <w:r w:rsidR="001835B7" w:rsidRPr="001835B7">
        <w:rPr>
          <w:rFonts w:eastAsia="Times New Roman"/>
          <w:sz w:val="20"/>
          <w:szCs w:val="20"/>
        </w:rPr>
        <w:t>6</w:t>
      </w:r>
      <w:r w:rsidRPr="008659DC">
        <w:rPr>
          <w:rFonts w:eastAsia="Times New Roman"/>
          <w:sz w:val="20"/>
          <w:szCs w:val="20"/>
        </w:rPr>
        <w:t>]</w:t>
      </w:r>
      <w:r w:rsidR="001C57EE">
        <w:rPr>
          <w:rFonts w:eastAsia="Times New Roman"/>
          <w:sz w:val="20"/>
          <w:szCs w:val="20"/>
        </w:rPr>
        <w:t>.</w:t>
      </w:r>
    </w:p>
    <w:p w:rsidR="00BA535F" w:rsidRPr="008659DC" w:rsidRDefault="00E54E5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На рисунках 1-2</w:t>
      </w:r>
      <w:r w:rsidR="00BA535F" w:rsidRPr="008659DC">
        <w:rPr>
          <w:rFonts w:ascii="Times New Roman" w:hAnsi="Times New Roman"/>
          <w:sz w:val="20"/>
          <w:szCs w:val="20"/>
        </w:rPr>
        <w:t xml:space="preserve"> представлена методика идентификации контентного поискового спама в виде IDEF0 диаграммы (2 уровня).</w:t>
      </w:r>
      <w:r w:rsidR="00F74413" w:rsidRPr="008659DC">
        <w:rPr>
          <w:rFonts w:ascii="Times New Roman" w:hAnsi="Times New Roman"/>
          <w:sz w:val="20"/>
          <w:szCs w:val="20"/>
        </w:rPr>
        <w:t xml:space="preserve"> </w:t>
      </w:r>
    </w:p>
    <w:p w:rsidR="00E54E57" w:rsidRPr="008659DC" w:rsidRDefault="00E54E57" w:rsidP="00E54E57">
      <w:pPr>
        <w:spacing w:after="0" w:line="240" w:lineRule="auto"/>
        <w:ind w:firstLine="340"/>
        <w:jc w:val="both"/>
      </w:pPr>
    </w:p>
    <w:p w:rsidR="00E54E57" w:rsidRPr="008659DC" w:rsidRDefault="006E4E17" w:rsidP="006E4E17">
      <w:pPr>
        <w:spacing w:after="0" w:line="240" w:lineRule="auto"/>
        <w:jc w:val="center"/>
      </w:pPr>
      <w:r w:rsidRPr="008659DC">
        <w:object w:dxaOrig="15622" w:dyaOrig="6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133.8pt" o:ole="">
            <v:imagedata r:id="rId8" o:title=""/>
          </v:shape>
          <o:OLEObject Type="Embed" ProgID="Visio.Drawing.11" ShapeID="_x0000_i1025" DrawAspect="Content" ObjectID="_1478436608" r:id="rId9"/>
        </w:object>
      </w:r>
    </w:p>
    <w:p w:rsidR="00630E37" w:rsidRPr="008659DC" w:rsidRDefault="00E54E57" w:rsidP="00E54E57">
      <w:pPr>
        <w:pStyle w:val="ac"/>
        <w:spacing w:line="240" w:lineRule="auto"/>
        <w:ind w:firstLine="340"/>
        <w:jc w:val="center"/>
        <w:rPr>
          <w:sz w:val="20"/>
        </w:rPr>
      </w:pPr>
      <w:r w:rsidRPr="008659DC">
        <w:rPr>
          <w:sz w:val="20"/>
        </w:rPr>
        <w:t xml:space="preserve">Рис. 1. Схема </w:t>
      </w:r>
      <w:r w:rsidRPr="008659DC">
        <w:rPr>
          <w:sz w:val="20"/>
          <w:lang w:val="en-US"/>
        </w:rPr>
        <w:t>IDEF</w:t>
      </w:r>
      <w:r w:rsidRPr="008659DC">
        <w:rPr>
          <w:sz w:val="20"/>
        </w:rPr>
        <w:t>0 методики идентификации поискового спама (1 уровень)</w:t>
      </w:r>
    </w:p>
    <w:p w:rsidR="00E54E57" w:rsidRPr="008659DC" w:rsidRDefault="00E54E5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E54E57" w:rsidRDefault="005F4A07" w:rsidP="005F4A07">
      <w:pPr>
        <w:spacing w:after="0" w:line="240" w:lineRule="auto"/>
        <w:jc w:val="center"/>
        <w:rPr>
          <w:lang w:val="en-US"/>
        </w:rPr>
      </w:pPr>
      <w:r>
        <w:object w:dxaOrig="12374" w:dyaOrig="12078">
          <v:shape id="_x0000_i1026" type="#_x0000_t75" style="width:305.75pt;height:298.2pt" o:ole="">
            <v:imagedata r:id="rId10" o:title=""/>
          </v:shape>
          <o:OLEObject Type="Embed" ProgID="Visio.Drawing.11" ShapeID="_x0000_i1026" DrawAspect="Content" ObjectID="_1478436609" r:id="rId11"/>
        </w:object>
      </w:r>
    </w:p>
    <w:p w:rsidR="005F4A07" w:rsidRPr="005F4A07" w:rsidRDefault="005F4A07" w:rsidP="005F4A07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E54E57" w:rsidRDefault="00E54E57" w:rsidP="00915E5A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Рис. 2. Схема </w:t>
      </w:r>
      <w:r w:rsidRPr="008659DC">
        <w:rPr>
          <w:rFonts w:ascii="Times New Roman" w:hAnsi="Times New Roman"/>
          <w:sz w:val="20"/>
          <w:szCs w:val="20"/>
          <w:lang w:val="en-US"/>
        </w:rPr>
        <w:t>IDEF</w:t>
      </w:r>
      <w:r w:rsidRPr="008659DC">
        <w:rPr>
          <w:rFonts w:ascii="Times New Roman" w:hAnsi="Times New Roman"/>
          <w:sz w:val="20"/>
          <w:szCs w:val="20"/>
        </w:rPr>
        <w:t>0 методики идентификации поискового спама (2 уровень)</w:t>
      </w:r>
    </w:p>
    <w:p w:rsidR="00E54E57" w:rsidRPr="008659DC" w:rsidRDefault="00E54E5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630E37" w:rsidRPr="008659DC" w:rsidRDefault="00630E3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Отобранные характеристики с их описаниями приведены в </w:t>
      </w:r>
      <w:r w:rsidR="00E54E57" w:rsidRPr="008659DC">
        <w:rPr>
          <w:rFonts w:ascii="Times New Roman" w:hAnsi="Times New Roman"/>
          <w:sz w:val="20"/>
          <w:szCs w:val="20"/>
        </w:rPr>
        <w:t>таблице 1.</w:t>
      </w:r>
    </w:p>
    <w:p w:rsidR="00E54E57" w:rsidRPr="008659DC" w:rsidRDefault="00E54E5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630E37" w:rsidRPr="008659DC" w:rsidRDefault="00E54E5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Таблица 1 – Отличительные характеристики контента веб-страницы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0"/>
        <w:gridCol w:w="2691"/>
        <w:gridCol w:w="3049"/>
      </w:tblGrid>
      <w:tr w:rsidR="008659DC" w:rsidRPr="008659DC" w:rsidTr="00CD6E7A">
        <w:tc>
          <w:tcPr>
            <w:tcW w:w="817" w:type="dxa"/>
            <w:vMerge w:val="restart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№</w:t>
            </w:r>
            <w:r w:rsidR="006E4E1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пп</w:t>
            </w:r>
          </w:p>
        </w:tc>
        <w:tc>
          <w:tcPr>
            <w:tcW w:w="4111" w:type="dxa"/>
          </w:tcPr>
          <w:p w:rsidR="00630E37" w:rsidRPr="008659DC" w:rsidRDefault="00630E37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4643" w:type="dxa"/>
          </w:tcPr>
          <w:p w:rsidR="00630E37" w:rsidRPr="008659DC" w:rsidRDefault="00630E37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Описание</w:t>
            </w:r>
          </w:p>
        </w:tc>
      </w:tr>
      <w:tr w:rsidR="008659DC" w:rsidRPr="008659DC" w:rsidTr="00CD6E7A">
        <w:tc>
          <w:tcPr>
            <w:tcW w:w="817" w:type="dxa"/>
            <w:vMerge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54" w:type="dxa"/>
            <w:gridSpan w:val="2"/>
          </w:tcPr>
          <w:p w:rsidR="00630E37" w:rsidRPr="008659DC" w:rsidRDefault="00630E37" w:rsidP="00F744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Специфика веб-страницы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Доля текста на странице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 xml:space="preserve">Заметно снижается для определенного процента спам-сайтов (берем все, что между </w:t>
            </w:r>
            <w:r w:rsidRPr="008659DC">
              <w:rPr>
                <w:rFonts w:ascii="Times New Roman" w:hAnsi="Times New Roman"/>
                <w:sz w:val="20"/>
                <w:szCs w:val="20"/>
              </w:rPr>
              <w:lastRenderedPageBreak/>
              <w:t>тегов)</w:t>
            </w:r>
          </w:p>
        </w:tc>
      </w:tr>
      <w:tr w:rsidR="008659DC" w:rsidRPr="008659DC" w:rsidTr="00F74413">
        <w:trPr>
          <w:trHeight w:val="713"/>
        </w:trPr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Мета - тег «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keywords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» (50-80 символов)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Плотность слов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Одна из наиболее распространенных характеристик, не показательна для части классического спама.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Тег «title» (50-80 символов)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Плотность слов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Перенасыщение ключевыми словами заголовка является устойчивой характеристикой для спама</w:t>
            </w:r>
          </w:p>
        </w:tc>
      </w:tr>
      <w:tr w:rsidR="008659DC" w:rsidRPr="008659DC" w:rsidTr="00F74413">
        <w:trPr>
          <w:trHeight w:val="705"/>
        </w:trPr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Мета-тег «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description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»: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Плотность слов.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Может быть сгенерирован автоматически и перенасыщен ключевыми словами.</w:t>
            </w:r>
          </w:p>
        </w:tc>
      </w:tr>
      <w:tr w:rsidR="008659DC" w:rsidRPr="008659DC" w:rsidTr="00F74413">
        <w:trPr>
          <w:trHeight w:val="1200"/>
        </w:trPr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Анкор: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Число ссылок,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Без анкоров,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внешних,</w:t>
            </w:r>
          </w:p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Внешние без анкоров.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Текст анкора может быть перенасыщен ключевыми словами, вследствие чего являться отличительной особенностью для спама</w:t>
            </w:r>
          </w:p>
        </w:tc>
      </w:tr>
      <w:tr w:rsidR="008659DC" w:rsidRPr="008659DC" w:rsidTr="00F74413">
        <w:trPr>
          <w:trHeight w:val="208"/>
        </w:trPr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Доля анкорного текста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Увеличивается для спама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Доля видимого текста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Увеличивается для спама в 50% случаев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54" w:type="dxa"/>
            <w:gridSpan w:val="2"/>
          </w:tcPr>
          <w:p w:rsidR="00630E37" w:rsidRPr="008659DC" w:rsidRDefault="00630E37" w:rsidP="00F744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Текстовые характеристики (автоматические/искусственные тексты)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Среднее количество знаков пунктуации на предложение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Требуются дополнительные эксперименты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Число слов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Заметно увеличивается для спама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Средняя длина слова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Увеличивается для спама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длинных слов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Увеличивается для спама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знаков экспрессивной пунктуации («!», «?», «…»)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Требуются дополнительные эксперименты</w:t>
            </w:r>
          </w:p>
        </w:tc>
      </w:tr>
      <w:tr w:rsidR="008659DC" w:rsidRPr="008659DC" w:rsidTr="00CD6E7A">
        <w:tc>
          <w:tcPr>
            <w:tcW w:w="817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4111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 начинающихся с заглавной буквы</w:t>
            </w:r>
          </w:p>
        </w:tc>
        <w:tc>
          <w:tcPr>
            <w:tcW w:w="4643" w:type="dxa"/>
          </w:tcPr>
          <w:p w:rsidR="00630E37" w:rsidRPr="008659DC" w:rsidRDefault="00630E37" w:rsidP="00F744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Требуются дополнительные эксперименты</w:t>
            </w:r>
          </w:p>
        </w:tc>
      </w:tr>
    </w:tbl>
    <w:p w:rsidR="00630E37" w:rsidRPr="008659DC" w:rsidRDefault="00630E3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630E37" w:rsidRPr="008659DC" w:rsidRDefault="00630E37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Метод опорных векторов сводится к задаче оптимизации следующего ви</w:t>
      </w:r>
      <w:r w:rsidR="00F74413" w:rsidRPr="008659DC">
        <w:rPr>
          <w:rFonts w:ascii="Times New Roman" w:hAnsi="Times New Roman"/>
          <w:sz w:val="20"/>
          <w:szCs w:val="20"/>
        </w:rPr>
        <w:t>да</w:t>
      </w:r>
      <w:r w:rsidRPr="008659DC">
        <w:rPr>
          <w:rFonts w:ascii="Times New Roman" w:hAnsi="Times New Roman"/>
          <w:sz w:val="20"/>
          <w:szCs w:val="20"/>
        </w:rPr>
        <w:t>:</w:t>
      </w:r>
    </w:p>
    <w:p w:rsidR="00630E37" w:rsidRPr="008659DC" w:rsidRDefault="00F1528E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arg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≥1, i=1,…,m 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630E37" w:rsidRPr="008659DC" w:rsidRDefault="00630E37" w:rsidP="00F7441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lastRenderedPageBreak/>
        <w:t xml:space="preserve">которая является стандартной задачей квадратичного программирования и решается с помощью множителей Лагранжа. </w:t>
      </w: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Классифицирующая функция </w:t>
      </w:r>
      <w:r w:rsidRPr="008659DC">
        <w:rPr>
          <w:rFonts w:ascii="Times New Roman" w:hAnsi="Times New Roman"/>
          <w:i/>
          <w:iCs/>
          <w:sz w:val="20"/>
          <w:szCs w:val="20"/>
        </w:rPr>
        <w:t>F</w:t>
      </w:r>
      <w:r w:rsidRPr="008659DC">
        <w:rPr>
          <w:rFonts w:ascii="Times New Roman" w:hAnsi="Times New Roman"/>
          <w:sz w:val="20"/>
          <w:szCs w:val="20"/>
        </w:rPr>
        <w:t xml:space="preserve"> принимает вид:</w:t>
      </w:r>
    </w:p>
    <w:p w:rsidR="00B17ED1" w:rsidRPr="008659DC" w:rsidRDefault="00F1528E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fldChar w:fldCharType="begin"/>
      </w:r>
      <w:r w:rsidR="00B17ED1" w:rsidRPr="008659DC">
        <w:rPr>
          <w:rFonts w:ascii="Times New Roman" w:hAnsi="Times New Roman"/>
          <w:sz w:val="20"/>
          <w:szCs w:val="20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</m:e>
                      </m:func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≥1, i=1,…,m  </m:t>
                  </m:r>
                </m:e>
              </m:mr>
            </m:m>
          </m:e>
        </m:d>
      </m:oMath>
      <w:r w:rsidR="00B17ED1" w:rsidRPr="008659DC">
        <w:rPr>
          <w:rFonts w:ascii="Times New Roman" w:hAnsi="Times New Roman"/>
          <w:sz w:val="20"/>
          <w:szCs w:val="20"/>
        </w:rPr>
        <w:instrText xml:space="preserve"> </w:instrText>
      </w:r>
      <w:r w:rsidRPr="008659DC">
        <w:rPr>
          <w:rFonts w:ascii="Times New Roman" w:hAnsi="Times New Roman"/>
          <w:sz w:val="20"/>
          <w:szCs w:val="20"/>
        </w:rPr>
        <w:fldChar w:fldCharType="end"/>
      </w:r>
      <m:oMath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sign</m:t>
        </m:r>
        <m:r>
          <w:rPr>
            <w:rFonts w:ascii="Cambria Math" w:hAnsi="Cambria Math"/>
            <w:sz w:val="20"/>
            <w:szCs w:val="20"/>
          </w:rPr>
          <m:t>(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F74413" w:rsidRPr="008659DC">
        <w:rPr>
          <w:rFonts w:ascii="Times New Roman" w:hAnsi="Times New Roman"/>
          <w:sz w:val="20"/>
          <w:szCs w:val="20"/>
        </w:rPr>
        <w:t>.</w:t>
      </w: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Выражение</w:t>
      </w:r>
    </w:p>
    <w:p w:rsidR="00B17ED1" w:rsidRPr="008659DC" w:rsidRDefault="00F1528E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fldChar w:fldCharType="begin"/>
      </w:r>
      <w:r w:rsidR="00B17ED1" w:rsidRPr="008659DC">
        <w:rPr>
          <w:rFonts w:ascii="Times New Roman" w:hAnsi="Times New Roman"/>
          <w:sz w:val="20"/>
          <w:szCs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sign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="00B17ED1" w:rsidRPr="008659DC">
        <w:rPr>
          <w:rFonts w:ascii="Times New Roman" w:hAnsi="Times New Roman"/>
          <w:sz w:val="20"/>
          <w:szCs w:val="20"/>
        </w:rPr>
        <w:instrText xml:space="preserve"> </w:instrText>
      </w:r>
      <w:r w:rsidRPr="008659DC">
        <w:rPr>
          <w:rFonts w:ascii="Times New Roman" w:hAnsi="Times New Roman"/>
          <w:sz w:val="20"/>
          <w:szCs w:val="20"/>
        </w:rPr>
        <w:fldChar w:fldCharType="end"/>
      </w:r>
      <m:oMath>
        <m:r>
          <w:rPr>
            <w:rFonts w:ascii="Cambria Math" w:hAnsi="Cambria Math"/>
            <w:sz w:val="20"/>
            <w:szCs w:val="20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'</m:t>
            </m:r>
          </m:e>
        </m:d>
      </m:oMath>
    </w:p>
    <w:p w:rsidR="00630E37" w:rsidRPr="008659DC" w:rsidRDefault="00B17ED1" w:rsidP="00F7441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называется </w:t>
      </w:r>
      <w:r w:rsidRPr="008659DC">
        <w:rPr>
          <w:rFonts w:ascii="Times New Roman" w:hAnsi="Times New Roman"/>
          <w:iCs/>
          <w:sz w:val="20"/>
          <w:szCs w:val="20"/>
        </w:rPr>
        <w:t>ядром</w:t>
      </w:r>
      <w:r w:rsidRPr="008659DC">
        <w:rPr>
          <w:rFonts w:ascii="Times New Roman" w:hAnsi="Times New Roman"/>
          <w:sz w:val="20"/>
          <w:szCs w:val="20"/>
        </w:rPr>
        <w:t xml:space="preserve"> классификатора.</w:t>
      </w: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Выбор подходящей ядерной функции – ключевая задача при получении качественной модели регрессии.</w:t>
      </w:r>
    </w:p>
    <w:p w:rsidR="00F74413" w:rsidRPr="008659DC" w:rsidRDefault="00B17ED1" w:rsidP="00F74413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Классический </w:t>
      </w:r>
      <w:r w:rsidRPr="008659DC">
        <w:rPr>
          <w:rFonts w:ascii="Times New Roman" w:hAnsi="Times New Roman"/>
          <w:sz w:val="20"/>
          <w:szCs w:val="20"/>
          <w:lang w:val="en-US"/>
        </w:rPr>
        <w:t>SVM</w:t>
      </w:r>
      <w:r w:rsidRPr="008659DC">
        <w:rPr>
          <w:rFonts w:ascii="Times New Roman" w:hAnsi="Times New Roman"/>
          <w:sz w:val="20"/>
          <w:szCs w:val="20"/>
        </w:rPr>
        <w:t xml:space="preserve"> классификатор не всегда на практике справляется с задачей классификации: </w:t>
      </w:r>
    </w:p>
    <w:p w:rsidR="00B17ED1" w:rsidRPr="008659DC" w:rsidRDefault="00B17ED1" w:rsidP="00F74413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>когда невозможно провести плоскость, разделяющую классы;</w:t>
      </w:r>
    </w:p>
    <w:p w:rsidR="00B17ED1" w:rsidRPr="008659DC" w:rsidRDefault="00B17ED1" w:rsidP="00F74413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>когда выборка из другого класса оказывается слишком мала.</w:t>
      </w: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Для того чтобы избежать данных проблем вводится коэффициент регуляризации </w:t>
      </w:r>
      <w:r w:rsidRPr="00901654">
        <w:rPr>
          <w:rFonts w:ascii="Times New Roman" w:hAnsi="Times New Roman"/>
          <w:i/>
          <w:sz w:val="20"/>
          <w:szCs w:val="20"/>
          <w:lang w:val="en-US"/>
        </w:rPr>
        <w:t>C</w:t>
      </w:r>
      <w:r w:rsidR="00263F79" w:rsidRPr="008659DC">
        <w:rPr>
          <w:rFonts w:ascii="Times New Roman" w:hAnsi="Times New Roman"/>
          <w:sz w:val="20"/>
          <w:szCs w:val="20"/>
        </w:rPr>
        <w:t>:</w:t>
      </w:r>
    </w:p>
    <w:p w:rsidR="00B17ED1" w:rsidRPr="008659DC" w:rsidRDefault="00F1528E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min</m:t>
                </m:r>
              </m:e>
              <m:lim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ω</m:t>
                    </m:r>
                  </m:e>
                </m:groupCh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ξ</m:t>
                        </m:r>
                      </m:e>
                    </m:groupCh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</m:box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box>
              <m:boxPr>
                <m:opEmu m:val="on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ω</m:t>
                    </m:r>
                  </m:e>
                </m:groupChr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</m:e>
            </m:box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ω</m:t>
                </m:r>
              </m:e>
            </m:groupCh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e>
        </m:func>
      </m:oMath>
      <w:r w:rsidR="00263F79" w:rsidRPr="008659DC">
        <w:rPr>
          <w:rFonts w:ascii="Times New Roman" w:hAnsi="Times New Roman"/>
          <w:sz w:val="20"/>
          <w:szCs w:val="20"/>
        </w:rPr>
        <w:t>.</w:t>
      </w:r>
    </w:p>
    <w:p w:rsidR="003D561E" w:rsidRPr="008659DC" w:rsidRDefault="00CC02A3" w:rsidP="00915E5A">
      <w:pPr>
        <w:pStyle w:val="ListParagraph"/>
        <w:numPr>
          <w:ilvl w:val="0"/>
          <w:numId w:val="12"/>
        </w:numPr>
        <w:spacing w:after="0" w:line="240" w:lineRule="auto"/>
        <w:ind w:left="0" w:firstLine="340"/>
        <w:rPr>
          <w:sz w:val="20"/>
          <w:szCs w:val="20"/>
        </w:rPr>
      </w:pPr>
      <w:r w:rsidRPr="008659DC">
        <w:rPr>
          <w:b/>
          <w:sz w:val="20"/>
          <w:szCs w:val="20"/>
        </w:rPr>
        <w:t>Результаты экспериментов</w:t>
      </w:r>
      <w:r w:rsidR="000E535F" w:rsidRPr="008659DC">
        <w:rPr>
          <w:b/>
          <w:sz w:val="20"/>
          <w:szCs w:val="20"/>
        </w:rPr>
        <w:t>.</w:t>
      </w:r>
      <w:r w:rsidR="00915E5A" w:rsidRPr="008659DC">
        <w:rPr>
          <w:b/>
          <w:sz w:val="20"/>
          <w:szCs w:val="20"/>
        </w:rPr>
        <w:t xml:space="preserve"> </w:t>
      </w:r>
      <w:r w:rsidR="003D561E" w:rsidRPr="008659DC">
        <w:rPr>
          <w:sz w:val="20"/>
          <w:szCs w:val="20"/>
        </w:rPr>
        <w:t xml:space="preserve">Последовательность шагов проведения экспериментов для оценки точности классификации приведена ниже: 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 xml:space="preserve">выбор характеристик веб-страницы на основе ее особенностей как </w:t>
      </w:r>
      <w:r w:rsidRPr="008659DC">
        <w:rPr>
          <w:sz w:val="20"/>
          <w:szCs w:val="20"/>
          <w:lang w:val="en-US"/>
        </w:rPr>
        <w:t>HTML</w:t>
      </w:r>
      <w:r w:rsidRPr="008659DC">
        <w:rPr>
          <w:sz w:val="20"/>
          <w:szCs w:val="20"/>
        </w:rPr>
        <w:t>-объекта, а также наиболее удачных текстовых характеристик;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 xml:space="preserve">создание тестового, а также обучающего наборов </w:t>
      </w:r>
      <w:proofErr w:type="spellStart"/>
      <w:r w:rsidRPr="008659DC">
        <w:rPr>
          <w:sz w:val="20"/>
          <w:szCs w:val="20"/>
          <w:lang w:val="en-US"/>
        </w:rPr>
        <w:t>url</w:t>
      </w:r>
      <w:proofErr w:type="spellEnd"/>
      <w:r w:rsidRPr="008659DC">
        <w:rPr>
          <w:sz w:val="20"/>
          <w:szCs w:val="20"/>
        </w:rPr>
        <w:t xml:space="preserve"> адресов релевантных сайтов и не релевантных веб-страниц; 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>генерация спам-страниц для составления обучающей и тестовой спам-базы;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>подсчет интересующих параметров в выборках;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>нормирование параметров выборок в диапазон [0...1];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>обучение модели SVM на данных обучающей выборки;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 xml:space="preserve">подача на вход обученной модели SVM данных тестовых выборок, работа классификатора, считывание результатов; 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 xml:space="preserve">подбор параметров </w:t>
      </w:r>
      <w:r w:rsidRPr="008659DC">
        <w:rPr>
          <w:i/>
          <w:sz w:val="20"/>
          <w:szCs w:val="20"/>
          <w:lang w:val="en-US"/>
        </w:rPr>
        <w:t>C</w:t>
      </w:r>
      <w:r w:rsidRPr="008659DC">
        <w:rPr>
          <w:i/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8659DC">
        <w:rPr>
          <w:i/>
          <w:sz w:val="20"/>
          <w:szCs w:val="20"/>
        </w:rPr>
        <w:t xml:space="preserve"> </w:t>
      </w:r>
      <w:r w:rsidRPr="008659DC">
        <w:rPr>
          <w:sz w:val="20"/>
          <w:szCs w:val="20"/>
        </w:rPr>
        <w:t xml:space="preserve">методом перебора возможных значений из трех областей: </w:t>
      </w:r>
      <w:r w:rsidRPr="008659DC">
        <w:rPr>
          <w:i/>
          <w:sz w:val="20"/>
          <w:szCs w:val="20"/>
        </w:rPr>
        <w:t xml:space="preserve">{С &lt;= 1, 1 &lt; </w:t>
      </w:r>
      <w:r w:rsidRPr="008659DC">
        <w:rPr>
          <w:i/>
          <w:sz w:val="20"/>
          <w:szCs w:val="20"/>
          <w:lang w:val="en-US"/>
        </w:rPr>
        <w:t>C</w:t>
      </w:r>
      <w:r w:rsidRPr="008659DC">
        <w:rPr>
          <w:i/>
          <w:sz w:val="20"/>
          <w:szCs w:val="20"/>
        </w:rPr>
        <w:t xml:space="preserve"> &lt;= 100, </w:t>
      </w:r>
      <w:r w:rsidRPr="008659DC">
        <w:rPr>
          <w:i/>
          <w:sz w:val="20"/>
          <w:szCs w:val="20"/>
          <w:lang w:val="en-US"/>
        </w:rPr>
        <w:t>C</w:t>
      </w:r>
      <w:r w:rsidRPr="008659DC">
        <w:rPr>
          <w:i/>
          <w:sz w:val="20"/>
          <w:szCs w:val="20"/>
        </w:rPr>
        <w:t xml:space="preserve"> &gt; 100}, {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8659DC">
        <w:rPr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8659DC">
        <w:rPr>
          <w:i/>
          <w:sz w:val="20"/>
          <w:szCs w:val="20"/>
        </w:rPr>
        <w:t xml:space="preserve"> &lt;= 1, 1 &lt;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8659DC">
        <w:rPr>
          <w:i/>
          <w:sz w:val="20"/>
          <w:szCs w:val="20"/>
        </w:rPr>
        <w:t xml:space="preserve"> &lt;= 100,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8659DC">
        <w:rPr>
          <w:i/>
          <w:sz w:val="20"/>
          <w:szCs w:val="20"/>
        </w:rPr>
        <w:t xml:space="preserve"> &gt; 100}</w:t>
      </w:r>
      <w:r w:rsidRPr="008659DC">
        <w:rPr>
          <w:sz w:val="20"/>
          <w:szCs w:val="20"/>
        </w:rPr>
        <w:t xml:space="preserve">. Повтор с шага 5 для каждого выбранного значения. Выбор значений параметров с наилучшим показателем </w:t>
      </w:r>
      <w:r w:rsidRPr="008659DC">
        <w:rPr>
          <w:sz w:val="20"/>
          <w:szCs w:val="20"/>
          <w:lang w:val="en-US"/>
        </w:rPr>
        <w:t>F</w:t>
      </w:r>
      <w:r w:rsidRPr="008659DC">
        <w:rPr>
          <w:sz w:val="20"/>
          <w:szCs w:val="20"/>
        </w:rPr>
        <w:t>-меры. Повтор с шага 5 для каждого;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t>переопределение набора характеристик веб-страницы; повтор с шага 4 для нового набора характеристик;</w:t>
      </w:r>
    </w:p>
    <w:p w:rsidR="003D561E" w:rsidRPr="008659DC" w:rsidRDefault="003D561E" w:rsidP="00F74413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659DC">
        <w:rPr>
          <w:sz w:val="20"/>
          <w:szCs w:val="20"/>
        </w:rPr>
        <w:lastRenderedPageBreak/>
        <w:t>анализ полученных результатов.</w:t>
      </w: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На рисунке </w:t>
      </w:r>
      <w:r w:rsidR="00F74413" w:rsidRPr="008659DC">
        <w:rPr>
          <w:rFonts w:ascii="Times New Roman" w:hAnsi="Times New Roman"/>
          <w:sz w:val="20"/>
          <w:szCs w:val="20"/>
        </w:rPr>
        <w:t>3</w:t>
      </w:r>
      <w:r w:rsidRPr="008659DC">
        <w:rPr>
          <w:rFonts w:ascii="Times New Roman" w:hAnsi="Times New Roman"/>
          <w:sz w:val="20"/>
          <w:szCs w:val="20"/>
        </w:rPr>
        <w:t xml:space="preserve"> представлен график зависимости величины </w:t>
      </w:r>
      <w:r w:rsidRPr="008659DC">
        <w:rPr>
          <w:rFonts w:ascii="Times New Roman" w:hAnsi="Times New Roman"/>
          <w:sz w:val="20"/>
          <w:szCs w:val="20"/>
          <w:lang w:val="en-US"/>
        </w:rPr>
        <w:t>f</w:t>
      </w:r>
      <w:r w:rsidRPr="008659DC">
        <w:rPr>
          <w:rFonts w:ascii="Times New Roman" w:hAnsi="Times New Roman"/>
          <w:sz w:val="20"/>
          <w:szCs w:val="20"/>
        </w:rPr>
        <w:t xml:space="preserve">-меры от объема выборки текстов. Вычисление значений </w:t>
      </w:r>
      <w:r w:rsidRPr="008659DC">
        <w:rPr>
          <w:rFonts w:ascii="Times New Roman" w:hAnsi="Times New Roman"/>
          <w:sz w:val="20"/>
          <w:szCs w:val="20"/>
          <w:lang w:val="en-US"/>
        </w:rPr>
        <w:t>f</w:t>
      </w:r>
      <w:r w:rsidRPr="008659DC">
        <w:rPr>
          <w:rFonts w:ascii="Times New Roman" w:hAnsi="Times New Roman"/>
          <w:sz w:val="20"/>
          <w:szCs w:val="20"/>
        </w:rPr>
        <w:t xml:space="preserve">-меры проводилось на основе результатов скользящей проверки с разбиением массива данных на 10 частей. Как видно из графика, классификация для заданных тестовой и обучающей выборок имеет высокие показатели. Полученный результат можно объяснить схожестью групп файлов спама между собой. Небольшие отклонения кривой </w:t>
      </w:r>
      <w:r w:rsidRPr="008659DC">
        <w:rPr>
          <w:rFonts w:ascii="Times New Roman" w:hAnsi="Times New Roman"/>
          <w:sz w:val="20"/>
          <w:szCs w:val="20"/>
          <w:lang w:val="en-US"/>
        </w:rPr>
        <w:t>f</w:t>
      </w:r>
      <w:r w:rsidRPr="008659DC">
        <w:rPr>
          <w:rFonts w:ascii="Times New Roman" w:hAnsi="Times New Roman"/>
          <w:sz w:val="20"/>
          <w:szCs w:val="20"/>
        </w:rPr>
        <w:t>-меры укладываются в построенные для точек кривой доверительных интервалов.</w:t>
      </w:r>
    </w:p>
    <w:p w:rsidR="00F74413" w:rsidRPr="008659DC" w:rsidRDefault="00F74413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B17ED1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noProof/>
          <w:sz w:val="20"/>
          <w:szCs w:val="20"/>
          <w:lang w:val="en-US"/>
        </w:rPr>
        <w:drawing>
          <wp:inline distT="0" distB="0" distL="0" distR="0">
            <wp:extent cx="3588588" cy="2078966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4413" w:rsidRPr="008659DC" w:rsidRDefault="00F74413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F74413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Рис. 3</w:t>
      </w:r>
      <w:r w:rsidR="00263F79" w:rsidRPr="008659DC">
        <w:rPr>
          <w:rFonts w:ascii="Times New Roman" w:hAnsi="Times New Roman"/>
          <w:sz w:val="20"/>
          <w:szCs w:val="20"/>
        </w:rPr>
        <w:t>.</w:t>
      </w:r>
      <w:r w:rsidR="00B17ED1" w:rsidRPr="008659DC">
        <w:rPr>
          <w:rFonts w:ascii="Times New Roman" w:hAnsi="Times New Roman"/>
          <w:sz w:val="20"/>
          <w:szCs w:val="20"/>
        </w:rPr>
        <w:t xml:space="preserve"> График зависимости </w:t>
      </w:r>
      <w:r w:rsidR="00B17ED1" w:rsidRPr="008659DC">
        <w:rPr>
          <w:rFonts w:ascii="Times New Roman" w:hAnsi="Times New Roman"/>
          <w:sz w:val="20"/>
          <w:szCs w:val="20"/>
          <w:lang w:val="en-US"/>
        </w:rPr>
        <w:t>f</w:t>
      </w:r>
      <w:r w:rsidR="00B17ED1" w:rsidRPr="008659DC">
        <w:rPr>
          <w:rFonts w:ascii="Times New Roman" w:hAnsi="Times New Roman"/>
          <w:sz w:val="20"/>
          <w:szCs w:val="20"/>
        </w:rPr>
        <w:t xml:space="preserve">-мера = </w:t>
      </w:r>
      <w:r w:rsidR="00B17ED1" w:rsidRPr="008659DC">
        <w:rPr>
          <w:rFonts w:ascii="Times New Roman" w:hAnsi="Times New Roman"/>
          <w:sz w:val="20"/>
          <w:szCs w:val="20"/>
          <w:lang w:val="en-US"/>
        </w:rPr>
        <w:t>f</w:t>
      </w:r>
      <w:r w:rsidR="00B17ED1" w:rsidRPr="008659DC">
        <w:rPr>
          <w:rFonts w:ascii="Times New Roman" w:hAnsi="Times New Roman"/>
          <w:sz w:val="20"/>
          <w:szCs w:val="20"/>
        </w:rPr>
        <w:t>(</w:t>
      </w:r>
      <w:r w:rsidR="00B17ED1" w:rsidRPr="008659DC">
        <w:rPr>
          <w:rFonts w:ascii="Times New Roman" w:hAnsi="Times New Roman"/>
          <w:sz w:val="20"/>
          <w:szCs w:val="20"/>
          <w:lang w:val="en-US"/>
        </w:rPr>
        <w:t>n</w:t>
      </w:r>
      <w:r w:rsidR="00B17ED1" w:rsidRPr="008659DC">
        <w:rPr>
          <w:rFonts w:ascii="Times New Roman" w:hAnsi="Times New Roman"/>
          <w:sz w:val="20"/>
          <w:szCs w:val="20"/>
        </w:rPr>
        <w:t xml:space="preserve"> выборки)</w:t>
      </w:r>
    </w:p>
    <w:p w:rsidR="00F74413" w:rsidRPr="008659DC" w:rsidRDefault="00F74413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Были проведены эксперименты по подбору </w:t>
      </w:r>
      <w:r w:rsidR="00006051">
        <w:rPr>
          <w:rFonts w:ascii="Times New Roman" w:hAnsi="Times New Roman"/>
          <w:sz w:val="20"/>
          <w:szCs w:val="20"/>
        </w:rPr>
        <w:t>типа ядра классификатора, дающего</w:t>
      </w:r>
      <w:r w:rsidRPr="008659DC">
        <w:rPr>
          <w:rFonts w:ascii="Times New Roman" w:hAnsi="Times New Roman"/>
          <w:sz w:val="20"/>
          <w:szCs w:val="20"/>
        </w:rPr>
        <w:t xml:space="preserve"> наиболее высокие показатели. Как видно из гистограммы (рис</w:t>
      </w:r>
      <w:r w:rsidR="00F74413" w:rsidRPr="008659DC">
        <w:rPr>
          <w:rFonts w:ascii="Times New Roman" w:hAnsi="Times New Roman"/>
          <w:sz w:val="20"/>
          <w:szCs w:val="20"/>
        </w:rPr>
        <w:t>.4)</w:t>
      </w:r>
      <w:r w:rsidRPr="008659DC">
        <w:rPr>
          <w:rFonts w:ascii="Times New Roman" w:hAnsi="Times New Roman"/>
          <w:sz w:val="20"/>
          <w:szCs w:val="20"/>
        </w:rPr>
        <w:t>, лучше всего с задачей классификации справляется классификатор с заданной функцией сигмоида</w:t>
      </w:r>
      <w:r w:rsidR="00006051">
        <w:rPr>
          <w:rFonts w:ascii="Times New Roman" w:hAnsi="Times New Roman"/>
          <w:sz w:val="20"/>
          <w:szCs w:val="20"/>
        </w:rPr>
        <w:t xml:space="preserve"> </w:t>
      </w:r>
      <w:r w:rsidR="00006051" w:rsidRPr="00006051">
        <w:rPr>
          <w:rFonts w:ascii="Times New Roman" w:hAnsi="Times New Roman"/>
          <w:sz w:val="20"/>
          <w:szCs w:val="20"/>
        </w:rPr>
        <w:t>(</w:t>
      </w:r>
      <w:r w:rsidR="00006051">
        <w:rPr>
          <w:rFonts w:ascii="Times New Roman" w:hAnsi="Times New Roman"/>
          <w:sz w:val="20"/>
          <w:szCs w:val="20"/>
          <w:lang w:val="en-US"/>
        </w:rPr>
        <w:t>SIGMOID</w:t>
      </w:r>
      <w:r w:rsidR="00006051" w:rsidRPr="00006051">
        <w:rPr>
          <w:rFonts w:ascii="Times New Roman" w:hAnsi="Times New Roman"/>
          <w:sz w:val="20"/>
          <w:szCs w:val="20"/>
        </w:rPr>
        <w:t>)</w:t>
      </w:r>
      <w:r w:rsidRPr="008659DC">
        <w:rPr>
          <w:rFonts w:ascii="Times New Roman" w:hAnsi="Times New Roman"/>
          <w:sz w:val="20"/>
          <w:szCs w:val="20"/>
        </w:rPr>
        <w:t>, а также радиальной базисной функцией ядра</w:t>
      </w:r>
      <w:r w:rsidR="00006051" w:rsidRPr="00006051">
        <w:rPr>
          <w:rFonts w:ascii="Times New Roman" w:hAnsi="Times New Roman"/>
          <w:sz w:val="20"/>
          <w:szCs w:val="20"/>
        </w:rPr>
        <w:t xml:space="preserve"> </w:t>
      </w:r>
      <w:r w:rsidR="00006051">
        <w:rPr>
          <w:rFonts w:ascii="Times New Roman" w:hAnsi="Times New Roman"/>
          <w:sz w:val="20"/>
          <w:szCs w:val="20"/>
        </w:rPr>
        <w:t>(</w:t>
      </w:r>
      <w:r w:rsidR="00006051">
        <w:rPr>
          <w:rFonts w:ascii="Times New Roman" w:hAnsi="Times New Roman"/>
          <w:sz w:val="20"/>
          <w:szCs w:val="20"/>
          <w:lang w:val="en-US"/>
        </w:rPr>
        <w:t>RBF</w:t>
      </w:r>
      <w:r w:rsidR="00006051">
        <w:rPr>
          <w:rFonts w:ascii="Times New Roman" w:hAnsi="Times New Roman"/>
          <w:sz w:val="20"/>
          <w:szCs w:val="20"/>
        </w:rPr>
        <w:t>)</w:t>
      </w:r>
      <w:r w:rsidRPr="008659DC">
        <w:rPr>
          <w:rFonts w:ascii="Times New Roman" w:hAnsi="Times New Roman"/>
          <w:sz w:val="20"/>
          <w:szCs w:val="20"/>
        </w:rPr>
        <w:t>.</w:t>
      </w:r>
      <w:r w:rsidR="00901654">
        <w:rPr>
          <w:rFonts w:ascii="Times New Roman" w:hAnsi="Times New Roman"/>
          <w:sz w:val="20"/>
          <w:szCs w:val="20"/>
        </w:rPr>
        <w:t xml:space="preserve"> </w:t>
      </w:r>
      <w:r w:rsidR="00006051">
        <w:rPr>
          <w:rFonts w:ascii="Times New Roman" w:hAnsi="Times New Roman"/>
          <w:sz w:val="20"/>
          <w:szCs w:val="20"/>
        </w:rPr>
        <w:t xml:space="preserve">Менее значительными являются результаты работы классификатора с полиномиальным </w:t>
      </w:r>
      <w:r w:rsidR="00006051" w:rsidRPr="00006051">
        <w:rPr>
          <w:rFonts w:ascii="Times New Roman" w:hAnsi="Times New Roman"/>
          <w:sz w:val="20"/>
          <w:szCs w:val="20"/>
        </w:rPr>
        <w:t>(</w:t>
      </w:r>
      <w:r w:rsidR="00006051">
        <w:rPr>
          <w:rFonts w:ascii="Times New Roman" w:hAnsi="Times New Roman"/>
          <w:sz w:val="20"/>
          <w:szCs w:val="20"/>
          <w:lang w:val="en-US"/>
        </w:rPr>
        <w:t>POLY</w:t>
      </w:r>
      <w:r w:rsidR="00006051" w:rsidRPr="00006051">
        <w:rPr>
          <w:rFonts w:ascii="Times New Roman" w:hAnsi="Times New Roman"/>
          <w:sz w:val="20"/>
          <w:szCs w:val="20"/>
        </w:rPr>
        <w:t>)</w:t>
      </w:r>
      <w:r w:rsidR="00006051">
        <w:rPr>
          <w:rFonts w:ascii="Times New Roman" w:hAnsi="Times New Roman"/>
          <w:sz w:val="20"/>
          <w:szCs w:val="20"/>
        </w:rPr>
        <w:t xml:space="preserve"> и линейным (</w:t>
      </w:r>
      <w:r w:rsidR="00006051">
        <w:rPr>
          <w:rFonts w:ascii="Times New Roman" w:hAnsi="Times New Roman"/>
          <w:sz w:val="20"/>
          <w:szCs w:val="20"/>
          <w:lang w:val="en-US"/>
        </w:rPr>
        <w:t>LINEAR</w:t>
      </w:r>
      <w:r w:rsidR="00006051">
        <w:rPr>
          <w:rFonts w:ascii="Times New Roman" w:hAnsi="Times New Roman"/>
          <w:sz w:val="20"/>
          <w:szCs w:val="20"/>
        </w:rPr>
        <w:t>)</w:t>
      </w:r>
      <w:r w:rsidR="00006051" w:rsidRPr="00006051">
        <w:rPr>
          <w:rFonts w:ascii="Times New Roman" w:hAnsi="Times New Roman"/>
          <w:sz w:val="20"/>
          <w:szCs w:val="20"/>
        </w:rPr>
        <w:t xml:space="preserve"> </w:t>
      </w:r>
      <w:r w:rsidR="00006051">
        <w:rPr>
          <w:rFonts w:ascii="Times New Roman" w:hAnsi="Times New Roman"/>
          <w:sz w:val="20"/>
          <w:szCs w:val="20"/>
        </w:rPr>
        <w:t>ядром.</w:t>
      </w:r>
    </w:p>
    <w:p w:rsidR="00915E5A" w:rsidRPr="008659DC" w:rsidRDefault="00915E5A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B17ED1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579962" cy="1820174"/>
            <wp:effectExtent l="0" t="0" r="1905" b="8890"/>
            <wp:docPr id="119" name="Диаграмма 1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74413" w:rsidRPr="008659DC" w:rsidRDefault="00F74413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</w:p>
    <w:p w:rsidR="00B17ED1" w:rsidRPr="008659DC" w:rsidRDefault="00F74413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Рис.4</w:t>
      </w:r>
      <w:r w:rsidR="00263F79" w:rsidRPr="008659DC">
        <w:rPr>
          <w:rFonts w:ascii="Times New Roman" w:hAnsi="Times New Roman"/>
          <w:sz w:val="20"/>
          <w:szCs w:val="20"/>
        </w:rPr>
        <w:t>.</w:t>
      </w:r>
      <w:r w:rsidRPr="008659DC">
        <w:rPr>
          <w:rFonts w:ascii="Times New Roman" w:hAnsi="Times New Roman"/>
          <w:sz w:val="20"/>
          <w:szCs w:val="20"/>
        </w:rPr>
        <w:t xml:space="preserve"> </w:t>
      </w:r>
      <w:r w:rsidR="00B17ED1" w:rsidRPr="008659DC">
        <w:rPr>
          <w:rFonts w:ascii="Times New Roman" w:hAnsi="Times New Roman"/>
          <w:sz w:val="20"/>
          <w:szCs w:val="20"/>
        </w:rPr>
        <w:t xml:space="preserve">Гистограмма значений </w:t>
      </w:r>
      <w:r w:rsidR="00B17ED1" w:rsidRPr="008659DC">
        <w:rPr>
          <w:rFonts w:ascii="Times New Roman" w:hAnsi="Times New Roman"/>
          <w:sz w:val="20"/>
          <w:szCs w:val="20"/>
          <w:lang w:val="en-US"/>
        </w:rPr>
        <w:t>f</w:t>
      </w:r>
      <w:r w:rsidR="00B17ED1" w:rsidRPr="008659DC">
        <w:rPr>
          <w:rFonts w:ascii="Times New Roman" w:hAnsi="Times New Roman"/>
          <w:sz w:val="20"/>
          <w:szCs w:val="20"/>
        </w:rPr>
        <w:t>-меры в зависимости от типа ядра классификатора</w:t>
      </w:r>
    </w:p>
    <w:p w:rsidR="00F74413" w:rsidRPr="008659DC" w:rsidRDefault="00F74413" w:rsidP="00F74413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В таблице </w:t>
      </w:r>
      <w:r w:rsidR="00F74413" w:rsidRPr="008659DC">
        <w:rPr>
          <w:rFonts w:ascii="Times New Roman" w:hAnsi="Times New Roman"/>
          <w:sz w:val="20"/>
          <w:szCs w:val="20"/>
        </w:rPr>
        <w:t>2</w:t>
      </w:r>
      <w:r w:rsidRPr="008659DC">
        <w:rPr>
          <w:rFonts w:ascii="Times New Roman" w:hAnsi="Times New Roman"/>
          <w:sz w:val="20"/>
          <w:szCs w:val="20"/>
        </w:rPr>
        <w:t xml:space="preserve"> представлен перечень всех рассчитанных метрик для функций ядра: сигмоид и </w:t>
      </w:r>
      <w:r w:rsidRPr="008659DC">
        <w:rPr>
          <w:rFonts w:ascii="Times New Roman" w:hAnsi="Times New Roman"/>
          <w:sz w:val="20"/>
          <w:szCs w:val="20"/>
          <w:lang w:val="en-US"/>
        </w:rPr>
        <w:t>RBF</w:t>
      </w:r>
      <w:r w:rsidRPr="008659DC">
        <w:rPr>
          <w:rFonts w:ascii="Times New Roman" w:hAnsi="Times New Roman"/>
          <w:sz w:val="20"/>
          <w:szCs w:val="20"/>
        </w:rPr>
        <w:t>.</w:t>
      </w:r>
    </w:p>
    <w:p w:rsidR="00915E5A" w:rsidRPr="008659DC" w:rsidRDefault="00915E5A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915E5A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Таблица 2 </w:t>
      </w:r>
      <w:r w:rsidR="00B17ED1" w:rsidRPr="008659DC">
        <w:rPr>
          <w:rFonts w:ascii="Times New Roman" w:hAnsi="Times New Roman"/>
          <w:sz w:val="20"/>
          <w:szCs w:val="20"/>
        </w:rPr>
        <w:t>– Метрики классификации для двух типов ядер классификатора</w:t>
      </w:r>
    </w:p>
    <w:tbl>
      <w:tblPr>
        <w:tblW w:w="478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6"/>
        <w:gridCol w:w="673"/>
        <w:gridCol w:w="673"/>
        <w:gridCol w:w="673"/>
        <w:gridCol w:w="674"/>
        <w:gridCol w:w="673"/>
        <w:gridCol w:w="673"/>
        <w:gridCol w:w="673"/>
        <w:gridCol w:w="674"/>
      </w:tblGrid>
      <w:tr w:rsidR="008659DC" w:rsidRPr="00901654" w:rsidTr="00901654">
        <w:trPr>
          <w:trHeight w:val="600"/>
        </w:trPr>
        <w:tc>
          <w:tcPr>
            <w:tcW w:w="558" w:type="pct"/>
            <w:shd w:val="clear" w:color="auto" w:fill="auto"/>
            <w:noWrap/>
            <w:vAlign w:val="bottom"/>
            <w:hideMark/>
          </w:tcPr>
          <w:p w:rsidR="00263F79" w:rsidRPr="00901654" w:rsidRDefault="00263F79" w:rsidP="00915E5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0" w:type="pct"/>
            <w:gridSpan w:val="2"/>
            <w:shd w:val="clear" w:color="auto" w:fill="auto"/>
            <w:vAlign w:val="center"/>
            <w:hideMark/>
          </w:tcPr>
          <w:p w:rsidR="00263F79" w:rsidRPr="00901654" w:rsidRDefault="00263F79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Аккуратность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  <w:hideMark/>
          </w:tcPr>
          <w:p w:rsidR="00263F79" w:rsidRPr="00901654" w:rsidRDefault="00263F79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Точность</w:t>
            </w:r>
          </w:p>
        </w:tc>
        <w:tc>
          <w:tcPr>
            <w:tcW w:w="1110" w:type="pct"/>
            <w:gridSpan w:val="2"/>
            <w:shd w:val="clear" w:color="auto" w:fill="auto"/>
            <w:vAlign w:val="center"/>
            <w:hideMark/>
          </w:tcPr>
          <w:p w:rsidR="00263F79" w:rsidRPr="00901654" w:rsidRDefault="00263F79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Полнота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  <w:hideMark/>
          </w:tcPr>
          <w:p w:rsidR="00263F79" w:rsidRPr="00901654" w:rsidRDefault="00263F79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F-мера</w:t>
            </w:r>
          </w:p>
        </w:tc>
      </w:tr>
      <w:tr w:rsidR="008659DC" w:rsidRPr="00901654" w:rsidTr="00901654">
        <w:trPr>
          <w:trHeight w:val="300"/>
        </w:trPr>
        <w:tc>
          <w:tcPr>
            <w:tcW w:w="558" w:type="pct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ED1" w:rsidRPr="00901654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Ядро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Не спам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Спам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Не спам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Спам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Не спам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Спам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Не спам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Спам</w:t>
            </w:r>
          </w:p>
        </w:tc>
      </w:tr>
      <w:tr w:rsidR="008659DC" w:rsidRPr="00901654" w:rsidTr="00901654">
        <w:trPr>
          <w:trHeight w:val="300"/>
        </w:trPr>
        <w:tc>
          <w:tcPr>
            <w:tcW w:w="558" w:type="pct"/>
            <w:shd w:val="clear" w:color="auto" w:fill="auto"/>
            <w:vAlign w:val="center"/>
            <w:hideMark/>
          </w:tcPr>
          <w:p w:rsidR="00B17ED1" w:rsidRPr="00901654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SIGMOID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0,383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0,612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0,991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0,986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0,993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0,996</w:t>
            </w:r>
          </w:p>
        </w:tc>
      </w:tr>
      <w:tr w:rsidR="008659DC" w:rsidRPr="00901654" w:rsidTr="00901654">
        <w:trPr>
          <w:trHeight w:val="300"/>
        </w:trPr>
        <w:tc>
          <w:tcPr>
            <w:tcW w:w="558" w:type="pct"/>
            <w:shd w:val="clear" w:color="auto" w:fill="auto"/>
            <w:vAlign w:val="center"/>
            <w:hideMark/>
          </w:tcPr>
          <w:p w:rsidR="00B17ED1" w:rsidRPr="00901654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RBF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0,357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0,598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0,983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0,973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55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0,986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B17ED1" w:rsidRPr="00901654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1654">
              <w:rPr>
                <w:rFonts w:ascii="Times New Roman" w:hAnsi="Times New Roman"/>
                <w:sz w:val="18"/>
                <w:szCs w:val="18"/>
              </w:rPr>
              <w:t>0,991</w:t>
            </w:r>
          </w:p>
        </w:tc>
      </w:tr>
    </w:tbl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0E535F" w:rsidRPr="008659DC" w:rsidRDefault="00B17ED1" w:rsidP="000E535F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В ходе экспериментов были подсчитаны метрики классификации, для двух разных групп наборов характеристик веб-страницы (таблица </w:t>
      </w:r>
      <w:r w:rsidR="00915E5A" w:rsidRPr="008659DC">
        <w:rPr>
          <w:rFonts w:ascii="Times New Roman" w:hAnsi="Times New Roman"/>
          <w:sz w:val="20"/>
          <w:szCs w:val="20"/>
        </w:rPr>
        <w:t>3</w:t>
      </w:r>
      <w:r w:rsidRPr="008659DC">
        <w:rPr>
          <w:rFonts w:ascii="Times New Roman" w:hAnsi="Times New Roman"/>
          <w:sz w:val="20"/>
          <w:szCs w:val="20"/>
        </w:rPr>
        <w:t>). Как видно из гистограммы (рис</w:t>
      </w:r>
      <w:r w:rsidR="00915E5A" w:rsidRPr="008659DC">
        <w:rPr>
          <w:rFonts w:ascii="Times New Roman" w:hAnsi="Times New Roman"/>
          <w:sz w:val="20"/>
          <w:szCs w:val="20"/>
        </w:rPr>
        <w:t>.</w:t>
      </w:r>
      <w:r w:rsidRPr="008659DC">
        <w:rPr>
          <w:rFonts w:ascii="Times New Roman" w:hAnsi="Times New Roman"/>
          <w:sz w:val="20"/>
          <w:szCs w:val="20"/>
        </w:rPr>
        <w:t xml:space="preserve"> </w:t>
      </w:r>
      <w:r w:rsidR="00915E5A" w:rsidRPr="008659DC">
        <w:rPr>
          <w:rFonts w:ascii="Times New Roman" w:hAnsi="Times New Roman"/>
          <w:sz w:val="20"/>
          <w:szCs w:val="20"/>
        </w:rPr>
        <w:t>5</w:t>
      </w:r>
      <w:r w:rsidRPr="008659DC">
        <w:rPr>
          <w:rFonts w:ascii="Times New Roman" w:hAnsi="Times New Roman"/>
          <w:sz w:val="20"/>
          <w:szCs w:val="20"/>
        </w:rPr>
        <w:t>) наименее показательными являются характеристики анкоров веб-страницы.</w:t>
      </w:r>
    </w:p>
    <w:p w:rsidR="000E535F" w:rsidRPr="008659DC" w:rsidRDefault="000E535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br w:type="page"/>
      </w:r>
    </w:p>
    <w:p w:rsidR="00915E5A" w:rsidRPr="008659DC" w:rsidRDefault="00915E5A" w:rsidP="000E535F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915E5A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Таблица 3</w:t>
      </w:r>
      <w:r w:rsidR="00B17ED1" w:rsidRPr="008659DC">
        <w:rPr>
          <w:rFonts w:ascii="Times New Roman" w:hAnsi="Times New Roman"/>
          <w:sz w:val="20"/>
          <w:szCs w:val="20"/>
        </w:rPr>
        <w:t xml:space="preserve"> – Группы характеристик веб-страницы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13"/>
        <w:gridCol w:w="1914"/>
        <w:gridCol w:w="2413"/>
      </w:tblGrid>
      <w:tr w:rsidR="008659DC" w:rsidRPr="008659DC" w:rsidTr="00CD6E7A">
        <w:tc>
          <w:tcPr>
            <w:tcW w:w="3085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Main</w:t>
            </w:r>
          </w:p>
        </w:tc>
        <w:tc>
          <w:tcPr>
            <w:tcW w:w="3119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Anchor</w:t>
            </w:r>
          </w:p>
        </w:tc>
        <w:tc>
          <w:tcPr>
            <w:tcW w:w="3367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Text</w:t>
            </w:r>
          </w:p>
        </w:tc>
      </w:tr>
      <w:tr w:rsidR="008659DC" w:rsidRPr="008659DC" w:rsidTr="00CD6E7A">
        <w:trPr>
          <w:trHeight w:val="633"/>
        </w:trPr>
        <w:tc>
          <w:tcPr>
            <w:tcW w:w="3085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Доля текста на странице</w:t>
            </w:r>
          </w:p>
        </w:tc>
        <w:tc>
          <w:tcPr>
            <w:tcW w:w="3119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Анкор: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число ссылок,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без анкоров,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внешних,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внешние без анкоров.</w:t>
            </w:r>
          </w:p>
        </w:tc>
        <w:tc>
          <w:tcPr>
            <w:tcW w:w="3367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Среднее количество знаков пунктуации на предложение</w:t>
            </w:r>
          </w:p>
        </w:tc>
      </w:tr>
      <w:tr w:rsidR="008659DC" w:rsidRPr="008659DC" w:rsidTr="00CD6E7A">
        <w:trPr>
          <w:trHeight w:val="1276"/>
        </w:trPr>
        <w:tc>
          <w:tcPr>
            <w:tcW w:w="3085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Мета - тег «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keywords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» (50-80 символов):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плотность слов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119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Доля анкорного текста</w:t>
            </w:r>
          </w:p>
        </w:tc>
        <w:tc>
          <w:tcPr>
            <w:tcW w:w="3367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Число слов</w:t>
            </w:r>
          </w:p>
        </w:tc>
      </w:tr>
      <w:tr w:rsidR="008659DC" w:rsidRPr="008659DC" w:rsidTr="00CD6E7A">
        <w:tc>
          <w:tcPr>
            <w:tcW w:w="3085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Тег «title» (50-80 символов)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плотность слов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119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367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Средняя длина слова</w:t>
            </w:r>
          </w:p>
        </w:tc>
      </w:tr>
      <w:tr w:rsidR="008659DC" w:rsidRPr="008659DC" w:rsidTr="00915E5A">
        <w:trPr>
          <w:trHeight w:val="671"/>
        </w:trPr>
        <w:tc>
          <w:tcPr>
            <w:tcW w:w="3085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Мета-тег «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description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»: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</w:t>
            </w:r>
          </w:p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плотность слов;</w:t>
            </w:r>
          </w:p>
        </w:tc>
        <w:tc>
          <w:tcPr>
            <w:tcW w:w="3119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367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длинных слов</w:t>
            </w:r>
          </w:p>
        </w:tc>
      </w:tr>
      <w:tr w:rsidR="008659DC" w:rsidRPr="008659DC" w:rsidTr="00CD6E7A">
        <w:tc>
          <w:tcPr>
            <w:tcW w:w="3085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Доля видимого текста</w:t>
            </w:r>
          </w:p>
        </w:tc>
        <w:tc>
          <w:tcPr>
            <w:tcW w:w="3119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367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 знаков экспрессивной пунктуации («!», «?», «…»)</w:t>
            </w:r>
          </w:p>
        </w:tc>
      </w:tr>
      <w:tr w:rsidR="008659DC" w:rsidRPr="008659DC" w:rsidTr="00CD6E7A">
        <w:tc>
          <w:tcPr>
            <w:tcW w:w="3085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119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367" w:type="dxa"/>
          </w:tcPr>
          <w:p w:rsidR="00B17ED1" w:rsidRPr="008659DC" w:rsidRDefault="00B17ED1" w:rsidP="006E4E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Количество слов, начинающихся с заглавной буквы</w:t>
            </w:r>
          </w:p>
        </w:tc>
      </w:tr>
    </w:tbl>
    <w:p w:rsidR="00915E5A" w:rsidRPr="008659DC" w:rsidRDefault="00915E5A" w:rsidP="00915E5A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</w:p>
    <w:p w:rsidR="00B17ED1" w:rsidRPr="008659DC" w:rsidRDefault="00B17ED1" w:rsidP="00915E5A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657600" cy="2104846"/>
            <wp:effectExtent l="0" t="0" r="0" b="0"/>
            <wp:docPr id="120" name="Диаграмма 1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15E5A" w:rsidRPr="008659DC" w:rsidRDefault="00915E5A" w:rsidP="00915E5A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</w:p>
    <w:p w:rsidR="00B17ED1" w:rsidRPr="008659DC" w:rsidRDefault="00B17ED1" w:rsidP="005F4A07">
      <w:pPr>
        <w:spacing w:after="0" w:line="240" w:lineRule="auto"/>
        <w:ind w:firstLine="340"/>
        <w:jc w:val="center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Ри</w:t>
      </w:r>
      <w:r w:rsidR="00915E5A" w:rsidRPr="008659DC">
        <w:rPr>
          <w:rFonts w:ascii="Times New Roman" w:hAnsi="Times New Roman"/>
          <w:sz w:val="20"/>
          <w:szCs w:val="20"/>
        </w:rPr>
        <w:t>с.</w:t>
      </w:r>
      <w:r w:rsidRPr="008659DC">
        <w:rPr>
          <w:rFonts w:ascii="Times New Roman" w:hAnsi="Times New Roman"/>
          <w:sz w:val="20"/>
          <w:szCs w:val="20"/>
        </w:rPr>
        <w:t xml:space="preserve"> </w:t>
      </w:r>
      <w:r w:rsidR="00915E5A" w:rsidRPr="008659DC">
        <w:rPr>
          <w:rFonts w:ascii="Times New Roman" w:hAnsi="Times New Roman"/>
          <w:sz w:val="20"/>
          <w:szCs w:val="20"/>
        </w:rPr>
        <w:t>5</w:t>
      </w:r>
      <w:r w:rsidR="00263F79" w:rsidRPr="008659DC">
        <w:rPr>
          <w:rFonts w:ascii="Times New Roman" w:hAnsi="Times New Roman"/>
          <w:sz w:val="20"/>
          <w:szCs w:val="20"/>
        </w:rPr>
        <w:t>.</w:t>
      </w:r>
      <w:r w:rsidRPr="008659DC">
        <w:rPr>
          <w:rFonts w:ascii="Times New Roman" w:hAnsi="Times New Roman"/>
          <w:sz w:val="20"/>
          <w:szCs w:val="20"/>
        </w:rPr>
        <w:t xml:space="preserve"> Гистограмма значений величины </w:t>
      </w:r>
      <w:r w:rsidRPr="008659DC">
        <w:rPr>
          <w:rFonts w:ascii="Times New Roman" w:hAnsi="Times New Roman"/>
          <w:sz w:val="20"/>
          <w:szCs w:val="20"/>
          <w:lang w:val="en-US"/>
        </w:rPr>
        <w:t>f</w:t>
      </w:r>
      <w:r w:rsidRPr="008659DC">
        <w:rPr>
          <w:rFonts w:ascii="Times New Roman" w:hAnsi="Times New Roman"/>
          <w:sz w:val="20"/>
          <w:szCs w:val="20"/>
        </w:rPr>
        <w:t>-меры в зависимости от группы исследуемых характеристик</w:t>
      </w:r>
    </w:p>
    <w:p w:rsidR="00915E5A" w:rsidRPr="008659DC" w:rsidRDefault="00915E5A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Сравнение результативности методо</w:t>
      </w:r>
      <w:r w:rsidR="00901654">
        <w:rPr>
          <w:rFonts w:ascii="Times New Roman" w:hAnsi="Times New Roman"/>
          <w:sz w:val="20"/>
          <w:szCs w:val="20"/>
        </w:rPr>
        <w:t>в, основанных на схожем подходе</w:t>
      </w:r>
      <w:r w:rsidRPr="008659DC">
        <w:rPr>
          <w:rFonts w:ascii="Times New Roman" w:hAnsi="Times New Roman"/>
          <w:sz w:val="20"/>
          <w:szCs w:val="20"/>
        </w:rPr>
        <w:t xml:space="preserve"> к определению поискового спама</w:t>
      </w:r>
      <w:r w:rsidR="00901654">
        <w:rPr>
          <w:rFonts w:ascii="Times New Roman" w:hAnsi="Times New Roman"/>
          <w:sz w:val="20"/>
          <w:szCs w:val="20"/>
        </w:rPr>
        <w:t>,</w:t>
      </w:r>
      <w:r w:rsidRPr="008659DC">
        <w:rPr>
          <w:rFonts w:ascii="Times New Roman" w:hAnsi="Times New Roman"/>
          <w:sz w:val="20"/>
          <w:szCs w:val="20"/>
        </w:rPr>
        <w:t xml:space="preserve"> приведено в таблице </w:t>
      </w:r>
      <w:r w:rsidR="00915E5A" w:rsidRPr="008659DC">
        <w:rPr>
          <w:rFonts w:ascii="Times New Roman" w:hAnsi="Times New Roman"/>
          <w:sz w:val="20"/>
          <w:szCs w:val="20"/>
        </w:rPr>
        <w:t>4</w:t>
      </w:r>
      <w:r w:rsidRPr="008659DC">
        <w:rPr>
          <w:rFonts w:ascii="Times New Roman" w:hAnsi="Times New Roman"/>
          <w:sz w:val="20"/>
          <w:szCs w:val="20"/>
        </w:rPr>
        <w:t>.</w:t>
      </w:r>
    </w:p>
    <w:p w:rsidR="00B17ED1" w:rsidRPr="008659DC" w:rsidRDefault="00B17ED1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B17ED1" w:rsidRPr="008659DC" w:rsidRDefault="00915E5A" w:rsidP="00E54E57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 xml:space="preserve">Таблица </w:t>
      </w:r>
      <w:r w:rsidR="00B17ED1" w:rsidRPr="008659DC">
        <w:rPr>
          <w:rFonts w:ascii="Times New Roman" w:hAnsi="Times New Roman"/>
          <w:sz w:val="20"/>
          <w:szCs w:val="20"/>
        </w:rPr>
        <w:t xml:space="preserve">4 – </w:t>
      </w:r>
      <w:r w:rsidR="00901654">
        <w:rPr>
          <w:rFonts w:ascii="Times New Roman" w:hAnsi="Times New Roman"/>
          <w:sz w:val="20"/>
          <w:szCs w:val="20"/>
        </w:rPr>
        <w:t>Результаты</w:t>
      </w:r>
      <w:r w:rsidR="00B17ED1" w:rsidRPr="008659DC">
        <w:rPr>
          <w:rFonts w:ascii="Times New Roman" w:hAnsi="Times New Roman"/>
          <w:sz w:val="20"/>
          <w:szCs w:val="20"/>
        </w:rPr>
        <w:t xml:space="preserve"> классификации </w:t>
      </w:r>
      <w:r w:rsidR="00901654">
        <w:rPr>
          <w:rFonts w:ascii="Times New Roman" w:hAnsi="Times New Roman"/>
          <w:sz w:val="20"/>
          <w:szCs w:val="20"/>
        </w:rPr>
        <w:t xml:space="preserve">спама </w:t>
      </w:r>
      <w:r w:rsidR="00B17ED1" w:rsidRPr="008659DC">
        <w:rPr>
          <w:rFonts w:ascii="Times New Roman" w:hAnsi="Times New Roman"/>
          <w:sz w:val="20"/>
          <w:szCs w:val="20"/>
        </w:rPr>
        <w:t>р</w:t>
      </w:r>
      <w:r w:rsidR="00901654">
        <w:rPr>
          <w:rFonts w:ascii="Times New Roman" w:hAnsi="Times New Roman"/>
          <w:sz w:val="20"/>
          <w:szCs w:val="20"/>
        </w:rPr>
        <w:t>азными методами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5"/>
        <w:gridCol w:w="1146"/>
        <w:gridCol w:w="1448"/>
        <w:gridCol w:w="1455"/>
        <w:gridCol w:w="1146"/>
      </w:tblGrid>
      <w:tr w:rsidR="008659DC" w:rsidRPr="008659DC" w:rsidTr="00263F79">
        <w:trPr>
          <w:jc w:val="center"/>
        </w:trPr>
        <w:tc>
          <w:tcPr>
            <w:tcW w:w="1000" w:type="pct"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Метрика</w:t>
            </w:r>
          </w:p>
        </w:tc>
        <w:tc>
          <w:tcPr>
            <w:tcW w:w="1000" w:type="pct"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 xml:space="preserve">Метод обнаружения поискового спама, </w:t>
            </w:r>
          </w:p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порожденного с помощью цепей Маркова</w:t>
            </w:r>
          </w:p>
        </w:tc>
        <w:tc>
          <w:tcPr>
            <w:tcW w:w="1000" w:type="pct"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 xml:space="preserve">Метод контентного анализа характеристик веб-страницы как 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HTML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-объекта</w:t>
            </w:r>
          </w:p>
        </w:tc>
        <w:tc>
          <w:tcPr>
            <w:tcW w:w="1000" w:type="pct"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Метод данной работы</w:t>
            </w:r>
          </w:p>
        </w:tc>
      </w:tr>
      <w:tr w:rsidR="008659DC" w:rsidRPr="008659DC" w:rsidTr="00263F79">
        <w:trPr>
          <w:jc w:val="center"/>
        </w:trPr>
        <w:tc>
          <w:tcPr>
            <w:tcW w:w="1000" w:type="pct"/>
            <w:vMerge w:val="restart"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Спам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Точность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92,8%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97,8%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98,3%</w:t>
            </w:r>
          </w:p>
        </w:tc>
      </w:tr>
      <w:tr w:rsidR="008659DC" w:rsidRPr="008659DC" w:rsidTr="00263F79">
        <w:trPr>
          <w:jc w:val="center"/>
        </w:trPr>
        <w:tc>
          <w:tcPr>
            <w:tcW w:w="1000" w:type="pct"/>
            <w:vMerge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 xml:space="preserve">Полнота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9,4%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98,7%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100%</w:t>
            </w:r>
          </w:p>
        </w:tc>
      </w:tr>
      <w:tr w:rsidR="008659DC" w:rsidRPr="008659DC" w:rsidTr="00263F79">
        <w:trPr>
          <w:jc w:val="center"/>
        </w:trPr>
        <w:tc>
          <w:tcPr>
            <w:tcW w:w="1000" w:type="pct"/>
            <w:vMerge/>
            <w:shd w:val="clear" w:color="auto" w:fill="auto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F-мера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72,</w:t>
            </w:r>
            <w:r w:rsidRPr="008659DC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 w:rsidRPr="008659DC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98,3%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17ED1" w:rsidRPr="008659DC" w:rsidRDefault="00B17ED1" w:rsidP="00915E5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59DC">
              <w:rPr>
                <w:rFonts w:ascii="Times New Roman" w:hAnsi="Times New Roman"/>
                <w:sz w:val="20"/>
                <w:szCs w:val="20"/>
              </w:rPr>
              <w:t>99,1%</w:t>
            </w:r>
          </w:p>
        </w:tc>
      </w:tr>
    </w:tbl>
    <w:p w:rsidR="00B17ED1" w:rsidRPr="008659DC" w:rsidRDefault="00B17ED1" w:rsidP="00915E5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7AF8" w:rsidRPr="009A7AF8" w:rsidRDefault="009A7AF8" w:rsidP="009A7AF8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Величины метрик классификации в данной работе были взяты для выборки, состоящей из 244 страниц не спама и 120 страниц спама.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7AF8">
        <w:rPr>
          <w:rFonts w:ascii="Times New Roman" w:hAnsi="Times New Roman"/>
          <w:sz w:val="20"/>
          <w:szCs w:val="20"/>
        </w:rPr>
        <w:t xml:space="preserve">Полученные результаты в большинстве носят закономерный характер и позволяют сделать вывод о работоспособности </w:t>
      </w:r>
      <w:r>
        <w:rPr>
          <w:rFonts w:ascii="Times New Roman" w:hAnsi="Times New Roman"/>
          <w:sz w:val="20"/>
          <w:szCs w:val="20"/>
        </w:rPr>
        <w:t>предложенного подхода для</w:t>
      </w:r>
      <w:r w:rsidRPr="009A7AF8">
        <w:rPr>
          <w:rFonts w:ascii="Times New Roman" w:hAnsi="Times New Roman"/>
          <w:sz w:val="20"/>
          <w:szCs w:val="20"/>
        </w:rPr>
        <w:t xml:space="preserve"> оценки принадлежности веб-страницы к поисковому спаму. Более того, данная система позволила добиться лучших </w:t>
      </w:r>
      <w:r w:rsidRPr="009A7AF8">
        <w:rPr>
          <w:rFonts w:ascii="Times New Roman" w:hAnsi="Times New Roman"/>
          <w:sz w:val="20"/>
          <w:szCs w:val="20"/>
        </w:rPr>
        <w:lastRenderedPageBreak/>
        <w:t xml:space="preserve">результатов при использовании </w:t>
      </w:r>
      <w:r>
        <w:rPr>
          <w:rFonts w:ascii="Times New Roman" w:hAnsi="Times New Roman"/>
          <w:sz w:val="20"/>
          <w:szCs w:val="20"/>
        </w:rPr>
        <w:t xml:space="preserve">аналогичных </w:t>
      </w:r>
      <w:r w:rsidRPr="009A7AF8">
        <w:rPr>
          <w:rFonts w:ascii="Times New Roman" w:hAnsi="Times New Roman"/>
          <w:sz w:val="20"/>
          <w:szCs w:val="20"/>
        </w:rPr>
        <w:t>методов по сравнению с предыдущими исследованиями.</w:t>
      </w:r>
    </w:p>
    <w:p w:rsidR="000E535F" w:rsidRPr="008659DC" w:rsidRDefault="000E535F" w:rsidP="000E535F">
      <w:pPr>
        <w:pStyle w:val="ListParagraph"/>
        <w:numPr>
          <w:ilvl w:val="0"/>
          <w:numId w:val="12"/>
        </w:numPr>
        <w:spacing w:after="0" w:line="240" w:lineRule="auto"/>
        <w:ind w:left="0" w:firstLine="340"/>
        <w:rPr>
          <w:sz w:val="20"/>
          <w:szCs w:val="20"/>
        </w:rPr>
      </w:pPr>
      <w:r w:rsidRPr="008659DC">
        <w:rPr>
          <w:b/>
          <w:sz w:val="20"/>
          <w:szCs w:val="20"/>
        </w:rPr>
        <w:t xml:space="preserve">Заключение. </w:t>
      </w:r>
      <w:r w:rsidRPr="008659DC">
        <w:rPr>
          <w:sz w:val="20"/>
          <w:szCs w:val="20"/>
        </w:rPr>
        <w:t>В ходе данной ра</w:t>
      </w:r>
      <w:r w:rsidR="00901654">
        <w:rPr>
          <w:sz w:val="20"/>
          <w:szCs w:val="20"/>
        </w:rPr>
        <w:t>боты были решены следующие задачи</w:t>
      </w:r>
      <w:r w:rsidRPr="008659DC">
        <w:rPr>
          <w:sz w:val="20"/>
          <w:szCs w:val="20"/>
        </w:rPr>
        <w:t>:</w:t>
      </w:r>
    </w:p>
    <w:p w:rsidR="000E535F" w:rsidRPr="008659DC" w:rsidRDefault="000E535F" w:rsidP="000E535F">
      <w:pPr>
        <w:pStyle w:val="ListParagraph"/>
        <w:numPr>
          <w:ilvl w:val="0"/>
          <w:numId w:val="25"/>
        </w:numPr>
        <w:spacing w:after="0" w:line="240" w:lineRule="auto"/>
        <w:ind w:left="0" w:firstLine="340"/>
        <w:rPr>
          <w:sz w:val="20"/>
          <w:szCs w:val="20"/>
        </w:rPr>
      </w:pPr>
      <w:r w:rsidRPr="008659DC">
        <w:rPr>
          <w:sz w:val="20"/>
          <w:szCs w:val="20"/>
        </w:rPr>
        <w:t>анализ и систематизация знаний о предметной области;</w:t>
      </w:r>
    </w:p>
    <w:p w:rsidR="000E535F" w:rsidRPr="008659DC" w:rsidRDefault="000E535F" w:rsidP="000E535F">
      <w:pPr>
        <w:pStyle w:val="ListParagraph"/>
        <w:numPr>
          <w:ilvl w:val="0"/>
          <w:numId w:val="25"/>
        </w:numPr>
        <w:spacing w:after="0" w:line="240" w:lineRule="auto"/>
        <w:ind w:left="0" w:firstLine="340"/>
        <w:rPr>
          <w:sz w:val="20"/>
          <w:szCs w:val="20"/>
        </w:rPr>
      </w:pPr>
      <w:r w:rsidRPr="008659DC">
        <w:rPr>
          <w:sz w:val="20"/>
          <w:szCs w:val="20"/>
        </w:rPr>
        <w:t>исследование в рамках методов выявления поискового спама, связанных с анализом текстовой составляющей;</w:t>
      </w:r>
    </w:p>
    <w:p w:rsidR="000E535F" w:rsidRPr="008659DC" w:rsidRDefault="000E535F" w:rsidP="000E535F">
      <w:pPr>
        <w:pStyle w:val="ListParagraph"/>
        <w:numPr>
          <w:ilvl w:val="0"/>
          <w:numId w:val="25"/>
        </w:numPr>
        <w:spacing w:after="0" w:line="240" w:lineRule="auto"/>
        <w:ind w:left="0" w:firstLine="340"/>
        <w:rPr>
          <w:sz w:val="20"/>
          <w:szCs w:val="20"/>
        </w:rPr>
      </w:pPr>
      <w:r w:rsidRPr="008659DC">
        <w:rPr>
          <w:sz w:val="20"/>
          <w:szCs w:val="20"/>
        </w:rPr>
        <w:t>разработка методики выявления поискового спама. В ходе экспериментов были отобраны 18 характеристик, отличающих поисковый спам от не спама. Была сформирована обучающая база, состоящая из 244 примеров веб-страниц, не относящихся к спаму, и 1</w:t>
      </w:r>
      <w:r w:rsidR="009A7AF8">
        <w:rPr>
          <w:sz w:val="20"/>
          <w:szCs w:val="20"/>
        </w:rPr>
        <w:t>2</w:t>
      </w:r>
      <w:r w:rsidRPr="008659DC">
        <w:rPr>
          <w:sz w:val="20"/>
          <w:szCs w:val="20"/>
        </w:rPr>
        <w:t>0 примеров поискового спама;</w:t>
      </w:r>
    </w:p>
    <w:p w:rsidR="000E535F" w:rsidRPr="008659DC" w:rsidRDefault="000E535F" w:rsidP="000E535F">
      <w:pPr>
        <w:pStyle w:val="ListParagraph"/>
        <w:numPr>
          <w:ilvl w:val="0"/>
          <w:numId w:val="25"/>
        </w:numPr>
        <w:spacing w:after="0" w:line="240" w:lineRule="auto"/>
        <w:ind w:left="0" w:firstLine="340"/>
        <w:rPr>
          <w:sz w:val="20"/>
          <w:szCs w:val="20"/>
        </w:rPr>
      </w:pPr>
      <w:r w:rsidRPr="008659DC">
        <w:rPr>
          <w:sz w:val="20"/>
          <w:szCs w:val="20"/>
        </w:rPr>
        <w:t xml:space="preserve">анализ результатов автоматизированной классификации поискового спама. </w:t>
      </w:r>
    </w:p>
    <w:p w:rsidR="000E535F" w:rsidRPr="008659DC" w:rsidRDefault="000E535F" w:rsidP="000E535F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Показатели точности и полноты работы метода для отобранных методом экспертной оценки данных являются довольно высокими.</w:t>
      </w:r>
      <w:r w:rsidR="00901654">
        <w:rPr>
          <w:rFonts w:ascii="Times New Roman" w:hAnsi="Times New Roman"/>
          <w:sz w:val="20"/>
          <w:szCs w:val="20"/>
        </w:rPr>
        <w:t xml:space="preserve"> </w:t>
      </w:r>
      <w:r w:rsidRPr="008659DC">
        <w:rPr>
          <w:rFonts w:ascii="Times New Roman" w:hAnsi="Times New Roman"/>
          <w:sz w:val="20"/>
          <w:szCs w:val="20"/>
        </w:rPr>
        <w:t xml:space="preserve">При объеме выборки, составляющей 244 отобранных веб-страниц в качестве представителей класса «Не спам» и 120 страниц-представителей «Поискового спама», </w:t>
      </w:r>
      <w:r w:rsidRPr="008659DC">
        <w:rPr>
          <w:rFonts w:ascii="Times New Roman" w:hAnsi="Times New Roman"/>
          <w:sz w:val="20"/>
          <w:szCs w:val="20"/>
          <w:lang w:val="en-US"/>
        </w:rPr>
        <w:t>F</w:t>
      </w:r>
      <w:r w:rsidRPr="008659DC">
        <w:rPr>
          <w:rFonts w:ascii="Times New Roman" w:hAnsi="Times New Roman"/>
          <w:sz w:val="20"/>
          <w:szCs w:val="20"/>
        </w:rPr>
        <w:t>-мера классификации «Не спама» составила 98,6%, «Спама» - 99,1%.</w:t>
      </w:r>
    </w:p>
    <w:p w:rsidR="000E535F" w:rsidRDefault="000E535F" w:rsidP="000E535F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8659DC">
        <w:rPr>
          <w:rFonts w:ascii="Times New Roman" w:hAnsi="Times New Roman"/>
          <w:sz w:val="20"/>
          <w:szCs w:val="20"/>
        </w:rPr>
        <w:t>Для классификации веб-страниц из других наборов данных требуются дополнительные эксперименты с увеличением доли поискового спама в выборках для лучшего обучения классификатора.</w:t>
      </w:r>
    </w:p>
    <w:p w:rsidR="00E61410" w:rsidRPr="008E0088" w:rsidRDefault="00E61410" w:rsidP="00E61410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  <w:r w:rsidRPr="00E61410">
        <w:rPr>
          <w:rFonts w:ascii="Times New Roman" w:hAnsi="Times New Roman"/>
          <w:sz w:val="20"/>
          <w:szCs w:val="20"/>
        </w:rPr>
        <w:t>В дальнейшем планируется провести модификацию разработанной методики и программной системы с целью улучшения показателей</w:t>
      </w:r>
      <w:r w:rsidR="00901654">
        <w:rPr>
          <w:rFonts w:ascii="Times New Roman" w:hAnsi="Times New Roman"/>
          <w:sz w:val="20"/>
          <w:szCs w:val="20"/>
        </w:rPr>
        <w:t xml:space="preserve"> классификации. В частности буду</w:t>
      </w:r>
      <w:r w:rsidRPr="00E61410">
        <w:rPr>
          <w:rFonts w:ascii="Times New Roman" w:hAnsi="Times New Roman"/>
          <w:sz w:val="20"/>
          <w:szCs w:val="20"/>
        </w:rPr>
        <w:t xml:space="preserve">т проанализированы дополнительные характеристики веб-страницы, обработка которых пока не реализована </w:t>
      </w:r>
      <w:r w:rsidR="008E0088">
        <w:rPr>
          <w:rFonts w:ascii="Times New Roman" w:hAnsi="Times New Roman"/>
          <w:sz w:val="20"/>
          <w:szCs w:val="20"/>
        </w:rPr>
        <w:t>в существующей версии программы, а также морфологические и синтаксические характеристики самого текста [</w:t>
      </w:r>
      <w:r w:rsidR="008E0088" w:rsidRPr="008E0088">
        <w:rPr>
          <w:rFonts w:ascii="Times New Roman" w:hAnsi="Times New Roman"/>
          <w:sz w:val="20"/>
          <w:szCs w:val="20"/>
        </w:rPr>
        <w:t>1</w:t>
      </w:r>
      <w:r w:rsidR="001835B7" w:rsidRPr="001835B7">
        <w:rPr>
          <w:rFonts w:ascii="Times New Roman" w:hAnsi="Times New Roman"/>
          <w:sz w:val="20"/>
          <w:szCs w:val="20"/>
        </w:rPr>
        <w:t>7</w:t>
      </w:r>
      <w:r w:rsidR="008E0088">
        <w:rPr>
          <w:rFonts w:ascii="Times New Roman" w:hAnsi="Times New Roman"/>
          <w:sz w:val="20"/>
          <w:szCs w:val="20"/>
        </w:rPr>
        <w:t>].</w:t>
      </w:r>
    </w:p>
    <w:p w:rsidR="00E61410" w:rsidRPr="008659DC" w:rsidRDefault="00E61410" w:rsidP="000E535F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:rsidR="00A10633" w:rsidRPr="008659DC" w:rsidRDefault="00A10633" w:rsidP="000E535F">
      <w:pPr>
        <w:spacing w:after="0" w:line="240" w:lineRule="auto"/>
        <w:ind w:firstLine="340"/>
        <w:jc w:val="both"/>
        <w:rPr>
          <w:rFonts w:ascii="Times New Roman" w:hAnsi="Times New Roman"/>
          <w:b/>
          <w:sz w:val="20"/>
          <w:szCs w:val="20"/>
        </w:rPr>
      </w:pPr>
    </w:p>
    <w:p w:rsidR="000E535F" w:rsidRPr="008659DC" w:rsidRDefault="000E535F" w:rsidP="00A10633">
      <w:pPr>
        <w:spacing w:after="0" w:line="240" w:lineRule="auto"/>
        <w:ind w:firstLine="340"/>
        <w:jc w:val="both"/>
        <w:rPr>
          <w:rFonts w:ascii="Times New Roman" w:hAnsi="Times New Roman"/>
          <w:b/>
          <w:sz w:val="20"/>
          <w:szCs w:val="20"/>
        </w:rPr>
      </w:pPr>
      <w:r w:rsidRPr="008659DC">
        <w:rPr>
          <w:rFonts w:ascii="Times New Roman" w:hAnsi="Times New Roman"/>
          <w:b/>
          <w:sz w:val="20"/>
          <w:szCs w:val="20"/>
        </w:rPr>
        <w:t>Литература</w:t>
      </w:r>
    </w:p>
    <w:p w:rsidR="00A953E4" w:rsidRPr="00A953E4" w:rsidRDefault="00A953E4" w:rsidP="002E2FE4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bookmarkStart w:id="1" w:name="_Toc381757673"/>
      <w:bookmarkStart w:id="2" w:name="_Toc383034675"/>
      <w:r w:rsidRPr="00A953E4">
        <w:rPr>
          <w:rFonts w:ascii="Times New Roman" w:hAnsi="Times New Roman"/>
          <w:sz w:val="16"/>
          <w:szCs w:val="16"/>
        </w:rPr>
        <w:t>Ронжин, А.Л. Методы и программные средства многоканальной дистанционной обработки речи и их применение в интерактивных многомодальных приложениях :  автореф. дис. ... д-ра техн. наук : 05.13.11 / Ронжин Андрей Леонидович. - Санкт-Петербург: 2010. - 34 c.</w:t>
      </w:r>
    </w:p>
    <w:p w:rsidR="002E2FE4" w:rsidRDefault="00C91380" w:rsidP="002E2FE4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Style w:val="personname"/>
          <w:rFonts w:ascii="Times New Roman" w:hAnsi="Times New Roman"/>
          <w:sz w:val="16"/>
          <w:szCs w:val="16"/>
        </w:rPr>
      </w:pPr>
      <w:r w:rsidRPr="008659DC">
        <w:rPr>
          <w:rFonts w:ascii="Times New Roman" w:hAnsi="Times New Roman"/>
          <w:sz w:val="16"/>
          <w:szCs w:val="16"/>
        </w:rPr>
        <w:t>Лицензия на использование поисковой системы Яндекса [Электронный ресурс]. – Электронные данные. – Режим доступа: http://legal.yandex.ru/termsofuse/ (дата обращения: 13.01.14)</w:t>
      </w:r>
      <w:bookmarkStart w:id="3" w:name="_Toc381757674"/>
      <w:bookmarkStart w:id="4" w:name="_Toc383034676"/>
      <w:bookmarkEnd w:id="1"/>
      <w:bookmarkEnd w:id="2"/>
      <w:r w:rsidR="008E0088" w:rsidRPr="008E0088">
        <w:rPr>
          <w:rStyle w:val="personname"/>
          <w:rFonts w:ascii="Times New Roman" w:hAnsi="Times New Roman"/>
          <w:sz w:val="16"/>
          <w:szCs w:val="16"/>
        </w:rPr>
        <w:t>.</w:t>
      </w:r>
    </w:p>
    <w:p w:rsidR="00C91380" w:rsidRPr="008659DC" w:rsidRDefault="002E2FE4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proofErr w:type="spellStart"/>
      <w:r w:rsidRPr="008659DC">
        <w:rPr>
          <w:rStyle w:val="personname"/>
          <w:rFonts w:ascii="Times New Roman" w:hAnsi="Times New Roman"/>
          <w:sz w:val="16"/>
          <w:szCs w:val="16"/>
          <w:lang w:val="en-US"/>
        </w:rPr>
        <w:t>Gyongyi</w:t>
      </w:r>
      <w:proofErr w:type="spellEnd"/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 xml:space="preserve">, </w:t>
      </w:r>
      <w:r w:rsidRPr="008659DC">
        <w:rPr>
          <w:rStyle w:val="personname"/>
          <w:rFonts w:ascii="Times New Roman" w:hAnsi="Times New Roman"/>
          <w:sz w:val="16"/>
          <w:szCs w:val="16"/>
          <w:lang w:val="en-US"/>
        </w:rPr>
        <w:t>Z</w:t>
      </w:r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>.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Web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Spam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Taxonomy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[</w:t>
      </w:r>
      <w:r w:rsidRPr="008659DC">
        <w:rPr>
          <w:rFonts w:ascii="Times New Roman" w:hAnsi="Times New Roman"/>
          <w:sz w:val="16"/>
          <w:szCs w:val="16"/>
        </w:rPr>
        <w:t>Электронный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</w:rPr>
        <w:t>ресурс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] // </w:t>
      </w:r>
      <w:r w:rsidRPr="008659DC">
        <w:rPr>
          <w:rFonts w:ascii="Times New Roman" w:hAnsi="Times New Roman"/>
          <w:sz w:val="16"/>
          <w:szCs w:val="16"/>
          <w:lang w:val="en-US"/>
        </w:rPr>
        <w:t>Z</w:t>
      </w:r>
      <w:r w:rsidRPr="008E0088">
        <w:rPr>
          <w:rFonts w:ascii="Times New Roman" w:hAnsi="Times New Roman"/>
          <w:sz w:val="16"/>
          <w:szCs w:val="16"/>
          <w:lang w:val="en-US"/>
        </w:rPr>
        <w:t>.</w:t>
      </w:r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8659DC">
        <w:rPr>
          <w:rStyle w:val="personname"/>
          <w:rFonts w:ascii="Times New Roman" w:hAnsi="Times New Roman"/>
          <w:sz w:val="16"/>
          <w:szCs w:val="16"/>
          <w:lang w:val="en-US"/>
        </w:rPr>
        <w:t>Gyongyi</w:t>
      </w:r>
      <w:proofErr w:type="spellEnd"/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8659DC">
        <w:rPr>
          <w:rStyle w:val="personname"/>
          <w:rFonts w:ascii="Times New Roman" w:hAnsi="Times New Roman"/>
          <w:sz w:val="16"/>
          <w:szCs w:val="16"/>
          <w:lang w:val="en-US"/>
        </w:rPr>
        <w:t>H</w:t>
      </w:r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>.</w:t>
      </w:r>
      <w:r w:rsidRPr="008659DC">
        <w:rPr>
          <w:rStyle w:val="personname"/>
          <w:rFonts w:ascii="Times New Roman" w:hAnsi="Times New Roman"/>
          <w:sz w:val="16"/>
          <w:szCs w:val="16"/>
          <w:lang w:val="en-US"/>
        </w:rPr>
        <w:t>Garcia</w:t>
      </w:r>
      <w:proofErr w:type="spellEnd"/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>-</w:t>
      </w:r>
      <w:r w:rsidRPr="008659DC">
        <w:rPr>
          <w:rStyle w:val="personname"/>
          <w:rFonts w:ascii="Times New Roman" w:hAnsi="Times New Roman"/>
          <w:sz w:val="16"/>
          <w:szCs w:val="16"/>
          <w:lang w:val="en-US"/>
        </w:rPr>
        <w:t>Molina</w:t>
      </w:r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 xml:space="preserve">. – </w:t>
      </w:r>
      <w:r w:rsidRPr="008659DC">
        <w:rPr>
          <w:rStyle w:val="personname"/>
          <w:rFonts w:ascii="Times New Roman" w:hAnsi="Times New Roman"/>
          <w:sz w:val="16"/>
          <w:szCs w:val="16"/>
        </w:rPr>
        <w:t>Электронные</w:t>
      </w:r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Style w:val="personname"/>
          <w:rFonts w:ascii="Times New Roman" w:hAnsi="Times New Roman"/>
          <w:sz w:val="16"/>
          <w:szCs w:val="16"/>
        </w:rPr>
        <w:t>данные</w:t>
      </w:r>
      <w:r w:rsidRPr="008E0088">
        <w:rPr>
          <w:rStyle w:val="personname"/>
          <w:rFonts w:ascii="Times New Roman" w:hAnsi="Times New Roman"/>
          <w:sz w:val="16"/>
          <w:szCs w:val="16"/>
          <w:lang w:val="en-US"/>
        </w:rPr>
        <w:t xml:space="preserve">. – </w:t>
      </w:r>
      <w:r w:rsidRPr="008659DC">
        <w:rPr>
          <w:rFonts w:ascii="Times New Roman" w:hAnsi="Times New Roman"/>
          <w:sz w:val="16"/>
          <w:szCs w:val="16"/>
          <w:lang w:val="en-US"/>
        </w:rPr>
        <w:t>Chiba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: </w:t>
      </w:r>
      <w:r w:rsidRPr="008659DC">
        <w:rPr>
          <w:rFonts w:ascii="Times New Roman" w:hAnsi="Times New Roman"/>
          <w:sz w:val="16"/>
          <w:szCs w:val="16"/>
          <w:lang w:val="en-US"/>
        </w:rPr>
        <w:t>First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International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Workshop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on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Adversarial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lastRenderedPageBreak/>
        <w:t>Information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Retrieval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on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the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659DC">
        <w:rPr>
          <w:rFonts w:ascii="Times New Roman" w:hAnsi="Times New Roman"/>
          <w:sz w:val="16"/>
          <w:szCs w:val="16"/>
          <w:lang w:val="en-US"/>
        </w:rPr>
        <w:t>Web</w:t>
      </w:r>
      <w:r w:rsidRPr="008E0088">
        <w:rPr>
          <w:rFonts w:ascii="Times New Roman" w:hAnsi="Times New Roman"/>
          <w:sz w:val="16"/>
          <w:szCs w:val="16"/>
          <w:lang w:val="en-US"/>
        </w:rPr>
        <w:t xml:space="preserve"> (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airweb</w:t>
      </w:r>
      <w:proofErr w:type="spellEnd"/>
      <w:r w:rsidRPr="008E0088">
        <w:rPr>
          <w:rFonts w:ascii="Times New Roman" w:hAnsi="Times New Roman"/>
          <w:sz w:val="16"/>
          <w:szCs w:val="16"/>
          <w:lang w:val="en-US"/>
        </w:rPr>
        <w:t xml:space="preserve"> 2005). </w:t>
      </w:r>
      <w:r w:rsidRPr="008659DC">
        <w:rPr>
          <w:rFonts w:ascii="Times New Roman" w:hAnsi="Times New Roman"/>
          <w:sz w:val="16"/>
          <w:szCs w:val="16"/>
          <w:lang w:val="en-US"/>
        </w:rPr>
        <w:t>May</w:t>
      </w:r>
      <w:r w:rsidRPr="008659DC">
        <w:rPr>
          <w:rFonts w:ascii="Times New Roman" w:hAnsi="Times New Roman"/>
          <w:sz w:val="16"/>
          <w:szCs w:val="16"/>
        </w:rPr>
        <w:t xml:space="preserve"> 10-14, 2005.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Режим доступа: </w:t>
      </w:r>
      <w:r w:rsidR="00F1528E">
        <w:fldChar w:fldCharType="begin"/>
      </w:r>
      <w:r w:rsidR="00F1528E">
        <w:instrText>HYPERLINK "http://infolab.stanford.edu/"</w:instrText>
      </w:r>
      <w:r w:rsidR="00F1528E">
        <w:fldChar w:fldCharType="separate"/>
      </w:r>
      <w:r w:rsidRPr="008659DC">
        <w:rPr>
          <w:rStyle w:val="Hyperlink"/>
          <w:rFonts w:ascii="Times New Roman" w:hAnsi="Times New Roman"/>
          <w:color w:val="auto"/>
          <w:sz w:val="16"/>
          <w:szCs w:val="16"/>
        </w:rPr>
        <w:t>http://infolab.stanford.edu/</w:t>
      </w:r>
      <w:r w:rsidR="00F1528E">
        <w:fldChar w:fldCharType="end"/>
      </w:r>
      <w:r w:rsidRPr="008659DC">
        <w:rPr>
          <w:rFonts w:ascii="Times New Roman" w:hAnsi="Times New Roman"/>
          <w:sz w:val="16"/>
          <w:szCs w:val="16"/>
        </w:rPr>
        <w:t xml:space="preserve"> (дата обращения: 26.01.2014)</w:t>
      </w:r>
      <w:bookmarkEnd w:id="3"/>
      <w:bookmarkEnd w:id="4"/>
      <w:r w:rsidR="008E0088">
        <w:rPr>
          <w:rFonts w:ascii="Times New Roman" w:hAnsi="Times New Roman"/>
          <w:sz w:val="16"/>
          <w:szCs w:val="16"/>
          <w:lang w:val="en-US"/>
        </w:rPr>
        <w:t>.</w:t>
      </w:r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bookmarkStart w:id="5" w:name="_Toc381757686"/>
      <w:bookmarkStart w:id="6" w:name="_Toc383034688"/>
      <w:r w:rsidRPr="008659DC">
        <w:rPr>
          <w:rFonts w:ascii="Times New Roman" w:hAnsi="Times New Roman"/>
          <w:sz w:val="16"/>
          <w:szCs w:val="16"/>
        </w:rPr>
        <w:t xml:space="preserve">Зеленков, Ю.Г. Сравнительный анализ методов определения нечетких дубликатов для Web-документов [Текст] / И.В. Сегалович, Ю.Г.Зеленков // Текст. дан.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Тр. IX Всероссийской научной конференции “Электронные библиотеки: перспективные методы и технологии, электронные коллекции” RCDL’2007.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Т. 1.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Переславль, 2007. – </w:t>
      </w:r>
      <w:r w:rsidRPr="008659DC">
        <w:rPr>
          <w:rFonts w:ascii="Times New Roman" w:hAnsi="Times New Roman"/>
          <w:sz w:val="16"/>
          <w:szCs w:val="16"/>
          <w:lang w:val="en-US"/>
        </w:rPr>
        <w:t>C</w:t>
      </w:r>
      <w:r w:rsidRPr="008659DC">
        <w:rPr>
          <w:rFonts w:ascii="Times New Roman" w:hAnsi="Times New Roman"/>
          <w:sz w:val="16"/>
          <w:szCs w:val="16"/>
        </w:rPr>
        <w:t>. 166–174.</w:t>
      </w:r>
      <w:bookmarkEnd w:id="5"/>
      <w:bookmarkEnd w:id="6"/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bookmarkStart w:id="7" w:name="_Toc381757675"/>
      <w:bookmarkStart w:id="8" w:name="_Toc383034677"/>
      <w:r w:rsidRPr="008659DC">
        <w:rPr>
          <w:rFonts w:ascii="Times New Roman" w:hAnsi="Times New Roman"/>
          <w:sz w:val="16"/>
          <w:szCs w:val="16"/>
        </w:rPr>
        <w:t xml:space="preserve">Золтан, Д. </w:t>
      </w:r>
      <w:r w:rsidRPr="008659DC">
        <w:rPr>
          <w:rFonts w:ascii="Times New Roman" w:hAnsi="Times New Roman"/>
          <w:bCs/>
          <w:sz w:val="16"/>
          <w:szCs w:val="16"/>
        </w:rPr>
        <w:t>Таксономия веб-спама</w:t>
      </w:r>
      <w:r w:rsidRPr="008659DC">
        <w:rPr>
          <w:rFonts w:ascii="Times New Roman" w:hAnsi="Times New Roman"/>
          <w:sz w:val="16"/>
          <w:szCs w:val="16"/>
        </w:rPr>
        <w:t xml:space="preserve"> [Электронный ресурс] // Д.Золтан, Г.Гарсиа-Молина. – Электронные данные. – Стенфорд: Кафедра информационных технологий Стенфордского университета, Стенфорд, CA 94305.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Режим доступа: http://wseob.ru/seo/web-spam-taxonomy (дата обращения: 20.02.2014)</w:t>
      </w:r>
      <w:bookmarkEnd w:id="7"/>
      <w:bookmarkEnd w:id="8"/>
      <w:r w:rsidR="008E0088" w:rsidRPr="008E0088">
        <w:rPr>
          <w:rFonts w:ascii="Times New Roman" w:hAnsi="Times New Roman"/>
          <w:sz w:val="16"/>
          <w:szCs w:val="16"/>
        </w:rPr>
        <w:t>.</w:t>
      </w:r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bookmarkStart w:id="9" w:name="_Toc381757676"/>
      <w:bookmarkStart w:id="10" w:name="_Toc383034678"/>
      <w:r w:rsidRPr="008659DC">
        <w:rPr>
          <w:rFonts w:ascii="Times New Roman" w:hAnsi="Times New Roman"/>
          <w:sz w:val="16"/>
          <w:szCs w:val="16"/>
        </w:rPr>
        <w:t>Дорвей [Электронный ресурс] // свободная статья из Википедиа. – Электронные данные. – Режим доступа: http://www.webeffector.ru/wik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8659DC">
        <w:rPr>
          <w:rFonts w:ascii="Times New Roman" w:hAnsi="Times New Roman"/>
          <w:sz w:val="16"/>
          <w:szCs w:val="16"/>
        </w:rPr>
        <w:t>/Дорвей (дата обращения: 20.11.2013)</w:t>
      </w:r>
      <w:bookmarkEnd w:id="9"/>
      <w:bookmarkEnd w:id="10"/>
      <w:r w:rsidR="008E0088" w:rsidRPr="008E0088">
        <w:rPr>
          <w:rFonts w:ascii="Times New Roman" w:hAnsi="Times New Roman"/>
          <w:sz w:val="16"/>
          <w:szCs w:val="16"/>
        </w:rPr>
        <w:t>.</w:t>
      </w:r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  <w:lang w:val="en-US"/>
        </w:rPr>
      </w:pPr>
      <w:bookmarkStart w:id="11" w:name="_Toc381757687"/>
      <w:bookmarkStart w:id="12" w:name="_Toc383034689"/>
      <w:r w:rsidRPr="008659DC">
        <w:rPr>
          <w:rFonts w:ascii="Times New Roman" w:hAnsi="Times New Roman"/>
          <w:sz w:val="16"/>
          <w:szCs w:val="16"/>
          <w:lang w:val="en-US"/>
        </w:rPr>
        <w:t>Abernethy, J. WITCH: A new approach to Web spam detection [</w:t>
      </w:r>
      <w:r w:rsidRPr="008659DC">
        <w:rPr>
          <w:rFonts w:ascii="Times New Roman" w:hAnsi="Times New Roman"/>
          <w:sz w:val="16"/>
          <w:szCs w:val="16"/>
        </w:rPr>
        <w:t>Текст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] / O.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Chapelle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, C. Castillo // </w:t>
      </w:r>
      <w:r w:rsidRPr="008659DC">
        <w:rPr>
          <w:rFonts w:ascii="Times New Roman" w:hAnsi="Times New Roman"/>
          <w:sz w:val="16"/>
          <w:szCs w:val="16"/>
        </w:rPr>
        <w:t>текст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. </w:t>
      </w:r>
      <w:r w:rsidRPr="008659DC">
        <w:rPr>
          <w:rFonts w:ascii="Times New Roman" w:hAnsi="Times New Roman"/>
          <w:sz w:val="16"/>
          <w:szCs w:val="16"/>
        </w:rPr>
        <w:t>дан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. 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Proc. Of the 4th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Int.Workshop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 on Adversarial Information Retrieval on the web</w:t>
      </w:r>
      <w:r w:rsidRPr="008659DC">
        <w:rPr>
          <w:rFonts w:ascii="Times New Roman" w:hAnsi="Times New Roman"/>
          <w:sz w:val="16"/>
          <w:szCs w:val="16"/>
        </w:rPr>
        <w:t>ж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  Beijing: ACM. 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2008.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P. 61–62.</w:t>
      </w:r>
      <w:bookmarkEnd w:id="11"/>
      <w:bookmarkEnd w:id="12"/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  <w:lang w:val="en-US"/>
        </w:rPr>
      </w:pPr>
      <w:bookmarkStart w:id="13" w:name="_Toc381757688"/>
      <w:bookmarkStart w:id="14" w:name="_Toc383034690"/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Ntoulas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>, A. Detecting spam Web pages through content analysis [</w:t>
      </w:r>
      <w:r w:rsidRPr="008659DC">
        <w:rPr>
          <w:rFonts w:ascii="Times New Roman" w:hAnsi="Times New Roman"/>
          <w:sz w:val="16"/>
          <w:szCs w:val="16"/>
        </w:rPr>
        <w:t>Текст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] / A.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Ntoulas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, M.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Najork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, M.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Manasse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, D.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Fetterly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 // </w:t>
      </w:r>
      <w:r w:rsidRPr="008659DC">
        <w:rPr>
          <w:rFonts w:ascii="Times New Roman" w:hAnsi="Times New Roman"/>
          <w:sz w:val="16"/>
          <w:szCs w:val="16"/>
        </w:rPr>
        <w:t>Текст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. </w:t>
      </w:r>
      <w:r w:rsidRPr="008659DC">
        <w:rPr>
          <w:rFonts w:ascii="Times New Roman" w:hAnsi="Times New Roman"/>
          <w:sz w:val="16"/>
          <w:szCs w:val="16"/>
        </w:rPr>
        <w:t>дан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. 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Proc. Of the 15th Int. Conference on World Wide Web. Edinburgh: ACM. 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2006. 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P. 83–92.</w:t>
      </w:r>
      <w:bookmarkEnd w:id="13"/>
      <w:bookmarkEnd w:id="14"/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  <w:lang w:val="en-US"/>
        </w:rPr>
      </w:pPr>
      <w:bookmarkStart w:id="15" w:name="_Toc381757689"/>
      <w:bookmarkStart w:id="16" w:name="_Toc383034691"/>
      <w:r w:rsidRPr="008659DC">
        <w:rPr>
          <w:rFonts w:ascii="Times New Roman" w:hAnsi="Times New Roman"/>
          <w:sz w:val="16"/>
          <w:szCs w:val="16"/>
          <w:lang w:val="en-US"/>
        </w:rPr>
        <w:t xml:space="preserve">Biro, I. Linked latent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Dirichlet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 allocation in Web spam </w:t>
      </w:r>
      <w:r w:rsidRPr="008659DC">
        <w:rPr>
          <w:rFonts w:ascii="Times New Roman" w:hAnsi="Times New Roman"/>
          <w:sz w:val="16"/>
          <w:szCs w:val="16"/>
        </w:rPr>
        <w:t>ﬁ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ltering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 / I. Biro, D.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Siklosi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, J.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Szabo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A.A.Benczur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 // </w:t>
      </w:r>
      <w:r w:rsidRPr="008659DC">
        <w:rPr>
          <w:rFonts w:ascii="Times New Roman" w:hAnsi="Times New Roman"/>
          <w:sz w:val="16"/>
          <w:szCs w:val="16"/>
        </w:rPr>
        <w:t>Текст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. </w:t>
      </w:r>
      <w:r w:rsidRPr="008659DC">
        <w:rPr>
          <w:rFonts w:ascii="Times New Roman" w:hAnsi="Times New Roman"/>
          <w:sz w:val="16"/>
          <w:szCs w:val="16"/>
        </w:rPr>
        <w:t>дан</w:t>
      </w:r>
      <w:r w:rsidRPr="008659DC">
        <w:rPr>
          <w:rFonts w:ascii="Times New Roman" w:hAnsi="Times New Roman"/>
          <w:sz w:val="16"/>
          <w:szCs w:val="16"/>
          <w:lang w:val="en-US"/>
        </w:rPr>
        <w:t xml:space="preserve">. 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Proc. Of </w:t>
      </w:r>
      <w:proofErr w:type="spellStart"/>
      <w:r w:rsidRPr="008659DC">
        <w:rPr>
          <w:rFonts w:ascii="Times New Roman" w:hAnsi="Times New Roman"/>
          <w:sz w:val="16"/>
          <w:szCs w:val="16"/>
          <w:lang w:val="en-US"/>
        </w:rPr>
        <w:t>theth</w:t>
      </w:r>
      <w:proofErr w:type="spellEnd"/>
      <w:r w:rsidRPr="008659DC">
        <w:rPr>
          <w:rFonts w:ascii="Times New Roman" w:hAnsi="Times New Roman"/>
          <w:sz w:val="16"/>
          <w:szCs w:val="16"/>
          <w:lang w:val="en-US"/>
        </w:rPr>
        <w:t xml:space="preserve"> Int. Workshop on Adversarial Information Retrieval on the Web. Madrid: ACM. </w:t>
      </w:r>
      <w:r w:rsidRPr="008659DC">
        <w:rPr>
          <w:rFonts w:ascii="Times New Roman" w:hAnsi="Times New Roman"/>
          <w:sz w:val="16"/>
          <w:szCs w:val="16"/>
          <w:lang w:val="en-US"/>
        </w:rPr>
        <w:noBreakHyphen/>
        <w:t xml:space="preserve"> 2009. – P. 37–40.</w:t>
      </w:r>
      <w:bookmarkEnd w:id="15"/>
      <w:bookmarkEnd w:id="16"/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bookmarkStart w:id="17" w:name="_Toc381757690"/>
      <w:bookmarkStart w:id="18" w:name="_Toc383034692"/>
      <w:r w:rsidRPr="008659DC">
        <w:rPr>
          <w:rFonts w:ascii="Times New Roman" w:hAnsi="Times New Roman"/>
          <w:sz w:val="16"/>
          <w:szCs w:val="16"/>
        </w:rPr>
        <w:t xml:space="preserve">Гречников, Е.А. Поиск неестественных текстов [Текст] / Е.А. Гречников, Г.Г. Гусев, А.А.Кустарев, А.М.Райгородский // Текст. дан.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Тр. </w:t>
      </w:r>
      <w:r w:rsidRPr="008659DC">
        <w:rPr>
          <w:rFonts w:ascii="Times New Roman" w:hAnsi="Times New Roman"/>
          <w:sz w:val="16"/>
          <w:szCs w:val="16"/>
          <w:lang w:val="en-US"/>
        </w:rPr>
        <w:t>XI</w:t>
      </w:r>
      <w:r w:rsidRPr="008659DC">
        <w:rPr>
          <w:rFonts w:ascii="Times New Roman" w:hAnsi="Times New Roman"/>
          <w:sz w:val="16"/>
          <w:szCs w:val="16"/>
        </w:rPr>
        <w:t xml:space="preserve"> Всероссийской научной конференции “Электронные библиотеки: перспективные методы и технологии, электронныеколлекции”: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Петрозаводск, 2009. – С. 306–308.</w:t>
      </w:r>
      <w:bookmarkEnd w:id="17"/>
      <w:bookmarkEnd w:id="18"/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bookmarkStart w:id="19" w:name="_Toc381757691"/>
      <w:bookmarkStart w:id="20" w:name="_Toc383034693"/>
      <w:r w:rsidRPr="008659DC">
        <w:rPr>
          <w:rFonts w:ascii="Times New Roman" w:hAnsi="Times New Roman"/>
          <w:sz w:val="16"/>
          <w:szCs w:val="16"/>
        </w:rPr>
        <w:t xml:space="preserve">Павлов, А.С. Методы обнаружения поискового спама, порожденного с помощью цепей Маркова [Текст] / А.С. Павлов, Б.В. Добров // Текст. дан.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Тр. XI Всероссийской научной конференции “Электронные библиотеки: перспективные методы и технологии, электронные коллекции”.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Петрозаводск, 2009. – </w:t>
      </w:r>
      <w:r w:rsidRPr="008659DC">
        <w:rPr>
          <w:rFonts w:ascii="Times New Roman" w:hAnsi="Times New Roman"/>
          <w:sz w:val="16"/>
          <w:szCs w:val="16"/>
          <w:lang w:val="en-US"/>
        </w:rPr>
        <w:t>C</w:t>
      </w:r>
      <w:r w:rsidRPr="008659DC">
        <w:rPr>
          <w:rFonts w:ascii="Times New Roman" w:hAnsi="Times New Roman"/>
          <w:sz w:val="16"/>
          <w:szCs w:val="16"/>
        </w:rPr>
        <w:t>. 311–317.</w:t>
      </w:r>
      <w:bookmarkEnd w:id="19"/>
      <w:bookmarkEnd w:id="20"/>
    </w:p>
    <w:p w:rsidR="00C91380" w:rsidRPr="008659DC" w:rsidRDefault="00C91380" w:rsidP="006E4E17">
      <w:pPr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16"/>
          <w:szCs w:val="16"/>
        </w:rPr>
      </w:pPr>
      <w:bookmarkStart w:id="21" w:name="_Toc381757692"/>
      <w:bookmarkStart w:id="22" w:name="_Toc383034694"/>
      <w:r w:rsidRPr="008659DC">
        <w:rPr>
          <w:rFonts w:ascii="Times New Roman" w:hAnsi="Times New Roman"/>
          <w:sz w:val="16"/>
          <w:szCs w:val="16"/>
        </w:rPr>
        <w:t xml:space="preserve">Павлов, А.С. Метод обнаружения массово порожденных неестественных текстов на основе анализа тематической структуры [Текст] / А.С. Павлов, Б.В. Добров // Текст. дан. </w:t>
      </w:r>
      <w:r w:rsidRPr="008659DC">
        <w:rPr>
          <w:rFonts w:ascii="Times New Roman" w:hAnsi="Times New Roman"/>
          <w:sz w:val="16"/>
          <w:szCs w:val="16"/>
        </w:rPr>
        <w:noBreakHyphen/>
        <w:t xml:space="preserve"> Тр. X</w:t>
      </w:r>
      <w:r w:rsidRPr="008659DC">
        <w:rPr>
          <w:rFonts w:ascii="Times New Roman" w:hAnsi="Times New Roman"/>
          <w:sz w:val="16"/>
          <w:szCs w:val="16"/>
          <w:lang w:val="en-US"/>
        </w:rPr>
        <w:t>II</w:t>
      </w:r>
      <w:r w:rsidRPr="008659DC">
        <w:rPr>
          <w:rFonts w:ascii="Times New Roman" w:hAnsi="Times New Roman"/>
          <w:sz w:val="16"/>
          <w:szCs w:val="16"/>
        </w:rPr>
        <w:t xml:space="preserve"> Всероссийской научной конференции “Электронные библиотеки: перспективные методы и технологии, электронные коллекции”. – Петрозаводск, 2010. – </w:t>
      </w:r>
      <w:r w:rsidRPr="008659DC">
        <w:rPr>
          <w:rFonts w:ascii="Times New Roman" w:hAnsi="Times New Roman"/>
          <w:sz w:val="16"/>
          <w:szCs w:val="16"/>
          <w:lang w:val="en-US"/>
        </w:rPr>
        <w:t>C</w:t>
      </w:r>
      <w:r w:rsidRPr="008659DC">
        <w:rPr>
          <w:rFonts w:ascii="Times New Roman" w:hAnsi="Times New Roman"/>
          <w:sz w:val="16"/>
          <w:szCs w:val="16"/>
        </w:rPr>
        <w:t>. 210–218</w:t>
      </w:r>
      <w:bookmarkEnd w:id="21"/>
      <w:bookmarkEnd w:id="22"/>
      <w:r w:rsidR="008E0088" w:rsidRPr="008E0088">
        <w:rPr>
          <w:rFonts w:ascii="Times New Roman" w:hAnsi="Times New Roman"/>
          <w:sz w:val="16"/>
          <w:szCs w:val="16"/>
        </w:rPr>
        <w:t>.</w:t>
      </w:r>
    </w:p>
    <w:p w:rsidR="009D0C05" w:rsidRPr="005F4A07" w:rsidRDefault="009D0C05" w:rsidP="005F4A07">
      <w:pPr>
        <w:pStyle w:val="ListParagraph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rPr>
          <w:sz w:val="16"/>
          <w:szCs w:val="16"/>
        </w:rPr>
      </w:pPr>
      <w:r w:rsidRPr="005F4A07">
        <w:rPr>
          <w:sz w:val="16"/>
          <w:szCs w:val="16"/>
        </w:rPr>
        <w:t xml:space="preserve">Романов А.С., Мещеряков Р.В. Идентификация автора текста с помощью аппарата опорных векторов // Компьютерная лингвистика и интеллектуальные технологии: По материалам ежегодной Международной конференции «Диалог 2009» (Бекасово, 27-31 мая </w:t>
      </w:r>
      <w:smartTag w:uri="urn:schemas-microsoft-com:office:smarttags" w:element="metricconverter">
        <w:smartTagPr>
          <w:attr w:name="ProductID" w:val="2009 г"/>
        </w:smartTagPr>
        <w:r w:rsidRPr="005F4A07">
          <w:rPr>
            <w:sz w:val="16"/>
            <w:szCs w:val="16"/>
          </w:rPr>
          <w:t>2009 г</w:t>
        </w:r>
      </w:smartTag>
      <w:r w:rsidRPr="005F4A07">
        <w:rPr>
          <w:sz w:val="16"/>
          <w:szCs w:val="16"/>
        </w:rPr>
        <w:t>.). – М.: РГГУ, 2009. – Вып. 8 (15). – С. 432–437.</w:t>
      </w:r>
    </w:p>
    <w:p w:rsidR="009D0C05" w:rsidRPr="005F4A07" w:rsidRDefault="009D0C05" w:rsidP="005F4A07">
      <w:pPr>
        <w:pStyle w:val="ListParagraph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rPr>
          <w:sz w:val="16"/>
          <w:szCs w:val="16"/>
        </w:rPr>
      </w:pPr>
      <w:r w:rsidRPr="005F4A07">
        <w:rPr>
          <w:sz w:val="16"/>
          <w:szCs w:val="16"/>
        </w:rPr>
        <w:t xml:space="preserve">Романов А.С., Мещеряков Р.В. Идентификация авторства коротких текстов методами машинного обучения // Компьютерная лингвистика и интеллектуальные технологии: По материалам ежегодной Международной конференции «Диалог» (Бекасово, 26-30 мая </w:t>
      </w:r>
      <w:smartTag w:uri="urn:schemas-microsoft-com:office:smarttags" w:element="metricconverter">
        <w:smartTagPr>
          <w:attr w:name="ProductID" w:val="2010 г"/>
        </w:smartTagPr>
        <w:r w:rsidRPr="005F4A07">
          <w:rPr>
            <w:sz w:val="16"/>
            <w:szCs w:val="16"/>
          </w:rPr>
          <w:t>2010 г</w:t>
        </w:r>
      </w:smartTag>
      <w:r w:rsidRPr="005F4A07">
        <w:rPr>
          <w:sz w:val="16"/>
          <w:szCs w:val="16"/>
        </w:rPr>
        <w:t>.). – М.: Изд-во РГГУ, 2010. – Вып. 9 (16). – С. 407–413.</w:t>
      </w:r>
    </w:p>
    <w:p w:rsidR="009D0C05" w:rsidRPr="005F4A07" w:rsidRDefault="009D0C05" w:rsidP="005F4A07">
      <w:pPr>
        <w:pStyle w:val="ListParagraph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rPr>
          <w:sz w:val="16"/>
          <w:szCs w:val="16"/>
        </w:rPr>
      </w:pPr>
      <w:r w:rsidRPr="005F4A07">
        <w:rPr>
          <w:sz w:val="16"/>
          <w:szCs w:val="16"/>
        </w:rPr>
        <w:t xml:space="preserve">Романов А.С., Мещеряков Р.В Определение пола автора короткого электронного сообщения // Компьютерная лингвистика и интеллектуальные технологии: По материалам ежегодной Международной конференции «Диалог» (Бекасово, 25 - 29 мая </w:t>
      </w:r>
      <w:smartTag w:uri="urn:schemas-microsoft-com:office:smarttags" w:element="metricconverter">
        <w:smartTagPr>
          <w:attr w:name="ProductID" w:val="2011 г"/>
        </w:smartTagPr>
        <w:r w:rsidRPr="005F4A07">
          <w:rPr>
            <w:sz w:val="16"/>
            <w:szCs w:val="16"/>
          </w:rPr>
          <w:t>2011 г</w:t>
        </w:r>
      </w:smartTag>
      <w:r w:rsidRPr="005F4A07">
        <w:rPr>
          <w:sz w:val="16"/>
          <w:szCs w:val="16"/>
        </w:rPr>
        <w:t>.). – М.: Изд-во РГГУ, 2011. – Вып. 10 (17). – С. 620–626.</w:t>
      </w:r>
    </w:p>
    <w:p w:rsidR="00E93A19" w:rsidRPr="008E0088" w:rsidRDefault="009D0C05" w:rsidP="005F4A07">
      <w:pPr>
        <w:pStyle w:val="Heading2"/>
        <w:numPr>
          <w:ilvl w:val="0"/>
          <w:numId w:val="26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b w:val="0"/>
          <w:sz w:val="16"/>
          <w:szCs w:val="16"/>
        </w:rPr>
      </w:pPr>
      <w:r w:rsidRPr="005F4A07">
        <w:rPr>
          <w:b w:val="0"/>
          <w:sz w:val="16"/>
          <w:szCs w:val="16"/>
        </w:rPr>
        <w:t xml:space="preserve">Романов А.С., Резанова З.И., Мещеряков Р.В. Методика проверки однородности текста и выявления плагиата на основе метода опорных векторов и фильтра быстрой </w:t>
      </w:r>
      <w:r w:rsidRPr="005F4A07">
        <w:rPr>
          <w:b w:val="0"/>
          <w:sz w:val="16"/>
          <w:szCs w:val="16"/>
        </w:rPr>
        <w:lastRenderedPageBreak/>
        <w:t>корреляции // Доклады томского государственного университета систем управления и радиоэлектроники. - № 2 (32). – Томск: Издательство Томского государственного университета систем</w:t>
      </w:r>
      <w:r w:rsidR="008E0088" w:rsidRPr="008E0088">
        <w:rPr>
          <w:b w:val="0"/>
          <w:sz w:val="16"/>
          <w:szCs w:val="16"/>
        </w:rPr>
        <w:t>.</w:t>
      </w:r>
    </w:p>
    <w:p w:rsidR="008E0088" w:rsidRPr="008E0088" w:rsidRDefault="008E0088" w:rsidP="008E0088">
      <w:pPr>
        <w:pStyle w:val="Heading2"/>
        <w:numPr>
          <w:ilvl w:val="0"/>
          <w:numId w:val="26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b w:val="0"/>
          <w:sz w:val="16"/>
          <w:szCs w:val="16"/>
          <w:lang w:val="en-US"/>
        </w:rPr>
      </w:pPr>
      <w:r w:rsidRPr="008E0088">
        <w:rPr>
          <w:b w:val="0"/>
          <w:sz w:val="16"/>
          <w:szCs w:val="16"/>
          <w:lang w:val="en-US"/>
        </w:rPr>
        <w:t xml:space="preserve">A. </w:t>
      </w:r>
      <w:proofErr w:type="spellStart"/>
      <w:r w:rsidRPr="008E0088">
        <w:rPr>
          <w:b w:val="0"/>
          <w:sz w:val="16"/>
          <w:szCs w:val="16"/>
          <w:lang w:val="en-US"/>
        </w:rPr>
        <w:t>Karpov</w:t>
      </w:r>
      <w:proofErr w:type="spellEnd"/>
      <w:r w:rsidRPr="008E0088">
        <w:rPr>
          <w:b w:val="0"/>
          <w:sz w:val="16"/>
          <w:szCs w:val="16"/>
          <w:lang w:val="en-US"/>
        </w:rPr>
        <w:t xml:space="preserve">, I. </w:t>
      </w:r>
      <w:proofErr w:type="spellStart"/>
      <w:r w:rsidRPr="008E0088">
        <w:rPr>
          <w:b w:val="0"/>
          <w:sz w:val="16"/>
          <w:szCs w:val="16"/>
          <w:lang w:val="en-US"/>
        </w:rPr>
        <w:t>Kipyatkova</w:t>
      </w:r>
      <w:proofErr w:type="spellEnd"/>
      <w:r w:rsidRPr="008E0088">
        <w:rPr>
          <w:b w:val="0"/>
          <w:sz w:val="16"/>
          <w:szCs w:val="16"/>
          <w:lang w:val="en-US"/>
        </w:rPr>
        <w:t xml:space="preserve">, A. </w:t>
      </w:r>
      <w:proofErr w:type="spellStart"/>
      <w:r w:rsidRPr="008E0088">
        <w:rPr>
          <w:b w:val="0"/>
          <w:sz w:val="16"/>
          <w:szCs w:val="16"/>
          <w:lang w:val="en-US"/>
        </w:rPr>
        <w:t>Ronzhin</w:t>
      </w:r>
      <w:proofErr w:type="spellEnd"/>
      <w:r w:rsidRPr="008E0088">
        <w:rPr>
          <w:b w:val="0"/>
          <w:sz w:val="16"/>
          <w:szCs w:val="16"/>
          <w:lang w:val="en-US"/>
        </w:rPr>
        <w:t>. Very Large Vocabulary ASR for Spoken Russian with Syntactic and Morphemic Analysis // In Proc. 12th International Conference INTERSPEECH-2011, ISCA Association, Florence, Italy, 2011, pp. 3161-3164</w:t>
      </w:r>
      <w:r>
        <w:rPr>
          <w:b w:val="0"/>
          <w:sz w:val="16"/>
          <w:szCs w:val="16"/>
          <w:lang w:val="en-US"/>
        </w:rPr>
        <w:t>.</w:t>
      </w:r>
    </w:p>
    <w:p w:rsidR="00E61410" w:rsidRPr="008E0088" w:rsidRDefault="00E61410">
      <w:pPr>
        <w:spacing w:after="0" w:line="240" w:lineRule="auto"/>
        <w:rPr>
          <w:sz w:val="20"/>
          <w:szCs w:val="20"/>
          <w:lang w:val="en-US"/>
        </w:rPr>
      </w:pPr>
      <w:r w:rsidRPr="008E0088">
        <w:rPr>
          <w:sz w:val="20"/>
          <w:szCs w:val="20"/>
          <w:lang w:val="en-US"/>
        </w:rPr>
        <w:br w:type="page"/>
      </w:r>
    </w:p>
    <w:p w:rsidR="00E61410" w:rsidRPr="008E0088" w:rsidRDefault="00E61410" w:rsidP="00E61410">
      <w:pPr>
        <w:pStyle w:val="1"/>
        <w:spacing w:after="0" w:line="240" w:lineRule="auto"/>
        <w:ind w:left="0"/>
        <w:jc w:val="center"/>
        <w:rPr>
          <w:rFonts w:ascii="Times New Roman" w:hAnsi="Times New Roman"/>
          <w:b/>
          <w:sz w:val="18"/>
          <w:szCs w:val="18"/>
        </w:rPr>
      </w:pPr>
      <w:r w:rsidRPr="00A9170A">
        <w:rPr>
          <w:rFonts w:ascii="Times New Roman" w:hAnsi="Times New Roman"/>
          <w:b/>
          <w:sz w:val="18"/>
          <w:szCs w:val="18"/>
        </w:rPr>
        <w:lastRenderedPageBreak/>
        <w:t>РЕФЕРАТ</w:t>
      </w:r>
    </w:p>
    <w:p w:rsidR="00E61410" w:rsidRPr="008E0088" w:rsidRDefault="00E61410" w:rsidP="00E61410">
      <w:pPr>
        <w:pStyle w:val="1"/>
        <w:spacing w:after="0" w:line="240" w:lineRule="auto"/>
        <w:ind w:left="0"/>
        <w:jc w:val="center"/>
        <w:rPr>
          <w:rFonts w:ascii="Times New Roman" w:hAnsi="Times New Roman"/>
          <w:b/>
          <w:sz w:val="18"/>
          <w:szCs w:val="18"/>
        </w:rPr>
      </w:pPr>
    </w:p>
    <w:p w:rsidR="00E61410" w:rsidRPr="009706F3" w:rsidRDefault="009D0C05" w:rsidP="00E61410">
      <w:pPr>
        <w:pStyle w:val="1"/>
        <w:spacing w:after="0" w:line="240" w:lineRule="auto"/>
        <w:ind w:left="0"/>
        <w:jc w:val="both"/>
        <w:rPr>
          <w:rFonts w:ascii="Times New Roman" w:eastAsia="Batang" w:hAnsi="Times New Roman"/>
          <w:i/>
          <w:sz w:val="16"/>
          <w:szCs w:val="16"/>
          <w:lang w:eastAsia="ko-KR"/>
        </w:rPr>
      </w:pP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И.</w:t>
      </w:r>
      <w:r>
        <w:rPr>
          <w:rFonts w:ascii="Times New Roman" w:eastAsia="Batang" w:hAnsi="Times New Roman"/>
          <w:i/>
          <w:sz w:val="16"/>
          <w:szCs w:val="16"/>
          <w:lang w:val="en-US" w:eastAsia="ko-KR"/>
        </w:rPr>
        <w:t>C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 xml:space="preserve">. Созинова, 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А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.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С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 xml:space="preserve">. Романов, 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Р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.</w:t>
      </w:r>
      <w:r>
        <w:rPr>
          <w:rFonts w:ascii="Times New Roman" w:eastAsia="Batang" w:hAnsi="Times New Roman"/>
          <w:i/>
          <w:sz w:val="16"/>
          <w:szCs w:val="16"/>
          <w:lang w:eastAsia="ko-KR"/>
        </w:rPr>
        <w:t>В</w:t>
      </w:r>
      <w:r w:rsidRPr="00A72CE8">
        <w:rPr>
          <w:rFonts w:ascii="Times New Roman" w:eastAsia="Batang" w:hAnsi="Times New Roman"/>
          <w:i/>
          <w:sz w:val="16"/>
          <w:szCs w:val="16"/>
          <w:lang w:eastAsia="ko-KR"/>
        </w:rPr>
        <w:t>. Мещеряков</w:t>
      </w:r>
      <w:r w:rsidR="009706F3">
        <w:rPr>
          <w:rFonts w:ascii="Times New Roman" w:eastAsia="Batang" w:hAnsi="Times New Roman"/>
          <w:i/>
          <w:sz w:val="16"/>
          <w:szCs w:val="16"/>
          <w:lang w:eastAsia="ko-KR"/>
        </w:rPr>
        <w:t xml:space="preserve"> </w:t>
      </w:r>
      <w:r w:rsidR="00E61410" w:rsidRPr="009706F3">
        <w:rPr>
          <w:rFonts w:ascii="Times New Roman" w:eastAsia="Batang" w:hAnsi="Times New Roman"/>
          <w:i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Определение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поискового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спама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с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использованием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метода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опорных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 xml:space="preserve"> </w:t>
      </w:r>
      <w:r w:rsidR="00E61410" w:rsidRPr="00E61410">
        <w:rPr>
          <w:rFonts w:ascii="Times New Roman" w:eastAsia="Batang" w:hAnsi="Times New Roman"/>
          <w:b/>
          <w:sz w:val="16"/>
          <w:szCs w:val="16"/>
          <w:lang w:eastAsia="ko-KR"/>
        </w:rPr>
        <w:t>векторов</w:t>
      </w:r>
      <w:r w:rsidR="00E61410" w:rsidRPr="009706F3">
        <w:rPr>
          <w:rFonts w:ascii="Times New Roman" w:eastAsia="Batang" w:hAnsi="Times New Roman"/>
          <w:b/>
          <w:sz w:val="16"/>
          <w:szCs w:val="16"/>
          <w:lang w:eastAsia="ko-KR"/>
        </w:rPr>
        <w:t>.</w:t>
      </w:r>
    </w:p>
    <w:p w:rsidR="00E61410" w:rsidRPr="009706F3" w:rsidRDefault="00E61410" w:rsidP="00E61410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18"/>
          <w:szCs w:val="18"/>
        </w:rPr>
      </w:pPr>
    </w:p>
    <w:p w:rsidR="00E61410" w:rsidRPr="009706F3" w:rsidRDefault="00E61410" w:rsidP="00E61410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61410" w:rsidRPr="00E61410" w:rsidRDefault="00E61410" w:rsidP="00E61410">
      <w:pPr>
        <w:spacing w:after="0" w:line="240" w:lineRule="auto"/>
        <w:ind w:firstLine="340"/>
        <w:jc w:val="both"/>
        <w:rPr>
          <w:rFonts w:ascii="Times New Roman" w:hAnsi="Times New Roman"/>
          <w:sz w:val="16"/>
          <w:szCs w:val="16"/>
        </w:rPr>
      </w:pPr>
      <w:r w:rsidRPr="00E61410">
        <w:rPr>
          <w:rFonts w:ascii="Times New Roman" w:hAnsi="Times New Roman"/>
          <w:sz w:val="16"/>
          <w:szCs w:val="16"/>
        </w:rPr>
        <w:t>Поисковый спам это попытки обмана поисковой системы и манипулирования результатами поиска в целях изменения позиции того или иного веб-сайта.</w:t>
      </w:r>
      <w:r w:rsidR="00901654">
        <w:rPr>
          <w:rFonts w:ascii="Times New Roman" w:hAnsi="Times New Roman"/>
          <w:sz w:val="16"/>
          <w:szCs w:val="16"/>
        </w:rPr>
        <w:t xml:space="preserve"> </w:t>
      </w:r>
      <w:r w:rsidRPr="00E61410">
        <w:rPr>
          <w:rFonts w:ascii="Times New Roman" w:hAnsi="Times New Roman"/>
          <w:sz w:val="16"/>
          <w:szCs w:val="16"/>
        </w:rPr>
        <w:t>Решение данной проблемы лежит на стыке нескольких областей знаний и носит междисциплинарный характер, при этом имеет большое значение в сфере информационной безопасности, защищая интересы как конечных пользователей поисковой системы, так и владельцев веб-сайтов, не относящихся к поисковому спаму.</w:t>
      </w:r>
    </w:p>
    <w:p w:rsidR="00E61410" w:rsidRPr="00E61410" w:rsidRDefault="00E61410" w:rsidP="00E61410">
      <w:pPr>
        <w:spacing w:after="0" w:line="240" w:lineRule="auto"/>
        <w:ind w:firstLine="340"/>
        <w:jc w:val="both"/>
        <w:rPr>
          <w:rFonts w:ascii="Times New Roman" w:hAnsi="Times New Roman"/>
          <w:sz w:val="16"/>
          <w:szCs w:val="16"/>
        </w:rPr>
      </w:pPr>
      <w:r w:rsidRPr="00E61410">
        <w:rPr>
          <w:rFonts w:ascii="Times New Roman" w:hAnsi="Times New Roman"/>
          <w:sz w:val="16"/>
          <w:szCs w:val="16"/>
        </w:rPr>
        <w:t>Общепринятая классификация подразумевает деление спама на два вида: контентный и ссылочный.</w:t>
      </w:r>
      <w:r w:rsidR="00901654">
        <w:rPr>
          <w:rFonts w:ascii="Times New Roman" w:hAnsi="Times New Roman"/>
          <w:sz w:val="16"/>
          <w:szCs w:val="16"/>
        </w:rPr>
        <w:t xml:space="preserve"> </w:t>
      </w:r>
      <w:r w:rsidRPr="00E61410">
        <w:rPr>
          <w:rFonts w:ascii="Times New Roman" w:hAnsi="Times New Roman"/>
          <w:sz w:val="16"/>
          <w:szCs w:val="16"/>
        </w:rPr>
        <w:t>Важными направлениями в борьбе с поисковым спамом являются методы обнаружения дубликатов текстов, автоматически сгенерированных и неестественных текстов.</w:t>
      </w:r>
    </w:p>
    <w:p w:rsidR="00E61410" w:rsidRPr="00EC4C52" w:rsidRDefault="00E61410" w:rsidP="00E61410">
      <w:pPr>
        <w:spacing w:after="0" w:line="240" w:lineRule="auto"/>
        <w:ind w:firstLine="340"/>
        <w:jc w:val="both"/>
        <w:rPr>
          <w:rFonts w:ascii="Times New Roman" w:hAnsi="Times New Roman"/>
          <w:sz w:val="16"/>
          <w:szCs w:val="16"/>
        </w:rPr>
      </w:pPr>
      <w:r w:rsidRPr="00E61410">
        <w:rPr>
          <w:rFonts w:ascii="Times New Roman" w:hAnsi="Times New Roman"/>
          <w:sz w:val="16"/>
          <w:szCs w:val="16"/>
        </w:rPr>
        <w:t>В данной работе используется подход, связанный с углублением в характеристики спам-контента, отличающих его «легальных» веб-страниц.</w:t>
      </w:r>
      <w:r w:rsidR="00901654">
        <w:rPr>
          <w:rFonts w:ascii="Times New Roman" w:hAnsi="Times New Roman"/>
          <w:sz w:val="16"/>
          <w:szCs w:val="16"/>
        </w:rPr>
        <w:t xml:space="preserve"> </w:t>
      </w:r>
      <w:r w:rsidRPr="00E61410">
        <w:rPr>
          <w:rFonts w:ascii="Times New Roman" w:hAnsi="Times New Roman"/>
          <w:sz w:val="16"/>
          <w:szCs w:val="16"/>
        </w:rPr>
        <w:t>В ходе экспериментов были отобраны 18 характеристик, отличающих поисковый спам от не спама.</w:t>
      </w:r>
      <w:r w:rsidR="00901654">
        <w:rPr>
          <w:rFonts w:ascii="Times New Roman" w:hAnsi="Times New Roman"/>
          <w:sz w:val="16"/>
          <w:szCs w:val="16"/>
        </w:rPr>
        <w:t xml:space="preserve"> </w:t>
      </w:r>
      <w:r w:rsidRPr="00E61410">
        <w:rPr>
          <w:rFonts w:ascii="Times New Roman" w:hAnsi="Times New Roman"/>
          <w:sz w:val="16"/>
          <w:szCs w:val="16"/>
        </w:rPr>
        <w:t>На основе данных характеристик производится классификация с использованием метода опорных векторов (SVM).</w:t>
      </w:r>
      <w:r w:rsidR="00901654">
        <w:rPr>
          <w:rFonts w:ascii="Times New Roman" w:hAnsi="Times New Roman"/>
          <w:sz w:val="16"/>
          <w:szCs w:val="16"/>
        </w:rPr>
        <w:t xml:space="preserve"> </w:t>
      </w:r>
      <w:r w:rsidRPr="00E61410">
        <w:rPr>
          <w:rFonts w:ascii="Times New Roman" w:hAnsi="Times New Roman"/>
          <w:sz w:val="16"/>
          <w:szCs w:val="16"/>
        </w:rPr>
        <w:t>Показатели точности и полноты работы метода для отобранных методом экспертной оценки данных являются довольно высокими.</w:t>
      </w:r>
      <w:r w:rsidR="00B44E7B" w:rsidRPr="00B44E7B">
        <w:rPr>
          <w:rFonts w:ascii="Times New Roman" w:hAnsi="Times New Roman"/>
          <w:sz w:val="16"/>
          <w:szCs w:val="16"/>
        </w:rPr>
        <w:t xml:space="preserve"> </w:t>
      </w:r>
      <w:r w:rsidRPr="00E61410">
        <w:rPr>
          <w:rFonts w:ascii="Times New Roman" w:hAnsi="Times New Roman"/>
          <w:sz w:val="16"/>
          <w:szCs w:val="16"/>
        </w:rPr>
        <w:t>При объеме выборки, составляющей 244 отобранных веб-страниц в качестве представителей класса «Не спам» и 120 страниц-представителей «Поискового спама», F-мера классификации «Не спама» составила 98,6%, «Спама» - 99,1%.</w:t>
      </w:r>
    </w:p>
    <w:p w:rsidR="00BF0FB6" w:rsidRDefault="00BF0FB6">
      <w:pPr>
        <w:spacing w:after="0" w:line="240" w:lineRule="auto"/>
        <w:rPr>
          <w:sz w:val="20"/>
          <w:szCs w:val="20"/>
        </w:rPr>
      </w:pPr>
    </w:p>
    <w:p w:rsidR="006E4E17" w:rsidRDefault="00BF0FB6" w:rsidP="00BF0FB6">
      <w:pPr>
        <w:pStyle w:val="1"/>
        <w:spacing w:after="0" w:line="240" w:lineRule="auto"/>
        <w:ind w:left="0"/>
        <w:jc w:val="center"/>
        <w:rPr>
          <w:rFonts w:ascii="Times New Roman" w:hAnsi="Times New Roman"/>
          <w:b/>
          <w:sz w:val="18"/>
          <w:szCs w:val="18"/>
          <w:lang w:val="en-US"/>
        </w:rPr>
      </w:pPr>
      <w:r w:rsidRPr="009706F3">
        <w:rPr>
          <w:rFonts w:ascii="Times New Roman" w:hAnsi="Times New Roman"/>
          <w:b/>
          <w:sz w:val="18"/>
          <w:szCs w:val="18"/>
          <w:lang w:val="en-US"/>
        </w:rPr>
        <w:t>SUMMARY</w:t>
      </w:r>
    </w:p>
    <w:p w:rsidR="00BF0FB6" w:rsidRDefault="00BF0FB6" w:rsidP="00BF0FB6">
      <w:pPr>
        <w:pStyle w:val="1"/>
        <w:spacing w:after="0" w:line="240" w:lineRule="auto"/>
        <w:ind w:left="0"/>
        <w:jc w:val="center"/>
        <w:rPr>
          <w:rFonts w:ascii="Times New Roman" w:hAnsi="Times New Roman"/>
          <w:b/>
          <w:sz w:val="18"/>
          <w:szCs w:val="18"/>
          <w:lang w:val="en-US"/>
        </w:rPr>
      </w:pPr>
    </w:p>
    <w:p w:rsidR="00BF0FB6" w:rsidRDefault="009D0C05" w:rsidP="009D0C05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>
        <w:rPr>
          <w:rFonts w:ascii="Times New Roman" w:eastAsia="Batang" w:hAnsi="Times New Roman"/>
          <w:i/>
          <w:sz w:val="16"/>
          <w:szCs w:val="16"/>
          <w:lang w:val="en-US" w:eastAsia="ko-KR"/>
        </w:rPr>
        <w:t>Sozinova</w:t>
      </w:r>
      <w:proofErr w:type="spellEnd"/>
      <w:r>
        <w:rPr>
          <w:rFonts w:ascii="Times New Roman" w:eastAsia="Batang" w:hAnsi="Times New Roman"/>
          <w:i/>
          <w:sz w:val="16"/>
          <w:szCs w:val="16"/>
          <w:lang w:val="en-US" w:eastAsia="ko-KR"/>
        </w:rPr>
        <w:t xml:space="preserve"> I.S., Romanov A.S., </w:t>
      </w:r>
      <w:proofErr w:type="spellStart"/>
      <w:r w:rsidRPr="00936671">
        <w:rPr>
          <w:rFonts w:ascii="Times New Roman" w:eastAsia="Batang" w:hAnsi="Times New Roman"/>
          <w:i/>
          <w:sz w:val="16"/>
          <w:szCs w:val="16"/>
          <w:lang w:val="en-US" w:eastAsia="ko-KR"/>
        </w:rPr>
        <w:t>Meshcheryakov</w:t>
      </w:r>
      <w:proofErr w:type="spellEnd"/>
      <w:r w:rsidRPr="00936671">
        <w:rPr>
          <w:rFonts w:ascii="Times New Roman" w:eastAsia="Batang" w:hAnsi="Times New Roman"/>
          <w:i/>
          <w:sz w:val="16"/>
          <w:szCs w:val="16"/>
          <w:lang w:val="en-US" w:eastAsia="ko-KR"/>
        </w:rPr>
        <w:t> R.V.</w:t>
      </w:r>
      <w:r w:rsidR="00BF0FB6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="00D22A4B">
        <w:rPr>
          <w:rFonts w:ascii="Times New Roman" w:hAnsi="Times New Roman"/>
          <w:b/>
          <w:sz w:val="16"/>
          <w:szCs w:val="16"/>
          <w:lang w:val="en-US"/>
        </w:rPr>
        <w:t>S</w:t>
      </w:r>
      <w:r w:rsidR="00BF0FB6" w:rsidRPr="00BF0FB6">
        <w:rPr>
          <w:rFonts w:ascii="Times New Roman" w:hAnsi="Times New Roman"/>
          <w:b/>
          <w:sz w:val="16"/>
          <w:szCs w:val="16"/>
          <w:lang w:val="en-US"/>
        </w:rPr>
        <w:t>earch engine spam detection</w:t>
      </w:r>
      <w:r w:rsidR="00D22A4B">
        <w:rPr>
          <w:rFonts w:ascii="Times New Roman" w:hAnsi="Times New Roman"/>
          <w:b/>
          <w:sz w:val="16"/>
          <w:szCs w:val="16"/>
          <w:lang w:val="en-US"/>
        </w:rPr>
        <w:t xml:space="preserve"> using support vector machine</w:t>
      </w:r>
    </w:p>
    <w:p w:rsidR="00D22A4B" w:rsidRDefault="00D22A4B" w:rsidP="00BF0FB6">
      <w:pPr>
        <w:pStyle w:val="1"/>
        <w:spacing w:after="0" w:line="240" w:lineRule="auto"/>
        <w:ind w:left="0"/>
        <w:jc w:val="center"/>
        <w:rPr>
          <w:rFonts w:ascii="Times New Roman" w:hAnsi="Times New Roman"/>
          <w:b/>
          <w:sz w:val="16"/>
          <w:szCs w:val="16"/>
          <w:lang w:val="en-US"/>
        </w:rPr>
      </w:pPr>
    </w:p>
    <w:p w:rsidR="00D22A4B" w:rsidRDefault="00D22A4B" w:rsidP="00D22A4B">
      <w:pPr>
        <w:spacing w:after="0" w:line="240" w:lineRule="auto"/>
        <w:ind w:firstLine="340"/>
        <w:jc w:val="both"/>
        <w:rPr>
          <w:rFonts w:ascii="Times New Roman" w:hAnsi="Times New Roman"/>
          <w:sz w:val="16"/>
          <w:szCs w:val="16"/>
          <w:lang w:val="en-US"/>
        </w:rPr>
      </w:pPr>
      <w:r w:rsidRPr="009706F3">
        <w:rPr>
          <w:rFonts w:ascii="Times New Roman" w:hAnsi="Times New Roman"/>
          <w:sz w:val="16"/>
          <w:szCs w:val="16"/>
          <w:lang w:val="en-US"/>
        </w:rPr>
        <w:t>Search engine spam is attempts to deceive search engine and manipulate search results in order to change the position of a website.</w:t>
      </w:r>
      <w:r w:rsidR="00901654" w:rsidRPr="00901654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D22A4B">
        <w:rPr>
          <w:rFonts w:ascii="Times New Roman" w:hAnsi="Times New Roman"/>
          <w:sz w:val="16"/>
          <w:szCs w:val="16"/>
          <w:lang w:val="en-US"/>
        </w:rPr>
        <w:t>The solution of this problem lies at the intersection of several disciplines and interdisciplinary character, and has a great importance in the field of information security, protecting the interests of the search engine end-user and website owners, not related to search engine spam.</w:t>
      </w:r>
    </w:p>
    <w:p w:rsidR="00CD6E7A" w:rsidRPr="009706F3" w:rsidRDefault="00CD6E7A" w:rsidP="00CD6E7A">
      <w:pPr>
        <w:spacing w:after="0" w:line="240" w:lineRule="auto"/>
        <w:ind w:firstLine="340"/>
        <w:jc w:val="both"/>
        <w:rPr>
          <w:rFonts w:ascii="Times New Roman" w:hAnsi="Times New Roman"/>
          <w:sz w:val="16"/>
          <w:szCs w:val="16"/>
          <w:lang w:val="en-US"/>
        </w:rPr>
      </w:pPr>
      <w:r w:rsidRPr="00CD6E7A">
        <w:rPr>
          <w:rFonts w:ascii="Times New Roman" w:hAnsi="Times New Roman"/>
          <w:sz w:val="16"/>
          <w:szCs w:val="16"/>
          <w:lang w:val="en-US"/>
        </w:rPr>
        <w:t>Common classification implies the division of spam into two types: a content and reference.</w:t>
      </w:r>
      <w:r w:rsidR="00901654" w:rsidRPr="00901654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D6E7A">
        <w:rPr>
          <w:rFonts w:ascii="Times New Roman" w:hAnsi="Times New Roman"/>
          <w:sz w:val="16"/>
          <w:szCs w:val="16"/>
          <w:lang w:val="en-US"/>
        </w:rPr>
        <w:t xml:space="preserve">Important areas in the fight against search spam </w:t>
      </w:r>
      <w:r>
        <w:rPr>
          <w:rFonts w:ascii="Times New Roman" w:hAnsi="Times New Roman"/>
          <w:sz w:val="16"/>
          <w:szCs w:val="16"/>
          <w:lang w:val="en-US"/>
        </w:rPr>
        <w:t xml:space="preserve">are </w:t>
      </w:r>
      <w:r w:rsidRPr="00CD6E7A">
        <w:rPr>
          <w:rFonts w:ascii="Times New Roman" w:hAnsi="Times New Roman"/>
          <w:sz w:val="16"/>
          <w:szCs w:val="16"/>
          <w:lang w:val="en-US"/>
        </w:rPr>
        <w:t xml:space="preserve">detection methods </w:t>
      </w:r>
      <w:r>
        <w:rPr>
          <w:rFonts w:ascii="Times New Roman" w:hAnsi="Times New Roman"/>
          <w:sz w:val="16"/>
          <w:szCs w:val="16"/>
          <w:lang w:val="en-US"/>
        </w:rPr>
        <w:t>of</w:t>
      </w:r>
      <w:r w:rsidRPr="00CD6E7A">
        <w:rPr>
          <w:rFonts w:ascii="Times New Roman" w:hAnsi="Times New Roman"/>
          <w:sz w:val="16"/>
          <w:szCs w:val="16"/>
          <w:lang w:val="en-US"/>
        </w:rPr>
        <w:t xml:space="preserve"> duplicate texts</w:t>
      </w:r>
      <w:r>
        <w:rPr>
          <w:rFonts w:ascii="Times New Roman" w:hAnsi="Times New Roman"/>
          <w:sz w:val="16"/>
          <w:szCs w:val="16"/>
          <w:lang w:val="en-US"/>
        </w:rPr>
        <w:t>,</w:t>
      </w:r>
      <w:r w:rsidRPr="00CD6E7A">
        <w:rPr>
          <w:rFonts w:ascii="Times New Roman" w:hAnsi="Times New Roman"/>
          <w:sz w:val="16"/>
          <w:szCs w:val="16"/>
          <w:lang w:val="en-US"/>
        </w:rPr>
        <w:t xml:space="preserve"> automatically generated and unnatural texts.</w:t>
      </w:r>
    </w:p>
    <w:p w:rsidR="00B44E7B" w:rsidRPr="00B44E7B" w:rsidRDefault="00CD6E7A" w:rsidP="00CD6E7A">
      <w:pPr>
        <w:spacing w:after="0" w:line="240" w:lineRule="auto"/>
        <w:ind w:firstLine="340"/>
        <w:jc w:val="both"/>
        <w:rPr>
          <w:rFonts w:ascii="Times New Roman" w:hAnsi="Times New Roman"/>
          <w:sz w:val="16"/>
          <w:szCs w:val="16"/>
          <w:lang w:val="en-US"/>
        </w:rPr>
      </w:pPr>
      <w:r w:rsidRPr="00CD6E7A">
        <w:rPr>
          <w:rFonts w:ascii="Times New Roman" w:hAnsi="Times New Roman"/>
          <w:sz w:val="16"/>
          <w:szCs w:val="16"/>
          <w:lang w:val="en-US"/>
        </w:rPr>
        <w:t>In this paper we use the approach of a detailed examination of the characteristics of spam content, distinguishing it from "legal" web pages.</w:t>
      </w:r>
      <w:r w:rsidR="00901654" w:rsidRPr="00901654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57775F" w:rsidRPr="0057775F">
        <w:rPr>
          <w:rFonts w:ascii="Times New Roman" w:hAnsi="Times New Roman"/>
          <w:sz w:val="16"/>
          <w:szCs w:val="16"/>
          <w:lang w:val="en-US"/>
        </w:rPr>
        <w:t xml:space="preserve">During the experiments were selected 18 characteristics that distinguish </w:t>
      </w:r>
      <w:r w:rsidR="0057775F">
        <w:rPr>
          <w:rFonts w:ascii="Times New Roman" w:hAnsi="Times New Roman"/>
          <w:sz w:val="16"/>
          <w:szCs w:val="16"/>
          <w:lang w:val="en-US"/>
        </w:rPr>
        <w:t xml:space="preserve">search engine </w:t>
      </w:r>
      <w:r w:rsidR="0057775F" w:rsidRPr="0057775F">
        <w:rPr>
          <w:rFonts w:ascii="Times New Roman" w:hAnsi="Times New Roman"/>
          <w:sz w:val="16"/>
          <w:szCs w:val="16"/>
          <w:lang w:val="en-US"/>
        </w:rPr>
        <w:t>spam from not spam.</w:t>
      </w:r>
      <w:r w:rsidR="00B44E7B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B44E7B" w:rsidRPr="00B44E7B">
        <w:rPr>
          <w:rFonts w:ascii="Times New Roman" w:hAnsi="Times New Roman"/>
          <w:sz w:val="16"/>
          <w:szCs w:val="16"/>
          <w:lang w:val="en-US"/>
        </w:rPr>
        <w:t xml:space="preserve">Based on these characteristics, we classify web pages using support vector </w:t>
      </w:r>
      <w:r w:rsidR="00B44E7B">
        <w:rPr>
          <w:rFonts w:ascii="Times New Roman" w:hAnsi="Times New Roman"/>
          <w:sz w:val="16"/>
          <w:szCs w:val="16"/>
          <w:lang w:val="en-US"/>
        </w:rPr>
        <w:t>machine</w:t>
      </w:r>
      <w:r w:rsidR="00B44E7B" w:rsidRPr="00B44E7B">
        <w:rPr>
          <w:rFonts w:ascii="Times New Roman" w:hAnsi="Times New Roman"/>
          <w:sz w:val="16"/>
          <w:szCs w:val="16"/>
          <w:lang w:val="en-US"/>
        </w:rPr>
        <w:t xml:space="preserve"> (SVM).</w:t>
      </w:r>
      <w:r w:rsidR="00901654" w:rsidRPr="00901654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B44E7B" w:rsidRPr="00B44E7B">
        <w:rPr>
          <w:rFonts w:ascii="Times New Roman" w:hAnsi="Times New Roman"/>
          <w:sz w:val="16"/>
          <w:szCs w:val="16"/>
          <w:lang w:val="en-US"/>
        </w:rPr>
        <w:t xml:space="preserve">Accuracy and </w:t>
      </w:r>
      <w:r w:rsidR="00B44E7B">
        <w:rPr>
          <w:rFonts w:ascii="Times New Roman" w:hAnsi="Times New Roman"/>
          <w:sz w:val="16"/>
          <w:szCs w:val="16"/>
          <w:lang w:val="en-US"/>
        </w:rPr>
        <w:t xml:space="preserve">precision </w:t>
      </w:r>
      <w:r w:rsidR="00B44E7B" w:rsidRPr="00B44E7B">
        <w:rPr>
          <w:rFonts w:ascii="Times New Roman" w:hAnsi="Times New Roman"/>
          <w:sz w:val="16"/>
          <w:szCs w:val="16"/>
          <w:lang w:val="en-US"/>
        </w:rPr>
        <w:t>of the method are quite high.</w:t>
      </w:r>
      <w:r w:rsidR="00B44E7B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B44E7B" w:rsidRPr="00B44E7B">
        <w:rPr>
          <w:rFonts w:ascii="Times New Roman" w:hAnsi="Times New Roman"/>
          <w:sz w:val="16"/>
          <w:szCs w:val="16"/>
          <w:lang w:val="en-US"/>
        </w:rPr>
        <w:t>When the sample size is 244 selected web pages as representatives of a class "Not Spam" and 120 pages, representatives of the "search spam», F-measure of classification "Not Spam" amounted to 98.6%, "spam" - 99.1%.</w:t>
      </w:r>
    </w:p>
    <w:sectPr w:rsidR="00B44E7B" w:rsidRPr="00B44E7B" w:rsidSect="00A10633">
      <w:footerReference w:type="even" r:id="rId15"/>
      <w:pgSz w:w="8392" w:h="11907" w:code="11"/>
      <w:pgMar w:top="1134" w:right="1134" w:bottom="1418" w:left="1134" w:header="709" w:footer="90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081" w:rsidRDefault="00696081">
      <w:r>
        <w:separator/>
      </w:r>
    </w:p>
    <w:p w:rsidR="00696081" w:rsidRDefault="00696081"/>
    <w:p w:rsidR="00696081" w:rsidRDefault="00696081" w:rsidP="00E54E57"/>
    <w:p w:rsidR="00696081" w:rsidRDefault="00696081" w:rsidP="00E54E57"/>
  </w:endnote>
  <w:endnote w:type="continuationSeparator" w:id="0">
    <w:p w:rsidR="00696081" w:rsidRDefault="00696081">
      <w:r>
        <w:continuationSeparator/>
      </w:r>
    </w:p>
    <w:p w:rsidR="00696081" w:rsidRDefault="00696081"/>
    <w:p w:rsidR="00696081" w:rsidRDefault="00696081" w:rsidP="00E54E57"/>
    <w:p w:rsidR="00696081" w:rsidRDefault="00696081" w:rsidP="00E54E5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E7A" w:rsidRDefault="00F1528E" w:rsidP="00A849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D6E7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6E7A" w:rsidRDefault="00CD6E7A" w:rsidP="00B60351">
    <w:pPr>
      <w:pStyle w:val="Footer"/>
      <w:ind w:right="360"/>
    </w:pPr>
  </w:p>
  <w:p w:rsidR="00CD6E7A" w:rsidRDefault="00CD6E7A"/>
  <w:p w:rsidR="00CD6E7A" w:rsidRDefault="00CD6E7A" w:rsidP="00E54E57"/>
  <w:p w:rsidR="00CD6E7A" w:rsidRDefault="00CD6E7A" w:rsidP="00E54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081" w:rsidRDefault="00696081">
      <w:r>
        <w:separator/>
      </w:r>
    </w:p>
    <w:p w:rsidR="00696081" w:rsidRDefault="00696081"/>
    <w:p w:rsidR="00696081" w:rsidRDefault="00696081" w:rsidP="00E54E57"/>
    <w:p w:rsidR="00696081" w:rsidRDefault="00696081" w:rsidP="00E54E57"/>
  </w:footnote>
  <w:footnote w:type="continuationSeparator" w:id="0">
    <w:p w:rsidR="00696081" w:rsidRDefault="00696081">
      <w:r>
        <w:continuationSeparator/>
      </w:r>
    </w:p>
    <w:p w:rsidR="00696081" w:rsidRDefault="00696081"/>
    <w:p w:rsidR="00696081" w:rsidRDefault="00696081" w:rsidP="00E54E57"/>
    <w:p w:rsidR="00696081" w:rsidRDefault="00696081" w:rsidP="00E54E5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B6A406E"/>
    <w:name w:val="WW8Num118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BD947BB"/>
    <w:multiLevelType w:val="hybridMultilevel"/>
    <w:tmpl w:val="E8686620"/>
    <w:lvl w:ilvl="0" w:tplc="6AAA8944">
      <w:start w:val="1"/>
      <w:numFmt w:val="decimal"/>
      <w:lvlText w:val="%1."/>
      <w:lvlJc w:val="left"/>
      <w:pPr>
        <w:ind w:left="70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0DE11520"/>
    <w:multiLevelType w:val="hybridMultilevel"/>
    <w:tmpl w:val="4296FD8E"/>
    <w:lvl w:ilvl="0" w:tplc="D7E87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D0D62"/>
    <w:multiLevelType w:val="hybridMultilevel"/>
    <w:tmpl w:val="13FE783C"/>
    <w:lvl w:ilvl="0" w:tplc="D7E879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AD161C"/>
    <w:multiLevelType w:val="hybridMultilevel"/>
    <w:tmpl w:val="D4382916"/>
    <w:lvl w:ilvl="0" w:tplc="D7E879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7D3824"/>
    <w:multiLevelType w:val="hybridMultilevel"/>
    <w:tmpl w:val="E2381E0C"/>
    <w:lvl w:ilvl="0" w:tplc="0D4A53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153994"/>
    <w:multiLevelType w:val="hybridMultilevel"/>
    <w:tmpl w:val="2C147E74"/>
    <w:lvl w:ilvl="0" w:tplc="D7E8796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7">
    <w:nsid w:val="189B1914"/>
    <w:multiLevelType w:val="hybridMultilevel"/>
    <w:tmpl w:val="8214A568"/>
    <w:lvl w:ilvl="0" w:tplc="D7E879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34632E"/>
    <w:multiLevelType w:val="hybridMultilevel"/>
    <w:tmpl w:val="12F23852"/>
    <w:lvl w:ilvl="0" w:tplc="0D4A5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B5AF5"/>
    <w:multiLevelType w:val="hybridMultilevel"/>
    <w:tmpl w:val="7E84F21A"/>
    <w:lvl w:ilvl="0" w:tplc="0D4A5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C9123F"/>
    <w:multiLevelType w:val="hybridMultilevel"/>
    <w:tmpl w:val="FEF247AC"/>
    <w:lvl w:ilvl="0" w:tplc="0D4A5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76CC"/>
    <w:multiLevelType w:val="hybridMultilevel"/>
    <w:tmpl w:val="79460BF6"/>
    <w:lvl w:ilvl="0" w:tplc="D7E87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93340"/>
    <w:multiLevelType w:val="hybridMultilevel"/>
    <w:tmpl w:val="A2DC72D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F9326F7"/>
    <w:multiLevelType w:val="hybridMultilevel"/>
    <w:tmpl w:val="1B8A04EC"/>
    <w:lvl w:ilvl="0" w:tplc="0D4A5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4139D"/>
    <w:multiLevelType w:val="hybridMultilevel"/>
    <w:tmpl w:val="4E581878"/>
    <w:lvl w:ilvl="0" w:tplc="D7E8796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5">
    <w:nsid w:val="4706787D"/>
    <w:multiLevelType w:val="multilevel"/>
    <w:tmpl w:val="6368E922"/>
    <w:lvl w:ilvl="0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cs="Times New Roman" w:hint="default"/>
      </w:rPr>
    </w:lvl>
  </w:abstractNum>
  <w:abstractNum w:abstractNumId="16">
    <w:nsid w:val="4A875994"/>
    <w:multiLevelType w:val="hybridMultilevel"/>
    <w:tmpl w:val="7EC01DCE"/>
    <w:lvl w:ilvl="0" w:tplc="D7E87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4158A"/>
    <w:multiLevelType w:val="hybridMultilevel"/>
    <w:tmpl w:val="FFCCFD6C"/>
    <w:lvl w:ilvl="0" w:tplc="0D4A5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63FF7"/>
    <w:multiLevelType w:val="hybridMultilevel"/>
    <w:tmpl w:val="DB225284"/>
    <w:lvl w:ilvl="0" w:tplc="0D4A5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D4E32"/>
    <w:multiLevelType w:val="hybridMultilevel"/>
    <w:tmpl w:val="177A1A40"/>
    <w:lvl w:ilvl="0" w:tplc="D7E8796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0">
    <w:nsid w:val="5FBC026E"/>
    <w:multiLevelType w:val="hybridMultilevel"/>
    <w:tmpl w:val="B58A09A8"/>
    <w:lvl w:ilvl="0" w:tplc="D7E87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36FD4"/>
    <w:multiLevelType w:val="hybridMultilevel"/>
    <w:tmpl w:val="D116F7EE"/>
    <w:lvl w:ilvl="0" w:tplc="0D4A5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3501B"/>
    <w:multiLevelType w:val="hybridMultilevel"/>
    <w:tmpl w:val="FFDC5EE0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C0E2FBD"/>
    <w:multiLevelType w:val="hybridMultilevel"/>
    <w:tmpl w:val="2DAC8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F03819"/>
    <w:multiLevelType w:val="hybridMultilevel"/>
    <w:tmpl w:val="42728832"/>
    <w:lvl w:ilvl="0" w:tplc="D7E8796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>
    <w:nsid w:val="7878683D"/>
    <w:multiLevelType w:val="hybridMultilevel"/>
    <w:tmpl w:val="A514A268"/>
    <w:lvl w:ilvl="0" w:tplc="0D4A53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>
    <w:nsid w:val="78953627"/>
    <w:multiLevelType w:val="hybridMultilevel"/>
    <w:tmpl w:val="6C4297F6"/>
    <w:lvl w:ilvl="0" w:tplc="0D4A5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3"/>
  </w:num>
  <w:num w:numId="4">
    <w:abstractNumId w:val="17"/>
  </w:num>
  <w:num w:numId="5">
    <w:abstractNumId w:val="18"/>
  </w:num>
  <w:num w:numId="6">
    <w:abstractNumId w:val="5"/>
  </w:num>
  <w:num w:numId="7">
    <w:abstractNumId w:val="8"/>
  </w:num>
  <w:num w:numId="8">
    <w:abstractNumId w:val="25"/>
  </w:num>
  <w:num w:numId="9">
    <w:abstractNumId w:val="21"/>
  </w:num>
  <w:num w:numId="10">
    <w:abstractNumId w:val="10"/>
  </w:num>
  <w:num w:numId="11">
    <w:abstractNumId w:val="23"/>
  </w:num>
  <w:num w:numId="12">
    <w:abstractNumId w:val="1"/>
  </w:num>
  <w:num w:numId="13">
    <w:abstractNumId w:val="12"/>
  </w:num>
  <w:num w:numId="14">
    <w:abstractNumId w:val="19"/>
  </w:num>
  <w:num w:numId="15">
    <w:abstractNumId w:val="14"/>
  </w:num>
  <w:num w:numId="16">
    <w:abstractNumId w:val="6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24"/>
  </w:num>
  <w:num w:numId="22">
    <w:abstractNumId w:val="20"/>
  </w:num>
  <w:num w:numId="23">
    <w:abstractNumId w:val="2"/>
  </w:num>
  <w:num w:numId="24">
    <w:abstractNumId w:val="3"/>
  </w:num>
  <w:num w:numId="25">
    <w:abstractNumId w:val="11"/>
  </w:num>
  <w:num w:numId="26">
    <w:abstractNumId w:val="2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hdrShapeDefaults>
    <o:shapedefaults v:ext="edit" spidmax="5122">
      <v:stroke weight="1.5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543DF5"/>
    <w:rsid w:val="00006051"/>
    <w:rsid w:val="00010907"/>
    <w:rsid w:val="00010E1E"/>
    <w:rsid w:val="000117C6"/>
    <w:rsid w:val="0002061E"/>
    <w:rsid w:val="0002084E"/>
    <w:rsid w:val="000273FD"/>
    <w:rsid w:val="000313DE"/>
    <w:rsid w:val="00052093"/>
    <w:rsid w:val="00060DC5"/>
    <w:rsid w:val="00061C6E"/>
    <w:rsid w:val="000656B6"/>
    <w:rsid w:val="00081637"/>
    <w:rsid w:val="000A0339"/>
    <w:rsid w:val="000A11CE"/>
    <w:rsid w:val="000A2753"/>
    <w:rsid w:val="000B7BEB"/>
    <w:rsid w:val="000C1CCE"/>
    <w:rsid w:val="000C36C4"/>
    <w:rsid w:val="000C5A35"/>
    <w:rsid w:val="000D6DCA"/>
    <w:rsid w:val="000E535F"/>
    <w:rsid w:val="000E64F2"/>
    <w:rsid w:val="000F025B"/>
    <w:rsid w:val="000F14FE"/>
    <w:rsid w:val="000F3DCB"/>
    <w:rsid w:val="00112532"/>
    <w:rsid w:val="00127849"/>
    <w:rsid w:val="001541D3"/>
    <w:rsid w:val="001650EF"/>
    <w:rsid w:val="00170927"/>
    <w:rsid w:val="00175BAD"/>
    <w:rsid w:val="00180685"/>
    <w:rsid w:val="001835B7"/>
    <w:rsid w:val="00184032"/>
    <w:rsid w:val="00192069"/>
    <w:rsid w:val="001A0A07"/>
    <w:rsid w:val="001B00CE"/>
    <w:rsid w:val="001B1E4E"/>
    <w:rsid w:val="001B2413"/>
    <w:rsid w:val="001B391E"/>
    <w:rsid w:val="001B4012"/>
    <w:rsid w:val="001C57EE"/>
    <w:rsid w:val="001D24A8"/>
    <w:rsid w:val="001D3509"/>
    <w:rsid w:val="001D76B9"/>
    <w:rsid w:val="001E541B"/>
    <w:rsid w:val="001E7AF8"/>
    <w:rsid w:val="001F1FC5"/>
    <w:rsid w:val="0020758E"/>
    <w:rsid w:val="002131EB"/>
    <w:rsid w:val="0022217A"/>
    <w:rsid w:val="00223DA5"/>
    <w:rsid w:val="00230F46"/>
    <w:rsid w:val="00241520"/>
    <w:rsid w:val="00242CDE"/>
    <w:rsid w:val="00250771"/>
    <w:rsid w:val="0025388D"/>
    <w:rsid w:val="00255630"/>
    <w:rsid w:val="00263A33"/>
    <w:rsid w:val="00263F79"/>
    <w:rsid w:val="00265FF6"/>
    <w:rsid w:val="002707AB"/>
    <w:rsid w:val="002707DB"/>
    <w:rsid w:val="00272B2E"/>
    <w:rsid w:val="002742FF"/>
    <w:rsid w:val="0027762C"/>
    <w:rsid w:val="0028259B"/>
    <w:rsid w:val="00285967"/>
    <w:rsid w:val="002A1F36"/>
    <w:rsid w:val="002A2473"/>
    <w:rsid w:val="002A64FE"/>
    <w:rsid w:val="002C45D4"/>
    <w:rsid w:val="002D1840"/>
    <w:rsid w:val="002E2FE4"/>
    <w:rsid w:val="002E6B16"/>
    <w:rsid w:val="002F22DB"/>
    <w:rsid w:val="002F4195"/>
    <w:rsid w:val="002F74B9"/>
    <w:rsid w:val="003015C9"/>
    <w:rsid w:val="003021F9"/>
    <w:rsid w:val="0031566C"/>
    <w:rsid w:val="00315F6D"/>
    <w:rsid w:val="003207C1"/>
    <w:rsid w:val="003208A3"/>
    <w:rsid w:val="00325B7F"/>
    <w:rsid w:val="003274A8"/>
    <w:rsid w:val="00341A4A"/>
    <w:rsid w:val="003434AB"/>
    <w:rsid w:val="003441E3"/>
    <w:rsid w:val="00344668"/>
    <w:rsid w:val="00345C5C"/>
    <w:rsid w:val="00347D8A"/>
    <w:rsid w:val="003523B6"/>
    <w:rsid w:val="00362AC3"/>
    <w:rsid w:val="0037454D"/>
    <w:rsid w:val="00390ED1"/>
    <w:rsid w:val="003A4262"/>
    <w:rsid w:val="003A5AC1"/>
    <w:rsid w:val="003B3B7A"/>
    <w:rsid w:val="003D3759"/>
    <w:rsid w:val="003D561E"/>
    <w:rsid w:val="003D5F27"/>
    <w:rsid w:val="003E35C1"/>
    <w:rsid w:val="003F55B5"/>
    <w:rsid w:val="00410704"/>
    <w:rsid w:val="00413FFF"/>
    <w:rsid w:val="004175A4"/>
    <w:rsid w:val="00443BC7"/>
    <w:rsid w:val="00444373"/>
    <w:rsid w:val="00450116"/>
    <w:rsid w:val="00467413"/>
    <w:rsid w:val="004815C6"/>
    <w:rsid w:val="004C0112"/>
    <w:rsid w:val="004E06AE"/>
    <w:rsid w:val="004E07E2"/>
    <w:rsid w:val="004F2883"/>
    <w:rsid w:val="005039E2"/>
    <w:rsid w:val="00517100"/>
    <w:rsid w:val="00517E4E"/>
    <w:rsid w:val="005237F3"/>
    <w:rsid w:val="00530AD3"/>
    <w:rsid w:val="00534E64"/>
    <w:rsid w:val="00543DF5"/>
    <w:rsid w:val="00577659"/>
    <w:rsid w:val="0057775F"/>
    <w:rsid w:val="005906BD"/>
    <w:rsid w:val="005A1BDC"/>
    <w:rsid w:val="005B56B2"/>
    <w:rsid w:val="005D0217"/>
    <w:rsid w:val="005F4A07"/>
    <w:rsid w:val="005F5ED6"/>
    <w:rsid w:val="00607ED7"/>
    <w:rsid w:val="006110CE"/>
    <w:rsid w:val="00617CFF"/>
    <w:rsid w:val="00623091"/>
    <w:rsid w:val="00624F53"/>
    <w:rsid w:val="00625245"/>
    <w:rsid w:val="00630E37"/>
    <w:rsid w:val="0063527A"/>
    <w:rsid w:val="0063739A"/>
    <w:rsid w:val="006506DF"/>
    <w:rsid w:val="006538CF"/>
    <w:rsid w:val="0066285D"/>
    <w:rsid w:val="006734B4"/>
    <w:rsid w:val="006765B6"/>
    <w:rsid w:val="00680768"/>
    <w:rsid w:val="00696081"/>
    <w:rsid w:val="006A1B3F"/>
    <w:rsid w:val="006A21F8"/>
    <w:rsid w:val="006A3CAC"/>
    <w:rsid w:val="006B15FE"/>
    <w:rsid w:val="006B2DC1"/>
    <w:rsid w:val="006B6195"/>
    <w:rsid w:val="006C1120"/>
    <w:rsid w:val="006C3CF3"/>
    <w:rsid w:val="006D0DEA"/>
    <w:rsid w:val="006E0B93"/>
    <w:rsid w:val="006E4E17"/>
    <w:rsid w:val="00722E0D"/>
    <w:rsid w:val="00725347"/>
    <w:rsid w:val="00735C3C"/>
    <w:rsid w:val="00741245"/>
    <w:rsid w:val="00741DB9"/>
    <w:rsid w:val="00764F64"/>
    <w:rsid w:val="00777DCB"/>
    <w:rsid w:val="00780399"/>
    <w:rsid w:val="00780B05"/>
    <w:rsid w:val="007930E3"/>
    <w:rsid w:val="0079549F"/>
    <w:rsid w:val="00796815"/>
    <w:rsid w:val="007A6ACB"/>
    <w:rsid w:val="007A733E"/>
    <w:rsid w:val="007B6775"/>
    <w:rsid w:val="007B7FEF"/>
    <w:rsid w:val="007C3EB8"/>
    <w:rsid w:val="007F6C60"/>
    <w:rsid w:val="007F70D3"/>
    <w:rsid w:val="00802113"/>
    <w:rsid w:val="008022B4"/>
    <w:rsid w:val="008069C1"/>
    <w:rsid w:val="00817B7F"/>
    <w:rsid w:val="00817D56"/>
    <w:rsid w:val="00822673"/>
    <w:rsid w:val="00822F07"/>
    <w:rsid w:val="00825CB4"/>
    <w:rsid w:val="00840605"/>
    <w:rsid w:val="00840D67"/>
    <w:rsid w:val="008455DA"/>
    <w:rsid w:val="008500FF"/>
    <w:rsid w:val="008515C9"/>
    <w:rsid w:val="00853762"/>
    <w:rsid w:val="0085467F"/>
    <w:rsid w:val="00855322"/>
    <w:rsid w:val="008659DC"/>
    <w:rsid w:val="00875A6B"/>
    <w:rsid w:val="00890922"/>
    <w:rsid w:val="008B2E91"/>
    <w:rsid w:val="008B48A4"/>
    <w:rsid w:val="008D631A"/>
    <w:rsid w:val="008E0088"/>
    <w:rsid w:val="008E46FE"/>
    <w:rsid w:val="008E7BDF"/>
    <w:rsid w:val="008F78A2"/>
    <w:rsid w:val="00901654"/>
    <w:rsid w:val="00906395"/>
    <w:rsid w:val="00915E5A"/>
    <w:rsid w:val="0093012F"/>
    <w:rsid w:val="00936671"/>
    <w:rsid w:val="0094039B"/>
    <w:rsid w:val="00954ED4"/>
    <w:rsid w:val="009645D1"/>
    <w:rsid w:val="009706F3"/>
    <w:rsid w:val="009A7AF8"/>
    <w:rsid w:val="009B0011"/>
    <w:rsid w:val="009B1F55"/>
    <w:rsid w:val="009B550A"/>
    <w:rsid w:val="009B6772"/>
    <w:rsid w:val="009D0C05"/>
    <w:rsid w:val="009D4BD8"/>
    <w:rsid w:val="009D55F0"/>
    <w:rsid w:val="009D761E"/>
    <w:rsid w:val="009E0861"/>
    <w:rsid w:val="009E6A10"/>
    <w:rsid w:val="009E7591"/>
    <w:rsid w:val="00A0378C"/>
    <w:rsid w:val="00A041A6"/>
    <w:rsid w:val="00A04C47"/>
    <w:rsid w:val="00A10633"/>
    <w:rsid w:val="00A143AB"/>
    <w:rsid w:val="00A22019"/>
    <w:rsid w:val="00A309E0"/>
    <w:rsid w:val="00A31780"/>
    <w:rsid w:val="00A5013A"/>
    <w:rsid w:val="00A50EFB"/>
    <w:rsid w:val="00A72CE8"/>
    <w:rsid w:val="00A849D6"/>
    <w:rsid w:val="00A9170A"/>
    <w:rsid w:val="00A9438F"/>
    <w:rsid w:val="00A953E4"/>
    <w:rsid w:val="00A9778A"/>
    <w:rsid w:val="00AA51EB"/>
    <w:rsid w:val="00AB0E07"/>
    <w:rsid w:val="00AB4FFA"/>
    <w:rsid w:val="00AC5B53"/>
    <w:rsid w:val="00AC6CF2"/>
    <w:rsid w:val="00AE0F28"/>
    <w:rsid w:val="00AE0F79"/>
    <w:rsid w:val="00AE2717"/>
    <w:rsid w:val="00AE36ED"/>
    <w:rsid w:val="00AE7180"/>
    <w:rsid w:val="00B04994"/>
    <w:rsid w:val="00B076A6"/>
    <w:rsid w:val="00B17ED1"/>
    <w:rsid w:val="00B22DDF"/>
    <w:rsid w:val="00B32217"/>
    <w:rsid w:val="00B44E7B"/>
    <w:rsid w:val="00B47833"/>
    <w:rsid w:val="00B478B1"/>
    <w:rsid w:val="00B515D3"/>
    <w:rsid w:val="00B51DB8"/>
    <w:rsid w:val="00B52A1B"/>
    <w:rsid w:val="00B566CD"/>
    <w:rsid w:val="00B60351"/>
    <w:rsid w:val="00B7202B"/>
    <w:rsid w:val="00B94675"/>
    <w:rsid w:val="00BA535F"/>
    <w:rsid w:val="00BB33B1"/>
    <w:rsid w:val="00BB6B42"/>
    <w:rsid w:val="00BC0147"/>
    <w:rsid w:val="00BE455D"/>
    <w:rsid w:val="00BE4AD2"/>
    <w:rsid w:val="00BF0FB6"/>
    <w:rsid w:val="00BF1F1A"/>
    <w:rsid w:val="00BF2DDC"/>
    <w:rsid w:val="00BF456E"/>
    <w:rsid w:val="00BF6FA3"/>
    <w:rsid w:val="00C00002"/>
    <w:rsid w:val="00C001E6"/>
    <w:rsid w:val="00C034C9"/>
    <w:rsid w:val="00C10094"/>
    <w:rsid w:val="00C138C2"/>
    <w:rsid w:val="00C20623"/>
    <w:rsid w:val="00C23179"/>
    <w:rsid w:val="00C2730F"/>
    <w:rsid w:val="00C35248"/>
    <w:rsid w:val="00C372C6"/>
    <w:rsid w:val="00C447E2"/>
    <w:rsid w:val="00C53125"/>
    <w:rsid w:val="00C54BC1"/>
    <w:rsid w:val="00C577F9"/>
    <w:rsid w:val="00C61F3E"/>
    <w:rsid w:val="00C76E8A"/>
    <w:rsid w:val="00C843F9"/>
    <w:rsid w:val="00C91380"/>
    <w:rsid w:val="00CA0388"/>
    <w:rsid w:val="00CA4E71"/>
    <w:rsid w:val="00CA73F8"/>
    <w:rsid w:val="00CC02A3"/>
    <w:rsid w:val="00CC791E"/>
    <w:rsid w:val="00CD4B3C"/>
    <w:rsid w:val="00CD6E7A"/>
    <w:rsid w:val="00CE27EF"/>
    <w:rsid w:val="00CF0632"/>
    <w:rsid w:val="00CF0BBF"/>
    <w:rsid w:val="00CF0F97"/>
    <w:rsid w:val="00CF7CED"/>
    <w:rsid w:val="00D107FF"/>
    <w:rsid w:val="00D1285C"/>
    <w:rsid w:val="00D12B4A"/>
    <w:rsid w:val="00D22A4B"/>
    <w:rsid w:val="00D35AC6"/>
    <w:rsid w:val="00D41F89"/>
    <w:rsid w:val="00D43D03"/>
    <w:rsid w:val="00D45025"/>
    <w:rsid w:val="00D50810"/>
    <w:rsid w:val="00D7352A"/>
    <w:rsid w:val="00D869E7"/>
    <w:rsid w:val="00D87946"/>
    <w:rsid w:val="00D9661F"/>
    <w:rsid w:val="00D96B22"/>
    <w:rsid w:val="00DA4D50"/>
    <w:rsid w:val="00DC0E5F"/>
    <w:rsid w:val="00DD73EA"/>
    <w:rsid w:val="00E001BD"/>
    <w:rsid w:val="00E00C6D"/>
    <w:rsid w:val="00E13708"/>
    <w:rsid w:val="00E23097"/>
    <w:rsid w:val="00E277FB"/>
    <w:rsid w:val="00E30DEF"/>
    <w:rsid w:val="00E51109"/>
    <w:rsid w:val="00E53307"/>
    <w:rsid w:val="00E53357"/>
    <w:rsid w:val="00E54E57"/>
    <w:rsid w:val="00E61410"/>
    <w:rsid w:val="00E63EDB"/>
    <w:rsid w:val="00E64F8E"/>
    <w:rsid w:val="00E654F0"/>
    <w:rsid w:val="00E66099"/>
    <w:rsid w:val="00E77077"/>
    <w:rsid w:val="00E841EE"/>
    <w:rsid w:val="00E84714"/>
    <w:rsid w:val="00E921E6"/>
    <w:rsid w:val="00E93A19"/>
    <w:rsid w:val="00E951C3"/>
    <w:rsid w:val="00E960B5"/>
    <w:rsid w:val="00EA1879"/>
    <w:rsid w:val="00EA4638"/>
    <w:rsid w:val="00EA5C81"/>
    <w:rsid w:val="00EB59E8"/>
    <w:rsid w:val="00EC02FC"/>
    <w:rsid w:val="00EC4C52"/>
    <w:rsid w:val="00EC7614"/>
    <w:rsid w:val="00ED2C82"/>
    <w:rsid w:val="00EE4496"/>
    <w:rsid w:val="00EE4827"/>
    <w:rsid w:val="00EF1B0E"/>
    <w:rsid w:val="00EF3B7E"/>
    <w:rsid w:val="00EF442A"/>
    <w:rsid w:val="00F010FD"/>
    <w:rsid w:val="00F012C3"/>
    <w:rsid w:val="00F01F13"/>
    <w:rsid w:val="00F07D9E"/>
    <w:rsid w:val="00F12FD1"/>
    <w:rsid w:val="00F1528E"/>
    <w:rsid w:val="00F32C14"/>
    <w:rsid w:val="00F37F31"/>
    <w:rsid w:val="00F60DC3"/>
    <w:rsid w:val="00F61845"/>
    <w:rsid w:val="00F71926"/>
    <w:rsid w:val="00F74413"/>
    <w:rsid w:val="00F744BB"/>
    <w:rsid w:val="00F77DB1"/>
    <w:rsid w:val="00F81553"/>
    <w:rsid w:val="00F82A5D"/>
    <w:rsid w:val="00F83205"/>
    <w:rsid w:val="00F90DFC"/>
    <w:rsid w:val="00FB4D54"/>
    <w:rsid w:val="00FD61A2"/>
    <w:rsid w:val="00FD7A67"/>
    <w:rsid w:val="00FE45D2"/>
    <w:rsid w:val="00FF0636"/>
    <w:rsid w:val="00FF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>
      <v:stroke weight="1.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9" w:qFormat="1"/>
    <w:lsdException w:name="heading 2" w:locked="1" w:qFormat="1"/>
    <w:lsdException w:name="heading 3" w:locked="1" w:semiHidden="1" w:uiPriority="99" w:unhideWhenUsed="1" w:qFormat="1"/>
    <w:lsdException w:name="heading 4" w:locked="1" w:semiHidden="1" w:uiPriority="9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annotation text" w:uiPriority="99"/>
    <w:lsdException w:name="header" w:uiPriority="99"/>
    <w:lsdException w:name="footer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locked="1"/>
    <w:lsdException w:name="Body Text" w:uiPriority="99"/>
    <w:lsdException w:name="Body Text Indent" w:locked="1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HTML Cite" w:uiPriority="99"/>
    <w:lsdException w:name="annotation subject" w:uiPriority="99"/>
    <w:lsdException w:name="No List" w:uiPriority="99"/>
    <w:lsdException w:name="Balloo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849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0520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locked/>
    <w:rsid w:val="00E30DE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locked/>
    <w:rsid w:val="0005209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locked/>
    <w:rsid w:val="00052093"/>
    <w:pPr>
      <w:keepNext/>
      <w:keepLines/>
      <w:spacing w:before="200" w:after="0" w:line="360" w:lineRule="auto"/>
      <w:ind w:firstLine="709"/>
      <w:jc w:val="both"/>
      <w:outlineLvl w:val="3"/>
    </w:pPr>
    <w:rPr>
      <w:rFonts w:ascii="Cambria" w:hAnsi="Cambria"/>
      <w:b/>
      <w:bCs/>
      <w:i/>
      <w:iCs/>
      <w:color w:val="4F81BD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052093"/>
    <w:pPr>
      <w:keepNext/>
      <w:keepLines/>
      <w:spacing w:before="200" w:after="0"/>
      <w:jc w:val="both"/>
      <w:outlineLvl w:val="4"/>
    </w:pPr>
    <w:rPr>
      <w:rFonts w:ascii="Cambria" w:hAnsi="Cambria"/>
      <w:color w:val="243F6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209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05209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5209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rsid w:val="00052093"/>
    <w:rPr>
      <w:rFonts w:ascii="Cambria" w:eastAsia="Times New Roman" w:hAnsi="Cambria"/>
      <w:b/>
      <w:bCs/>
      <w:i/>
      <w:iCs/>
      <w:color w:val="4F81BD"/>
      <w:sz w:val="28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052093"/>
    <w:rPr>
      <w:rFonts w:ascii="Cambria" w:eastAsia="Times New Roman" w:hAnsi="Cambria"/>
      <w:color w:val="243F60"/>
      <w:sz w:val="28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E66099"/>
    <w:pPr>
      <w:spacing w:after="0" w:line="240" w:lineRule="auto"/>
      <w:ind w:firstLine="851"/>
      <w:jc w:val="both"/>
    </w:pPr>
    <w:rPr>
      <w:rFonts w:ascii="Times New Roman" w:eastAsia="Calibri" w:hAnsi="Times New Roman"/>
      <w:sz w:val="20"/>
      <w:szCs w:val="20"/>
      <w:lang w:eastAsia="ru-RU"/>
    </w:rPr>
  </w:style>
  <w:style w:type="character" w:customStyle="1" w:styleId="BodyTextIndentChar">
    <w:name w:val="Body Text Indent Char"/>
    <w:link w:val="BodyTextIndent"/>
    <w:uiPriority w:val="99"/>
    <w:locked/>
    <w:rsid w:val="00E66099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Normal"/>
    <w:rsid w:val="001F1FC5"/>
    <w:pPr>
      <w:ind w:left="720"/>
      <w:contextualSpacing/>
    </w:pPr>
  </w:style>
  <w:style w:type="character" w:customStyle="1" w:styleId="apple-style-span">
    <w:name w:val="apple-style-span"/>
    <w:uiPriority w:val="99"/>
    <w:rsid w:val="003F55B5"/>
    <w:rPr>
      <w:rFonts w:cs="Times New Roman"/>
    </w:rPr>
  </w:style>
  <w:style w:type="character" w:styleId="Hyperlink">
    <w:name w:val="Hyperlink"/>
    <w:uiPriority w:val="99"/>
    <w:rsid w:val="00741DB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362AC3"/>
    <w:pPr>
      <w:spacing w:after="0" w:line="240" w:lineRule="auto"/>
    </w:pPr>
    <w:rPr>
      <w:rFonts w:eastAsia="Calibri"/>
      <w:sz w:val="21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362AC3"/>
    <w:rPr>
      <w:rFonts w:ascii="Calibri" w:eastAsia="Calibri" w:hAnsi="Calibri"/>
      <w:sz w:val="21"/>
      <w:lang w:val="ru-RU" w:eastAsia="en-US" w:bidi="ar-SA"/>
    </w:rPr>
  </w:style>
  <w:style w:type="paragraph" w:styleId="NoSpacing">
    <w:name w:val="No Spacing"/>
    <w:uiPriority w:val="1"/>
    <w:qFormat/>
    <w:rsid w:val="00362AC3"/>
    <w:rPr>
      <w:sz w:val="22"/>
      <w:szCs w:val="22"/>
      <w:lang w:eastAsia="en-US"/>
    </w:rPr>
  </w:style>
  <w:style w:type="paragraph" w:styleId="NormalWeb">
    <w:name w:val="Normal (Web)"/>
    <w:basedOn w:val="Normal"/>
    <w:rsid w:val="002A1F3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B6035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052093"/>
    <w:rPr>
      <w:rFonts w:eastAsia="Times New Roman"/>
      <w:sz w:val="22"/>
      <w:szCs w:val="22"/>
      <w:lang w:eastAsia="en-US"/>
    </w:rPr>
  </w:style>
  <w:style w:type="character" w:styleId="PageNumber">
    <w:name w:val="page number"/>
    <w:basedOn w:val="DefaultParagraphFont"/>
    <w:rsid w:val="00B60351"/>
  </w:style>
  <w:style w:type="character" w:styleId="Strong">
    <w:name w:val="Strong"/>
    <w:uiPriority w:val="22"/>
    <w:qFormat/>
    <w:locked/>
    <w:rsid w:val="00F71926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4F288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52093"/>
    <w:rPr>
      <w:rFonts w:eastAsia="Times New Roman"/>
      <w:sz w:val="22"/>
      <w:szCs w:val="22"/>
      <w:lang w:eastAsia="en-US"/>
    </w:rPr>
  </w:style>
  <w:style w:type="character" w:customStyle="1" w:styleId="hps">
    <w:name w:val="hps"/>
    <w:basedOn w:val="DefaultParagraphFont"/>
    <w:rsid w:val="00F32C14"/>
  </w:style>
  <w:style w:type="character" w:customStyle="1" w:styleId="apple-converted-space">
    <w:name w:val="apple-converted-space"/>
    <w:basedOn w:val="DefaultParagraphFont"/>
    <w:rsid w:val="00F32C14"/>
  </w:style>
  <w:style w:type="character" w:customStyle="1" w:styleId="hpsatn">
    <w:name w:val="hps atn"/>
    <w:basedOn w:val="DefaultParagraphFont"/>
    <w:rsid w:val="00F32C14"/>
  </w:style>
  <w:style w:type="paragraph" w:styleId="DocumentMap">
    <w:name w:val="Document Map"/>
    <w:basedOn w:val="Normal"/>
    <w:semiHidden/>
    <w:rsid w:val="002F419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052093"/>
    <w:pPr>
      <w:spacing w:after="120"/>
    </w:pPr>
  </w:style>
  <w:style w:type="character" w:customStyle="1" w:styleId="BodyTextChar">
    <w:name w:val="Body Text Char"/>
    <w:link w:val="BodyText"/>
    <w:uiPriority w:val="99"/>
    <w:rsid w:val="00052093"/>
    <w:rPr>
      <w:rFonts w:eastAsia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52093"/>
    <w:pPr>
      <w:ind w:left="720"/>
      <w:contextualSpacing/>
      <w:jc w:val="both"/>
    </w:pPr>
    <w:rPr>
      <w:rFonts w:ascii="Times New Roman" w:eastAsia="Calibri" w:hAnsi="Times New Roman"/>
      <w:sz w:val="28"/>
      <w:szCs w:val="24"/>
    </w:rPr>
  </w:style>
  <w:style w:type="character" w:customStyle="1" w:styleId="grame">
    <w:name w:val="grame"/>
    <w:rsid w:val="00052093"/>
  </w:style>
  <w:style w:type="table" w:styleId="TableGrid">
    <w:name w:val="Table Grid"/>
    <w:basedOn w:val="TableNormal"/>
    <w:uiPriority w:val="59"/>
    <w:locked/>
    <w:rsid w:val="00052093"/>
    <w:rPr>
      <w:rFonts w:ascii="Times New Roman" w:hAnsi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головки"/>
    <w:basedOn w:val="Heading1"/>
    <w:next w:val="Normal"/>
    <w:link w:val="a0"/>
    <w:qFormat/>
    <w:rsid w:val="00052093"/>
    <w:pPr>
      <w:suppressAutoHyphens/>
      <w:autoSpaceDE w:val="0"/>
      <w:autoSpaceDN w:val="0"/>
      <w:adjustRightInd w:val="0"/>
      <w:spacing w:before="360" w:after="180" w:line="240" w:lineRule="auto"/>
      <w:ind w:firstLine="709"/>
      <w:jc w:val="both"/>
    </w:pPr>
    <w:rPr>
      <w:rFonts w:ascii="Times New Roman" w:hAnsi="Times New Roman"/>
      <w:b w:val="0"/>
      <w:sz w:val="28"/>
    </w:rPr>
  </w:style>
  <w:style w:type="character" w:customStyle="1" w:styleId="a0">
    <w:name w:val="заголовки Знак"/>
    <w:link w:val="a"/>
    <w:rsid w:val="00052093"/>
    <w:rPr>
      <w:rFonts w:ascii="Times New Roman" w:eastAsia="Times New Roman" w:hAnsi="Times New Roman" w:cs="Arial"/>
      <w:bCs/>
      <w:kern w:val="32"/>
      <w:sz w:val="28"/>
      <w:szCs w:val="32"/>
    </w:rPr>
  </w:style>
  <w:style w:type="character" w:customStyle="1" w:styleId="spelle">
    <w:name w:val="spelle"/>
    <w:rsid w:val="00052093"/>
  </w:style>
  <w:style w:type="paragraph" w:styleId="BalloonText">
    <w:name w:val="Balloon Text"/>
    <w:basedOn w:val="Normal"/>
    <w:link w:val="BalloonTextChar"/>
    <w:uiPriority w:val="99"/>
    <w:unhideWhenUsed/>
    <w:rsid w:val="00052093"/>
    <w:pPr>
      <w:spacing w:after="0" w:line="240" w:lineRule="auto"/>
      <w:jc w:val="both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52093"/>
    <w:rPr>
      <w:rFonts w:ascii="Tahoma" w:hAnsi="Tahoma" w:cs="Tahoma"/>
      <w:sz w:val="16"/>
      <w:szCs w:val="16"/>
      <w:lang w:eastAsia="en-US"/>
    </w:rPr>
  </w:style>
  <w:style w:type="paragraph" w:customStyle="1" w:styleId="a1">
    <w:name w:val="Обычный шрифт"/>
    <w:basedOn w:val="Normal"/>
    <w:rsid w:val="00052093"/>
    <w:pPr>
      <w:spacing w:after="0" w:line="240" w:lineRule="auto"/>
      <w:ind w:firstLine="720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HTMLCite">
    <w:name w:val="HTML Cite"/>
    <w:uiPriority w:val="99"/>
    <w:unhideWhenUsed/>
    <w:rsid w:val="00052093"/>
    <w:rPr>
      <w:i/>
      <w:iCs/>
    </w:rPr>
  </w:style>
  <w:style w:type="character" w:customStyle="1" w:styleId="mi">
    <w:name w:val="mi"/>
    <w:rsid w:val="00052093"/>
  </w:style>
  <w:style w:type="character" w:styleId="Emphasis">
    <w:name w:val="Emphasis"/>
    <w:qFormat/>
    <w:locked/>
    <w:rsid w:val="00052093"/>
    <w:rPr>
      <w:i/>
      <w:iCs/>
    </w:rPr>
  </w:style>
  <w:style w:type="paragraph" w:customStyle="1" w:styleId="123">
    <w:name w:val="123"/>
    <w:basedOn w:val="NoSpacing"/>
    <w:rsid w:val="00052093"/>
    <w:pPr>
      <w:widowControl w:val="0"/>
      <w:suppressAutoHyphens/>
      <w:autoSpaceDE w:val="0"/>
      <w:spacing w:line="100" w:lineRule="atLeast"/>
      <w:ind w:firstLine="314"/>
      <w:jc w:val="both"/>
      <w:textAlignment w:val="baseline"/>
    </w:pPr>
    <w:rPr>
      <w:rFonts w:ascii="Times New Roman" w:eastAsia="Arial" w:hAnsi="Times New Roman"/>
      <w:kern w:val="1"/>
      <w:sz w:val="24"/>
      <w:szCs w:val="24"/>
      <w:lang w:eastAsia="ar-SA"/>
    </w:rPr>
  </w:style>
  <w:style w:type="character" w:customStyle="1" w:styleId="10">
    <w:name w:val="Основной шрифт абзаца1"/>
    <w:rsid w:val="00052093"/>
  </w:style>
  <w:style w:type="character" w:styleId="FollowedHyperlink">
    <w:name w:val="FollowedHyperlink"/>
    <w:uiPriority w:val="99"/>
    <w:unhideWhenUsed/>
    <w:rsid w:val="00052093"/>
    <w:rPr>
      <w:color w:val="800080"/>
      <w:u w:val="single"/>
    </w:rPr>
  </w:style>
  <w:style w:type="paragraph" w:customStyle="1" w:styleId="a2">
    <w:name w:val="Стиль По центру"/>
    <w:basedOn w:val="Normal"/>
    <w:rsid w:val="00052093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hAnsi="Times New Roman"/>
      <w:sz w:val="28"/>
      <w:szCs w:val="20"/>
      <w:lang w:eastAsia="ru-RU"/>
    </w:rPr>
  </w:style>
  <w:style w:type="paragraph" w:customStyle="1" w:styleId="a3">
    <w:name w:val="Чертежный"/>
    <w:rsid w:val="00052093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customStyle="1" w:styleId="a4">
    <w:name w:val="ГОСТ_АБЗАЦ_ТЕКСТ"/>
    <w:basedOn w:val="Normal"/>
    <w:qFormat/>
    <w:rsid w:val="00052093"/>
    <w:pPr>
      <w:spacing w:after="0" w:line="360" w:lineRule="auto"/>
      <w:ind w:firstLine="851"/>
      <w:jc w:val="both"/>
    </w:pPr>
    <w:rPr>
      <w:rFonts w:ascii="Times New Roman" w:hAnsi="Times New Roman"/>
      <w:bCs/>
      <w:iCs/>
      <w:sz w:val="28"/>
      <w:szCs w:val="28"/>
      <w:lang w:eastAsia="ru-RU"/>
    </w:rPr>
  </w:style>
  <w:style w:type="paragraph" w:styleId="Title">
    <w:name w:val="Title"/>
    <w:aliases w:val="рис.,Таблица"/>
    <w:basedOn w:val="Heading1"/>
    <w:next w:val="Normal"/>
    <w:link w:val="TitleChar"/>
    <w:qFormat/>
    <w:locked/>
    <w:rsid w:val="00052093"/>
    <w:pPr>
      <w:spacing w:after="240" w:line="240" w:lineRule="auto"/>
      <w:ind w:left="709"/>
      <w:jc w:val="both"/>
    </w:pPr>
    <w:rPr>
      <w:rFonts w:ascii="Times New Roman" w:hAnsi="Times New Roman"/>
      <w:b w:val="0"/>
      <w:bCs w:val="0"/>
      <w:kern w:val="28"/>
      <w:sz w:val="24"/>
      <w:lang w:val="en-US"/>
    </w:rPr>
  </w:style>
  <w:style w:type="character" w:customStyle="1" w:styleId="TitleChar">
    <w:name w:val="Title Char"/>
    <w:aliases w:val="рис. Char,Таблица Char"/>
    <w:link w:val="Title"/>
    <w:rsid w:val="00052093"/>
    <w:rPr>
      <w:rFonts w:ascii="Times New Roman" w:eastAsia="Times New Roman" w:hAnsi="Times New Roman" w:cs="Times New Roman"/>
      <w:kern w:val="28"/>
      <w:sz w:val="24"/>
      <w:szCs w:val="32"/>
      <w:lang w:val="en-US" w:eastAsia="en-US"/>
    </w:rPr>
  </w:style>
  <w:style w:type="paragraph" w:styleId="Subtitle">
    <w:name w:val="Subtitle"/>
    <w:basedOn w:val="Heading2"/>
    <w:next w:val="Normal"/>
    <w:link w:val="SubtitleChar"/>
    <w:qFormat/>
    <w:locked/>
    <w:rsid w:val="00052093"/>
    <w:pPr>
      <w:keepNext/>
      <w:spacing w:before="0" w:beforeAutospacing="0" w:after="240" w:afterAutospacing="0" w:line="360" w:lineRule="auto"/>
      <w:jc w:val="center"/>
    </w:pPr>
    <w:rPr>
      <w:b w:val="0"/>
      <w:iCs/>
      <w:sz w:val="20"/>
      <w:szCs w:val="24"/>
      <w:lang w:val="en-US"/>
    </w:rPr>
  </w:style>
  <w:style w:type="character" w:customStyle="1" w:styleId="SubtitleChar">
    <w:name w:val="Subtitle Char"/>
    <w:link w:val="Subtitle"/>
    <w:rsid w:val="00052093"/>
    <w:rPr>
      <w:rFonts w:ascii="Times New Roman" w:eastAsia="Times New Roman" w:hAnsi="Times New Roman"/>
      <w:bCs/>
      <w:iCs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52093"/>
    <w:pPr>
      <w:spacing w:after="120"/>
      <w:jc w:val="both"/>
    </w:pPr>
    <w:rPr>
      <w:rFonts w:ascii="Times New Roman" w:hAnsi="Times New Roman"/>
      <w:sz w:val="28"/>
      <w:szCs w:val="20"/>
    </w:rPr>
  </w:style>
  <w:style w:type="character" w:customStyle="1" w:styleId="BodyText3Char">
    <w:name w:val="Body Text 3 Char"/>
    <w:link w:val="BodyText3"/>
    <w:rsid w:val="00052093"/>
    <w:rPr>
      <w:rFonts w:ascii="Times New Roman" w:eastAsia="Times New Roman" w:hAnsi="Times New Roman"/>
      <w:sz w:val="28"/>
      <w:lang w:eastAsia="en-US"/>
    </w:rPr>
  </w:style>
  <w:style w:type="paragraph" w:customStyle="1" w:styleId="ZVD">
    <w:name w:val="[ZVD]Текст"/>
    <w:rsid w:val="00052093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2">
    <w:name w:val="Обычный2"/>
    <w:basedOn w:val="Normal"/>
    <w:rsid w:val="00052093"/>
    <w:pPr>
      <w:spacing w:after="120"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customStyle="1" w:styleId="MainText">
    <w:name w:val="Main Text"/>
    <w:basedOn w:val="Normal"/>
    <w:rsid w:val="00052093"/>
    <w:pPr>
      <w:spacing w:after="120" w:line="360" w:lineRule="auto"/>
      <w:ind w:firstLine="709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a5">
    <w:name w:val="Норм(одинарный)"/>
    <w:basedOn w:val="BodyTextIndent"/>
    <w:rsid w:val="00052093"/>
    <w:pPr>
      <w:tabs>
        <w:tab w:val="left" w:pos="851"/>
      </w:tabs>
      <w:spacing w:line="276" w:lineRule="auto"/>
      <w:ind w:firstLine="0"/>
      <w:jc w:val="center"/>
    </w:pPr>
    <w:rPr>
      <w:rFonts w:eastAsia="Times New Roman"/>
      <w:szCs w:val="28"/>
      <w:lang w:eastAsia="en-US"/>
    </w:rPr>
  </w:style>
  <w:style w:type="character" w:styleId="HTMLCode">
    <w:name w:val="HTML Code"/>
    <w:rsid w:val="00052093"/>
    <w:rPr>
      <w:rFonts w:ascii="Courier New" w:eastAsia="Times New Roman" w:hAnsi="Courier New" w:cs="Courier New"/>
      <w:sz w:val="20"/>
      <w:szCs w:val="20"/>
    </w:rPr>
  </w:style>
  <w:style w:type="character" w:customStyle="1" w:styleId="xmlemitalic1">
    <w:name w:val="xml_em_italic1"/>
    <w:rsid w:val="00052093"/>
    <w:rPr>
      <w:i/>
      <w:iCs/>
    </w:rPr>
  </w:style>
  <w:style w:type="paragraph" w:styleId="HTMLPreformatted">
    <w:name w:val="HTML Preformatted"/>
    <w:basedOn w:val="Normal"/>
    <w:link w:val="HTMLPreformattedChar"/>
    <w:rsid w:val="00052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52093"/>
    <w:rPr>
      <w:rFonts w:ascii="Courier New" w:eastAsia="Times New Roman" w:hAnsi="Courier New" w:cs="Courier New"/>
    </w:rPr>
  </w:style>
  <w:style w:type="paragraph" w:customStyle="1" w:styleId="rig">
    <w:name w:val="rig"/>
    <w:basedOn w:val="Normal"/>
    <w:rsid w:val="00052093"/>
    <w:pPr>
      <w:spacing w:before="100" w:beforeAutospacing="1" w:after="100" w:afterAutospacing="1"/>
      <w:ind w:firstLine="375"/>
      <w:jc w:val="both"/>
    </w:pPr>
    <w:rPr>
      <w:rFonts w:ascii="Verdana" w:hAnsi="Verdana"/>
      <w:color w:val="000000"/>
      <w:sz w:val="20"/>
      <w:szCs w:val="20"/>
      <w:lang w:eastAsia="ru-RU"/>
    </w:rPr>
  </w:style>
  <w:style w:type="paragraph" w:customStyle="1" w:styleId="rigc">
    <w:name w:val="rig_c"/>
    <w:basedOn w:val="Normal"/>
    <w:rsid w:val="00052093"/>
    <w:pPr>
      <w:spacing w:before="100" w:beforeAutospacing="1" w:after="100" w:afterAutospacing="1"/>
      <w:jc w:val="center"/>
    </w:pPr>
    <w:rPr>
      <w:rFonts w:ascii="Verdana" w:hAnsi="Verdana"/>
      <w:color w:val="000000"/>
      <w:sz w:val="20"/>
      <w:szCs w:val="20"/>
      <w:lang w:eastAsia="ru-RU"/>
    </w:rPr>
  </w:style>
  <w:style w:type="paragraph" w:customStyle="1" w:styleId="14125">
    <w:name w:val="Стиль Обычный (веб) + 14 пт По ширине Первая строка:  125 см Ме..."/>
    <w:basedOn w:val="NormalWeb"/>
    <w:next w:val="Normal"/>
    <w:rsid w:val="00052093"/>
    <w:pPr>
      <w:spacing w:line="360" w:lineRule="auto"/>
      <w:ind w:left="-40" w:firstLine="708"/>
      <w:jc w:val="both"/>
    </w:pPr>
    <w:rPr>
      <w:rFonts w:eastAsia="Times New Roman"/>
      <w:sz w:val="28"/>
      <w:szCs w:val="20"/>
    </w:rPr>
  </w:style>
  <w:style w:type="paragraph" w:customStyle="1" w:styleId="main">
    <w:name w:val="main Знак Знак"/>
    <w:basedOn w:val="Normal"/>
    <w:link w:val="main0"/>
    <w:rsid w:val="00052093"/>
    <w:pPr>
      <w:spacing w:after="12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main0">
    <w:name w:val="main Знак Знак Знак"/>
    <w:link w:val="main"/>
    <w:rsid w:val="00052093"/>
    <w:rPr>
      <w:rFonts w:ascii="Times New Roman" w:eastAsia="Times New Roman" w:hAnsi="Times New Roman"/>
      <w:sz w:val="28"/>
      <w:szCs w:val="24"/>
    </w:rPr>
  </w:style>
  <w:style w:type="paragraph" w:customStyle="1" w:styleId="3">
    <w:name w:val="Стиль3"/>
    <w:basedOn w:val="Title"/>
    <w:autoRedefine/>
    <w:rsid w:val="00052093"/>
    <w:pPr>
      <w:keepNext w:val="0"/>
      <w:widowControl w:val="0"/>
      <w:spacing w:before="0" w:after="0" w:line="360" w:lineRule="auto"/>
      <w:ind w:left="720" w:right="-82" w:firstLine="709"/>
      <w:jc w:val="right"/>
      <w:outlineLvl w:val="9"/>
    </w:pPr>
    <w:rPr>
      <w:kern w:val="0"/>
      <w:position w:val="-30"/>
      <w:sz w:val="28"/>
      <w:lang w:eastAsia="ru-RU"/>
    </w:rPr>
  </w:style>
  <w:style w:type="paragraph" w:customStyle="1" w:styleId="ZVD2">
    <w:name w:val="[ZVD]Заголовок 2"/>
    <w:basedOn w:val="Normal"/>
    <w:next w:val="Normal"/>
    <w:rsid w:val="00052093"/>
    <w:pPr>
      <w:keepNext/>
      <w:suppressAutoHyphens/>
      <w:autoSpaceDE w:val="0"/>
      <w:spacing w:before="240" w:after="240" w:line="360" w:lineRule="auto"/>
      <w:ind w:firstLine="851"/>
      <w:jc w:val="both"/>
    </w:pPr>
    <w:rPr>
      <w:rFonts w:ascii="Times New Roman" w:eastAsia="MS Mincho" w:hAnsi="Times New Roman"/>
      <w:sz w:val="28"/>
      <w:szCs w:val="20"/>
      <w:lang w:eastAsia="ar-SA"/>
    </w:rPr>
  </w:style>
  <w:style w:type="paragraph" w:customStyle="1" w:styleId="genl">
    <w:name w:val="gen_l"/>
    <w:basedOn w:val="Normal"/>
    <w:rsid w:val="00052093"/>
    <w:pPr>
      <w:spacing w:before="100" w:beforeAutospacing="1" w:after="100" w:afterAutospacing="1" w:line="240" w:lineRule="auto"/>
      <w:jc w:val="both"/>
    </w:pPr>
    <w:rPr>
      <w:rFonts w:ascii="Verdana" w:hAnsi="Verdana"/>
      <w:b/>
      <w:bCs/>
      <w:color w:val="636363"/>
      <w:sz w:val="21"/>
      <w:szCs w:val="21"/>
      <w:lang w:eastAsia="ru-RU"/>
    </w:rPr>
  </w:style>
  <w:style w:type="paragraph" w:styleId="BodyTextIndent2">
    <w:name w:val="Body Text Indent 2"/>
    <w:basedOn w:val="Normal"/>
    <w:link w:val="BodyTextIndent2Char"/>
    <w:unhideWhenUsed/>
    <w:rsid w:val="00052093"/>
    <w:pPr>
      <w:widowControl w:val="0"/>
      <w:suppressAutoHyphens/>
      <w:spacing w:after="120" w:line="480" w:lineRule="auto"/>
      <w:ind w:left="283"/>
      <w:jc w:val="both"/>
      <w:textAlignment w:val="baseline"/>
    </w:pPr>
    <w:rPr>
      <w:rFonts w:ascii="Times New Roman" w:eastAsia="DejaVu Sans" w:hAnsi="Times New Roman" w:cs="Mangal"/>
      <w:kern w:val="1"/>
      <w:sz w:val="28"/>
      <w:szCs w:val="21"/>
      <w:lang w:eastAsia="hi-IN" w:bidi="hi-IN"/>
    </w:rPr>
  </w:style>
  <w:style w:type="character" w:customStyle="1" w:styleId="BodyTextIndent2Char">
    <w:name w:val="Body Text Indent 2 Char"/>
    <w:link w:val="BodyTextIndent2"/>
    <w:rsid w:val="00052093"/>
    <w:rPr>
      <w:rFonts w:ascii="Times New Roman" w:eastAsia="DejaVu Sans" w:hAnsi="Times New Roman" w:cs="Mangal"/>
      <w:kern w:val="1"/>
      <w:sz w:val="28"/>
      <w:szCs w:val="21"/>
      <w:lang w:eastAsia="hi-IN" w:bidi="hi-IN"/>
    </w:rPr>
  </w:style>
  <w:style w:type="paragraph" w:customStyle="1" w:styleId="a6">
    <w:name w:val="ГОСТ_ТАБЛИЦА"/>
    <w:basedOn w:val="Normal"/>
    <w:qFormat/>
    <w:rsid w:val="00052093"/>
    <w:pPr>
      <w:spacing w:after="0" w:line="240" w:lineRule="auto"/>
      <w:jc w:val="both"/>
    </w:pPr>
    <w:rPr>
      <w:rFonts w:ascii="Times New Roman" w:hAnsi="Times New Roman"/>
      <w:bCs/>
      <w:iCs/>
      <w:sz w:val="28"/>
      <w:szCs w:val="28"/>
      <w:lang w:eastAsia="ru-RU"/>
    </w:rPr>
  </w:style>
  <w:style w:type="paragraph" w:customStyle="1" w:styleId="a7">
    <w:name w:val="ГОСТ_ТАБЛИЦА ЗАГОЛОВОК"/>
    <w:basedOn w:val="Normal"/>
    <w:qFormat/>
    <w:rsid w:val="00052093"/>
    <w:pPr>
      <w:spacing w:after="0" w:line="360" w:lineRule="auto"/>
      <w:jc w:val="both"/>
    </w:pPr>
    <w:rPr>
      <w:rFonts w:ascii="Times New Roman" w:hAnsi="Times New Roman"/>
      <w:bCs/>
      <w:iCs/>
      <w:sz w:val="28"/>
      <w:szCs w:val="28"/>
      <w:lang w:eastAsia="ru-RU"/>
    </w:rPr>
  </w:style>
  <w:style w:type="paragraph" w:customStyle="1" w:styleId="a8">
    <w:name w:val="Обычный с отступом"/>
    <w:basedOn w:val="Normal"/>
    <w:rsid w:val="00052093"/>
    <w:pPr>
      <w:keepLines/>
      <w:spacing w:before="120" w:after="0" w:line="360" w:lineRule="auto"/>
      <w:ind w:firstLine="840"/>
      <w:jc w:val="both"/>
    </w:pPr>
    <w:rPr>
      <w:rFonts w:ascii="Times New Roman" w:hAnsi="Times New Roman"/>
      <w:snapToGrid w:val="0"/>
      <w:sz w:val="28"/>
      <w:szCs w:val="20"/>
      <w:lang w:eastAsia="ru-RU"/>
    </w:rPr>
  </w:style>
  <w:style w:type="character" w:customStyle="1" w:styleId="11">
    <w:name w:val="Название Знак1"/>
    <w:aliases w:val="рис. Знак,Таблица Знак"/>
    <w:rsid w:val="00052093"/>
    <w:rPr>
      <w:rFonts w:ascii="Times New Roman" w:hAnsi="Times New Roman" w:cs="Arial"/>
      <w:bCs/>
      <w:color w:val="000000"/>
      <w:kern w:val="28"/>
      <w:sz w:val="28"/>
      <w:szCs w:val="32"/>
    </w:rPr>
  </w:style>
  <w:style w:type="paragraph" w:customStyle="1" w:styleId="a9">
    <w:name w:val="заг. для табл"/>
    <w:basedOn w:val="BodyTextIndent"/>
    <w:rsid w:val="00052093"/>
    <w:pPr>
      <w:ind w:firstLine="0"/>
      <w:jc w:val="center"/>
    </w:pPr>
    <w:rPr>
      <w:rFonts w:eastAsia="Times New Roman"/>
      <w:b/>
      <w:bCs/>
    </w:rPr>
  </w:style>
  <w:style w:type="character" w:customStyle="1" w:styleId="mw-headline">
    <w:name w:val="mw-headline"/>
    <w:uiPriority w:val="99"/>
    <w:rsid w:val="00052093"/>
  </w:style>
  <w:style w:type="paragraph" w:styleId="TOCHeading">
    <w:name w:val="TOC Heading"/>
    <w:basedOn w:val="Heading1"/>
    <w:next w:val="Normal"/>
    <w:uiPriority w:val="39"/>
    <w:unhideWhenUsed/>
    <w:qFormat/>
    <w:rsid w:val="00052093"/>
    <w:pPr>
      <w:keepLines/>
      <w:spacing w:before="480" w:after="0"/>
      <w:jc w:val="both"/>
      <w:outlineLvl w:val="9"/>
    </w:pPr>
    <w:rPr>
      <w:color w:val="365F91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052093"/>
    <w:pPr>
      <w:spacing w:after="100"/>
      <w:ind w:left="480"/>
      <w:jc w:val="both"/>
    </w:pPr>
    <w:rPr>
      <w:rFonts w:ascii="Times New Roman" w:eastAsia="Calibri" w:hAnsi="Times New Roman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052093"/>
    <w:pPr>
      <w:spacing w:after="100"/>
      <w:jc w:val="both"/>
    </w:pPr>
    <w:rPr>
      <w:rFonts w:ascii="Times New Roman" w:eastAsia="Calibri" w:hAnsi="Times New Roman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052093"/>
    <w:pPr>
      <w:spacing w:after="100"/>
      <w:ind w:left="240"/>
      <w:jc w:val="both"/>
    </w:pPr>
    <w:rPr>
      <w:rFonts w:ascii="Times New Roman" w:eastAsia="Calibri" w:hAnsi="Times New Roman"/>
      <w:sz w:val="28"/>
      <w:szCs w:val="24"/>
    </w:rPr>
  </w:style>
  <w:style w:type="paragraph" w:customStyle="1" w:styleId="12">
    <w:name w:val="Обычный1"/>
    <w:rsid w:val="00052093"/>
    <w:rPr>
      <w:rFonts w:ascii="Times New Roman" w:eastAsia="Times New Roman" w:hAnsi="Times New Roman"/>
    </w:rPr>
  </w:style>
  <w:style w:type="paragraph" w:customStyle="1" w:styleId="uni">
    <w:name w:val="uni"/>
    <w:basedOn w:val="Normal"/>
    <w:rsid w:val="00052093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8"/>
      <w:szCs w:val="24"/>
      <w:lang w:eastAsia="ru-RU"/>
    </w:rPr>
  </w:style>
  <w:style w:type="character" w:customStyle="1" w:styleId="20">
    <w:name w:val="Обычный отступ Знак2"/>
    <w:qFormat/>
    <w:rsid w:val="00052093"/>
    <w:rPr>
      <w:rFonts w:ascii="Times New Roman" w:hAnsi="Times New Roman" w:cs="Times New Roman"/>
      <w:bCs/>
      <w:color w:val="000000"/>
      <w:spacing w:val="0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052093"/>
    <w:pPr>
      <w:spacing w:after="100"/>
      <w:ind w:left="660"/>
      <w:jc w:val="both"/>
    </w:pPr>
    <w:rPr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052093"/>
    <w:pPr>
      <w:spacing w:after="100"/>
      <w:ind w:left="880"/>
      <w:jc w:val="both"/>
    </w:pPr>
    <w:rPr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052093"/>
    <w:pPr>
      <w:spacing w:after="100"/>
      <w:ind w:left="1100"/>
      <w:jc w:val="both"/>
    </w:pPr>
    <w:rPr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052093"/>
    <w:pPr>
      <w:spacing w:after="100"/>
      <w:ind w:left="1320"/>
      <w:jc w:val="both"/>
    </w:pPr>
    <w:rPr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052093"/>
    <w:pPr>
      <w:spacing w:after="100"/>
      <w:ind w:left="1540"/>
      <w:jc w:val="both"/>
    </w:pPr>
    <w:rPr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052093"/>
    <w:pPr>
      <w:spacing w:after="100"/>
      <w:ind w:left="1760"/>
      <w:jc w:val="both"/>
    </w:pPr>
    <w:rPr>
      <w:lang w:eastAsia="ru-RU"/>
    </w:rPr>
  </w:style>
  <w:style w:type="character" w:styleId="CommentReference">
    <w:name w:val="annotation reference"/>
    <w:uiPriority w:val="99"/>
    <w:unhideWhenUsed/>
    <w:rsid w:val="00052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2093"/>
    <w:pPr>
      <w:spacing w:line="240" w:lineRule="auto"/>
      <w:jc w:val="both"/>
    </w:pPr>
    <w:rPr>
      <w:rFonts w:ascii="Times New Roman" w:eastAsia="Calibri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52093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209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052093"/>
    <w:rPr>
      <w:rFonts w:ascii="Times New Roman" w:hAnsi="Times New Roman"/>
      <w:b/>
      <w:bCs/>
      <w:lang w:eastAsia="en-US"/>
    </w:rPr>
  </w:style>
  <w:style w:type="paragraph" w:customStyle="1" w:styleId="aa">
    <w:name w:val="Авторы"/>
    <w:basedOn w:val="Normal"/>
    <w:next w:val="Normal"/>
    <w:rsid w:val="009E7591"/>
    <w:pPr>
      <w:keepNext/>
      <w:keepLines/>
      <w:suppressAutoHyphens/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</w:pPr>
    <w:rPr>
      <w:rFonts w:ascii="Times New Roman" w:hAnsi="Times New Roman"/>
      <w:smallCaps/>
      <w:sz w:val="28"/>
      <w:szCs w:val="20"/>
      <w:lang w:eastAsia="ru-RU"/>
    </w:rPr>
  </w:style>
  <w:style w:type="paragraph" w:customStyle="1" w:styleId="ab">
    <w:name w:val="текст"/>
    <w:basedOn w:val="Normal"/>
    <w:rsid w:val="00180685"/>
    <w:pPr>
      <w:spacing w:after="0" w:line="252" w:lineRule="auto"/>
      <w:ind w:firstLine="397"/>
      <w:jc w:val="both"/>
    </w:pPr>
    <w:rPr>
      <w:rFonts w:ascii="Times New Roman" w:eastAsia="Lucida Sans Unicode" w:hAnsi="Times New Roman"/>
      <w:kern w:val="1"/>
      <w:sz w:val="21"/>
      <w:szCs w:val="20"/>
    </w:rPr>
  </w:style>
  <w:style w:type="paragraph" w:customStyle="1" w:styleId="ac">
    <w:name w:val="Обычный стиль"/>
    <w:basedOn w:val="Normal"/>
    <w:uiPriority w:val="99"/>
    <w:qFormat/>
    <w:rsid w:val="003D561E"/>
    <w:pPr>
      <w:spacing w:after="0" w:line="360" w:lineRule="auto"/>
      <w:ind w:firstLine="709"/>
      <w:jc w:val="both"/>
    </w:pPr>
    <w:rPr>
      <w:rFonts w:ascii="Times New Roman" w:hAnsi="Times New Roman"/>
      <w:bCs/>
      <w:sz w:val="24"/>
      <w:szCs w:val="20"/>
      <w:lang w:eastAsia="ru-RU"/>
    </w:rPr>
  </w:style>
  <w:style w:type="character" w:customStyle="1" w:styleId="personname">
    <w:name w:val="person_name"/>
    <w:rsid w:val="00C9138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9" w:qFormat="1"/>
    <w:lsdException w:name="heading 2" w:locked="1" w:qFormat="1"/>
    <w:lsdException w:name="heading 3" w:locked="1" w:semiHidden="1" w:uiPriority="99" w:unhideWhenUsed="1" w:qFormat="1"/>
    <w:lsdException w:name="heading 4" w:locked="1" w:semiHidden="1" w:uiPriority="9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annotation text" w:uiPriority="99"/>
    <w:lsdException w:name="header" w:uiPriority="99"/>
    <w:lsdException w:name="footer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locked="1"/>
    <w:lsdException w:name="Body Text" w:uiPriority="99"/>
    <w:lsdException w:name="Body Text Indent" w:locked="1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HTML Cite" w:uiPriority="99"/>
    <w:lsdException w:name="annotation subject" w:uiPriority="99"/>
    <w:lsdException w:name="No List" w:uiPriority="99"/>
    <w:lsdException w:name="Balloo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7849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0520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link w:val="20"/>
    <w:qFormat/>
    <w:locked/>
    <w:rsid w:val="00E30DE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9"/>
    <w:unhideWhenUsed/>
    <w:qFormat/>
    <w:locked/>
    <w:rsid w:val="0005209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9"/>
    <w:unhideWhenUsed/>
    <w:qFormat/>
    <w:locked/>
    <w:rsid w:val="00052093"/>
    <w:pPr>
      <w:keepNext/>
      <w:keepLines/>
      <w:spacing w:before="200" w:after="0" w:line="360" w:lineRule="auto"/>
      <w:ind w:firstLine="709"/>
      <w:jc w:val="both"/>
      <w:outlineLvl w:val="3"/>
    </w:pPr>
    <w:rPr>
      <w:rFonts w:ascii="Cambria" w:hAnsi="Cambria"/>
      <w:b/>
      <w:bCs/>
      <w:i/>
      <w:iCs/>
      <w:color w:val="4F81BD"/>
      <w:sz w:val="28"/>
      <w:szCs w:val="24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052093"/>
    <w:pPr>
      <w:keepNext/>
      <w:keepLines/>
      <w:spacing w:before="200" w:after="0"/>
      <w:jc w:val="both"/>
      <w:outlineLvl w:val="4"/>
    </w:pPr>
    <w:rPr>
      <w:rFonts w:ascii="Cambria" w:hAnsi="Cambria"/>
      <w:color w:val="243F60"/>
      <w:sz w:val="28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5209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rsid w:val="0005209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05209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9"/>
    <w:rsid w:val="00052093"/>
    <w:rPr>
      <w:rFonts w:ascii="Cambria" w:eastAsia="Times New Roman" w:hAnsi="Cambria"/>
      <w:b/>
      <w:bCs/>
      <w:i/>
      <w:iCs/>
      <w:color w:val="4F81BD"/>
      <w:sz w:val="28"/>
      <w:szCs w:val="24"/>
      <w:lang w:eastAsia="en-US"/>
    </w:rPr>
  </w:style>
  <w:style w:type="character" w:customStyle="1" w:styleId="50">
    <w:name w:val="Заголовок 5 Знак"/>
    <w:link w:val="5"/>
    <w:uiPriority w:val="9"/>
    <w:rsid w:val="00052093"/>
    <w:rPr>
      <w:rFonts w:ascii="Cambria" w:eastAsia="Times New Roman" w:hAnsi="Cambria"/>
      <w:color w:val="243F60"/>
      <w:sz w:val="28"/>
      <w:szCs w:val="24"/>
      <w:lang w:eastAsia="en-US"/>
    </w:rPr>
  </w:style>
  <w:style w:type="paragraph" w:styleId="a3">
    <w:name w:val="Body Text Indent"/>
    <w:basedOn w:val="a"/>
    <w:link w:val="a4"/>
    <w:uiPriority w:val="99"/>
    <w:rsid w:val="00E66099"/>
    <w:pPr>
      <w:spacing w:after="0" w:line="240" w:lineRule="auto"/>
      <w:ind w:firstLine="851"/>
      <w:jc w:val="both"/>
    </w:pPr>
    <w:rPr>
      <w:rFonts w:ascii="Times New Roman" w:eastAsia="Calibri" w:hAnsi="Times New Roman"/>
      <w:sz w:val="20"/>
      <w:szCs w:val="20"/>
      <w:lang w:val="x-none" w:eastAsia="ru-RU"/>
    </w:rPr>
  </w:style>
  <w:style w:type="character" w:customStyle="1" w:styleId="a4">
    <w:name w:val="Основной текст с отступом Знак"/>
    <w:link w:val="a3"/>
    <w:uiPriority w:val="99"/>
    <w:locked/>
    <w:rsid w:val="00E66099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Абзац списка1"/>
    <w:basedOn w:val="a"/>
    <w:rsid w:val="001F1FC5"/>
    <w:pPr>
      <w:ind w:left="720"/>
      <w:contextualSpacing/>
    </w:pPr>
  </w:style>
  <w:style w:type="character" w:customStyle="1" w:styleId="apple-style-span">
    <w:name w:val="apple-style-span"/>
    <w:uiPriority w:val="99"/>
    <w:rsid w:val="003F55B5"/>
    <w:rPr>
      <w:rFonts w:cs="Times New Roman"/>
    </w:rPr>
  </w:style>
  <w:style w:type="character" w:styleId="a5">
    <w:name w:val="Hyperlink"/>
    <w:uiPriority w:val="99"/>
    <w:rsid w:val="00741DB9"/>
    <w:rPr>
      <w:color w:val="0000FF"/>
      <w:u w:val="single"/>
    </w:rPr>
  </w:style>
  <w:style w:type="paragraph" w:styleId="a6">
    <w:name w:val="Plain Text"/>
    <w:basedOn w:val="a"/>
    <w:link w:val="a7"/>
    <w:uiPriority w:val="99"/>
    <w:rsid w:val="00362AC3"/>
    <w:pPr>
      <w:spacing w:after="0" w:line="240" w:lineRule="auto"/>
    </w:pPr>
    <w:rPr>
      <w:rFonts w:eastAsia="Calibri"/>
      <w:sz w:val="21"/>
      <w:szCs w:val="20"/>
    </w:rPr>
  </w:style>
  <w:style w:type="character" w:customStyle="1" w:styleId="a7">
    <w:name w:val="Текст Знак"/>
    <w:link w:val="a6"/>
    <w:uiPriority w:val="99"/>
    <w:semiHidden/>
    <w:locked/>
    <w:rsid w:val="00362AC3"/>
    <w:rPr>
      <w:rFonts w:ascii="Calibri" w:eastAsia="Calibri" w:hAnsi="Calibri"/>
      <w:sz w:val="21"/>
      <w:lang w:val="ru-RU" w:eastAsia="en-US" w:bidi="ar-SA"/>
    </w:rPr>
  </w:style>
  <w:style w:type="paragraph" w:styleId="a8">
    <w:name w:val="No Spacing"/>
    <w:uiPriority w:val="1"/>
    <w:qFormat/>
    <w:rsid w:val="00362AC3"/>
    <w:rPr>
      <w:sz w:val="22"/>
      <w:szCs w:val="22"/>
      <w:lang w:eastAsia="en-US"/>
    </w:rPr>
  </w:style>
  <w:style w:type="paragraph" w:styleId="a9">
    <w:name w:val="Normal (Web)"/>
    <w:basedOn w:val="a"/>
    <w:rsid w:val="002A1F3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rsid w:val="00B603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Нижний колонтитул Знак"/>
    <w:link w:val="aa"/>
    <w:uiPriority w:val="99"/>
    <w:rsid w:val="00052093"/>
    <w:rPr>
      <w:rFonts w:eastAsia="Times New Roman"/>
      <w:sz w:val="22"/>
      <w:szCs w:val="22"/>
      <w:lang w:eastAsia="en-US"/>
    </w:rPr>
  </w:style>
  <w:style w:type="character" w:styleId="ac">
    <w:name w:val="page number"/>
    <w:basedOn w:val="a0"/>
    <w:rsid w:val="00B60351"/>
  </w:style>
  <w:style w:type="character" w:styleId="ad">
    <w:name w:val="Strong"/>
    <w:uiPriority w:val="22"/>
    <w:qFormat/>
    <w:locked/>
    <w:rsid w:val="00F71926"/>
    <w:rPr>
      <w:rFonts w:cs="Times New Roman"/>
      <w:b/>
      <w:bCs/>
    </w:rPr>
  </w:style>
  <w:style w:type="paragraph" w:styleId="ae">
    <w:name w:val="header"/>
    <w:basedOn w:val="a"/>
    <w:link w:val="af"/>
    <w:uiPriority w:val="99"/>
    <w:rsid w:val="004F2883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52093"/>
    <w:rPr>
      <w:rFonts w:eastAsia="Times New Roman"/>
      <w:sz w:val="22"/>
      <w:szCs w:val="22"/>
      <w:lang w:eastAsia="en-US"/>
    </w:rPr>
  </w:style>
  <w:style w:type="character" w:customStyle="1" w:styleId="hps">
    <w:name w:val="hps"/>
    <w:basedOn w:val="a0"/>
    <w:rsid w:val="00F32C14"/>
  </w:style>
  <w:style w:type="character" w:customStyle="1" w:styleId="apple-converted-space">
    <w:name w:val="apple-converted-space"/>
    <w:basedOn w:val="a0"/>
    <w:rsid w:val="00F32C14"/>
  </w:style>
  <w:style w:type="character" w:customStyle="1" w:styleId="hpsatn">
    <w:name w:val="hps atn"/>
    <w:basedOn w:val="a0"/>
    <w:rsid w:val="00F32C14"/>
  </w:style>
  <w:style w:type="paragraph" w:styleId="af0">
    <w:name w:val="Document Map"/>
    <w:basedOn w:val="a"/>
    <w:semiHidden/>
    <w:rsid w:val="002F419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1">
    <w:name w:val="Body Text"/>
    <w:basedOn w:val="a"/>
    <w:link w:val="af2"/>
    <w:uiPriority w:val="99"/>
    <w:rsid w:val="00052093"/>
    <w:pPr>
      <w:spacing w:after="120"/>
    </w:pPr>
    <w:rPr>
      <w:lang w:val="x-none"/>
    </w:rPr>
  </w:style>
  <w:style w:type="character" w:customStyle="1" w:styleId="af2">
    <w:name w:val="Основной текст Знак"/>
    <w:link w:val="af1"/>
    <w:uiPriority w:val="99"/>
    <w:rsid w:val="00052093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052093"/>
    <w:pPr>
      <w:ind w:left="720"/>
      <w:contextualSpacing/>
      <w:jc w:val="both"/>
    </w:pPr>
    <w:rPr>
      <w:rFonts w:ascii="Times New Roman" w:eastAsia="Calibri" w:hAnsi="Times New Roman"/>
      <w:sz w:val="28"/>
      <w:szCs w:val="24"/>
    </w:rPr>
  </w:style>
  <w:style w:type="character" w:customStyle="1" w:styleId="grame">
    <w:name w:val="grame"/>
    <w:rsid w:val="00052093"/>
  </w:style>
  <w:style w:type="table" w:styleId="af4">
    <w:name w:val="Table Grid"/>
    <w:basedOn w:val="a1"/>
    <w:uiPriority w:val="59"/>
    <w:locked/>
    <w:rsid w:val="00052093"/>
    <w:rPr>
      <w:rFonts w:ascii="Times New Roman" w:hAnsi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заголовки"/>
    <w:basedOn w:val="1"/>
    <w:next w:val="a"/>
    <w:link w:val="af6"/>
    <w:qFormat/>
    <w:rsid w:val="00052093"/>
    <w:pPr>
      <w:suppressAutoHyphens/>
      <w:autoSpaceDE w:val="0"/>
      <w:autoSpaceDN w:val="0"/>
      <w:adjustRightInd w:val="0"/>
      <w:spacing w:before="360" w:after="180" w:line="240" w:lineRule="auto"/>
      <w:ind w:firstLine="709"/>
      <w:jc w:val="both"/>
    </w:pPr>
    <w:rPr>
      <w:rFonts w:ascii="Times New Roman" w:hAnsi="Times New Roman"/>
      <w:b w:val="0"/>
      <w:sz w:val="28"/>
      <w:lang w:eastAsia="x-none"/>
    </w:rPr>
  </w:style>
  <w:style w:type="character" w:customStyle="1" w:styleId="af6">
    <w:name w:val="заголовки Знак"/>
    <w:link w:val="af5"/>
    <w:rsid w:val="00052093"/>
    <w:rPr>
      <w:rFonts w:ascii="Times New Roman" w:eastAsia="Times New Roman" w:hAnsi="Times New Roman" w:cs="Arial"/>
      <w:bCs/>
      <w:kern w:val="32"/>
      <w:sz w:val="28"/>
      <w:szCs w:val="32"/>
    </w:rPr>
  </w:style>
  <w:style w:type="character" w:customStyle="1" w:styleId="spelle">
    <w:name w:val="spelle"/>
    <w:rsid w:val="00052093"/>
  </w:style>
  <w:style w:type="paragraph" w:styleId="af7">
    <w:name w:val="Balloon Text"/>
    <w:basedOn w:val="a"/>
    <w:link w:val="af8"/>
    <w:uiPriority w:val="99"/>
    <w:unhideWhenUsed/>
    <w:rsid w:val="00052093"/>
    <w:pPr>
      <w:spacing w:after="0" w:line="240" w:lineRule="auto"/>
      <w:jc w:val="both"/>
    </w:pPr>
    <w:rPr>
      <w:rFonts w:ascii="Tahoma" w:eastAsia="Calibri" w:hAnsi="Tahoma"/>
      <w:sz w:val="16"/>
      <w:szCs w:val="16"/>
      <w:lang w:val="x-none"/>
    </w:rPr>
  </w:style>
  <w:style w:type="character" w:customStyle="1" w:styleId="af8">
    <w:name w:val="Текст выноски Знак"/>
    <w:link w:val="af7"/>
    <w:uiPriority w:val="99"/>
    <w:rsid w:val="00052093"/>
    <w:rPr>
      <w:rFonts w:ascii="Tahoma" w:hAnsi="Tahoma" w:cs="Tahoma"/>
      <w:sz w:val="16"/>
      <w:szCs w:val="16"/>
      <w:lang w:eastAsia="en-US"/>
    </w:rPr>
  </w:style>
  <w:style w:type="paragraph" w:customStyle="1" w:styleId="af9">
    <w:name w:val="Обычный шрифт"/>
    <w:basedOn w:val="a"/>
    <w:rsid w:val="00052093"/>
    <w:pPr>
      <w:spacing w:after="0" w:line="240" w:lineRule="auto"/>
      <w:ind w:firstLine="720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HTML">
    <w:name w:val="HTML Cite"/>
    <w:uiPriority w:val="99"/>
    <w:unhideWhenUsed/>
    <w:rsid w:val="00052093"/>
    <w:rPr>
      <w:i/>
      <w:iCs/>
    </w:rPr>
  </w:style>
  <w:style w:type="character" w:customStyle="1" w:styleId="mi">
    <w:name w:val="mi"/>
    <w:rsid w:val="00052093"/>
  </w:style>
  <w:style w:type="character" w:styleId="afa">
    <w:name w:val="Emphasis"/>
    <w:qFormat/>
    <w:locked/>
    <w:rsid w:val="00052093"/>
    <w:rPr>
      <w:i/>
      <w:iCs/>
    </w:rPr>
  </w:style>
  <w:style w:type="paragraph" w:customStyle="1" w:styleId="123">
    <w:name w:val="123"/>
    <w:basedOn w:val="a8"/>
    <w:rsid w:val="00052093"/>
    <w:pPr>
      <w:widowControl w:val="0"/>
      <w:suppressAutoHyphens/>
      <w:autoSpaceDE w:val="0"/>
      <w:spacing w:line="100" w:lineRule="atLeast"/>
      <w:ind w:firstLine="314"/>
      <w:jc w:val="both"/>
      <w:textAlignment w:val="baseline"/>
    </w:pPr>
    <w:rPr>
      <w:rFonts w:ascii="Times New Roman" w:eastAsia="Arial" w:hAnsi="Times New Roman"/>
      <w:kern w:val="1"/>
      <w:sz w:val="24"/>
      <w:szCs w:val="24"/>
      <w:lang w:eastAsia="ar-SA"/>
    </w:rPr>
  </w:style>
  <w:style w:type="character" w:customStyle="1" w:styleId="12">
    <w:name w:val="Основной шрифт абзаца1"/>
    <w:rsid w:val="00052093"/>
  </w:style>
  <w:style w:type="character" w:styleId="afb">
    <w:name w:val="FollowedHyperlink"/>
    <w:uiPriority w:val="99"/>
    <w:unhideWhenUsed/>
    <w:rsid w:val="00052093"/>
    <w:rPr>
      <w:color w:val="800080"/>
      <w:u w:val="single"/>
    </w:rPr>
  </w:style>
  <w:style w:type="paragraph" w:customStyle="1" w:styleId="afc">
    <w:name w:val="Стиль По центру"/>
    <w:basedOn w:val="a"/>
    <w:rsid w:val="00052093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hAnsi="Times New Roman"/>
      <w:sz w:val="28"/>
      <w:szCs w:val="20"/>
      <w:lang w:eastAsia="ru-RU"/>
    </w:rPr>
  </w:style>
  <w:style w:type="paragraph" w:customStyle="1" w:styleId="afd">
    <w:name w:val="Чертежный"/>
    <w:rsid w:val="00052093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customStyle="1" w:styleId="afe">
    <w:name w:val="ГОСТ_АБЗАЦ_ТЕКСТ"/>
    <w:basedOn w:val="a"/>
    <w:qFormat/>
    <w:rsid w:val="00052093"/>
    <w:pPr>
      <w:spacing w:after="0" w:line="360" w:lineRule="auto"/>
      <w:ind w:firstLine="851"/>
      <w:jc w:val="both"/>
    </w:pPr>
    <w:rPr>
      <w:rFonts w:ascii="Times New Roman" w:hAnsi="Times New Roman"/>
      <w:bCs/>
      <w:iCs/>
      <w:sz w:val="28"/>
      <w:szCs w:val="28"/>
      <w:lang w:eastAsia="ru-RU"/>
    </w:rPr>
  </w:style>
  <w:style w:type="paragraph" w:styleId="aff">
    <w:name w:val="Title"/>
    <w:aliases w:val="рис.,Таблица"/>
    <w:basedOn w:val="1"/>
    <w:next w:val="a"/>
    <w:link w:val="aff0"/>
    <w:qFormat/>
    <w:locked/>
    <w:rsid w:val="00052093"/>
    <w:pPr>
      <w:spacing w:after="240" w:line="240" w:lineRule="auto"/>
      <w:ind w:left="709"/>
      <w:jc w:val="both"/>
    </w:pPr>
    <w:rPr>
      <w:rFonts w:ascii="Times New Roman" w:hAnsi="Times New Roman"/>
      <w:b w:val="0"/>
      <w:bCs w:val="0"/>
      <w:kern w:val="28"/>
      <w:sz w:val="24"/>
      <w:lang w:val="en-US"/>
    </w:rPr>
  </w:style>
  <w:style w:type="character" w:customStyle="1" w:styleId="aff0">
    <w:name w:val="Название Знак"/>
    <w:aliases w:val="рис. Знак1,Таблица Знак1"/>
    <w:link w:val="aff"/>
    <w:rsid w:val="00052093"/>
    <w:rPr>
      <w:rFonts w:ascii="Times New Roman" w:eastAsia="Times New Roman" w:hAnsi="Times New Roman" w:cs="Times New Roman"/>
      <w:kern w:val="28"/>
      <w:sz w:val="24"/>
      <w:szCs w:val="32"/>
      <w:lang w:val="en-US" w:eastAsia="en-US"/>
    </w:rPr>
  </w:style>
  <w:style w:type="paragraph" w:styleId="aff1">
    <w:name w:val="Subtitle"/>
    <w:basedOn w:val="2"/>
    <w:next w:val="a"/>
    <w:link w:val="aff2"/>
    <w:qFormat/>
    <w:locked/>
    <w:rsid w:val="00052093"/>
    <w:pPr>
      <w:keepNext/>
      <w:spacing w:before="0" w:beforeAutospacing="0" w:after="240" w:afterAutospacing="0" w:line="360" w:lineRule="auto"/>
      <w:jc w:val="center"/>
    </w:pPr>
    <w:rPr>
      <w:b w:val="0"/>
      <w:iCs/>
      <w:sz w:val="20"/>
      <w:szCs w:val="24"/>
      <w:lang w:val="en-US" w:eastAsia="en-US"/>
    </w:rPr>
  </w:style>
  <w:style w:type="character" w:customStyle="1" w:styleId="aff2">
    <w:name w:val="Подзаголовок Знак"/>
    <w:link w:val="aff1"/>
    <w:rsid w:val="00052093"/>
    <w:rPr>
      <w:rFonts w:ascii="Times New Roman" w:eastAsia="Times New Roman" w:hAnsi="Times New Roman"/>
      <w:bCs/>
      <w:iCs/>
      <w:szCs w:val="24"/>
      <w:lang w:val="en-US" w:eastAsia="en-US"/>
    </w:rPr>
  </w:style>
  <w:style w:type="paragraph" w:styleId="31">
    <w:name w:val="Body Text 3"/>
    <w:basedOn w:val="a"/>
    <w:link w:val="32"/>
    <w:rsid w:val="00052093"/>
    <w:pPr>
      <w:spacing w:after="120"/>
      <w:jc w:val="both"/>
    </w:pPr>
    <w:rPr>
      <w:rFonts w:ascii="Times New Roman" w:hAnsi="Times New Roman"/>
      <w:sz w:val="28"/>
      <w:szCs w:val="20"/>
      <w:lang w:val="x-none"/>
    </w:rPr>
  </w:style>
  <w:style w:type="character" w:customStyle="1" w:styleId="32">
    <w:name w:val="Основной текст 3 Знак"/>
    <w:link w:val="31"/>
    <w:rsid w:val="00052093"/>
    <w:rPr>
      <w:rFonts w:ascii="Times New Roman" w:eastAsia="Times New Roman" w:hAnsi="Times New Roman"/>
      <w:sz w:val="28"/>
      <w:lang w:eastAsia="en-US"/>
    </w:rPr>
  </w:style>
  <w:style w:type="paragraph" w:customStyle="1" w:styleId="ZVD">
    <w:name w:val="[ZVD]Текст"/>
    <w:rsid w:val="00052093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21">
    <w:name w:val="Обычный2"/>
    <w:basedOn w:val="a"/>
    <w:rsid w:val="00052093"/>
    <w:pPr>
      <w:spacing w:after="120"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customStyle="1" w:styleId="MainText">
    <w:name w:val="Main Text"/>
    <w:basedOn w:val="a"/>
    <w:rsid w:val="00052093"/>
    <w:pPr>
      <w:spacing w:after="120" w:line="360" w:lineRule="auto"/>
      <w:ind w:firstLine="709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aff3">
    <w:name w:val="Норм(одинарный)"/>
    <w:basedOn w:val="a3"/>
    <w:rsid w:val="00052093"/>
    <w:pPr>
      <w:tabs>
        <w:tab w:val="left" w:pos="851"/>
      </w:tabs>
      <w:spacing w:line="276" w:lineRule="auto"/>
      <w:ind w:firstLine="0"/>
      <w:jc w:val="center"/>
    </w:pPr>
    <w:rPr>
      <w:rFonts w:eastAsia="Times New Roman"/>
      <w:szCs w:val="28"/>
      <w:lang w:eastAsia="en-US"/>
    </w:rPr>
  </w:style>
  <w:style w:type="character" w:styleId="HTML0">
    <w:name w:val="HTML Code"/>
    <w:rsid w:val="00052093"/>
    <w:rPr>
      <w:rFonts w:ascii="Courier New" w:eastAsia="Times New Roman" w:hAnsi="Courier New" w:cs="Courier New"/>
      <w:sz w:val="20"/>
      <w:szCs w:val="20"/>
    </w:rPr>
  </w:style>
  <w:style w:type="character" w:customStyle="1" w:styleId="xmlemitalic1">
    <w:name w:val="xml_em_italic1"/>
    <w:rsid w:val="00052093"/>
    <w:rPr>
      <w:i/>
      <w:iCs/>
    </w:rPr>
  </w:style>
  <w:style w:type="paragraph" w:styleId="HTML1">
    <w:name w:val="HTML Preformatted"/>
    <w:basedOn w:val="a"/>
    <w:link w:val="HTML2"/>
    <w:rsid w:val="00052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2">
    <w:name w:val="Стандартный HTML Знак"/>
    <w:link w:val="HTML1"/>
    <w:rsid w:val="00052093"/>
    <w:rPr>
      <w:rFonts w:ascii="Courier New" w:eastAsia="Times New Roman" w:hAnsi="Courier New" w:cs="Courier New"/>
    </w:rPr>
  </w:style>
  <w:style w:type="paragraph" w:customStyle="1" w:styleId="rig">
    <w:name w:val="rig"/>
    <w:basedOn w:val="a"/>
    <w:rsid w:val="00052093"/>
    <w:pPr>
      <w:spacing w:before="100" w:beforeAutospacing="1" w:after="100" w:afterAutospacing="1"/>
      <w:ind w:firstLine="375"/>
      <w:jc w:val="both"/>
    </w:pPr>
    <w:rPr>
      <w:rFonts w:ascii="Verdana" w:hAnsi="Verdana"/>
      <w:color w:val="000000"/>
      <w:sz w:val="20"/>
      <w:szCs w:val="20"/>
      <w:lang w:eastAsia="ru-RU"/>
    </w:rPr>
  </w:style>
  <w:style w:type="paragraph" w:customStyle="1" w:styleId="rigc">
    <w:name w:val="rig_c"/>
    <w:basedOn w:val="a"/>
    <w:rsid w:val="00052093"/>
    <w:pPr>
      <w:spacing w:before="100" w:beforeAutospacing="1" w:after="100" w:afterAutospacing="1"/>
      <w:jc w:val="center"/>
    </w:pPr>
    <w:rPr>
      <w:rFonts w:ascii="Verdana" w:hAnsi="Verdana"/>
      <w:color w:val="000000"/>
      <w:sz w:val="20"/>
      <w:szCs w:val="20"/>
      <w:lang w:eastAsia="ru-RU"/>
    </w:rPr>
  </w:style>
  <w:style w:type="paragraph" w:customStyle="1" w:styleId="14125">
    <w:name w:val="Стиль Обычный (веб) + 14 пт По ширине Первая строка:  125 см Ме..."/>
    <w:basedOn w:val="a9"/>
    <w:next w:val="a"/>
    <w:rsid w:val="00052093"/>
    <w:pPr>
      <w:spacing w:line="360" w:lineRule="auto"/>
      <w:ind w:left="-40" w:firstLine="708"/>
      <w:jc w:val="both"/>
    </w:pPr>
    <w:rPr>
      <w:rFonts w:eastAsia="Times New Roman"/>
      <w:sz w:val="28"/>
      <w:szCs w:val="20"/>
    </w:rPr>
  </w:style>
  <w:style w:type="paragraph" w:customStyle="1" w:styleId="main">
    <w:name w:val="main Знак Знак"/>
    <w:basedOn w:val="a"/>
    <w:link w:val="main0"/>
    <w:rsid w:val="00052093"/>
    <w:pPr>
      <w:spacing w:after="120" w:line="360" w:lineRule="auto"/>
      <w:ind w:firstLine="709"/>
      <w:jc w:val="both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main0">
    <w:name w:val="main Знак Знак Знак"/>
    <w:link w:val="main"/>
    <w:rsid w:val="00052093"/>
    <w:rPr>
      <w:rFonts w:ascii="Times New Roman" w:eastAsia="Times New Roman" w:hAnsi="Times New Roman"/>
      <w:sz w:val="28"/>
      <w:szCs w:val="24"/>
    </w:rPr>
  </w:style>
  <w:style w:type="paragraph" w:customStyle="1" w:styleId="33">
    <w:name w:val="Стиль3"/>
    <w:basedOn w:val="aff"/>
    <w:autoRedefine/>
    <w:rsid w:val="00052093"/>
    <w:pPr>
      <w:keepNext w:val="0"/>
      <w:widowControl w:val="0"/>
      <w:spacing w:before="0" w:after="0" w:line="360" w:lineRule="auto"/>
      <w:ind w:left="720" w:right="-82" w:firstLine="709"/>
      <w:jc w:val="right"/>
      <w:outlineLvl w:val="9"/>
    </w:pPr>
    <w:rPr>
      <w:kern w:val="0"/>
      <w:position w:val="-30"/>
      <w:sz w:val="28"/>
      <w:lang w:eastAsia="ru-RU"/>
    </w:rPr>
  </w:style>
  <w:style w:type="paragraph" w:customStyle="1" w:styleId="ZVD2">
    <w:name w:val="[ZVD]Заголовок 2"/>
    <w:basedOn w:val="a"/>
    <w:next w:val="a"/>
    <w:rsid w:val="00052093"/>
    <w:pPr>
      <w:keepNext/>
      <w:suppressAutoHyphens/>
      <w:autoSpaceDE w:val="0"/>
      <w:spacing w:before="240" w:after="240" w:line="360" w:lineRule="auto"/>
      <w:ind w:firstLine="851"/>
      <w:jc w:val="both"/>
    </w:pPr>
    <w:rPr>
      <w:rFonts w:ascii="Times New Roman" w:eastAsia="MS Mincho" w:hAnsi="Times New Roman"/>
      <w:sz w:val="28"/>
      <w:szCs w:val="20"/>
      <w:lang w:eastAsia="ar-SA"/>
    </w:rPr>
  </w:style>
  <w:style w:type="paragraph" w:customStyle="1" w:styleId="genl">
    <w:name w:val="gen_l"/>
    <w:basedOn w:val="a"/>
    <w:rsid w:val="00052093"/>
    <w:pPr>
      <w:spacing w:before="100" w:beforeAutospacing="1" w:after="100" w:afterAutospacing="1" w:line="240" w:lineRule="auto"/>
      <w:jc w:val="both"/>
    </w:pPr>
    <w:rPr>
      <w:rFonts w:ascii="Verdana" w:hAnsi="Verdana"/>
      <w:b/>
      <w:bCs/>
      <w:color w:val="636363"/>
      <w:sz w:val="21"/>
      <w:szCs w:val="21"/>
      <w:lang w:eastAsia="ru-RU"/>
    </w:rPr>
  </w:style>
  <w:style w:type="paragraph" w:styleId="22">
    <w:name w:val="Body Text Indent 2"/>
    <w:basedOn w:val="a"/>
    <w:link w:val="23"/>
    <w:unhideWhenUsed/>
    <w:rsid w:val="00052093"/>
    <w:pPr>
      <w:widowControl w:val="0"/>
      <w:suppressAutoHyphens/>
      <w:spacing w:after="120" w:line="480" w:lineRule="auto"/>
      <w:ind w:left="283"/>
      <w:jc w:val="both"/>
      <w:textAlignment w:val="baseline"/>
    </w:pPr>
    <w:rPr>
      <w:rFonts w:ascii="Times New Roman" w:eastAsia="DejaVu Sans" w:hAnsi="Times New Roman" w:cs="Mangal"/>
      <w:kern w:val="1"/>
      <w:sz w:val="28"/>
      <w:szCs w:val="21"/>
      <w:lang w:val="x-none" w:eastAsia="hi-IN" w:bidi="hi-IN"/>
    </w:rPr>
  </w:style>
  <w:style w:type="character" w:customStyle="1" w:styleId="23">
    <w:name w:val="Основной текст с отступом 2 Знак"/>
    <w:link w:val="22"/>
    <w:rsid w:val="00052093"/>
    <w:rPr>
      <w:rFonts w:ascii="Times New Roman" w:eastAsia="DejaVu Sans" w:hAnsi="Times New Roman" w:cs="Mangal"/>
      <w:kern w:val="1"/>
      <w:sz w:val="28"/>
      <w:szCs w:val="21"/>
      <w:lang w:eastAsia="hi-IN" w:bidi="hi-IN"/>
    </w:rPr>
  </w:style>
  <w:style w:type="paragraph" w:customStyle="1" w:styleId="aff4">
    <w:name w:val="ГОСТ_ТАБЛИЦА"/>
    <w:basedOn w:val="a"/>
    <w:qFormat/>
    <w:rsid w:val="00052093"/>
    <w:pPr>
      <w:spacing w:after="0" w:line="240" w:lineRule="auto"/>
      <w:jc w:val="both"/>
    </w:pPr>
    <w:rPr>
      <w:rFonts w:ascii="Times New Roman" w:hAnsi="Times New Roman"/>
      <w:bCs/>
      <w:iCs/>
      <w:sz w:val="28"/>
      <w:szCs w:val="28"/>
      <w:lang w:eastAsia="ru-RU"/>
    </w:rPr>
  </w:style>
  <w:style w:type="paragraph" w:customStyle="1" w:styleId="aff5">
    <w:name w:val="ГОСТ_ТАБЛИЦА ЗАГОЛОВОК"/>
    <w:basedOn w:val="a"/>
    <w:qFormat/>
    <w:rsid w:val="00052093"/>
    <w:pPr>
      <w:spacing w:after="0" w:line="360" w:lineRule="auto"/>
      <w:jc w:val="both"/>
    </w:pPr>
    <w:rPr>
      <w:rFonts w:ascii="Times New Roman" w:hAnsi="Times New Roman"/>
      <w:bCs/>
      <w:iCs/>
      <w:sz w:val="28"/>
      <w:szCs w:val="28"/>
      <w:lang w:eastAsia="ru-RU"/>
    </w:rPr>
  </w:style>
  <w:style w:type="paragraph" w:customStyle="1" w:styleId="aff6">
    <w:name w:val="Обычный с отступом"/>
    <w:basedOn w:val="a"/>
    <w:rsid w:val="00052093"/>
    <w:pPr>
      <w:keepLines/>
      <w:spacing w:before="120" w:after="0" w:line="360" w:lineRule="auto"/>
      <w:ind w:firstLine="840"/>
      <w:jc w:val="both"/>
    </w:pPr>
    <w:rPr>
      <w:rFonts w:ascii="Times New Roman" w:hAnsi="Times New Roman"/>
      <w:snapToGrid w:val="0"/>
      <w:sz w:val="28"/>
      <w:szCs w:val="20"/>
      <w:lang w:eastAsia="ru-RU"/>
    </w:rPr>
  </w:style>
  <w:style w:type="character" w:customStyle="1" w:styleId="13">
    <w:name w:val="Название Знак1"/>
    <w:aliases w:val="рис. Знак,Таблица Знак"/>
    <w:rsid w:val="00052093"/>
    <w:rPr>
      <w:rFonts w:ascii="Times New Roman" w:hAnsi="Times New Roman" w:cs="Arial"/>
      <w:bCs/>
      <w:color w:val="000000"/>
      <w:kern w:val="28"/>
      <w:sz w:val="28"/>
      <w:szCs w:val="32"/>
    </w:rPr>
  </w:style>
  <w:style w:type="paragraph" w:customStyle="1" w:styleId="aff7">
    <w:name w:val="заг. для табл"/>
    <w:basedOn w:val="a3"/>
    <w:rsid w:val="00052093"/>
    <w:pPr>
      <w:ind w:firstLine="0"/>
      <w:jc w:val="center"/>
    </w:pPr>
    <w:rPr>
      <w:rFonts w:eastAsia="Times New Roman"/>
      <w:b/>
      <w:bCs/>
    </w:rPr>
  </w:style>
  <w:style w:type="character" w:customStyle="1" w:styleId="mw-headline">
    <w:name w:val="mw-headline"/>
    <w:uiPriority w:val="99"/>
    <w:rsid w:val="00052093"/>
  </w:style>
  <w:style w:type="paragraph" w:styleId="aff8">
    <w:name w:val="TOC Heading"/>
    <w:basedOn w:val="1"/>
    <w:next w:val="a"/>
    <w:uiPriority w:val="39"/>
    <w:unhideWhenUsed/>
    <w:qFormat/>
    <w:rsid w:val="00052093"/>
    <w:pPr>
      <w:keepLines/>
      <w:spacing w:before="480" w:after="0"/>
      <w:jc w:val="both"/>
      <w:outlineLvl w:val="9"/>
    </w:pPr>
    <w:rPr>
      <w:color w:val="365F91"/>
      <w:kern w:val="0"/>
      <w:sz w:val="28"/>
      <w:szCs w:val="28"/>
    </w:rPr>
  </w:style>
  <w:style w:type="paragraph" w:styleId="34">
    <w:name w:val="toc 3"/>
    <w:basedOn w:val="a"/>
    <w:next w:val="a"/>
    <w:autoRedefine/>
    <w:uiPriority w:val="39"/>
    <w:unhideWhenUsed/>
    <w:locked/>
    <w:rsid w:val="00052093"/>
    <w:pPr>
      <w:spacing w:after="100"/>
      <w:ind w:left="480"/>
      <w:jc w:val="both"/>
    </w:pPr>
    <w:rPr>
      <w:rFonts w:ascii="Times New Roman" w:eastAsia="Calibri" w:hAnsi="Times New Roman"/>
      <w:sz w:val="28"/>
      <w:szCs w:val="24"/>
    </w:rPr>
  </w:style>
  <w:style w:type="paragraph" w:styleId="14">
    <w:name w:val="toc 1"/>
    <w:basedOn w:val="a"/>
    <w:next w:val="a"/>
    <w:autoRedefine/>
    <w:uiPriority w:val="39"/>
    <w:unhideWhenUsed/>
    <w:locked/>
    <w:rsid w:val="00052093"/>
    <w:pPr>
      <w:spacing w:after="100"/>
      <w:jc w:val="both"/>
    </w:pPr>
    <w:rPr>
      <w:rFonts w:ascii="Times New Roman" w:eastAsia="Calibri" w:hAnsi="Times New Roman"/>
      <w:sz w:val="28"/>
      <w:szCs w:val="24"/>
    </w:rPr>
  </w:style>
  <w:style w:type="paragraph" w:styleId="24">
    <w:name w:val="toc 2"/>
    <w:basedOn w:val="a"/>
    <w:next w:val="a"/>
    <w:autoRedefine/>
    <w:uiPriority w:val="39"/>
    <w:unhideWhenUsed/>
    <w:locked/>
    <w:rsid w:val="00052093"/>
    <w:pPr>
      <w:spacing w:after="100"/>
      <w:ind w:left="240"/>
      <w:jc w:val="both"/>
    </w:pPr>
    <w:rPr>
      <w:rFonts w:ascii="Times New Roman" w:eastAsia="Calibri" w:hAnsi="Times New Roman"/>
      <w:sz w:val="28"/>
      <w:szCs w:val="24"/>
    </w:rPr>
  </w:style>
  <w:style w:type="paragraph" w:customStyle="1" w:styleId="15">
    <w:name w:val="Обычный1"/>
    <w:rsid w:val="00052093"/>
    <w:rPr>
      <w:rFonts w:ascii="Times New Roman" w:eastAsia="Times New Roman" w:hAnsi="Times New Roman"/>
    </w:rPr>
  </w:style>
  <w:style w:type="paragraph" w:customStyle="1" w:styleId="uni">
    <w:name w:val="uni"/>
    <w:basedOn w:val="a"/>
    <w:rsid w:val="00052093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8"/>
      <w:szCs w:val="24"/>
      <w:lang w:eastAsia="ru-RU"/>
    </w:rPr>
  </w:style>
  <w:style w:type="character" w:customStyle="1" w:styleId="25">
    <w:name w:val="Обычный отступ Знак2"/>
    <w:qFormat/>
    <w:rsid w:val="00052093"/>
    <w:rPr>
      <w:rFonts w:ascii="Times New Roman" w:hAnsi="Times New Roman" w:cs="Times New Roman"/>
      <w:bCs/>
      <w:color w:val="000000"/>
      <w:spacing w:val="0"/>
      <w:sz w:val="28"/>
      <w:szCs w:val="28"/>
      <w:lang w:eastAsia="ru-RU"/>
    </w:rPr>
  </w:style>
  <w:style w:type="paragraph" w:styleId="41">
    <w:name w:val="toc 4"/>
    <w:basedOn w:val="a"/>
    <w:next w:val="a"/>
    <w:autoRedefine/>
    <w:uiPriority w:val="39"/>
    <w:unhideWhenUsed/>
    <w:locked/>
    <w:rsid w:val="00052093"/>
    <w:pPr>
      <w:spacing w:after="100"/>
      <w:ind w:left="660"/>
      <w:jc w:val="both"/>
    </w:pPr>
    <w:rPr>
      <w:lang w:eastAsia="ru-RU"/>
    </w:rPr>
  </w:style>
  <w:style w:type="paragraph" w:styleId="51">
    <w:name w:val="toc 5"/>
    <w:basedOn w:val="a"/>
    <w:next w:val="a"/>
    <w:autoRedefine/>
    <w:uiPriority w:val="39"/>
    <w:unhideWhenUsed/>
    <w:locked/>
    <w:rsid w:val="00052093"/>
    <w:pPr>
      <w:spacing w:after="100"/>
      <w:ind w:left="880"/>
      <w:jc w:val="both"/>
    </w:pPr>
    <w:rPr>
      <w:lang w:eastAsia="ru-RU"/>
    </w:rPr>
  </w:style>
  <w:style w:type="paragraph" w:styleId="6">
    <w:name w:val="toc 6"/>
    <w:basedOn w:val="a"/>
    <w:next w:val="a"/>
    <w:autoRedefine/>
    <w:uiPriority w:val="39"/>
    <w:unhideWhenUsed/>
    <w:locked/>
    <w:rsid w:val="00052093"/>
    <w:pPr>
      <w:spacing w:after="100"/>
      <w:ind w:left="1100"/>
      <w:jc w:val="both"/>
    </w:pPr>
    <w:rPr>
      <w:lang w:eastAsia="ru-RU"/>
    </w:rPr>
  </w:style>
  <w:style w:type="paragraph" w:styleId="7">
    <w:name w:val="toc 7"/>
    <w:basedOn w:val="a"/>
    <w:next w:val="a"/>
    <w:autoRedefine/>
    <w:uiPriority w:val="39"/>
    <w:unhideWhenUsed/>
    <w:locked/>
    <w:rsid w:val="00052093"/>
    <w:pPr>
      <w:spacing w:after="100"/>
      <w:ind w:left="1320"/>
      <w:jc w:val="both"/>
    </w:pPr>
    <w:rPr>
      <w:lang w:eastAsia="ru-RU"/>
    </w:rPr>
  </w:style>
  <w:style w:type="paragraph" w:styleId="8">
    <w:name w:val="toc 8"/>
    <w:basedOn w:val="a"/>
    <w:next w:val="a"/>
    <w:autoRedefine/>
    <w:uiPriority w:val="39"/>
    <w:unhideWhenUsed/>
    <w:locked/>
    <w:rsid w:val="00052093"/>
    <w:pPr>
      <w:spacing w:after="100"/>
      <w:ind w:left="1540"/>
      <w:jc w:val="both"/>
    </w:pPr>
    <w:rPr>
      <w:lang w:eastAsia="ru-RU"/>
    </w:rPr>
  </w:style>
  <w:style w:type="paragraph" w:styleId="9">
    <w:name w:val="toc 9"/>
    <w:basedOn w:val="a"/>
    <w:next w:val="a"/>
    <w:autoRedefine/>
    <w:uiPriority w:val="39"/>
    <w:unhideWhenUsed/>
    <w:locked/>
    <w:rsid w:val="00052093"/>
    <w:pPr>
      <w:spacing w:after="100"/>
      <w:ind w:left="1760"/>
      <w:jc w:val="both"/>
    </w:pPr>
    <w:rPr>
      <w:lang w:eastAsia="ru-RU"/>
    </w:rPr>
  </w:style>
  <w:style w:type="character" w:styleId="aff9">
    <w:name w:val="annotation reference"/>
    <w:uiPriority w:val="99"/>
    <w:unhideWhenUsed/>
    <w:rsid w:val="00052093"/>
    <w:rPr>
      <w:sz w:val="16"/>
      <w:szCs w:val="16"/>
    </w:rPr>
  </w:style>
  <w:style w:type="paragraph" w:styleId="affa">
    <w:name w:val="annotation text"/>
    <w:basedOn w:val="a"/>
    <w:link w:val="affb"/>
    <w:uiPriority w:val="99"/>
    <w:unhideWhenUsed/>
    <w:rsid w:val="00052093"/>
    <w:pPr>
      <w:spacing w:line="240" w:lineRule="auto"/>
      <w:jc w:val="both"/>
    </w:pPr>
    <w:rPr>
      <w:rFonts w:ascii="Times New Roman" w:eastAsia="Calibri" w:hAnsi="Times New Roman"/>
      <w:sz w:val="20"/>
      <w:szCs w:val="20"/>
      <w:lang w:val="x-none"/>
    </w:rPr>
  </w:style>
  <w:style w:type="character" w:customStyle="1" w:styleId="affb">
    <w:name w:val="Текст примечания Знак"/>
    <w:link w:val="affa"/>
    <w:uiPriority w:val="99"/>
    <w:rsid w:val="00052093"/>
    <w:rPr>
      <w:rFonts w:ascii="Times New Roman" w:hAnsi="Times New Roman"/>
      <w:lang w:eastAsia="en-US"/>
    </w:rPr>
  </w:style>
  <w:style w:type="paragraph" w:styleId="affc">
    <w:name w:val="annotation subject"/>
    <w:basedOn w:val="affa"/>
    <w:next w:val="affa"/>
    <w:link w:val="affd"/>
    <w:uiPriority w:val="99"/>
    <w:unhideWhenUsed/>
    <w:rsid w:val="00052093"/>
    <w:rPr>
      <w:b/>
      <w:bCs/>
    </w:rPr>
  </w:style>
  <w:style w:type="character" w:customStyle="1" w:styleId="affd">
    <w:name w:val="Тема примечания Знак"/>
    <w:link w:val="affc"/>
    <w:uiPriority w:val="99"/>
    <w:rsid w:val="00052093"/>
    <w:rPr>
      <w:rFonts w:ascii="Times New Roman" w:hAnsi="Times New Roman"/>
      <w:b/>
      <w:bCs/>
      <w:lang w:eastAsia="en-US"/>
    </w:rPr>
  </w:style>
  <w:style w:type="paragraph" w:customStyle="1" w:styleId="affe">
    <w:name w:val="Авторы"/>
    <w:basedOn w:val="a"/>
    <w:next w:val="a"/>
    <w:rsid w:val="009E7591"/>
    <w:pPr>
      <w:keepNext/>
      <w:keepLines/>
      <w:suppressAutoHyphens/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</w:pPr>
    <w:rPr>
      <w:rFonts w:ascii="Times New Roman" w:hAnsi="Times New Roman"/>
      <w:smallCaps/>
      <w:sz w:val="28"/>
      <w:szCs w:val="20"/>
      <w:lang w:eastAsia="ru-RU"/>
    </w:rPr>
  </w:style>
  <w:style w:type="paragraph" w:customStyle="1" w:styleId="afff">
    <w:name w:val="текст"/>
    <w:basedOn w:val="a"/>
    <w:rsid w:val="00180685"/>
    <w:pPr>
      <w:spacing w:after="0" w:line="252" w:lineRule="auto"/>
      <w:ind w:firstLine="397"/>
      <w:jc w:val="both"/>
    </w:pPr>
    <w:rPr>
      <w:rFonts w:ascii="Times New Roman" w:eastAsia="Lucida Sans Unicode" w:hAnsi="Times New Roman"/>
      <w:kern w:val="1"/>
      <w:sz w:val="21"/>
      <w:szCs w:val="20"/>
    </w:rPr>
  </w:style>
  <w:style w:type="paragraph" w:customStyle="1" w:styleId="afff0">
    <w:name w:val="Обычный стиль"/>
    <w:basedOn w:val="a"/>
    <w:uiPriority w:val="99"/>
    <w:qFormat/>
    <w:rsid w:val="003D561E"/>
    <w:pPr>
      <w:spacing w:after="0" w:line="360" w:lineRule="auto"/>
      <w:ind w:firstLine="709"/>
      <w:jc w:val="both"/>
    </w:pPr>
    <w:rPr>
      <w:rFonts w:ascii="Times New Roman" w:hAnsi="Times New Roman"/>
      <w:bCs/>
      <w:sz w:val="24"/>
      <w:szCs w:val="20"/>
      <w:lang w:eastAsia="ru-RU"/>
    </w:rPr>
  </w:style>
  <w:style w:type="character" w:customStyle="1" w:styleId="personname">
    <w:name w:val="person_name"/>
    <w:rsid w:val="00C9138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44;&#1080;&#1087;&#1083;&#1086;&#1084;&#1082;&#1072;\&#1044;&#1083;&#1103;%20&#1086;&#1090;&#1095;&#1077;&#1090;&#1072;\&#1050;&#1083;&#1072;&#1089;&#1089;&#1080;&#1092;&#1080;&#1082;&#1072;&#1094;&#1080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44;&#1080;&#1087;&#1083;&#1086;&#1084;&#1082;&#1072;\&#1044;&#1083;&#1103;%20&#1086;&#1090;&#1095;&#1077;&#1090;&#1072;\&#1050;&#1083;&#1072;&#1089;&#1089;&#1080;&#1092;&#1080;&#1082;&#1072;&#1094;&#1080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44;&#1080;&#1087;&#1083;&#1086;&#1084;&#1082;&#1072;\&#1044;&#1083;&#1103;%20&#1086;&#1090;&#1095;&#1077;&#1090;&#1072;\&#1050;&#1083;&#1072;&#1089;&#1089;&#1080;&#1092;&#1080;&#1082;&#1072;&#1094;&#1080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plotArea>
      <c:layout/>
      <c:lineChart>
        <c:grouping val="standard"/>
        <c:ser>
          <c:idx val="0"/>
          <c:order val="0"/>
          <c:tx>
            <c:v>Не спам</c:v>
          </c:tx>
          <c:errBars>
            <c:errDir val="y"/>
            <c:errBarType val="both"/>
            <c:errValType val="fixedVal"/>
            <c:val val="7.0000000000000088E-3"/>
          </c:errBars>
          <c:cat>
            <c:numRef>
              <c:f>Лист1!$B$1:$K$1</c:f>
              <c:numCache>
                <c:formatCode>General</c:formatCode>
                <c:ptCount val="10"/>
                <c:pt idx="0">
                  <c:v>150</c:v>
                </c:pt>
                <c:pt idx="1">
                  <c:v>200</c:v>
                </c:pt>
                <c:pt idx="2">
                  <c:v>260</c:v>
                </c:pt>
                <c:pt idx="3">
                  <c:v>360</c:v>
                </c:pt>
                <c:pt idx="4">
                  <c:v>400</c:v>
                </c:pt>
                <c:pt idx="5">
                  <c:v>470</c:v>
                </c:pt>
                <c:pt idx="6">
                  <c:v>520</c:v>
                </c:pt>
                <c:pt idx="7">
                  <c:v>570</c:v>
                </c:pt>
                <c:pt idx="8">
                  <c:v>630</c:v>
                </c:pt>
                <c:pt idx="9">
                  <c:v>680</c:v>
                </c:pt>
              </c:numCache>
            </c:numRef>
          </c:cat>
          <c:val>
            <c:numRef>
              <c:f>Лист1!$B$5:$K$5</c:f>
              <c:numCache>
                <c:formatCode>General</c:formatCode>
                <c:ptCount val="10"/>
                <c:pt idx="0">
                  <c:v>0.88900000000000012</c:v>
                </c:pt>
                <c:pt idx="1">
                  <c:v>0.97000000000000053</c:v>
                </c:pt>
                <c:pt idx="2">
                  <c:v>0.98199999999999998</c:v>
                </c:pt>
                <c:pt idx="3">
                  <c:v>0.98099999999999998</c:v>
                </c:pt>
                <c:pt idx="4">
                  <c:v>0.99399999999999999</c:v>
                </c:pt>
                <c:pt idx="5">
                  <c:v>0.99199999999999999</c:v>
                </c:pt>
                <c:pt idx="6">
                  <c:v>0.99299999999999999</c:v>
                </c:pt>
                <c:pt idx="7">
                  <c:v>1</c:v>
                </c:pt>
                <c:pt idx="8">
                  <c:v>0.995</c:v>
                </c:pt>
                <c:pt idx="9">
                  <c:v>0.998</c:v>
                </c:pt>
              </c:numCache>
            </c:numRef>
          </c:val>
        </c:ser>
        <c:ser>
          <c:idx val="1"/>
          <c:order val="1"/>
          <c:tx>
            <c:v>Спам</c:v>
          </c:tx>
          <c:errBars>
            <c:errDir val="y"/>
            <c:errBarType val="both"/>
            <c:errValType val="fixedVal"/>
            <c:val val="4.0000000000000062E-3"/>
          </c:errBars>
          <c:cat>
            <c:numRef>
              <c:f>Лист1!$B$1:$K$1</c:f>
              <c:numCache>
                <c:formatCode>General</c:formatCode>
                <c:ptCount val="10"/>
                <c:pt idx="0">
                  <c:v>150</c:v>
                </c:pt>
                <c:pt idx="1">
                  <c:v>200</c:v>
                </c:pt>
                <c:pt idx="2">
                  <c:v>260</c:v>
                </c:pt>
                <c:pt idx="3">
                  <c:v>360</c:v>
                </c:pt>
                <c:pt idx="4">
                  <c:v>400</c:v>
                </c:pt>
                <c:pt idx="5">
                  <c:v>470</c:v>
                </c:pt>
                <c:pt idx="6">
                  <c:v>520</c:v>
                </c:pt>
                <c:pt idx="7">
                  <c:v>570</c:v>
                </c:pt>
                <c:pt idx="8">
                  <c:v>630</c:v>
                </c:pt>
                <c:pt idx="9">
                  <c:v>680</c:v>
                </c:pt>
              </c:numCache>
            </c:numRef>
          </c:cat>
          <c:val>
            <c:numRef>
              <c:f>Лист1!$B$10:$K$10</c:f>
              <c:numCache>
                <c:formatCode>General</c:formatCode>
                <c:ptCount val="10"/>
                <c:pt idx="0">
                  <c:v>0.92700000000000005</c:v>
                </c:pt>
                <c:pt idx="1">
                  <c:v>0.98599999999999999</c:v>
                </c:pt>
                <c:pt idx="2">
                  <c:v>0.99199999999999999</c:v>
                </c:pt>
                <c:pt idx="3">
                  <c:v>0.99299999999999999</c:v>
                </c:pt>
                <c:pt idx="4">
                  <c:v>0.996</c:v>
                </c:pt>
                <c:pt idx="5">
                  <c:v>0.99399999999999999</c:v>
                </c:pt>
                <c:pt idx="6">
                  <c:v>0.996</c:v>
                </c:pt>
                <c:pt idx="7">
                  <c:v>1</c:v>
                </c:pt>
                <c:pt idx="8">
                  <c:v>0.998</c:v>
                </c:pt>
                <c:pt idx="9">
                  <c:v>0.999</c:v>
                </c:pt>
              </c:numCache>
            </c:numRef>
          </c:val>
        </c:ser>
        <c:marker val="1"/>
        <c:axId val="117777536"/>
        <c:axId val="117779840"/>
      </c:lineChart>
      <c:catAx>
        <c:axId val="117777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веб-страниц</a:t>
                </a:r>
              </a:p>
            </c:rich>
          </c:tx>
          <c:layout>
            <c:manualLayout>
              <c:xMode val="edge"/>
              <c:yMode val="edge"/>
              <c:x val="0.30572331583552081"/>
              <c:y val="0.87405074365704283"/>
            </c:manualLayout>
          </c:layout>
        </c:title>
        <c:numFmt formatCode="General" sourceLinked="1"/>
        <c:tickLblPos val="nextTo"/>
        <c:crossAx val="117779840"/>
        <c:crosses val="autoZero"/>
        <c:auto val="1"/>
        <c:lblAlgn val="ctr"/>
        <c:lblOffset val="100"/>
      </c:catAx>
      <c:valAx>
        <c:axId val="117779840"/>
        <c:scaling>
          <c:orientation val="minMax"/>
          <c:max val="1"/>
          <c:min val="0.88000000000000023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F-</a:t>
                </a:r>
                <a:r>
                  <a:rPr lang="ru-RU"/>
                  <a:t>мера</a:t>
                </a:r>
              </a:p>
            </c:rich>
          </c:tx>
        </c:title>
        <c:numFmt formatCode="General" sourceLinked="1"/>
        <c:tickLblPos val="nextTo"/>
        <c:crossAx val="117777536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v>Не спам</c:v>
          </c:tx>
          <c:cat>
            <c:strRef>
              <c:f>(Лист5!$B$13,Лист5!$D$13,Лист5!$F$13,Лист5!$G$13)</c:f>
              <c:strCache>
                <c:ptCount val="4"/>
                <c:pt idx="0">
                  <c:v>LINEAR</c:v>
                </c:pt>
                <c:pt idx="1">
                  <c:v>POLY</c:v>
                </c:pt>
                <c:pt idx="2">
                  <c:v>SIGMOID</c:v>
                </c:pt>
                <c:pt idx="3">
                  <c:v>RBF</c:v>
                </c:pt>
              </c:strCache>
            </c:strRef>
          </c:cat>
          <c:val>
            <c:numRef>
              <c:f>(Лист5!$B$10,Лист5!$D$10,Лист5!$G$10,Лист5!$F$10)</c:f>
              <c:numCache>
                <c:formatCode>General</c:formatCode>
                <c:ptCount val="4"/>
                <c:pt idx="0">
                  <c:v>0.98699999999999999</c:v>
                </c:pt>
                <c:pt idx="1">
                  <c:v>0.94000000000000061</c:v>
                </c:pt>
                <c:pt idx="2">
                  <c:v>0.99099999999999999</c:v>
                </c:pt>
                <c:pt idx="3">
                  <c:v>0.996</c:v>
                </c:pt>
              </c:numCache>
            </c:numRef>
          </c:val>
        </c:ser>
        <c:ser>
          <c:idx val="1"/>
          <c:order val="1"/>
          <c:tx>
            <c:v>Спам</c:v>
          </c:tx>
          <c:val>
            <c:numRef>
              <c:f>(Лист5!$B$10,Лист5!$D$10,Лист5!$F$10,Лист5!$G$10)</c:f>
              <c:numCache>
                <c:formatCode>General</c:formatCode>
                <c:ptCount val="4"/>
                <c:pt idx="0">
                  <c:v>0.98699999999999999</c:v>
                </c:pt>
                <c:pt idx="1">
                  <c:v>0.94000000000000061</c:v>
                </c:pt>
                <c:pt idx="2">
                  <c:v>0.996</c:v>
                </c:pt>
                <c:pt idx="3">
                  <c:v>0.99099999999999999</c:v>
                </c:pt>
              </c:numCache>
            </c:numRef>
          </c:val>
        </c:ser>
        <c:shape val="box"/>
        <c:axId val="100271232"/>
        <c:axId val="100273152"/>
        <c:axId val="0"/>
      </c:bar3DChart>
      <c:catAx>
        <c:axId val="100271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Тип ядра классификатора</a:t>
                </a:r>
              </a:p>
            </c:rich>
          </c:tx>
        </c:title>
        <c:numFmt formatCode="General" sourceLinked="1"/>
        <c:tickLblPos val="nextTo"/>
        <c:crossAx val="100273152"/>
        <c:crosses val="autoZero"/>
        <c:auto val="1"/>
        <c:lblAlgn val="ctr"/>
        <c:lblOffset val="100"/>
      </c:catAx>
      <c:valAx>
        <c:axId val="1002731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F-</a:t>
                </a:r>
                <a:r>
                  <a:rPr lang="ru-RU"/>
                  <a:t>мера</a:t>
                </a:r>
              </a:p>
            </c:rich>
          </c:tx>
        </c:title>
        <c:numFmt formatCode="General" sourceLinked="1"/>
        <c:tickLblPos val="nextTo"/>
        <c:crossAx val="1002712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view3D>
      <c:rAngAx val="1"/>
    </c:view3D>
    <c:sideWall>
      <c:spPr>
        <a:noFill/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tx>
            <c:v>Не спам</c:v>
          </c:tx>
          <c:cat>
            <c:strRef>
              <c:f>(Лист6!$B$1,Лист6!$C$1,Лист6!$D$1)</c:f>
              <c:strCache>
                <c:ptCount val="3"/>
                <c:pt idx="0">
                  <c:v>main</c:v>
                </c:pt>
                <c:pt idx="1">
                  <c:v>anchor</c:v>
                </c:pt>
                <c:pt idx="2">
                  <c:v>text</c:v>
                </c:pt>
              </c:strCache>
            </c:strRef>
          </c:cat>
          <c:val>
            <c:numRef>
              <c:f>Лист6!$B$5:$D$5</c:f>
              <c:numCache>
                <c:formatCode>General</c:formatCode>
                <c:ptCount val="3"/>
                <c:pt idx="0">
                  <c:v>0.84100000000000064</c:v>
                </c:pt>
                <c:pt idx="1">
                  <c:v>0.81899999999999995</c:v>
                </c:pt>
                <c:pt idx="2">
                  <c:v>0.98599999999999999</c:v>
                </c:pt>
              </c:numCache>
            </c:numRef>
          </c:val>
        </c:ser>
        <c:ser>
          <c:idx val="1"/>
          <c:order val="1"/>
          <c:tx>
            <c:v>Спам</c:v>
          </c:tx>
          <c:cat>
            <c:strRef>
              <c:f>(Лист6!$B$1,Лист6!$C$1,Лист6!$D$1)</c:f>
              <c:strCache>
                <c:ptCount val="3"/>
                <c:pt idx="0">
                  <c:v>main</c:v>
                </c:pt>
                <c:pt idx="1">
                  <c:v>anchor</c:v>
                </c:pt>
                <c:pt idx="2">
                  <c:v>text</c:v>
                </c:pt>
              </c:strCache>
            </c:strRef>
          </c:cat>
          <c:val>
            <c:numRef>
              <c:f>Лист6!$B$10:$D$10</c:f>
              <c:numCache>
                <c:formatCode>General</c:formatCode>
                <c:ptCount val="3"/>
                <c:pt idx="0">
                  <c:v>0.91200000000000003</c:v>
                </c:pt>
                <c:pt idx="1">
                  <c:v>0.8</c:v>
                </c:pt>
                <c:pt idx="2">
                  <c:v>0.99</c:v>
                </c:pt>
              </c:numCache>
            </c:numRef>
          </c:val>
        </c:ser>
        <c:shape val="box"/>
        <c:axId val="100299520"/>
        <c:axId val="100301440"/>
        <c:axId val="0"/>
      </c:bar3DChart>
      <c:catAx>
        <c:axId val="100299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Название группы характеристик текстов</a:t>
                </a:r>
              </a:p>
            </c:rich>
          </c:tx>
        </c:title>
        <c:tickLblPos val="nextTo"/>
        <c:crossAx val="100301440"/>
        <c:crosses val="autoZero"/>
        <c:auto val="1"/>
        <c:lblAlgn val="ctr"/>
        <c:lblOffset val="100"/>
      </c:catAx>
      <c:valAx>
        <c:axId val="1003014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F-</a:t>
                </a:r>
                <a:r>
                  <a:rPr lang="ru-RU"/>
                  <a:t>мера</a:t>
                </a:r>
              </a:p>
            </c:rich>
          </c:tx>
        </c:title>
        <c:numFmt formatCode="General" sourceLinked="1"/>
        <c:tickLblPos val="nextTo"/>
        <c:crossAx val="100299520"/>
        <c:crosses val="autoZero"/>
        <c:crossBetween val="between"/>
      </c:valAx>
      <c:spPr>
        <a:ln w="25400"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AC3C8-C5AD-4DC0-B06C-EC7BE469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3455</Words>
  <Characters>19699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Модель</vt:lpstr>
      <vt:lpstr>Модель</vt:lpstr>
    </vt:vector>
  </TitlesOfParts>
  <Company>SPecialiST RePack</Company>
  <LinksUpToDate>false</LinksUpToDate>
  <CharactersWithSpaces>23108</CharactersWithSpaces>
  <SharedDoc>false</SharedDoc>
  <HLinks>
    <vt:vector size="42" baseType="variant">
      <vt:variant>
        <vt:i4>393336</vt:i4>
      </vt:variant>
      <vt:variant>
        <vt:i4>195</vt:i4>
      </vt:variant>
      <vt:variant>
        <vt:i4>0</vt:i4>
      </vt:variant>
      <vt:variant>
        <vt:i4>5</vt:i4>
      </vt:variant>
      <vt:variant>
        <vt:lpwstr>mailto:mrv@security.tomsk.ru</vt:lpwstr>
      </vt:variant>
      <vt:variant>
        <vt:lpwstr/>
      </vt:variant>
      <vt:variant>
        <vt:i4>393336</vt:i4>
      </vt:variant>
      <vt:variant>
        <vt:i4>192</vt:i4>
      </vt:variant>
      <vt:variant>
        <vt:i4>0</vt:i4>
      </vt:variant>
      <vt:variant>
        <vt:i4>5</vt:i4>
      </vt:variant>
      <vt:variant>
        <vt:lpwstr>mailto:mrv@security.tomsk.ru</vt:lpwstr>
      </vt:variant>
      <vt:variant>
        <vt:lpwstr/>
      </vt:variant>
      <vt:variant>
        <vt:i4>393336</vt:i4>
      </vt:variant>
      <vt:variant>
        <vt:i4>189</vt:i4>
      </vt:variant>
      <vt:variant>
        <vt:i4>0</vt:i4>
      </vt:variant>
      <vt:variant>
        <vt:i4>5</vt:i4>
      </vt:variant>
      <vt:variant>
        <vt:lpwstr>mailto:mrv@security.tomsk.ru</vt:lpwstr>
      </vt:variant>
      <vt:variant>
        <vt:lpwstr/>
      </vt:variant>
      <vt:variant>
        <vt:i4>393336</vt:i4>
      </vt:variant>
      <vt:variant>
        <vt:i4>186</vt:i4>
      </vt:variant>
      <vt:variant>
        <vt:i4>0</vt:i4>
      </vt:variant>
      <vt:variant>
        <vt:i4>5</vt:i4>
      </vt:variant>
      <vt:variant>
        <vt:lpwstr>mailto:mrv@security.tomsk.ru</vt:lpwstr>
      </vt:variant>
      <vt:variant>
        <vt:lpwstr/>
      </vt:variant>
      <vt:variant>
        <vt:i4>5111915</vt:i4>
      </vt:variant>
      <vt:variant>
        <vt:i4>183</vt:i4>
      </vt:variant>
      <vt:variant>
        <vt:i4>0</vt:i4>
      </vt:variant>
      <vt:variant>
        <vt:i4>5</vt:i4>
      </vt:variant>
      <vt:variant>
        <vt:lpwstr>http://arhidoka.ru/files/2011/09/Lab_3_Hierarchy_Process.pdf</vt:lpwstr>
      </vt:variant>
      <vt:variant>
        <vt:lpwstr/>
      </vt:variant>
      <vt:variant>
        <vt:i4>720965</vt:i4>
      </vt:variant>
      <vt:variant>
        <vt:i4>180</vt:i4>
      </vt:variant>
      <vt:variant>
        <vt:i4>0</vt:i4>
      </vt:variant>
      <vt:variant>
        <vt:i4>5</vt:i4>
      </vt:variant>
      <vt:variant>
        <vt:lpwstr>http://www.ukrtelemed.com/pulsoksimetriya.php</vt:lpwstr>
      </vt:variant>
      <vt:variant>
        <vt:lpwstr/>
      </vt:variant>
      <vt:variant>
        <vt:i4>5505134</vt:i4>
      </vt:variant>
      <vt:variant>
        <vt:i4>177</vt:i4>
      </vt:variant>
      <vt:variant>
        <vt:i4>0</vt:i4>
      </vt:variant>
      <vt:variant>
        <vt:i4>5</vt:i4>
      </vt:variant>
      <vt:variant>
        <vt:lpwstr>http://sernam.ru/book_tp.php?id=126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</dc:title>
  <dc:creator>mrv</dc:creator>
  <cp:lastModifiedBy>Aleksandr S. Romanov</cp:lastModifiedBy>
  <cp:revision>10</cp:revision>
  <cp:lastPrinted>2013-10-16T08:52:00Z</cp:lastPrinted>
  <dcterms:created xsi:type="dcterms:W3CDTF">2014-11-24T09:31:00Z</dcterms:created>
  <dcterms:modified xsi:type="dcterms:W3CDTF">2014-11-25T10:04:00Z</dcterms:modified>
</cp:coreProperties>
</file>