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файл report.md в соответсвующей папке</w:t>
      </w:r>
    </w:p>
    <w:p>
      <w:pPr>
        <w:pStyle w:val="CaptionedFigure"/>
      </w:pPr>
      <w:r>
        <w:drawing>
          <wp:inline>
            <wp:extent cx="3530600" cy="749300"/>
            <wp:effectExtent b="0" l="0" r="0" t="0"/>
            <wp:docPr descr="report.md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report.md</w:t>
      </w:r>
    </w:p>
    <w:p>
      <w:pPr>
        <w:pStyle w:val="BodyText"/>
      </w:pPr>
      <w:r>
        <w:t xml:space="preserve">Изучаем шаблон</w:t>
      </w:r>
    </w:p>
    <w:p>
      <w:pPr>
        <w:pStyle w:val="CaptionedFigure"/>
      </w:pPr>
      <w:r>
        <w:drawing>
          <wp:inline>
            <wp:extent cx="3733800" cy="4260655"/>
            <wp:effectExtent b="0" l="0" r="0" t="0"/>
            <wp:docPr descr="report.md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report.md</w:t>
      </w:r>
    </w:p>
    <w:p>
      <w:pPr>
        <w:pStyle w:val="BodyText"/>
      </w:pPr>
      <w:r>
        <w:t xml:space="preserve">Оформляем отчет по шаблону</w:t>
      </w:r>
    </w:p>
    <w:p>
      <w:pPr>
        <w:pStyle w:val="CaptionedFigure"/>
      </w:pPr>
      <w:r>
        <w:drawing>
          <wp:inline>
            <wp:extent cx="3733800" cy="4260655"/>
            <wp:effectExtent b="0" l="0" r="0" t="0"/>
            <wp:docPr descr="report.md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report.md</w:t>
      </w:r>
    </w:p>
    <w:p>
      <w:pPr>
        <w:pStyle w:val="BodyText"/>
      </w:pPr>
      <w:r>
        <w:t xml:space="preserve">Заходим в файл presentation.md в соответсвующей папке</w:t>
      </w:r>
    </w:p>
    <w:p>
      <w:pPr>
        <w:pStyle w:val="CaptionedFigure"/>
      </w:pPr>
      <w:r>
        <w:drawing>
          <wp:inline>
            <wp:extent cx="2654300" cy="571500"/>
            <wp:effectExtent b="0" l="0" r="0" t="0"/>
            <wp:docPr descr="report.md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report.md</w:t>
      </w:r>
    </w:p>
    <w:p>
      <w:pPr>
        <w:pStyle w:val="BodyText"/>
      </w:pPr>
      <w:r>
        <w:t xml:space="preserve">Изучаем шаблон создания презентации</w:t>
      </w:r>
    </w:p>
    <w:p>
      <w:pPr>
        <w:pStyle w:val="CaptionedFigure"/>
      </w:pPr>
      <w:r>
        <w:drawing>
          <wp:inline>
            <wp:extent cx="3733800" cy="3960916"/>
            <wp:effectExtent b="0" l="0" r="0" t="0"/>
            <wp:docPr descr="report.md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report.md</w:t>
      </w:r>
    </w:p>
    <w:p>
      <w:pPr>
        <w:pStyle w:val="BodyText"/>
      </w:pPr>
      <w:r>
        <w:t xml:space="preserve">Оформляем отчет по шаблону</w:t>
      </w:r>
    </w:p>
    <w:p>
      <w:pPr>
        <w:pStyle w:val="CaptionedFigure"/>
      </w:pPr>
      <w:r>
        <w:drawing>
          <wp:inline>
            <wp:extent cx="3733800" cy="3960916"/>
            <wp:effectExtent b="0" l="0" r="0" t="0"/>
            <wp:docPr descr="report.md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report.md</w:t>
      </w:r>
    </w:p>
    <w:p>
      <w:pPr>
        <w:pStyle w:val="BodyText"/>
      </w:pPr>
      <w:r>
        <w:t xml:space="preserve">Запускаем команду make в папках report и presentation тем самым создавая файлы в pdf, html, docx</w:t>
      </w:r>
    </w:p>
    <w:p>
      <w:pPr>
        <w:pStyle w:val="CaptionedFigure"/>
      </w:pPr>
      <w:r>
        <w:drawing>
          <wp:inline>
            <wp:extent cx="3733800" cy="2296798"/>
            <wp:effectExtent b="0" l="0" r="0" t="0"/>
            <wp:docPr descr="report.md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report.md</w:t>
      </w:r>
    </w:p>
    <w:p>
      <w:pPr>
        <w:pStyle w:val="CaptionedFigure"/>
      </w:pPr>
      <w:r>
        <w:drawing>
          <wp:inline>
            <wp:extent cx="3733800" cy="2296798"/>
            <wp:effectExtent b="0" l="0" r="0" t="0"/>
            <wp:docPr descr="report.md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report.md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3</dc:title>
  <dc:creator>Прокопьева Марина Евгеньевна</dc:creator>
  <dc:language>ru-RU</dc:language>
  <cp:keywords/>
  <dcterms:created xsi:type="dcterms:W3CDTF">2024-02-29T15:01:40Z</dcterms:created>
  <dcterms:modified xsi:type="dcterms:W3CDTF">2024-02-29T15:01:40Z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