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</w:rPr>
        <w:t>Karp_Kuzmin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 w:rsidRPr="00B139F9">
        <w:rPr>
          <w:rFonts w:ascii="Arial" w:hAnsi="Arial" w:cs="Arial"/>
        </w:rPr>
        <w:t>21-Jul-2024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 w:rsidRPr="00B139F9"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 w:rsidRPr="00843AEF">
        <w:t>1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 w:rsidRPr="00843AEF">
        <w:t>ddkgfl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 w:rsidRPr="00843AEF">
        <w:t>2006-07-17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 w:rsidRPr="00843AEF">
        <w:t>ytfu67589</w:t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 w:rsidR="004B676B" w:rsidRPr="00843AEF">
        <w:t>fxdsghdjg</w:t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3FBDE59B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07F7D"/>
    <w:rsid w:val="00653582"/>
    <w:rsid w:val="00667C31"/>
    <w:rsid w:val="00843AEF"/>
    <w:rsid w:val="008475B2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2024-07-13T17:09:00Z</dcterms:modified>
</cp:coreProperties>
</file>