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7C298" w14:textId="5B18D9FD" w:rsidR="00F86797" w:rsidRPr="00F07886" w:rsidRDefault="00BD0082" w:rsidP="005C6942">
      <w:pPr>
        <w:pStyle w:val="af2"/>
      </w:pPr>
      <w:r>
        <w:t>Лабораторная работа</w:t>
      </w:r>
      <w:r w:rsidR="00DF34E1" w:rsidRPr="00F07886">
        <w:br/>
      </w:r>
      <w:r w:rsidR="00F86797" w:rsidRPr="00F07886">
        <w:t>«</w:t>
      </w:r>
      <w:r w:rsidR="005C6942">
        <w:t>Вложенные запросы</w:t>
      </w:r>
      <w:r w:rsidR="00F86797" w:rsidRPr="00F07886">
        <w:t>»</w:t>
      </w:r>
    </w:p>
    <w:p w14:paraId="32F11FEE" w14:textId="77777777" w:rsidR="00F86797" w:rsidRPr="00BD0082" w:rsidRDefault="00F86797" w:rsidP="00CF23FE">
      <w:pPr>
        <w:pStyle w:val="2"/>
      </w:pPr>
      <w:bookmarkStart w:id="0" w:name="_Toc55737840"/>
      <w:bookmarkStart w:id="1" w:name="_Toc55740538"/>
      <w:r w:rsidRPr="00BD0082">
        <w:t>Цель работы:</w:t>
      </w:r>
      <w:bookmarkEnd w:id="0"/>
      <w:bookmarkEnd w:id="1"/>
    </w:p>
    <w:p w14:paraId="6762B7B6" w14:textId="2E7FC052" w:rsidR="00F86797" w:rsidRDefault="00843AEA" w:rsidP="00090C28">
      <w:pPr>
        <w:rPr>
          <w:rFonts w:cs="Times New Roman"/>
        </w:rPr>
      </w:pPr>
      <w:r>
        <w:t xml:space="preserve">Изучить операторы </w:t>
      </w:r>
      <w:r w:rsidRPr="00843AEA">
        <w:rPr>
          <w:rFonts w:ascii="Courier New" w:hAnsi="Courier New" w:cs="Courier New"/>
          <w:lang w:val="en-US"/>
        </w:rPr>
        <w:t>MS</w:t>
      </w:r>
      <w:r>
        <w:rPr>
          <w:rFonts w:ascii="Courier New" w:hAnsi="Courier New" w:cs="Courier New"/>
        </w:rPr>
        <w:t> </w:t>
      </w:r>
      <w:r w:rsidRPr="00843AEA">
        <w:rPr>
          <w:rFonts w:ascii="Courier New" w:hAnsi="Courier New" w:cs="Courier New"/>
          <w:lang w:val="en-US"/>
        </w:rPr>
        <w:t>SQL</w:t>
      </w:r>
      <w:r>
        <w:rPr>
          <w:rFonts w:ascii="Courier New" w:hAnsi="Courier New" w:cs="Courier New"/>
        </w:rPr>
        <w:t> </w:t>
      </w:r>
      <w:r w:rsidRPr="00843AEA">
        <w:rPr>
          <w:rFonts w:ascii="Courier New" w:hAnsi="Courier New" w:cs="Courier New"/>
          <w:lang w:val="en-US"/>
        </w:rPr>
        <w:t>Server</w:t>
      </w:r>
      <w:r>
        <w:t xml:space="preserve">, необходимые для работы с </w:t>
      </w:r>
      <w:r w:rsidR="009E66CC">
        <w:t>подзапросами</w:t>
      </w:r>
      <w:r w:rsidR="00F86797" w:rsidRPr="00E0117F">
        <w:rPr>
          <w:rFonts w:cs="Times New Roman"/>
        </w:rPr>
        <w:t>.</w:t>
      </w:r>
      <w:r>
        <w:rPr>
          <w:rFonts w:cs="Times New Roman"/>
        </w:rPr>
        <w:t xml:space="preserve"> Научиться создавать </w:t>
      </w:r>
      <w:r w:rsidR="009E66CC">
        <w:rPr>
          <w:rFonts w:cs="Times New Roman"/>
        </w:rPr>
        <w:t>вложенные запросы</w:t>
      </w:r>
      <w:r>
        <w:rPr>
          <w:rFonts w:cs="Times New Roman"/>
        </w:rPr>
        <w:t xml:space="preserve">. Работа производится с учебной базой данной </w:t>
      </w:r>
      <w:proofErr w:type="spellStart"/>
      <w:r w:rsidRPr="00843AEA">
        <w:rPr>
          <w:rFonts w:ascii="Courier New" w:hAnsi="Courier New" w:cs="Courier New"/>
          <w:lang w:val="en-US"/>
        </w:rPr>
        <w:t>AdwentureWorks</w:t>
      </w:r>
      <w:proofErr w:type="spellEnd"/>
      <w:r w:rsidR="00622115" w:rsidRPr="00361596">
        <w:rPr>
          <w:rFonts w:ascii="Courier New" w:hAnsi="Courier New" w:cs="Courier New"/>
        </w:rPr>
        <w:t>2019</w:t>
      </w:r>
      <w:r>
        <w:rPr>
          <w:rFonts w:cs="Times New Roman"/>
        </w:rPr>
        <w:t>.</w:t>
      </w:r>
    </w:p>
    <w:p w14:paraId="099E9E8E" w14:textId="77777777" w:rsidR="00582D8A" w:rsidRDefault="00582D8A" w:rsidP="00090C28">
      <w:pPr>
        <w:rPr>
          <w:rFonts w:cs="Times New Roman"/>
        </w:rPr>
      </w:pPr>
    </w:p>
    <w:p w14:paraId="33D09750" w14:textId="29D7FF10" w:rsidR="00C049A6" w:rsidRPr="00C049A6" w:rsidRDefault="00C049A6" w:rsidP="00090C28">
      <w:pPr>
        <w:rPr>
          <w:rFonts w:cs="Times New Roman"/>
        </w:rPr>
      </w:pPr>
      <w:r>
        <w:rPr>
          <w:rFonts w:cs="Times New Roman"/>
        </w:rPr>
        <w:t xml:space="preserve">Язык </w:t>
      </w:r>
      <w:r>
        <w:rPr>
          <w:rFonts w:cs="Times New Roman"/>
          <w:lang w:val="en-US"/>
        </w:rPr>
        <w:t>T</w:t>
      </w:r>
      <w:r w:rsidRPr="00C049A6">
        <w:rPr>
          <w:rFonts w:cs="Times New Roman"/>
        </w:rPr>
        <w:t>-</w:t>
      </w:r>
      <w:r>
        <w:rPr>
          <w:rFonts w:cs="Times New Roman"/>
          <w:lang w:val="en-US"/>
        </w:rPr>
        <w:t>SQL</w:t>
      </w:r>
      <w:r>
        <w:rPr>
          <w:rFonts w:cs="Times New Roman"/>
        </w:rPr>
        <w:t xml:space="preserve"> поддерживает написание вложенных запросов. Запрос, который возвращает конечный результат, называют </w:t>
      </w:r>
      <w:r w:rsidRPr="00DF7B5D">
        <w:rPr>
          <w:rFonts w:cs="Times New Roman"/>
          <w:b/>
          <w:bCs/>
        </w:rPr>
        <w:t>внешним</w:t>
      </w:r>
      <w:r>
        <w:rPr>
          <w:rFonts w:cs="Times New Roman"/>
        </w:rPr>
        <w:t>. Внутри себя он может использовать результат выполнения других запросов</w:t>
      </w:r>
      <w:r w:rsidR="00DF7B5D">
        <w:rPr>
          <w:rFonts w:cs="Times New Roman"/>
        </w:rPr>
        <w:t xml:space="preserve">. </w:t>
      </w:r>
      <w:r w:rsidR="00DF7B5D" w:rsidRPr="00DF7B5D">
        <w:rPr>
          <w:rFonts w:cs="Times New Roman"/>
          <w:b/>
          <w:bCs/>
        </w:rPr>
        <w:t>Внутренние</w:t>
      </w:r>
      <w:r w:rsidR="00DF7B5D">
        <w:rPr>
          <w:rFonts w:cs="Times New Roman"/>
        </w:rPr>
        <w:t xml:space="preserve"> запросы вызываются во время выполнения кода и являются аналогами выражений, основанных на переменных или константах. В отличие от выражений их результат может изменяться в зависимости от содержимого таблицы. Использование вложенных запросов избавляет от необходимости хранить промежуточные результаты в отдельных переменных </w:t>
      </w:r>
      <w:sdt>
        <w:sdtPr>
          <w:rPr>
            <w:rFonts w:cs="Times New Roman"/>
          </w:rPr>
          <w:id w:val="497535996"/>
          <w:citation/>
        </w:sdtPr>
        <w:sdtContent>
          <w:r w:rsidR="00DF7B5D">
            <w:rPr>
              <w:rFonts w:cs="Times New Roman"/>
            </w:rPr>
            <w:fldChar w:fldCharType="begin"/>
          </w:r>
          <w:r w:rsidR="00DF7B5D">
            <w:rPr>
              <w:rFonts w:cs="Times New Roman"/>
            </w:rPr>
            <w:instrText xml:space="preserve"> CITATION SQL2012 \l 1049 </w:instrText>
          </w:r>
          <w:r w:rsidR="00DF7B5D">
            <w:rPr>
              <w:rFonts w:cs="Times New Roman"/>
            </w:rPr>
            <w:fldChar w:fldCharType="separate"/>
          </w:r>
          <w:r w:rsidR="00DF7B5D" w:rsidRPr="00DF7B5D">
            <w:rPr>
              <w:rFonts w:cs="Times New Roman"/>
              <w:noProof/>
            </w:rPr>
            <w:t>(Бен-Ган, 2015)</w:t>
          </w:r>
          <w:r w:rsidR="00DF7B5D">
            <w:rPr>
              <w:rFonts w:cs="Times New Roman"/>
            </w:rPr>
            <w:fldChar w:fldCharType="end"/>
          </w:r>
        </w:sdtContent>
      </w:sdt>
      <w:r w:rsidR="00DF7B5D">
        <w:rPr>
          <w:rFonts w:cs="Times New Roman"/>
        </w:rPr>
        <w:t>.</w:t>
      </w:r>
    </w:p>
    <w:p w14:paraId="1B1258F9" w14:textId="35575517" w:rsidR="00BE099D" w:rsidRDefault="00BE099D" w:rsidP="005C6942">
      <w:pPr>
        <w:pStyle w:val="2"/>
      </w:pPr>
      <w:bookmarkStart w:id="2" w:name="_Toc55737841"/>
      <w:bookmarkStart w:id="3" w:name="_Toc55740539"/>
      <w:r>
        <w:t>Автономные вложенные запросы</w:t>
      </w:r>
    </w:p>
    <w:p w14:paraId="72682387" w14:textId="48B3E72C" w:rsidR="00C049A6" w:rsidRPr="00C049A6" w:rsidRDefault="00DF7B5D" w:rsidP="00C049A6">
      <w:r>
        <w:t>Вложенные запросы всегда вызываются извне. Автономный внутренний запрос не зависит от внешнего, его можно выполнять и отлаживать независимо</w:t>
      </w:r>
      <w:r w:rsidR="00124A5B">
        <w:t>.</w:t>
      </w:r>
    </w:p>
    <w:p w14:paraId="20123624" w14:textId="394F34E5" w:rsidR="00BE099D" w:rsidRDefault="00BE099D" w:rsidP="00BE099D">
      <w:pPr>
        <w:pStyle w:val="3"/>
        <w:rPr>
          <w:lang w:val="ru-RU"/>
        </w:rPr>
      </w:pPr>
      <w:r>
        <w:rPr>
          <w:lang w:val="ru-RU"/>
        </w:rPr>
        <w:t>Скалярные вложенные запросы</w:t>
      </w:r>
    </w:p>
    <w:p w14:paraId="2EAD0464" w14:textId="3847249E" w:rsidR="00582D8A" w:rsidRDefault="00582D8A" w:rsidP="00582D8A">
      <w:r>
        <w:t>Скалярный вложенный запрос всегда возвращает единственное значение.</w:t>
      </w:r>
    </w:p>
    <w:p w14:paraId="012E020F" w14:textId="55D29448" w:rsidR="00582D8A" w:rsidRDefault="00582D8A" w:rsidP="007C0F84">
      <w:pPr>
        <w:pStyle w:val="af4"/>
      </w:pPr>
      <w:bookmarkStart w:id="4" w:name="_Ref58589740"/>
      <w:r>
        <w:lastRenderedPageBreak/>
        <w:t xml:space="preserve">Пример </w:t>
      </w:r>
      <w:fldSimple w:instr=" SEQ Пример \* ARABIC ">
        <w:r w:rsidR="00EE1D11">
          <w:rPr>
            <w:noProof/>
          </w:rPr>
          <w:t>1</w:t>
        </w:r>
      </w:fldSimple>
      <w:bookmarkEnd w:id="4"/>
    </w:p>
    <w:p w14:paraId="1C548A15" w14:textId="64272A6B" w:rsidR="00582D8A" w:rsidRDefault="00582D8A" w:rsidP="003632A4">
      <w:pPr>
        <w:pStyle w:val="af6"/>
      </w:pPr>
      <w:r>
        <w:t>Показать продукты с минимальной ценой.</w:t>
      </w:r>
    </w:p>
    <w:p w14:paraId="25E42B49" w14:textId="48BD20C6" w:rsidR="003F787E" w:rsidRDefault="003F787E" w:rsidP="007C0F84">
      <w:pPr>
        <w:pStyle w:val="af4"/>
      </w:pPr>
      <w:r>
        <w:t xml:space="preserve">Решение </w:t>
      </w:r>
      <w:fldSimple w:instr=" SEQ Решение \* ARABIC ">
        <w:r w:rsidR="00D37319">
          <w:rPr>
            <w:noProof/>
          </w:rPr>
          <w:t>1</w:t>
        </w:r>
      </w:fldSimple>
    </w:p>
    <w:p w14:paraId="4D9347ED" w14:textId="4BB8D3F9" w:rsidR="00582D8A" w:rsidRDefault="00582D8A" w:rsidP="00582D8A">
      <w:r>
        <w:t>Решение разобьем на две части. Сначала рассчитаем минимальную цену для всех продуктов и результат запишем в переменную. Затем покажем все продуты с ценой равной значению нашей переменной.</w:t>
      </w:r>
    </w:p>
    <w:p w14:paraId="159EE81A" w14:textId="15E50D26" w:rsidR="003F787E" w:rsidRPr="003F787E" w:rsidRDefault="003F787E" w:rsidP="00DE003B">
      <w:pPr>
        <w:pStyle w:val="SQL"/>
      </w:pPr>
      <w:r w:rsidRPr="003F787E">
        <w:t xml:space="preserve">DECLARE @I </w:t>
      </w:r>
      <w:proofErr w:type="gramStart"/>
      <w:r w:rsidRPr="003F787E">
        <w:t>MONEY;</w:t>
      </w:r>
      <w:proofErr w:type="gramEnd"/>
    </w:p>
    <w:p w14:paraId="71EFE232" w14:textId="4D47CC50" w:rsidR="003F787E" w:rsidRPr="003F787E" w:rsidRDefault="003F787E" w:rsidP="00DE003B">
      <w:pPr>
        <w:pStyle w:val="SQL"/>
      </w:pPr>
      <w:r w:rsidRPr="003F787E">
        <w:t>SET @I = (SELECT MIN(</w:t>
      </w:r>
      <w:proofErr w:type="spellStart"/>
      <w:r w:rsidRPr="003F787E">
        <w:t>ListPrice</w:t>
      </w:r>
      <w:proofErr w:type="spellEnd"/>
      <w:r w:rsidRPr="003F787E">
        <w:t>)</w:t>
      </w:r>
      <w:r>
        <w:br/>
      </w:r>
      <w:r w:rsidR="002D03A9">
        <w:tab/>
      </w:r>
      <w:r w:rsidR="002D03A9">
        <w:tab/>
      </w:r>
      <w:r w:rsidRPr="003F787E">
        <w:t xml:space="preserve">FROM </w:t>
      </w:r>
      <w:proofErr w:type="spellStart"/>
      <w:r w:rsidRPr="003F787E">
        <w:t>Production.Product</w:t>
      </w:r>
      <w:proofErr w:type="spellEnd"/>
      <w:r>
        <w:br/>
      </w:r>
      <w:r w:rsidR="002D03A9">
        <w:tab/>
      </w:r>
      <w:r w:rsidR="002D03A9">
        <w:tab/>
      </w:r>
      <w:r w:rsidRPr="003F787E">
        <w:t xml:space="preserve">WHERE </w:t>
      </w:r>
      <w:proofErr w:type="spellStart"/>
      <w:r w:rsidRPr="003F787E">
        <w:t>ListPrice</w:t>
      </w:r>
      <w:proofErr w:type="spellEnd"/>
      <w:r w:rsidRPr="003F787E">
        <w:t xml:space="preserve"> &gt; 0</w:t>
      </w:r>
      <w:proofErr w:type="gramStart"/>
      <w:r w:rsidRPr="003F787E">
        <w:t>);</w:t>
      </w:r>
      <w:proofErr w:type="gramEnd"/>
    </w:p>
    <w:p w14:paraId="1AC589E8" w14:textId="77777777" w:rsidR="003F787E" w:rsidRPr="003F787E" w:rsidRDefault="003F787E" w:rsidP="00DE003B">
      <w:pPr>
        <w:pStyle w:val="SQL"/>
      </w:pPr>
      <w:r w:rsidRPr="003F787E">
        <w:t>PRINT @</w:t>
      </w:r>
      <w:proofErr w:type="gramStart"/>
      <w:r w:rsidRPr="003F787E">
        <w:t>I;</w:t>
      </w:r>
      <w:proofErr w:type="gramEnd"/>
    </w:p>
    <w:p w14:paraId="0CA8E5AE" w14:textId="7CD467AB" w:rsidR="003F787E" w:rsidRDefault="003F787E" w:rsidP="00DE003B">
      <w:pPr>
        <w:pStyle w:val="SQL"/>
      </w:pPr>
      <w:r w:rsidRPr="003F787E">
        <w:t xml:space="preserve">SELECT [Name], </w:t>
      </w:r>
      <w:proofErr w:type="spellStart"/>
      <w:r w:rsidRPr="003F787E">
        <w:t>ListPrice</w:t>
      </w:r>
      <w:proofErr w:type="spellEnd"/>
      <w:r>
        <w:br/>
      </w:r>
      <w:r w:rsidRPr="003F787E">
        <w:t xml:space="preserve">FROM </w:t>
      </w:r>
      <w:proofErr w:type="spellStart"/>
      <w:r w:rsidRPr="003F787E">
        <w:t>Production.Product</w:t>
      </w:r>
      <w:proofErr w:type="spellEnd"/>
      <w:r>
        <w:br/>
      </w:r>
      <w:r w:rsidRPr="003F787E">
        <w:t xml:space="preserve">WHERE </w:t>
      </w:r>
      <w:proofErr w:type="spellStart"/>
      <w:r w:rsidRPr="003F787E">
        <w:t>ListPrice</w:t>
      </w:r>
      <w:proofErr w:type="spellEnd"/>
      <w:r w:rsidRPr="003F787E">
        <w:t xml:space="preserve"> = @</w:t>
      </w:r>
      <w:proofErr w:type="gramStart"/>
      <w:r w:rsidRPr="003F787E">
        <w:t>I;</w:t>
      </w:r>
      <w:proofErr w:type="gramEnd"/>
    </w:p>
    <w:p w14:paraId="7B99F72A" w14:textId="037B1D4E" w:rsidR="003F787E" w:rsidRPr="003F787E" w:rsidRDefault="003F787E" w:rsidP="003F787E">
      <w:r>
        <w:t>В результате выполнения кода мы получили результат в переменной</w:t>
      </w:r>
      <w:r w:rsidR="003F6501">
        <w:t> </w:t>
      </w:r>
      <w:r w:rsidR="003F6501" w:rsidRPr="003F6501">
        <w:rPr>
          <w:rFonts w:ascii="Courier New" w:hAnsi="Courier New" w:cs="Courier New"/>
          <w:color w:val="000000" w:themeColor="text1"/>
        </w:rPr>
        <w:t>@I</w:t>
      </w:r>
      <w:r>
        <w:t xml:space="preserve"> </w:t>
      </w:r>
      <w:r w:rsidR="003F6501">
        <w:t>(</w:t>
      </w:r>
      <w:r w:rsidR="003F6501">
        <w:fldChar w:fldCharType="begin"/>
      </w:r>
      <w:r w:rsidR="003F6501">
        <w:instrText xml:space="preserve"> REF _Ref58589628 \h </w:instrText>
      </w:r>
      <w:r w:rsidR="003F6501">
        <w:fldChar w:fldCharType="separate"/>
      </w:r>
      <w:r w:rsidR="003F6501">
        <w:t xml:space="preserve">Рисунок </w:t>
      </w:r>
      <w:r w:rsidR="003F6501">
        <w:rPr>
          <w:noProof/>
        </w:rPr>
        <w:t>1</w:t>
      </w:r>
      <w:r w:rsidR="003F6501">
        <w:fldChar w:fldCharType="end"/>
      </w:r>
      <w:r w:rsidR="003F6501">
        <w:t xml:space="preserve">) </w:t>
      </w:r>
      <w:r>
        <w:t>и нашли продукт с рассчитанной минимальной ценой</w:t>
      </w:r>
      <w:r w:rsidR="003F6501">
        <w:t xml:space="preserve"> (</w:t>
      </w:r>
      <w:r w:rsidR="003F6501">
        <w:fldChar w:fldCharType="begin"/>
      </w:r>
      <w:r w:rsidR="003F6501">
        <w:instrText xml:space="preserve"> REF _Ref58589634 \h </w:instrText>
      </w:r>
      <w:r w:rsidR="003F6501">
        <w:fldChar w:fldCharType="separate"/>
      </w:r>
      <w:r w:rsidR="003F6501">
        <w:t xml:space="preserve">Рисунок </w:t>
      </w:r>
      <w:r w:rsidR="003F6501">
        <w:rPr>
          <w:noProof/>
        </w:rPr>
        <w:t>2</w:t>
      </w:r>
      <w:r w:rsidR="003F6501">
        <w:fldChar w:fldCharType="end"/>
      </w:r>
      <w:r w:rsidR="003F6501">
        <w:t>)</w:t>
      </w:r>
      <w:r>
        <w:t>.</w:t>
      </w:r>
    </w:p>
    <w:p w14:paraId="42B64E9D" w14:textId="77777777" w:rsidR="007C0F84" w:rsidRDefault="003F787E" w:rsidP="007C0F84">
      <w:pPr>
        <w:pStyle w:val="af5"/>
      </w:pPr>
      <w:r>
        <w:drawing>
          <wp:inline distT="0" distB="0" distL="0" distR="0" wp14:anchorId="5B8375F7" wp14:editId="75D4278F">
            <wp:extent cx="1875559" cy="603250"/>
            <wp:effectExtent l="0" t="0" r="0" b="0"/>
            <wp:docPr id="11" name="Picture 1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78933" cy="604335"/>
                    </a:xfrm>
                    <a:prstGeom prst="rect">
                      <a:avLst/>
                    </a:prstGeom>
                  </pic:spPr>
                </pic:pic>
              </a:graphicData>
            </a:graphic>
          </wp:inline>
        </w:drawing>
      </w:r>
    </w:p>
    <w:p w14:paraId="3201F985" w14:textId="6AE254E3" w:rsidR="003F787E" w:rsidRDefault="007C0F84" w:rsidP="007C0F84">
      <w:pPr>
        <w:pStyle w:val="a6"/>
      </w:pPr>
      <w:r>
        <w:t xml:space="preserve">Минимальное значение цены (Значение переменной </w:t>
      </w:r>
      <w:r w:rsidRPr="003F6501">
        <w:rPr>
          <w:rFonts w:ascii="Courier New" w:hAnsi="Courier New" w:cs="Courier New"/>
        </w:rPr>
        <w:t>@I</w:t>
      </w:r>
      <w:r>
        <w:t>)</w:t>
      </w:r>
    </w:p>
    <w:p w14:paraId="22E692F8" w14:textId="77777777" w:rsidR="007C0F84" w:rsidRDefault="007C0F84" w:rsidP="007C0F84">
      <w:pPr>
        <w:pStyle w:val="af5"/>
      </w:pPr>
    </w:p>
    <w:p w14:paraId="35EFB4AD" w14:textId="77777777" w:rsidR="003F787E" w:rsidRDefault="003F787E" w:rsidP="003F787E">
      <w:pPr>
        <w:pStyle w:val="af5"/>
      </w:pPr>
      <w:r>
        <w:drawing>
          <wp:inline distT="0" distB="0" distL="0" distR="0" wp14:anchorId="499B4ED4" wp14:editId="729DC6BB">
            <wp:extent cx="2595880" cy="880541"/>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31466" cy="892612"/>
                    </a:xfrm>
                    <a:prstGeom prst="rect">
                      <a:avLst/>
                    </a:prstGeom>
                  </pic:spPr>
                </pic:pic>
              </a:graphicData>
            </a:graphic>
          </wp:inline>
        </w:drawing>
      </w:r>
    </w:p>
    <w:p w14:paraId="7A68BD3F" w14:textId="3AC39EBD" w:rsidR="003F787E" w:rsidRDefault="003F787E" w:rsidP="007C0F84">
      <w:pPr>
        <w:pStyle w:val="af7"/>
      </w:pPr>
      <w:bookmarkStart w:id="5" w:name="_Ref58589634"/>
      <w:r>
        <w:t>Р</w:t>
      </w:r>
      <w:bookmarkEnd w:id="5"/>
      <w:r w:rsidR="003F6501">
        <w:t xml:space="preserve">езультат выполнения запроса для </w:t>
      </w:r>
      <w:r w:rsidR="003F6501">
        <w:fldChar w:fldCharType="begin"/>
      </w:r>
      <w:r w:rsidR="003F6501">
        <w:instrText xml:space="preserve"> REF _Ref58589740 \h </w:instrText>
      </w:r>
      <w:r w:rsidR="00A745A6">
        <w:instrText xml:space="preserve"> \* MERGEFORMAT </w:instrText>
      </w:r>
      <w:r w:rsidR="003F6501">
        <w:fldChar w:fldCharType="separate"/>
      </w:r>
      <w:r w:rsidR="003F6501">
        <w:t xml:space="preserve">Примера </w:t>
      </w:r>
      <w:r w:rsidR="003F6501">
        <w:rPr>
          <w:noProof/>
        </w:rPr>
        <w:t>1</w:t>
      </w:r>
      <w:r w:rsidR="003F6501">
        <w:fldChar w:fldCharType="end"/>
      </w:r>
    </w:p>
    <w:p w14:paraId="2FD2DD34" w14:textId="460FFB3B" w:rsidR="00D37319" w:rsidRDefault="00D37319" w:rsidP="00FE091E">
      <w:pPr>
        <w:pStyle w:val="af4"/>
      </w:pPr>
      <w:r>
        <w:t xml:space="preserve">Решение </w:t>
      </w:r>
      <w:fldSimple w:instr=" SEQ Решение \* ARABIC ">
        <w:r>
          <w:rPr>
            <w:noProof/>
          </w:rPr>
          <w:t>2</w:t>
        </w:r>
      </w:fldSimple>
    </w:p>
    <w:p w14:paraId="2F70A121" w14:textId="2332BE12" w:rsidR="000F587F" w:rsidRDefault="00D37319" w:rsidP="000F587F">
      <w:r>
        <w:t>Решение с подзапросом создается следующим образом: з</w:t>
      </w:r>
      <w:r w:rsidR="000F587F">
        <w:t>апрос из прошлого решения будет внешним, а расчет минимального значения</w:t>
      </w:r>
      <w:r w:rsidR="00FE091E">
        <w:rPr>
          <w:lang w:val="en-US"/>
        </w:rPr>
        <w:t> </w:t>
      </w:r>
      <w:r w:rsidR="000F587F">
        <w:t>–</w:t>
      </w:r>
      <w:r w:rsidR="00FE091E">
        <w:rPr>
          <w:lang w:val="en-US"/>
        </w:rPr>
        <w:t> </w:t>
      </w:r>
      <w:r w:rsidR="000F587F">
        <w:t>внутренним подзапросом</w:t>
      </w:r>
      <w:r>
        <w:t>, взятым в скобки</w:t>
      </w:r>
      <w:r w:rsidR="000F587F">
        <w:t>.</w:t>
      </w:r>
    </w:p>
    <w:p w14:paraId="3F9DBDA5" w14:textId="399C5BFE" w:rsidR="00D37319" w:rsidRDefault="00D37319" w:rsidP="00DE003B">
      <w:pPr>
        <w:pStyle w:val="SQL"/>
      </w:pPr>
      <w:r w:rsidRPr="00D37319">
        <w:lastRenderedPageBreak/>
        <w:t xml:space="preserve">SELECT [Name], </w:t>
      </w:r>
      <w:proofErr w:type="spellStart"/>
      <w:r w:rsidRPr="00D37319">
        <w:t>ListPrice</w:t>
      </w:r>
      <w:proofErr w:type="spellEnd"/>
      <w:r>
        <w:br/>
      </w:r>
      <w:r w:rsidRPr="00D37319">
        <w:t xml:space="preserve">FROM </w:t>
      </w:r>
      <w:proofErr w:type="spellStart"/>
      <w:r w:rsidRPr="00D37319">
        <w:t>Production.Product</w:t>
      </w:r>
      <w:proofErr w:type="spellEnd"/>
      <w:r>
        <w:br/>
      </w:r>
      <w:r w:rsidRPr="00D37319">
        <w:t xml:space="preserve">WHERE </w:t>
      </w:r>
      <w:proofErr w:type="spellStart"/>
      <w:r w:rsidRPr="00D37319">
        <w:t>ListPrice</w:t>
      </w:r>
      <w:proofErr w:type="spellEnd"/>
      <w:r w:rsidRPr="00D37319">
        <w:t xml:space="preserve"> = </w:t>
      </w:r>
      <w:r>
        <w:br/>
      </w:r>
      <w:r w:rsidR="002D03A9">
        <w:tab/>
      </w:r>
      <w:r w:rsidR="002D03A9" w:rsidRPr="00D37319">
        <w:t xml:space="preserve"> </w:t>
      </w:r>
      <w:r w:rsidRPr="00D37319">
        <w:t>(</w:t>
      </w:r>
      <w:r>
        <w:br/>
      </w:r>
      <w:r w:rsidR="002D03A9">
        <w:tab/>
      </w:r>
      <w:r w:rsidR="002D03A9">
        <w:tab/>
      </w:r>
      <w:r w:rsidRPr="00D37319">
        <w:t>SELECT MIN(</w:t>
      </w:r>
      <w:proofErr w:type="spellStart"/>
      <w:r w:rsidRPr="00D37319">
        <w:t>ListPrice</w:t>
      </w:r>
      <w:proofErr w:type="spellEnd"/>
      <w:r w:rsidRPr="00D37319">
        <w:t>)</w:t>
      </w:r>
      <w:r>
        <w:br/>
      </w:r>
      <w:r w:rsidR="002D03A9">
        <w:tab/>
      </w:r>
      <w:r w:rsidR="002D03A9">
        <w:tab/>
      </w:r>
      <w:r w:rsidRPr="00D37319">
        <w:t xml:space="preserve">FROM </w:t>
      </w:r>
      <w:proofErr w:type="spellStart"/>
      <w:r w:rsidRPr="00D37319">
        <w:t>Production.Product</w:t>
      </w:r>
      <w:proofErr w:type="spellEnd"/>
      <w:r>
        <w:br/>
      </w:r>
      <w:r w:rsidR="002D03A9">
        <w:tab/>
      </w:r>
      <w:r w:rsidR="002D03A9">
        <w:tab/>
      </w:r>
      <w:r>
        <w:t xml:space="preserve">WHERE </w:t>
      </w:r>
      <w:proofErr w:type="spellStart"/>
      <w:r>
        <w:t>ListPrice</w:t>
      </w:r>
      <w:proofErr w:type="spellEnd"/>
      <w:r>
        <w:t xml:space="preserve"> &gt; 0</w:t>
      </w:r>
      <w:r>
        <w:br/>
      </w:r>
      <w:r w:rsidR="002D03A9">
        <w:tab/>
      </w:r>
      <w:proofErr w:type="gramStart"/>
      <w:r>
        <w:t>);</w:t>
      </w:r>
      <w:proofErr w:type="gramEnd"/>
    </w:p>
    <w:p w14:paraId="66E1B232" w14:textId="5E1C13D7" w:rsidR="00D37319" w:rsidRDefault="00D37319" w:rsidP="00D37319">
      <w:r>
        <w:t xml:space="preserve">В результате мы получим такой же результат, как и на </w:t>
      </w:r>
      <w:r w:rsidR="00AB085A">
        <w:fldChar w:fldCharType="begin"/>
      </w:r>
      <w:r w:rsidR="00AB085A">
        <w:instrText xml:space="preserve"> REF _Ref58589634 \h </w:instrText>
      </w:r>
      <w:r w:rsidR="00AB085A">
        <w:fldChar w:fldCharType="separate"/>
      </w:r>
      <w:r w:rsidR="00AB085A">
        <w:t xml:space="preserve">Рисунке </w:t>
      </w:r>
      <w:r w:rsidR="00AB085A">
        <w:rPr>
          <w:noProof/>
        </w:rPr>
        <w:t>2</w:t>
      </w:r>
      <w:r w:rsidR="00AB085A">
        <w:fldChar w:fldCharType="end"/>
      </w:r>
      <w:r w:rsidR="00AB085A">
        <w:t>.</w:t>
      </w:r>
    </w:p>
    <w:p w14:paraId="63E5B03F" w14:textId="6176D4C2" w:rsidR="0087599B" w:rsidRDefault="0087599B" w:rsidP="00FE091E">
      <w:pPr>
        <w:pStyle w:val="af4"/>
      </w:pPr>
      <w:bookmarkStart w:id="6" w:name="_Ref58595649"/>
      <w:r>
        <w:t xml:space="preserve">Пример </w:t>
      </w:r>
      <w:fldSimple w:instr=" SEQ Пример \* ARABIC ">
        <w:r w:rsidR="00EE1D11">
          <w:rPr>
            <w:noProof/>
          </w:rPr>
          <w:t>2</w:t>
        </w:r>
      </w:fldSimple>
      <w:bookmarkEnd w:id="6"/>
    </w:p>
    <w:p w14:paraId="7631F69E" w14:textId="4D77A75E" w:rsidR="0088036B" w:rsidRDefault="0088036B" w:rsidP="003632A4">
      <w:pPr>
        <w:pStyle w:val="af6"/>
      </w:pPr>
      <w:r>
        <w:t>Показать фамилию</w:t>
      </w:r>
      <w:r w:rsidR="00FE091E">
        <w:t xml:space="preserve">, </w:t>
      </w:r>
      <w:r>
        <w:t>им</w:t>
      </w:r>
      <w:r w:rsidR="00FE091E">
        <w:t>ена</w:t>
      </w:r>
      <w:r>
        <w:t xml:space="preserve"> и </w:t>
      </w:r>
      <w:r w:rsidR="00FE091E">
        <w:t>возраст</w:t>
      </w:r>
      <w:r>
        <w:t xml:space="preserve"> самого моло</w:t>
      </w:r>
      <w:r w:rsidR="0087599B">
        <w:t>дого сотрудника.</w:t>
      </w:r>
    </w:p>
    <w:p w14:paraId="631E48C7" w14:textId="61A39D8E" w:rsidR="0087599B" w:rsidRDefault="0087599B" w:rsidP="0087599B">
      <w:r>
        <w:t>Фамилия, имя и отчество сотрудников наход</w:t>
      </w:r>
      <w:r w:rsidR="00F17796">
        <w:t>я</w:t>
      </w:r>
      <w:r>
        <w:t>тся в таблице</w:t>
      </w:r>
      <w:r w:rsidR="00E24F0E">
        <w:t xml:space="preserve"> </w:t>
      </w:r>
      <w:proofErr w:type="spellStart"/>
      <w:r w:rsidR="00E24F0E" w:rsidRPr="00E24F0E">
        <w:rPr>
          <w:rFonts w:ascii="Courier New" w:hAnsi="Courier New" w:cs="Courier New"/>
        </w:rPr>
        <w:t>Person.Person</w:t>
      </w:r>
      <w:proofErr w:type="spellEnd"/>
      <w:r>
        <w:t>, сведения о дате рождения – в таблице</w:t>
      </w:r>
      <w:r w:rsidR="00E24F0E">
        <w:t xml:space="preserve"> </w:t>
      </w:r>
      <w:proofErr w:type="spellStart"/>
      <w:r w:rsidR="00E24F0E" w:rsidRPr="00E24F0E">
        <w:rPr>
          <w:rFonts w:ascii="Courier New" w:hAnsi="Courier New" w:cs="Courier New"/>
        </w:rPr>
        <w:t>HumanResources.Employee</w:t>
      </w:r>
      <w:proofErr w:type="spellEnd"/>
      <w:r>
        <w:t>. Решение данной задачи также разделим на две части. Внутренним подзапросом найде</w:t>
      </w:r>
      <w:r w:rsidR="00B80F8B">
        <w:t>м максимальную дату из таблицы</w:t>
      </w:r>
      <w:r>
        <w:t xml:space="preserve"> </w:t>
      </w:r>
      <w:proofErr w:type="spellStart"/>
      <w:r w:rsidR="00B80F8B" w:rsidRPr="00E24F0E">
        <w:rPr>
          <w:rFonts w:ascii="Courier New" w:hAnsi="Courier New" w:cs="Courier New"/>
        </w:rPr>
        <w:t>HumanResources.Employee</w:t>
      </w:r>
      <w:proofErr w:type="spellEnd"/>
      <w:r w:rsidR="00B80F8B" w:rsidRPr="00B80F8B">
        <w:rPr>
          <w:rFonts w:cs="Times New Roman"/>
        </w:rPr>
        <w:t>.</w:t>
      </w:r>
      <w:r w:rsidR="00B80F8B">
        <w:rPr>
          <w:rFonts w:cs="Times New Roman"/>
        </w:rPr>
        <w:t xml:space="preserve"> </w:t>
      </w:r>
      <w:r w:rsidR="00B80F8B">
        <w:t xml:space="preserve">Внешним подзапросом найдем </w:t>
      </w:r>
      <w:r>
        <w:t xml:space="preserve">идентификатор сотрудника с максимальной датой рождения. </w:t>
      </w:r>
      <w:r w:rsidR="00B80F8B">
        <w:t xml:space="preserve">Внутренним соединением с таблицей </w:t>
      </w:r>
      <w:proofErr w:type="spellStart"/>
      <w:r w:rsidR="00B80F8B" w:rsidRPr="00E24F0E">
        <w:rPr>
          <w:rFonts w:ascii="Courier New" w:hAnsi="Courier New" w:cs="Courier New"/>
        </w:rPr>
        <w:t>Person.Person</w:t>
      </w:r>
      <w:proofErr w:type="spellEnd"/>
      <w:r w:rsidR="00B80F8B">
        <w:t xml:space="preserve"> найдем требуемые имена сотрудника</w:t>
      </w:r>
      <w:r w:rsidR="00652E61">
        <w:t xml:space="preserve"> и вычислим его возраст</w:t>
      </w:r>
      <w:r w:rsidR="00B80F8B">
        <w:t>.</w:t>
      </w:r>
    </w:p>
    <w:p w14:paraId="25C0E630" w14:textId="093D1B3F" w:rsidR="002D03A9" w:rsidRPr="00FE091E" w:rsidRDefault="002D03A9" w:rsidP="00DE003B">
      <w:pPr>
        <w:pStyle w:val="SQL"/>
      </w:pPr>
      <w:r w:rsidRPr="002D03A9">
        <w:t>SELECT</w:t>
      </w:r>
      <w:r w:rsidR="00FE091E">
        <w:br/>
      </w:r>
      <w:r w:rsidR="00FE091E">
        <w:tab/>
      </w:r>
      <w:proofErr w:type="spellStart"/>
      <w:r w:rsidRPr="002D03A9">
        <w:t>p.FirstName</w:t>
      </w:r>
      <w:proofErr w:type="spellEnd"/>
      <w:r>
        <w:br/>
      </w:r>
      <w:proofErr w:type="gramStart"/>
      <w:r>
        <w:tab/>
      </w:r>
      <w:r w:rsidRPr="002D03A9">
        <w:t>,</w:t>
      </w:r>
      <w:proofErr w:type="spellStart"/>
      <w:r w:rsidRPr="002D03A9">
        <w:t>p</w:t>
      </w:r>
      <w:proofErr w:type="gramEnd"/>
      <w:r w:rsidRPr="002D03A9">
        <w:t>.MiddleName</w:t>
      </w:r>
      <w:proofErr w:type="spellEnd"/>
      <w:r>
        <w:br/>
      </w:r>
      <w:r>
        <w:tab/>
      </w:r>
      <w:r w:rsidRPr="002D03A9">
        <w:t>,</w:t>
      </w:r>
      <w:proofErr w:type="spellStart"/>
      <w:r w:rsidRPr="002D03A9">
        <w:t>p.LastName</w:t>
      </w:r>
      <w:proofErr w:type="spellEnd"/>
      <w:r>
        <w:br/>
      </w:r>
      <w:r>
        <w:tab/>
      </w:r>
      <w:r w:rsidR="00FE091E" w:rsidRPr="00FE091E">
        <w:t>,DATEDIFF(</w:t>
      </w:r>
      <w:proofErr w:type="spellStart"/>
      <w:r w:rsidR="00FE091E" w:rsidRPr="00FE091E">
        <w:t>YEAR,e.BirthDate,GETDATE</w:t>
      </w:r>
      <w:proofErr w:type="spellEnd"/>
      <w:r w:rsidR="00FE091E" w:rsidRPr="00FE091E">
        <w:t>()) AS Age</w:t>
      </w:r>
      <w:r>
        <w:br/>
      </w:r>
      <w:r w:rsidRPr="002D03A9">
        <w:t xml:space="preserve">FROM </w:t>
      </w:r>
      <w:proofErr w:type="spellStart"/>
      <w:r w:rsidRPr="002D03A9">
        <w:t>Person.Person</w:t>
      </w:r>
      <w:proofErr w:type="spellEnd"/>
      <w:r w:rsidRPr="002D03A9">
        <w:t xml:space="preserve"> AS p</w:t>
      </w:r>
      <w:r>
        <w:br/>
      </w:r>
      <w:r w:rsidRPr="002D03A9">
        <w:t xml:space="preserve">INNER JOIN </w:t>
      </w:r>
      <w:proofErr w:type="spellStart"/>
      <w:r w:rsidRPr="002D03A9">
        <w:t>HumanResources.Employee</w:t>
      </w:r>
      <w:proofErr w:type="spellEnd"/>
      <w:r w:rsidRPr="002D03A9">
        <w:t xml:space="preserve"> AS e</w:t>
      </w:r>
      <w:r>
        <w:br/>
      </w:r>
      <w:r w:rsidRPr="002D03A9">
        <w:t xml:space="preserve">ON </w:t>
      </w:r>
      <w:proofErr w:type="spellStart"/>
      <w:r w:rsidRPr="002D03A9">
        <w:t>p.BusinessEntityID</w:t>
      </w:r>
      <w:proofErr w:type="spellEnd"/>
      <w:r w:rsidRPr="002D03A9">
        <w:t xml:space="preserve"> = </w:t>
      </w:r>
      <w:proofErr w:type="spellStart"/>
      <w:r w:rsidRPr="002D03A9">
        <w:t>e.BusinessEntityID</w:t>
      </w:r>
      <w:proofErr w:type="spellEnd"/>
      <w:r>
        <w:br/>
      </w:r>
      <w:r w:rsidRPr="002D03A9">
        <w:t xml:space="preserve">WHERE </w:t>
      </w:r>
      <w:proofErr w:type="spellStart"/>
      <w:r w:rsidRPr="002D03A9">
        <w:t>e.BirthDate</w:t>
      </w:r>
      <w:proofErr w:type="spellEnd"/>
      <w:r w:rsidRPr="002D03A9">
        <w:t xml:space="preserve"> =</w:t>
      </w:r>
      <w:r w:rsidR="00FE091E">
        <w:br/>
      </w:r>
      <w:r w:rsidR="00FE091E">
        <w:tab/>
      </w:r>
      <w:r w:rsidRPr="002D03A9">
        <w:t>(</w:t>
      </w:r>
      <w:r w:rsidR="00FE091E">
        <w:br/>
      </w:r>
      <w:r w:rsidR="00FE091E">
        <w:tab/>
      </w:r>
      <w:r>
        <w:tab/>
      </w:r>
      <w:r w:rsidRPr="002D03A9">
        <w:t>SELECT MAX(</w:t>
      </w:r>
      <w:proofErr w:type="spellStart"/>
      <w:r w:rsidRPr="002D03A9">
        <w:t>BirthDate</w:t>
      </w:r>
      <w:proofErr w:type="spellEnd"/>
      <w:r w:rsidRPr="002D03A9">
        <w:t>)</w:t>
      </w:r>
      <w:r>
        <w:br/>
      </w:r>
      <w:r w:rsidR="00FE091E">
        <w:tab/>
      </w:r>
      <w:r>
        <w:tab/>
      </w:r>
      <w:r w:rsidRPr="002D03A9">
        <w:t xml:space="preserve">FROM </w:t>
      </w:r>
      <w:proofErr w:type="spellStart"/>
      <w:r w:rsidRPr="002D03A9">
        <w:t>HumanResources.Employee</w:t>
      </w:r>
      <w:proofErr w:type="spellEnd"/>
      <w:r w:rsidR="00FE091E">
        <w:br/>
      </w:r>
      <w:r w:rsidR="00652E61">
        <w:tab/>
      </w:r>
      <w:r w:rsidRPr="002D03A9">
        <w:t>)</w:t>
      </w:r>
      <w:r w:rsidR="00FE091E" w:rsidRPr="00FE091E">
        <w:t>;</w:t>
      </w:r>
    </w:p>
    <w:p w14:paraId="1E462901" w14:textId="4C536720" w:rsidR="005749AE" w:rsidRDefault="00FE091E" w:rsidP="005749AE">
      <w:pPr>
        <w:pStyle w:val="af5"/>
      </w:pPr>
      <w:r>
        <w:lastRenderedPageBreak/>
        <w:drawing>
          <wp:inline distT="0" distB="0" distL="0" distR="0" wp14:anchorId="36A803CD" wp14:editId="49205257">
            <wp:extent cx="3884295" cy="63102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4008853" cy="651256"/>
                    </a:xfrm>
                    <a:prstGeom prst="rect">
                      <a:avLst/>
                    </a:prstGeom>
                  </pic:spPr>
                </pic:pic>
              </a:graphicData>
            </a:graphic>
          </wp:inline>
        </w:drawing>
      </w:r>
    </w:p>
    <w:p w14:paraId="47BA82BA" w14:textId="7DEC115A" w:rsidR="005749AE" w:rsidRDefault="00044549" w:rsidP="007C0F84">
      <w:pPr>
        <w:pStyle w:val="af7"/>
      </w:pPr>
      <w:r>
        <w:t xml:space="preserve">Результат выполнения запроса для </w:t>
      </w:r>
      <w:r>
        <w:fldChar w:fldCharType="begin"/>
      </w:r>
      <w:r>
        <w:instrText xml:space="preserve"> REF _Ref58595649 \h </w:instrText>
      </w:r>
      <w:r w:rsidR="00A745A6">
        <w:instrText xml:space="preserve"> \* MERGEFORMAT </w:instrText>
      </w:r>
      <w:r>
        <w:fldChar w:fldCharType="separate"/>
      </w:r>
      <w:r>
        <w:t xml:space="preserve">Примера </w:t>
      </w:r>
      <w:r>
        <w:rPr>
          <w:noProof/>
        </w:rPr>
        <w:t>2</w:t>
      </w:r>
      <w:r>
        <w:fldChar w:fldCharType="end"/>
      </w:r>
    </w:p>
    <w:p w14:paraId="7B4E952A" w14:textId="4259BA4F" w:rsidR="00BE099D" w:rsidRDefault="007D0600" w:rsidP="00BE099D">
      <w:pPr>
        <w:pStyle w:val="3"/>
        <w:rPr>
          <w:lang w:val="ru-RU"/>
        </w:rPr>
      </w:pPr>
      <w:r>
        <w:rPr>
          <w:lang w:val="ru-RU"/>
        </w:rPr>
        <w:t>В</w:t>
      </w:r>
      <w:r w:rsidR="00BE099D">
        <w:rPr>
          <w:lang w:val="ru-RU"/>
        </w:rPr>
        <w:t>ложенные</w:t>
      </w:r>
      <w:r w:rsidR="00BE099D" w:rsidRPr="0088036B">
        <w:rPr>
          <w:lang w:val="ru-RU"/>
        </w:rPr>
        <w:t xml:space="preserve"> </w:t>
      </w:r>
      <w:r w:rsidR="00BE099D">
        <w:rPr>
          <w:lang w:val="ru-RU"/>
        </w:rPr>
        <w:t>запросы</w:t>
      </w:r>
      <w:r w:rsidR="00BE099D" w:rsidRPr="0088036B">
        <w:rPr>
          <w:lang w:val="ru-RU"/>
        </w:rPr>
        <w:t xml:space="preserve"> </w:t>
      </w:r>
      <w:r w:rsidR="00BE099D">
        <w:rPr>
          <w:lang w:val="ru-RU"/>
        </w:rPr>
        <w:t>с</w:t>
      </w:r>
      <w:r w:rsidR="00BE099D" w:rsidRPr="0088036B">
        <w:rPr>
          <w:lang w:val="ru-RU"/>
        </w:rPr>
        <w:t xml:space="preserve"> </w:t>
      </w:r>
      <w:r w:rsidR="00BE099D">
        <w:rPr>
          <w:lang w:val="ru-RU"/>
        </w:rPr>
        <w:t>предикатами</w:t>
      </w:r>
    </w:p>
    <w:p w14:paraId="7792CAD3" w14:textId="681623D3" w:rsidR="006171FA" w:rsidRPr="006171FA" w:rsidRDefault="006171FA" w:rsidP="006171FA">
      <w:r>
        <w:t>В предыдущих внутренних запросах</w:t>
      </w:r>
      <w:r w:rsidRPr="006171FA">
        <w:t xml:space="preserve"> </w:t>
      </w:r>
      <w:r>
        <w:t>результатом</w:t>
      </w:r>
      <w:r w:rsidR="00441070">
        <w:t xml:space="preserve"> являлась скалярная величина. </w:t>
      </w:r>
      <w:r w:rsidR="007D0600">
        <w:t>Существуют вложенные запросы, в которых в результате выполнения внутреннего запроса возвращается значение в виде столбца.</w:t>
      </w:r>
    </w:p>
    <w:p w14:paraId="58804E05" w14:textId="52DBFC63" w:rsidR="00BE099D" w:rsidRPr="00361596" w:rsidRDefault="00DA7063" w:rsidP="00BE099D">
      <w:pPr>
        <w:pStyle w:val="4"/>
      </w:pPr>
      <w:r>
        <w:t>Предикат</w:t>
      </w:r>
      <w:r w:rsidR="00BE099D">
        <w:t xml:space="preserve"> </w:t>
      </w:r>
      <w:r w:rsidR="00BE099D">
        <w:rPr>
          <w:lang w:val="en-US"/>
        </w:rPr>
        <w:t>IN</w:t>
      </w:r>
    </w:p>
    <w:p w14:paraId="404A9089" w14:textId="1FB740D3" w:rsidR="005961E5" w:rsidRDefault="007654CB" w:rsidP="005961E5">
      <w:r>
        <w:t xml:space="preserve">Если в результате выполнения подзапроса возвращается множество значений (один столбец), то сравнивать его на «равно» нельзя. Для того, чтобы отфильтровать данные во внешнем запросе на «равенство» или «неравенство» полученным значениям во внутреннем запросе, применяется оператор </w:t>
      </w:r>
      <w:r w:rsidRPr="00DA7063">
        <w:rPr>
          <w:rFonts w:ascii="Courier New" w:hAnsi="Courier New" w:cs="Courier New"/>
          <w:lang w:val="en-US"/>
        </w:rPr>
        <w:t>IN</w:t>
      </w:r>
      <w:r w:rsidRPr="007654CB">
        <w:t xml:space="preserve"> </w:t>
      </w:r>
      <w:r>
        <w:t>(</w:t>
      </w:r>
      <w:r w:rsidRPr="00DA7063">
        <w:rPr>
          <w:rFonts w:ascii="Courier New" w:hAnsi="Courier New" w:cs="Courier New"/>
          <w:lang w:val="en-US"/>
        </w:rPr>
        <w:t>NOT</w:t>
      </w:r>
      <w:r w:rsidRPr="00DA7063">
        <w:rPr>
          <w:rFonts w:ascii="Courier New" w:hAnsi="Courier New" w:cs="Courier New"/>
        </w:rPr>
        <w:t xml:space="preserve"> </w:t>
      </w:r>
      <w:r w:rsidRPr="00DA7063">
        <w:rPr>
          <w:rFonts w:ascii="Courier New" w:hAnsi="Courier New" w:cs="Courier New"/>
          <w:lang w:val="en-US"/>
        </w:rPr>
        <w:t>IN</w:t>
      </w:r>
      <w:r>
        <w:t>). Работа с оператором в подзапросах идентична его работе со множеством имеющихся значений</w:t>
      </w:r>
      <w:r w:rsidR="00DA7063">
        <w:t xml:space="preserve"> </w:t>
      </w:r>
      <w:sdt>
        <w:sdtPr>
          <w:id w:val="1156104630"/>
          <w:citation/>
        </w:sdtPr>
        <w:sdtContent>
          <w:r w:rsidR="00DA7063">
            <w:fldChar w:fldCharType="begin"/>
          </w:r>
          <w:r w:rsidR="00DA7063">
            <w:instrText xml:space="preserve"> CITATION SQL1 \l 1049 </w:instrText>
          </w:r>
          <w:r w:rsidR="00DA7063">
            <w:fldChar w:fldCharType="separate"/>
          </w:r>
          <w:r w:rsidR="00DA7063">
            <w:rPr>
              <w:noProof/>
            </w:rPr>
            <w:t>(Васильева, и др., 2020)</w:t>
          </w:r>
          <w:r w:rsidR="00DA7063">
            <w:fldChar w:fldCharType="end"/>
          </w:r>
        </w:sdtContent>
      </w:sdt>
      <w:r>
        <w:t>.</w:t>
      </w:r>
    </w:p>
    <w:p w14:paraId="06FE3FE7" w14:textId="7E8FE2A3" w:rsidR="00FB79AF" w:rsidRDefault="00FB79AF" w:rsidP="00792DB5">
      <w:pPr>
        <w:pStyle w:val="af4"/>
      </w:pPr>
      <w:r>
        <w:t xml:space="preserve">Пример </w:t>
      </w:r>
      <w:fldSimple w:instr=" SEQ Пример \* ARABIC ">
        <w:r w:rsidR="00EE1D11">
          <w:rPr>
            <w:noProof/>
          </w:rPr>
          <w:t>3</w:t>
        </w:r>
      </w:fldSimple>
    </w:p>
    <w:p w14:paraId="543EA349" w14:textId="558D1C57" w:rsidR="00DA7063" w:rsidRDefault="00FB79AF" w:rsidP="003632A4">
      <w:pPr>
        <w:pStyle w:val="af6"/>
      </w:pPr>
      <w:r>
        <w:t>Показать товары, которые продавали максимально часто (первые три места по продажам).</w:t>
      </w:r>
    </w:p>
    <w:p w14:paraId="359CCCE8" w14:textId="5865E4EE" w:rsidR="00FB79AF" w:rsidRDefault="00FF51B8" w:rsidP="005961E5">
      <w:r>
        <w:t>Внутренним подзапросом найдем идентификаторы товаров, продаваемых максимально часто.</w:t>
      </w:r>
    </w:p>
    <w:p w14:paraId="580C638A" w14:textId="60279BE9" w:rsidR="00FF51B8" w:rsidRDefault="00FF51B8" w:rsidP="00DE003B">
      <w:pPr>
        <w:pStyle w:val="SQL"/>
      </w:pPr>
      <w:r w:rsidRPr="00FF51B8">
        <w:t xml:space="preserve">SELECT TOP 3 </w:t>
      </w:r>
      <w:proofErr w:type="spellStart"/>
      <w:r w:rsidRPr="00FF51B8">
        <w:t>ProductID</w:t>
      </w:r>
      <w:proofErr w:type="spellEnd"/>
      <w:r w:rsidRPr="00FF51B8">
        <w:br/>
        <w:t xml:space="preserve">FROM </w:t>
      </w:r>
      <w:proofErr w:type="spellStart"/>
      <w:r w:rsidRPr="00FF51B8">
        <w:t>Sales.SalesOrderDetail</w:t>
      </w:r>
      <w:proofErr w:type="spellEnd"/>
      <w:r w:rsidRPr="00FF51B8">
        <w:br/>
        <w:t xml:space="preserve">GROUP BY </w:t>
      </w:r>
      <w:proofErr w:type="spellStart"/>
      <w:r w:rsidRPr="00FF51B8">
        <w:t>ProductID</w:t>
      </w:r>
      <w:proofErr w:type="spellEnd"/>
      <w:r w:rsidRPr="00FF51B8">
        <w:br/>
        <w:t>ORDER BY SUM(</w:t>
      </w:r>
      <w:proofErr w:type="spellStart"/>
      <w:r w:rsidRPr="00FF51B8">
        <w:t>OrderQty</w:t>
      </w:r>
      <w:proofErr w:type="spellEnd"/>
      <w:r w:rsidRPr="00FF51B8">
        <w:t>)</w:t>
      </w:r>
    </w:p>
    <w:p w14:paraId="6A9528C3" w14:textId="65D04348" w:rsidR="00FF51B8" w:rsidRDefault="00FF51B8" w:rsidP="00FF51B8">
      <w:r>
        <w:t>В результате выполнения данного запроса получим следующий результат (</w:t>
      </w:r>
      <w:r w:rsidR="00A745A6">
        <w:fldChar w:fldCharType="begin"/>
      </w:r>
      <w:r w:rsidR="00A745A6">
        <w:instrText xml:space="preserve"> REF _Ref59107713 \h </w:instrText>
      </w:r>
      <w:r w:rsidR="00A745A6">
        <w:fldChar w:fldCharType="separate"/>
      </w:r>
      <w:r w:rsidR="00A745A6">
        <w:t xml:space="preserve">Рисунок </w:t>
      </w:r>
      <w:r w:rsidR="00A745A6">
        <w:rPr>
          <w:noProof/>
        </w:rPr>
        <w:t>4</w:t>
      </w:r>
      <w:r w:rsidR="00A745A6">
        <w:fldChar w:fldCharType="end"/>
      </w:r>
      <w:r>
        <w:t>).</w:t>
      </w:r>
    </w:p>
    <w:p w14:paraId="311FB433" w14:textId="77777777" w:rsidR="00A745A6" w:rsidRDefault="00FF51B8" w:rsidP="007C0F84">
      <w:pPr>
        <w:pStyle w:val="a6"/>
      </w:pPr>
      <w:r>
        <w:rPr>
          <w:noProof/>
          <w:lang w:val="en-US"/>
        </w:rPr>
        <w:lastRenderedPageBreak/>
        <w:drawing>
          <wp:inline distT="0" distB="0" distL="0" distR="0" wp14:anchorId="6282EA96" wp14:editId="1381E6EA">
            <wp:extent cx="1385570" cy="1210691"/>
            <wp:effectExtent l="0" t="0" r="0" b="0"/>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1406126" cy="1228653"/>
                    </a:xfrm>
                    <a:prstGeom prst="rect">
                      <a:avLst/>
                    </a:prstGeom>
                  </pic:spPr>
                </pic:pic>
              </a:graphicData>
            </a:graphic>
          </wp:inline>
        </w:drawing>
      </w:r>
    </w:p>
    <w:p w14:paraId="4E82E7D3" w14:textId="5EC998E9" w:rsidR="00FF51B8" w:rsidRDefault="00A745A6" w:rsidP="007C0F84">
      <w:pPr>
        <w:pStyle w:val="af7"/>
      </w:pPr>
      <w:r>
        <w:t>Список идентификаторов товаров, продаваемых максимально часто</w:t>
      </w:r>
    </w:p>
    <w:p w14:paraId="2774D217" w14:textId="5B6CC160" w:rsidR="00A745A6" w:rsidRDefault="00A745A6" w:rsidP="00A745A6">
      <w:r>
        <w:t xml:space="preserve">Отлаженный запрос поместим в предложение </w:t>
      </w:r>
      <w:r w:rsidRPr="00A745A6">
        <w:rPr>
          <w:rFonts w:ascii="Courier New" w:hAnsi="Courier New" w:cs="Courier New"/>
          <w:lang w:val="en-US"/>
        </w:rPr>
        <w:t>WHERE</w:t>
      </w:r>
      <w:r>
        <w:t xml:space="preserve"> с предикатом </w:t>
      </w:r>
      <w:r w:rsidRPr="00A745A6">
        <w:rPr>
          <w:rFonts w:ascii="Courier New" w:hAnsi="Courier New" w:cs="Courier New"/>
          <w:lang w:val="en-US"/>
        </w:rPr>
        <w:t>IN</w:t>
      </w:r>
      <w:r>
        <w:t xml:space="preserve"> для фильтрации товар</w:t>
      </w:r>
      <w:r w:rsidR="003F000F">
        <w:t>ов</w:t>
      </w:r>
      <w:r>
        <w:t>.</w:t>
      </w:r>
    </w:p>
    <w:p w14:paraId="20F30FFE" w14:textId="66711884" w:rsidR="00A745A6" w:rsidRPr="003F000F" w:rsidRDefault="00A745A6" w:rsidP="00DE003B">
      <w:pPr>
        <w:pStyle w:val="SQL"/>
      </w:pPr>
      <w:r w:rsidRPr="003F000F">
        <w:t>SELECT [Name]</w:t>
      </w:r>
      <w:r w:rsidR="003F000F" w:rsidRPr="003F000F">
        <w:br/>
      </w:r>
      <w:proofErr w:type="gramStart"/>
      <w:r w:rsidR="003F000F" w:rsidRPr="003F000F">
        <w:tab/>
      </w:r>
      <w:r w:rsidRPr="003F000F">
        <w:t>,Color</w:t>
      </w:r>
      <w:proofErr w:type="gramEnd"/>
      <w:r w:rsidR="003F000F" w:rsidRPr="003F000F">
        <w:br/>
      </w:r>
      <w:r w:rsidR="003F000F" w:rsidRPr="003F000F">
        <w:tab/>
      </w:r>
      <w:r w:rsidRPr="003F000F">
        <w:t>,Style</w:t>
      </w:r>
      <w:r w:rsidR="003F000F" w:rsidRPr="003F000F">
        <w:br/>
      </w:r>
      <w:r w:rsidR="003F000F" w:rsidRPr="003F000F">
        <w:tab/>
      </w:r>
      <w:r w:rsidRPr="003F000F">
        <w:t>,</w:t>
      </w:r>
      <w:proofErr w:type="spellStart"/>
      <w:r w:rsidRPr="003F000F">
        <w:t>ListPrice</w:t>
      </w:r>
      <w:proofErr w:type="spellEnd"/>
      <w:r w:rsidR="003F000F" w:rsidRPr="003F000F">
        <w:br/>
      </w:r>
      <w:r w:rsidRPr="003F000F">
        <w:t xml:space="preserve">FROM </w:t>
      </w:r>
      <w:proofErr w:type="spellStart"/>
      <w:r w:rsidRPr="003F000F">
        <w:t>Production.Product</w:t>
      </w:r>
      <w:proofErr w:type="spellEnd"/>
      <w:r w:rsidR="003F000F" w:rsidRPr="003F000F">
        <w:br/>
      </w:r>
      <w:r w:rsidRPr="003F000F">
        <w:t xml:space="preserve">WHERE </w:t>
      </w:r>
      <w:proofErr w:type="spellStart"/>
      <w:r w:rsidRPr="003F000F">
        <w:t>ProductID</w:t>
      </w:r>
      <w:proofErr w:type="spellEnd"/>
      <w:r w:rsidRPr="003F000F">
        <w:t xml:space="preserve"> IN (</w:t>
      </w:r>
      <w:r w:rsidR="003F000F" w:rsidRPr="003F000F">
        <w:br/>
      </w:r>
      <w:r w:rsidR="003F000F" w:rsidRPr="003F000F">
        <w:tab/>
      </w:r>
      <w:r w:rsidRPr="003F000F">
        <w:t xml:space="preserve">SELECT TOP 3 </w:t>
      </w:r>
      <w:proofErr w:type="spellStart"/>
      <w:r w:rsidRPr="003F000F">
        <w:t>ProductID</w:t>
      </w:r>
      <w:proofErr w:type="spellEnd"/>
      <w:r w:rsidR="003F000F" w:rsidRPr="003F000F">
        <w:br/>
      </w:r>
      <w:r w:rsidR="003F000F" w:rsidRPr="003F000F">
        <w:tab/>
      </w:r>
      <w:r w:rsidRPr="003F000F">
        <w:t xml:space="preserve">FROM </w:t>
      </w:r>
      <w:proofErr w:type="spellStart"/>
      <w:r w:rsidRPr="003F000F">
        <w:t>Sales.SalesOrderDetail</w:t>
      </w:r>
      <w:proofErr w:type="spellEnd"/>
      <w:r w:rsidR="003F000F" w:rsidRPr="003F000F">
        <w:br/>
      </w:r>
      <w:r w:rsidR="003F000F" w:rsidRPr="003F000F">
        <w:tab/>
      </w:r>
      <w:r w:rsidRPr="003F000F">
        <w:t xml:space="preserve">GROUP BY </w:t>
      </w:r>
      <w:proofErr w:type="spellStart"/>
      <w:r w:rsidRPr="003F000F">
        <w:t>ProductID</w:t>
      </w:r>
      <w:proofErr w:type="spellEnd"/>
      <w:r w:rsidR="003F000F" w:rsidRPr="003F000F">
        <w:br/>
      </w:r>
      <w:r w:rsidR="003F000F" w:rsidRPr="003F000F">
        <w:tab/>
      </w:r>
      <w:r w:rsidRPr="003F000F">
        <w:t>ORDER BY SUM(</w:t>
      </w:r>
      <w:proofErr w:type="spellStart"/>
      <w:r w:rsidRPr="003F000F">
        <w:t>OrderQty</w:t>
      </w:r>
      <w:proofErr w:type="spellEnd"/>
      <w:r w:rsidRPr="003F000F">
        <w:t>))</w:t>
      </w:r>
      <w:r w:rsidR="003F000F" w:rsidRPr="003F000F">
        <w:t>;</w:t>
      </w:r>
    </w:p>
    <w:p w14:paraId="0E3F9136" w14:textId="248DE7C5" w:rsidR="003F000F" w:rsidRPr="00361596" w:rsidRDefault="003F000F" w:rsidP="003F000F">
      <w:r>
        <w:t>В результате выполнения запроса получим следующий результат ().</w:t>
      </w:r>
    </w:p>
    <w:p w14:paraId="47863308" w14:textId="77777777" w:rsidR="003F000F" w:rsidRDefault="003F000F" w:rsidP="007C0F84">
      <w:pPr>
        <w:pStyle w:val="af7"/>
      </w:pPr>
      <w:r>
        <w:rPr>
          <w:noProof/>
          <w:lang w:val="en-US"/>
        </w:rPr>
        <w:drawing>
          <wp:inline distT="0" distB="0" distL="0" distR="0" wp14:anchorId="5BEF53B0" wp14:editId="2C565706">
            <wp:extent cx="4541520" cy="1032164"/>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4625245" cy="1051192"/>
                    </a:xfrm>
                    <a:prstGeom prst="rect">
                      <a:avLst/>
                    </a:prstGeom>
                  </pic:spPr>
                </pic:pic>
              </a:graphicData>
            </a:graphic>
          </wp:inline>
        </w:drawing>
      </w:r>
    </w:p>
    <w:p w14:paraId="629DE209" w14:textId="58163570" w:rsidR="000C104D" w:rsidRDefault="000C104D" w:rsidP="000C104D">
      <w:pPr>
        <w:pStyle w:val="a6"/>
        <w:keepNext/>
        <w:jc w:val="both"/>
      </w:pPr>
      <w:r>
        <w:t xml:space="preserve">Пример </w:t>
      </w:r>
      <w:fldSimple w:instr=" SEQ Пример \* ARABIC ">
        <w:r w:rsidR="00EE1D11">
          <w:rPr>
            <w:noProof/>
          </w:rPr>
          <w:t>4</w:t>
        </w:r>
      </w:fldSimple>
    </w:p>
    <w:p w14:paraId="7301320D" w14:textId="535B241D" w:rsidR="003F000F" w:rsidRDefault="00CD3D05" w:rsidP="003632A4">
      <w:pPr>
        <w:pStyle w:val="af6"/>
      </w:pPr>
      <w:r>
        <w:t xml:space="preserve">Показать продавцов, получивших премию более </w:t>
      </w:r>
      <w:r w:rsidR="000C104D" w:rsidRPr="000C104D">
        <w:t>$</w:t>
      </w:r>
      <w:r>
        <w:t>5000.</w:t>
      </w:r>
    </w:p>
    <w:p w14:paraId="6A85495E" w14:textId="1A8D95EA" w:rsidR="000C104D" w:rsidRDefault="000C104D" w:rsidP="00DE003B">
      <w:pPr>
        <w:pStyle w:val="SQL"/>
      </w:pPr>
      <w:r w:rsidRPr="000C104D">
        <w:t>SELECT FirstName,</w:t>
      </w:r>
      <w:r w:rsidRPr="000C104D">
        <w:br/>
      </w:r>
      <w:r w:rsidRPr="000C104D">
        <w:tab/>
      </w:r>
      <w:proofErr w:type="spellStart"/>
      <w:r w:rsidRPr="000C104D">
        <w:t>MiddleName</w:t>
      </w:r>
      <w:proofErr w:type="spellEnd"/>
      <w:r w:rsidRPr="000C104D">
        <w:t>,</w:t>
      </w:r>
      <w:r w:rsidRPr="000C104D">
        <w:br/>
      </w:r>
      <w:r w:rsidRPr="000C104D">
        <w:tab/>
      </w:r>
      <w:proofErr w:type="spellStart"/>
      <w:r w:rsidRPr="000C104D">
        <w:t>LastName</w:t>
      </w:r>
      <w:proofErr w:type="spellEnd"/>
      <w:r w:rsidRPr="000C104D">
        <w:br/>
        <w:t xml:space="preserve">FROM </w:t>
      </w:r>
      <w:proofErr w:type="spellStart"/>
      <w:r w:rsidRPr="000C104D">
        <w:t>Person.Person</w:t>
      </w:r>
      <w:proofErr w:type="spellEnd"/>
      <w:r w:rsidRPr="000C104D">
        <w:br/>
        <w:t xml:space="preserve">WHERE </w:t>
      </w:r>
      <w:proofErr w:type="spellStart"/>
      <w:r w:rsidRPr="000C104D">
        <w:t>BusinessEntityID</w:t>
      </w:r>
      <w:proofErr w:type="spellEnd"/>
      <w:r w:rsidRPr="000C104D">
        <w:t xml:space="preserve"> IN</w:t>
      </w:r>
      <w:r w:rsidRPr="000C104D">
        <w:br/>
      </w:r>
      <w:r w:rsidRPr="000C104D">
        <w:tab/>
        <w:t xml:space="preserve"> (SELECT </w:t>
      </w:r>
      <w:proofErr w:type="spellStart"/>
      <w:r w:rsidRPr="000C104D">
        <w:t>BusinessEntityID</w:t>
      </w:r>
      <w:proofErr w:type="spellEnd"/>
      <w:r w:rsidRPr="000C104D">
        <w:br/>
      </w:r>
      <w:r w:rsidRPr="000C104D">
        <w:tab/>
        <w:t xml:space="preserve">FROM </w:t>
      </w:r>
      <w:proofErr w:type="spellStart"/>
      <w:r w:rsidRPr="000C104D">
        <w:t>Sales.SalesPerson</w:t>
      </w:r>
      <w:proofErr w:type="spellEnd"/>
      <w:r w:rsidRPr="000C104D">
        <w:br/>
      </w:r>
      <w:r w:rsidRPr="000C104D">
        <w:tab/>
        <w:t>WHERE Bonus &gt; 5000</w:t>
      </w:r>
      <w:proofErr w:type="gramStart"/>
      <w:r w:rsidRPr="000C104D">
        <w:t>);</w:t>
      </w:r>
      <w:proofErr w:type="gramEnd"/>
    </w:p>
    <w:p w14:paraId="44BCE2C9" w14:textId="098F5E6A" w:rsidR="000C104D" w:rsidRDefault="000C104D" w:rsidP="000C104D">
      <w:r>
        <w:lastRenderedPageBreak/>
        <w:t xml:space="preserve">Внутренний подзапрос вернет </w:t>
      </w:r>
      <w:r w:rsidR="00200669">
        <w:t xml:space="preserve">из таблицы </w:t>
      </w:r>
      <w:proofErr w:type="spellStart"/>
      <w:r w:rsidR="00200669" w:rsidRPr="00200669">
        <w:rPr>
          <w:rFonts w:ascii="Courier New" w:hAnsi="Courier New" w:cs="Courier New"/>
        </w:rPr>
        <w:t>Sales.SalesPerson</w:t>
      </w:r>
      <w:proofErr w:type="spellEnd"/>
      <w:r w:rsidR="00200669">
        <w:t xml:space="preserve"> </w:t>
      </w:r>
      <w:r>
        <w:t xml:space="preserve">идентификаторы продавцов, получивших премию более </w:t>
      </w:r>
      <w:r w:rsidRPr="00200669">
        <w:rPr>
          <w:rFonts w:ascii="Courier New" w:hAnsi="Courier New" w:cs="Courier New"/>
        </w:rPr>
        <w:t>$5000</w:t>
      </w:r>
      <w:r>
        <w:t xml:space="preserve">, а внешний подзапрос из таблицы </w:t>
      </w:r>
      <w:proofErr w:type="spellStart"/>
      <w:r w:rsidR="00200669" w:rsidRPr="00200669">
        <w:rPr>
          <w:rFonts w:ascii="Courier New" w:hAnsi="Courier New" w:cs="Courier New"/>
        </w:rPr>
        <w:t>Person.Person</w:t>
      </w:r>
      <w:proofErr w:type="spellEnd"/>
      <w:r w:rsidR="00200669">
        <w:t xml:space="preserve"> </w:t>
      </w:r>
      <w:r>
        <w:t>покажет фамилию и имена, соответствующие найденным идентификаторам.</w:t>
      </w:r>
    </w:p>
    <w:p w14:paraId="5612ED98" w14:textId="7C9F117F" w:rsidR="000C104D" w:rsidRPr="00200669" w:rsidRDefault="00200669" w:rsidP="000C104D">
      <w:r>
        <w:t>Такой же результат () можно получить с помощью применения оператора внутреннего</w:t>
      </w:r>
      <w:r w:rsidR="000E2E21" w:rsidRPr="000E2E21">
        <w:t xml:space="preserve"> </w:t>
      </w:r>
      <w:r>
        <w:t>соединения</w:t>
      </w:r>
      <w:r w:rsidRPr="00200669">
        <w:rPr>
          <w:rFonts w:ascii="Courier New" w:hAnsi="Courier New" w:cs="Courier New"/>
          <w:lang w:val="en-US"/>
        </w:rPr>
        <w:t>INNER</w:t>
      </w:r>
      <w:r w:rsidRPr="00200669">
        <w:rPr>
          <w:rFonts w:ascii="Courier New" w:hAnsi="Courier New" w:cs="Courier New"/>
        </w:rPr>
        <w:t xml:space="preserve"> </w:t>
      </w:r>
      <w:r w:rsidRPr="00200669">
        <w:rPr>
          <w:rFonts w:ascii="Courier New" w:hAnsi="Courier New" w:cs="Courier New"/>
          <w:lang w:val="en-US"/>
        </w:rPr>
        <w:t>JON</w:t>
      </w:r>
      <w:r w:rsidRPr="00200669">
        <w:t>:</w:t>
      </w:r>
    </w:p>
    <w:p w14:paraId="7C1A0A1C" w14:textId="306E56D5" w:rsidR="00200669" w:rsidRPr="00361596" w:rsidRDefault="00200669" w:rsidP="00DE003B">
      <w:pPr>
        <w:pStyle w:val="SQL"/>
      </w:pPr>
      <w:r w:rsidRPr="00200669">
        <w:t>SELECT FirstName,</w:t>
      </w:r>
      <w:r w:rsidR="00E02A3E">
        <w:br/>
      </w:r>
      <w:r w:rsidR="00E02A3E" w:rsidRPr="000C104D">
        <w:tab/>
      </w:r>
      <w:proofErr w:type="spellStart"/>
      <w:r w:rsidRPr="00200669">
        <w:t>MiddleName</w:t>
      </w:r>
      <w:proofErr w:type="spellEnd"/>
      <w:r w:rsidRPr="00200669">
        <w:t>,</w:t>
      </w:r>
      <w:r w:rsidR="00E02A3E">
        <w:br/>
      </w:r>
      <w:r w:rsidR="00E02A3E" w:rsidRPr="000C104D">
        <w:tab/>
      </w:r>
      <w:proofErr w:type="spellStart"/>
      <w:r w:rsidRPr="00200669">
        <w:t>LastName</w:t>
      </w:r>
      <w:proofErr w:type="spellEnd"/>
      <w:r>
        <w:br/>
      </w:r>
      <w:r w:rsidRPr="00200669">
        <w:t xml:space="preserve">FROM </w:t>
      </w:r>
      <w:proofErr w:type="spellStart"/>
      <w:r w:rsidRPr="00200669">
        <w:t>Person.Person</w:t>
      </w:r>
      <w:proofErr w:type="spellEnd"/>
      <w:r w:rsidRPr="00200669">
        <w:t xml:space="preserve"> AS p</w:t>
      </w:r>
      <w:r>
        <w:br/>
      </w:r>
      <w:r w:rsidRPr="00200669">
        <w:t xml:space="preserve">INNER JOIN </w:t>
      </w:r>
      <w:proofErr w:type="spellStart"/>
      <w:r w:rsidRPr="00200669">
        <w:t>Sales.SalesPerson</w:t>
      </w:r>
      <w:proofErr w:type="spellEnd"/>
      <w:r w:rsidRPr="00200669">
        <w:t xml:space="preserve"> AS s</w:t>
      </w:r>
      <w:r>
        <w:br/>
      </w:r>
      <w:r w:rsidRPr="00200669">
        <w:t xml:space="preserve">ON </w:t>
      </w:r>
      <w:proofErr w:type="spellStart"/>
      <w:proofErr w:type="gramStart"/>
      <w:r w:rsidRPr="00200669">
        <w:t>p.BusinessEntityID</w:t>
      </w:r>
      <w:proofErr w:type="spellEnd"/>
      <w:proofErr w:type="gramEnd"/>
      <w:r w:rsidRPr="00200669">
        <w:t xml:space="preserve"> = </w:t>
      </w:r>
      <w:proofErr w:type="spellStart"/>
      <w:r w:rsidRPr="00200669">
        <w:t>s.BusinessEntityID</w:t>
      </w:r>
      <w:proofErr w:type="spellEnd"/>
      <w:r>
        <w:br/>
      </w:r>
      <w:r w:rsidRPr="00200669">
        <w:t>WHERE Bonus &gt; 5000</w:t>
      </w:r>
      <w:r w:rsidR="00361596" w:rsidRPr="00361596">
        <w:t>;</w:t>
      </w:r>
    </w:p>
    <w:p w14:paraId="5A04B0F3" w14:textId="4FFA9506" w:rsidR="00200669" w:rsidRPr="00200669" w:rsidRDefault="00200669" w:rsidP="00656ABB">
      <w:pPr>
        <w:pStyle w:val="af5"/>
      </w:pPr>
      <w:r>
        <w:drawing>
          <wp:inline distT="0" distB="0" distL="0" distR="0" wp14:anchorId="034A52F6" wp14:editId="78714EC9">
            <wp:extent cx="3274347" cy="1338323"/>
            <wp:effectExtent l="0" t="0" r="0"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5">
                      <a:extLst>
                        <a:ext uri="{28A0092B-C50C-407E-A947-70E740481C1C}">
                          <a14:useLocalDpi xmlns:a14="http://schemas.microsoft.com/office/drawing/2010/main" val="0"/>
                        </a:ext>
                      </a:extLst>
                    </a:blip>
                    <a:stretch>
                      <a:fillRect/>
                    </a:stretch>
                  </pic:blipFill>
                  <pic:spPr>
                    <a:xfrm>
                      <a:off x="0" y="0"/>
                      <a:ext cx="3339761" cy="1365060"/>
                    </a:xfrm>
                    <a:prstGeom prst="rect">
                      <a:avLst/>
                    </a:prstGeom>
                  </pic:spPr>
                </pic:pic>
              </a:graphicData>
            </a:graphic>
          </wp:inline>
        </w:drawing>
      </w:r>
    </w:p>
    <w:bookmarkEnd w:id="2"/>
    <w:bookmarkEnd w:id="3"/>
    <w:p w14:paraId="091BDECD" w14:textId="1405F236" w:rsidR="00CF23FE" w:rsidRDefault="00DA7063" w:rsidP="00BE099D">
      <w:pPr>
        <w:pStyle w:val="4"/>
      </w:pPr>
      <w:r>
        <w:t>Предикат</w:t>
      </w:r>
      <w:r w:rsidRPr="00361596">
        <w:t xml:space="preserve"> </w:t>
      </w:r>
      <w:r w:rsidR="00BE099D">
        <w:rPr>
          <w:lang w:val="en-US"/>
        </w:rPr>
        <w:t>ANY</w:t>
      </w:r>
      <w:r w:rsidR="00BE099D" w:rsidRPr="00361596">
        <w:t xml:space="preserve"> (</w:t>
      </w:r>
      <w:r w:rsidR="00BE099D">
        <w:rPr>
          <w:lang w:val="en-US"/>
        </w:rPr>
        <w:t>SOME</w:t>
      </w:r>
      <w:r w:rsidR="00BE099D" w:rsidRPr="00361596">
        <w:t>)</w:t>
      </w:r>
    </w:p>
    <w:p w14:paraId="4329CA5F" w14:textId="6D9086A9" w:rsidR="00361596" w:rsidRDefault="00361596" w:rsidP="00361596">
      <w:r>
        <w:t xml:space="preserve">Предикат </w:t>
      </w:r>
      <w:r w:rsidRPr="00DE2196">
        <w:rPr>
          <w:rFonts w:ascii="Courier New" w:hAnsi="Courier New" w:cs="Courier New"/>
          <w:lang w:val="en-US"/>
        </w:rPr>
        <w:t>ANY</w:t>
      </w:r>
      <w:r w:rsidRPr="00361596">
        <w:t xml:space="preserve"> (</w:t>
      </w:r>
      <w:r w:rsidRPr="00DE2196">
        <w:rPr>
          <w:rFonts w:ascii="Courier New" w:hAnsi="Courier New" w:cs="Courier New"/>
          <w:lang w:val="en-US"/>
        </w:rPr>
        <w:t>SOME</w:t>
      </w:r>
      <w:r w:rsidRPr="00361596">
        <w:t>)</w:t>
      </w:r>
      <w:r>
        <w:t xml:space="preserve"> используется, когда необходимо, чтобы результат фильтрации внешнего запроса был </w:t>
      </w:r>
      <w:r w:rsidR="00F53956" w:rsidRPr="00F53956">
        <w:rPr>
          <w:rFonts w:ascii="Courier New" w:hAnsi="Courier New" w:cs="Courier New"/>
        </w:rPr>
        <w:t>меньше</w:t>
      </w:r>
      <w:r w:rsidR="00F53956">
        <w:rPr>
          <w:rFonts w:ascii="Courier New" w:hAnsi="Courier New" w:cs="Courier New"/>
        </w:rPr>
        <w:t xml:space="preserve"> </w:t>
      </w:r>
      <w:r w:rsidRPr="005B0FFF">
        <w:rPr>
          <w:rFonts w:ascii="Courier New" w:hAnsi="Courier New" w:cs="Courier New"/>
        </w:rPr>
        <w:t>(или меньше</w:t>
      </w:r>
      <w:r w:rsidR="00F53956">
        <w:rPr>
          <w:rFonts w:ascii="Courier New" w:hAnsi="Courier New" w:cs="Courier New"/>
        </w:rPr>
        <w:t xml:space="preserve"> либо равен</w:t>
      </w:r>
      <w:r w:rsidRPr="005B0FFF">
        <w:rPr>
          <w:rFonts w:ascii="Courier New" w:hAnsi="Courier New" w:cs="Courier New"/>
        </w:rPr>
        <w:t>)</w:t>
      </w:r>
      <w:r w:rsidR="00A15B24">
        <w:rPr>
          <w:rStyle w:val="a5"/>
          <w:rFonts w:ascii="Courier New" w:hAnsi="Courier New" w:cs="Courier New"/>
        </w:rPr>
        <w:footnoteReference w:id="1"/>
      </w:r>
      <w:r w:rsidRPr="005B0FFF">
        <w:rPr>
          <w:rFonts w:ascii="Courier New" w:hAnsi="Courier New" w:cs="Courier New"/>
        </w:rPr>
        <w:t xml:space="preserve"> любого </w:t>
      </w:r>
      <w:r>
        <w:t>значения из множества, возвращаемого внутренним запросом</w:t>
      </w:r>
      <w:r w:rsidR="00F53956">
        <w:t xml:space="preserve">, то есть меньше </w:t>
      </w:r>
      <w:r w:rsidR="002963A5">
        <w:t xml:space="preserve">(меньше или равно) </w:t>
      </w:r>
      <w:r w:rsidR="00F53956">
        <w:t>минимального значения из возвращаемого подзапроса.</w:t>
      </w:r>
    </w:p>
    <w:p w14:paraId="6AB91A8D" w14:textId="6FC7FEDD" w:rsidR="00361596" w:rsidRPr="00361596" w:rsidRDefault="00361596" w:rsidP="00361596">
      <w:r>
        <w:t>Результат</w:t>
      </w:r>
      <w:r w:rsidRPr="00361596">
        <w:rPr>
          <w:lang w:val="en-US"/>
        </w:rPr>
        <w:t xml:space="preserve"> </w:t>
      </w:r>
      <w:r>
        <w:t>выполнения</w:t>
      </w:r>
      <w:r w:rsidRPr="00361596">
        <w:rPr>
          <w:lang w:val="en-US"/>
        </w:rPr>
        <w:t xml:space="preserve"> </w:t>
      </w:r>
      <w:r>
        <w:t>запроса</w:t>
      </w:r>
    </w:p>
    <w:p w14:paraId="7D78C2FD" w14:textId="6580F879" w:rsidR="00361596" w:rsidRDefault="00361596" w:rsidP="00361596">
      <w:pPr>
        <w:pStyle w:val="MarinaCodeStyle"/>
        <w:framePr w:wrap="notBeside"/>
        <w:rPr>
          <w:lang w:val="en-US"/>
        </w:rPr>
      </w:pPr>
      <w:r>
        <w:rPr>
          <w:lang w:val="en-US"/>
        </w:rPr>
        <w:t>SELECT</w:t>
      </w:r>
      <w:r w:rsidRPr="00361596">
        <w:rPr>
          <w:lang w:val="en-US"/>
        </w:rPr>
        <w:t xml:space="preserve"> </w:t>
      </w:r>
      <w:r>
        <w:rPr>
          <w:lang w:val="en-US"/>
        </w:rPr>
        <w:t>Field</w:t>
      </w:r>
      <w:r w:rsidRPr="00361596">
        <w:rPr>
          <w:lang w:val="en-US"/>
        </w:rPr>
        <w:t>1</w:t>
      </w:r>
      <w:r w:rsidRPr="00361596">
        <w:rPr>
          <w:lang w:val="en-US"/>
        </w:rPr>
        <w:br/>
      </w:r>
      <w:proofErr w:type="gramStart"/>
      <w:r w:rsidRPr="00361596">
        <w:rPr>
          <w:lang w:val="en-US"/>
        </w:rPr>
        <w:tab/>
        <w:t>,</w:t>
      </w:r>
      <w:r>
        <w:rPr>
          <w:lang w:val="en-US"/>
        </w:rPr>
        <w:t>Field</w:t>
      </w:r>
      <w:proofErr w:type="gramEnd"/>
      <w:r w:rsidRPr="00361596">
        <w:rPr>
          <w:lang w:val="en-US"/>
        </w:rPr>
        <w:t>2</w:t>
      </w:r>
      <w:r w:rsidRPr="00361596">
        <w:rPr>
          <w:lang w:val="en-US"/>
        </w:rPr>
        <w:br/>
      </w:r>
      <w:r w:rsidRPr="00361596">
        <w:rPr>
          <w:lang w:val="en-US"/>
        </w:rPr>
        <w:tab/>
        <w:t>,...</w:t>
      </w:r>
      <w:r w:rsidRPr="00361596">
        <w:rPr>
          <w:lang w:val="en-US"/>
        </w:rPr>
        <w:br/>
      </w:r>
      <w:r>
        <w:rPr>
          <w:lang w:val="en-US"/>
        </w:rPr>
        <w:t>FROM Table</w:t>
      </w:r>
      <w:r>
        <w:rPr>
          <w:lang w:val="en-US"/>
        </w:rPr>
        <w:br/>
        <w:t xml:space="preserve">WHERE Field1 </w:t>
      </w:r>
      <w:r w:rsidR="00A15B24">
        <w:rPr>
          <w:lang w:val="en-US"/>
        </w:rPr>
        <w:t>&lt;=</w:t>
      </w:r>
      <w:r>
        <w:rPr>
          <w:lang w:val="en-US"/>
        </w:rPr>
        <w:t xml:space="preserve"> ANY (1, 2, 3)</w:t>
      </w:r>
    </w:p>
    <w:p w14:paraId="2C6E1650" w14:textId="6B7BD6D4" w:rsidR="00361596" w:rsidRDefault="00361596" w:rsidP="00361596">
      <w:pPr>
        <w:ind w:firstLine="0"/>
      </w:pPr>
      <w:r>
        <w:lastRenderedPageBreak/>
        <w:t>эквивалентен выполнению</w:t>
      </w:r>
      <w:r w:rsidR="00363A48">
        <w:t xml:space="preserve"> запроса</w:t>
      </w:r>
    </w:p>
    <w:p w14:paraId="2F871794" w14:textId="66E77A07" w:rsidR="00DE2196" w:rsidRDefault="00363A48" w:rsidP="002963A5">
      <w:pPr>
        <w:pStyle w:val="MarinaCodeStyle"/>
        <w:framePr w:wrap="auto" w:vAnchor="margin" w:yAlign="inline"/>
        <w:rPr>
          <w:lang w:val="en-US"/>
        </w:rPr>
      </w:pPr>
      <w:r>
        <w:rPr>
          <w:lang w:val="en-US"/>
        </w:rPr>
        <w:t>SELECT</w:t>
      </w:r>
      <w:r w:rsidRPr="00363A48">
        <w:rPr>
          <w:lang w:val="en-US"/>
        </w:rPr>
        <w:t xml:space="preserve"> </w:t>
      </w:r>
      <w:r>
        <w:rPr>
          <w:lang w:val="en-US"/>
        </w:rPr>
        <w:t>Field</w:t>
      </w:r>
      <w:r w:rsidRPr="00363A48">
        <w:rPr>
          <w:lang w:val="en-US"/>
        </w:rPr>
        <w:t>1</w:t>
      </w:r>
      <w:r w:rsidRPr="00363A48">
        <w:rPr>
          <w:lang w:val="en-US"/>
        </w:rPr>
        <w:br/>
      </w:r>
      <w:proofErr w:type="gramStart"/>
      <w:r w:rsidRPr="00363A48">
        <w:rPr>
          <w:lang w:val="en-US"/>
        </w:rPr>
        <w:tab/>
        <w:t>,</w:t>
      </w:r>
      <w:r>
        <w:rPr>
          <w:lang w:val="en-US"/>
        </w:rPr>
        <w:t>Field</w:t>
      </w:r>
      <w:proofErr w:type="gramEnd"/>
      <w:r w:rsidRPr="00363A48">
        <w:rPr>
          <w:lang w:val="en-US"/>
        </w:rPr>
        <w:t>2</w:t>
      </w:r>
      <w:r w:rsidRPr="00363A48">
        <w:rPr>
          <w:lang w:val="en-US"/>
        </w:rPr>
        <w:br/>
      </w:r>
      <w:r w:rsidRPr="00363A48">
        <w:rPr>
          <w:lang w:val="en-US"/>
        </w:rPr>
        <w:tab/>
        <w:t>,...</w:t>
      </w:r>
      <w:r w:rsidRPr="00363A48">
        <w:rPr>
          <w:lang w:val="en-US"/>
        </w:rPr>
        <w:br/>
      </w:r>
      <w:r>
        <w:rPr>
          <w:lang w:val="en-US"/>
        </w:rPr>
        <w:t>FROM Table</w:t>
      </w:r>
      <w:r>
        <w:rPr>
          <w:lang w:val="en-US"/>
        </w:rPr>
        <w:br/>
        <w:t xml:space="preserve">WHERE Field1 </w:t>
      </w:r>
      <w:r w:rsidR="00A15B24">
        <w:rPr>
          <w:lang w:val="en-US"/>
        </w:rPr>
        <w:t>&lt;=</w:t>
      </w:r>
      <w:r>
        <w:rPr>
          <w:lang w:val="en-US"/>
        </w:rPr>
        <w:t xml:space="preserve"> 1</w:t>
      </w:r>
    </w:p>
    <w:p w14:paraId="7B5668DF" w14:textId="77777777" w:rsidR="003F025F" w:rsidRDefault="003F025F" w:rsidP="003F025F">
      <w:pPr>
        <w:pStyle w:val="a6"/>
        <w:keepNext/>
        <w:jc w:val="both"/>
      </w:pPr>
      <w:bookmarkStart w:id="7" w:name="_Ref59486680"/>
      <w:r>
        <w:t xml:space="preserve">Пример </w:t>
      </w:r>
      <w:r>
        <w:fldChar w:fldCharType="begin"/>
      </w:r>
      <w:r>
        <w:instrText xml:space="preserve"> SEQ Пример \* ARABIC </w:instrText>
      </w:r>
      <w:r>
        <w:fldChar w:fldCharType="separate"/>
      </w:r>
      <w:r>
        <w:rPr>
          <w:noProof/>
        </w:rPr>
        <w:t>5</w:t>
      </w:r>
      <w:r>
        <w:fldChar w:fldCharType="end"/>
      </w:r>
      <w:bookmarkEnd w:id="7"/>
    </w:p>
    <w:p w14:paraId="3D021A57" w14:textId="77777777" w:rsidR="003F025F" w:rsidRDefault="003F025F" w:rsidP="003F025F">
      <w:pPr>
        <w:pStyle w:val="af6"/>
      </w:pPr>
      <w:r>
        <w:t>Показать товары, цена которых больше минимальной средней цены в каждом цвете.</w:t>
      </w:r>
    </w:p>
    <w:p w14:paraId="14B941AB" w14:textId="77777777" w:rsidR="003F025F" w:rsidRDefault="003F025F" w:rsidP="003F025F">
      <w:r>
        <w:t>Определим сначала список средних цен для каждого цвета</w:t>
      </w:r>
    </w:p>
    <w:p w14:paraId="2218EA3B" w14:textId="77777777" w:rsidR="003F025F" w:rsidRPr="00E94AE6" w:rsidRDefault="003F025F" w:rsidP="003F025F">
      <w:pPr>
        <w:pStyle w:val="SQL"/>
      </w:pPr>
      <w:r w:rsidRPr="00E94AE6">
        <w:t>SELECT AVG(</w:t>
      </w:r>
      <w:proofErr w:type="spellStart"/>
      <w:r w:rsidRPr="00E94AE6">
        <w:t>ListPrice</w:t>
      </w:r>
      <w:proofErr w:type="spellEnd"/>
      <w:r w:rsidRPr="00E94AE6">
        <w:t>)</w:t>
      </w:r>
      <w:r w:rsidRPr="00E94AE6">
        <w:br/>
        <w:t xml:space="preserve">FROM </w:t>
      </w:r>
      <w:proofErr w:type="spellStart"/>
      <w:r w:rsidRPr="00E94AE6">
        <w:t>Production.Product</w:t>
      </w:r>
      <w:proofErr w:type="spellEnd"/>
      <w:r w:rsidRPr="00E94AE6">
        <w:br/>
        <w:t xml:space="preserve">WHERE </w:t>
      </w:r>
      <w:proofErr w:type="spellStart"/>
      <w:r w:rsidRPr="00E94AE6">
        <w:t>ListPrice</w:t>
      </w:r>
      <w:proofErr w:type="spellEnd"/>
      <w:r w:rsidRPr="00E94AE6">
        <w:t xml:space="preserve"> &gt; 0</w:t>
      </w:r>
      <w:r w:rsidRPr="00E94AE6">
        <w:br/>
        <w:t>AND Color IS NOT NULL</w:t>
      </w:r>
      <w:r w:rsidRPr="00E94AE6">
        <w:br/>
        <w:t xml:space="preserve">GROUP BY </w:t>
      </w:r>
      <w:proofErr w:type="gramStart"/>
      <w:r w:rsidRPr="00E94AE6">
        <w:t>Color;</w:t>
      </w:r>
      <w:proofErr w:type="gramEnd"/>
    </w:p>
    <w:p w14:paraId="30DE9A3F" w14:textId="77777777" w:rsidR="003F025F" w:rsidRDefault="003F025F" w:rsidP="003F025F">
      <w:r>
        <w:t>Результат представлен на ().</w:t>
      </w:r>
    </w:p>
    <w:p w14:paraId="66D0414B" w14:textId="77777777" w:rsidR="003F025F" w:rsidRDefault="003F025F" w:rsidP="003F025F">
      <w:pPr>
        <w:pStyle w:val="af5"/>
      </w:pPr>
      <w:r>
        <w:rPr>
          <w:lang w:val="en-US"/>
        </w:rPr>
        <w:drawing>
          <wp:inline distT="0" distB="0" distL="0" distR="0" wp14:anchorId="3E60A3E1" wp14:editId="1C7BC9DB">
            <wp:extent cx="1933575" cy="2693194"/>
            <wp:effectExtent l="0" t="0" r="0" b="0"/>
            <wp:docPr id="5" name="Рисунок 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тол&#10;&#10;Автоматически созданное описание"/>
                    <pic:cNvPicPr/>
                  </pic:nvPicPr>
                  <pic:blipFill>
                    <a:blip r:embed="rId16">
                      <a:extLst>
                        <a:ext uri="{28A0092B-C50C-407E-A947-70E740481C1C}">
                          <a14:useLocalDpi xmlns:a14="http://schemas.microsoft.com/office/drawing/2010/main" val="0"/>
                        </a:ext>
                      </a:extLst>
                    </a:blip>
                    <a:stretch>
                      <a:fillRect/>
                    </a:stretch>
                  </pic:blipFill>
                  <pic:spPr>
                    <a:xfrm>
                      <a:off x="0" y="0"/>
                      <a:ext cx="1938151" cy="2699568"/>
                    </a:xfrm>
                    <a:prstGeom prst="rect">
                      <a:avLst/>
                    </a:prstGeom>
                  </pic:spPr>
                </pic:pic>
              </a:graphicData>
            </a:graphic>
          </wp:inline>
        </w:drawing>
      </w:r>
    </w:p>
    <w:p w14:paraId="5E65D55A" w14:textId="77777777" w:rsidR="003F025F" w:rsidRDefault="003F025F" w:rsidP="003F025F">
      <w:r>
        <w:t xml:space="preserve">Как видно, минимальная средняя цена равна </w:t>
      </w:r>
      <w:r w:rsidRPr="00C403B9">
        <w:t>$</w:t>
      </w:r>
      <w:r>
        <w:t>9,245.</w:t>
      </w:r>
    </w:p>
    <w:p w14:paraId="03B6C83F" w14:textId="77777777" w:rsidR="003F025F" w:rsidRPr="003F025F" w:rsidRDefault="003F025F" w:rsidP="003F025F">
      <w:pPr>
        <w:rPr>
          <w:lang w:val="en-US"/>
        </w:rPr>
      </w:pPr>
      <w:r>
        <w:t>Теперь</w:t>
      </w:r>
      <w:r w:rsidRPr="003F025F">
        <w:rPr>
          <w:lang w:val="en-US"/>
        </w:rPr>
        <w:t xml:space="preserve"> </w:t>
      </w:r>
      <w:r>
        <w:t>запишем</w:t>
      </w:r>
      <w:r w:rsidRPr="003F025F">
        <w:rPr>
          <w:lang w:val="en-US"/>
        </w:rPr>
        <w:t xml:space="preserve"> </w:t>
      </w:r>
      <w:r>
        <w:t>общий</w:t>
      </w:r>
      <w:r w:rsidRPr="003F025F">
        <w:rPr>
          <w:lang w:val="en-US"/>
        </w:rPr>
        <w:t xml:space="preserve"> </w:t>
      </w:r>
      <w:r>
        <w:t>запрос</w:t>
      </w:r>
      <w:r w:rsidRPr="003F025F">
        <w:rPr>
          <w:lang w:val="en-US"/>
        </w:rPr>
        <w:t>:</w:t>
      </w:r>
    </w:p>
    <w:p w14:paraId="162CD79B" w14:textId="77777777" w:rsidR="003F025F" w:rsidRPr="001C799A" w:rsidRDefault="003F025F" w:rsidP="003F025F">
      <w:pPr>
        <w:pStyle w:val="SQL"/>
      </w:pPr>
      <w:r w:rsidRPr="001C799A">
        <w:lastRenderedPageBreak/>
        <w:t>SELECT [Name]</w:t>
      </w:r>
      <w:r>
        <w:br/>
      </w:r>
      <w:proofErr w:type="gramStart"/>
      <w:r w:rsidRPr="005B0FFF">
        <w:tab/>
      </w:r>
      <w:r w:rsidRPr="001C799A">
        <w:t>,</w:t>
      </w:r>
      <w:proofErr w:type="spellStart"/>
      <w:r w:rsidRPr="001C799A">
        <w:t>ListPrice</w:t>
      </w:r>
      <w:proofErr w:type="spellEnd"/>
      <w:proofErr w:type="gramEnd"/>
      <w:r w:rsidRPr="001C799A">
        <w:br/>
        <w:t xml:space="preserve">FROM </w:t>
      </w:r>
      <w:proofErr w:type="spellStart"/>
      <w:r w:rsidRPr="001C799A">
        <w:t>Production.Product</w:t>
      </w:r>
      <w:proofErr w:type="spellEnd"/>
      <w:r w:rsidRPr="001C799A">
        <w:br/>
        <w:t xml:space="preserve">WHERE </w:t>
      </w:r>
      <w:proofErr w:type="spellStart"/>
      <w:r w:rsidRPr="001C799A">
        <w:t>ListPrice</w:t>
      </w:r>
      <w:proofErr w:type="spellEnd"/>
      <w:r w:rsidRPr="001C799A">
        <w:t xml:space="preserve"> </w:t>
      </w:r>
      <w:r>
        <w:t>&lt;</w:t>
      </w:r>
      <w:r w:rsidRPr="001C799A">
        <w:t xml:space="preserve"> A</w:t>
      </w:r>
      <w:r>
        <w:t>NY</w:t>
      </w:r>
      <w:r w:rsidRPr="001C799A">
        <w:br/>
      </w:r>
      <w:r w:rsidRPr="005B0FFF">
        <w:tab/>
      </w:r>
      <w:r w:rsidRPr="001C799A">
        <w:t>(SELECT AVG(</w:t>
      </w:r>
      <w:proofErr w:type="spellStart"/>
      <w:r w:rsidRPr="001C799A">
        <w:t>ListPrice</w:t>
      </w:r>
      <w:proofErr w:type="spellEnd"/>
      <w:r w:rsidRPr="001C799A">
        <w:t>)</w:t>
      </w:r>
      <w:r w:rsidRPr="001C799A">
        <w:br/>
      </w:r>
      <w:r w:rsidRPr="005B0FFF">
        <w:tab/>
      </w:r>
      <w:r w:rsidRPr="001C799A">
        <w:t xml:space="preserve">FROM </w:t>
      </w:r>
      <w:proofErr w:type="spellStart"/>
      <w:r w:rsidRPr="001C799A">
        <w:t>Production.Product</w:t>
      </w:r>
      <w:proofErr w:type="spellEnd"/>
      <w:r w:rsidRPr="001C799A">
        <w:br/>
      </w:r>
      <w:r w:rsidRPr="005B0FFF">
        <w:tab/>
      </w:r>
      <w:r w:rsidRPr="001C799A">
        <w:t xml:space="preserve">WHERE </w:t>
      </w:r>
      <w:proofErr w:type="spellStart"/>
      <w:r w:rsidRPr="001C799A">
        <w:t>ListPrice</w:t>
      </w:r>
      <w:proofErr w:type="spellEnd"/>
      <w:r w:rsidRPr="001C799A">
        <w:t xml:space="preserve"> &gt; 0</w:t>
      </w:r>
      <w:r w:rsidRPr="001C799A">
        <w:br/>
      </w:r>
      <w:r w:rsidRPr="005B0FFF">
        <w:tab/>
      </w:r>
      <w:r w:rsidRPr="001C799A">
        <w:t>AND Color IS NOT NULL</w:t>
      </w:r>
      <w:r w:rsidRPr="001C799A">
        <w:br/>
      </w:r>
      <w:r w:rsidRPr="005B0FFF">
        <w:tab/>
      </w:r>
      <w:r w:rsidRPr="001C799A">
        <w:t>GROUP BY Color)</w:t>
      </w:r>
      <w:r>
        <w:br/>
      </w:r>
      <w:r w:rsidRPr="00826AF4">
        <w:t xml:space="preserve">ORDER BY </w:t>
      </w:r>
      <w:proofErr w:type="spellStart"/>
      <w:r w:rsidRPr="00826AF4">
        <w:t>ListPrice</w:t>
      </w:r>
      <w:proofErr w:type="spellEnd"/>
      <w:r w:rsidRPr="001C799A">
        <w:t>;</w:t>
      </w:r>
    </w:p>
    <w:p w14:paraId="51580A0F" w14:textId="77777777" w:rsidR="003F025F" w:rsidRDefault="003F025F" w:rsidP="003F025F">
      <w:proofErr w:type="gramStart"/>
      <w:r>
        <w:t>В результате выполнения данного запроса,</w:t>
      </w:r>
      <w:proofErr w:type="gramEnd"/>
      <w:r>
        <w:t xml:space="preserve"> получим:</w:t>
      </w:r>
    </w:p>
    <w:p w14:paraId="3986B67E" w14:textId="77777777" w:rsidR="003F025F" w:rsidRDefault="003F025F" w:rsidP="003F025F">
      <w:pPr>
        <w:pStyle w:val="af5"/>
        <w:rPr>
          <w:lang w:val="en-US"/>
        </w:rPr>
      </w:pPr>
      <w:r>
        <w:rPr>
          <w:lang w:val="en-US"/>
        </w:rPr>
        <w:drawing>
          <wp:inline distT="0" distB="0" distL="0" distR="0" wp14:anchorId="53FB853D" wp14:editId="05C6B036">
            <wp:extent cx="2742758" cy="3015846"/>
            <wp:effectExtent l="0" t="0" r="0" b="0"/>
            <wp:docPr id="9" name="Рисунок 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стол&#10;&#10;Автоматически созданное описание"/>
                    <pic:cNvPicPr/>
                  </pic:nvPicPr>
                  <pic:blipFill>
                    <a:blip r:embed="rId17">
                      <a:extLst>
                        <a:ext uri="{28A0092B-C50C-407E-A947-70E740481C1C}">
                          <a14:useLocalDpi xmlns:a14="http://schemas.microsoft.com/office/drawing/2010/main" val="0"/>
                        </a:ext>
                      </a:extLst>
                    </a:blip>
                    <a:stretch>
                      <a:fillRect/>
                    </a:stretch>
                  </pic:blipFill>
                  <pic:spPr>
                    <a:xfrm>
                      <a:off x="0" y="0"/>
                      <a:ext cx="2750420" cy="3024271"/>
                    </a:xfrm>
                    <a:prstGeom prst="rect">
                      <a:avLst/>
                    </a:prstGeom>
                  </pic:spPr>
                </pic:pic>
              </a:graphicData>
            </a:graphic>
          </wp:inline>
        </w:drawing>
      </w:r>
    </w:p>
    <w:p w14:paraId="0013DFD6" w14:textId="77777777" w:rsidR="003F025F" w:rsidRDefault="003F025F" w:rsidP="003F025F">
      <w:pPr>
        <w:pStyle w:val="a6"/>
        <w:keepNext/>
        <w:jc w:val="both"/>
      </w:pPr>
      <w:r>
        <w:t xml:space="preserve">Пример </w:t>
      </w:r>
      <w:r>
        <w:fldChar w:fldCharType="begin"/>
      </w:r>
      <w:r>
        <w:instrText xml:space="preserve"> SEQ Пример \* ARABIC </w:instrText>
      </w:r>
      <w:r>
        <w:fldChar w:fldCharType="separate"/>
      </w:r>
      <w:r>
        <w:rPr>
          <w:noProof/>
        </w:rPr>
        <w:t>6</w:t>
      </w:r>
      <w:r>
        <w:fldChar w:fldCharType="end"/>
      </w:r>
    </w:p>
    <w:p w14:paraId="157EC2FA" w14:textId="77777777" w:rsidR="003F025F" w:rsidRDefault="003F025F" w:rsidP="003F025F">
      <w:pPr>
        <w:pStyle w:val="af6"/>
      </w:pPr>
      <w:r>
        <w:t>Показать товары, цена которых меньше максимальной средней цены в каждом цвете.</w:t>
      </w:r>
    </w:p>
    <w:p w14:paraId="3B0AA712" w14:textId="77777777" w:rsidR="003F025F" w:rsidRDefault="003F025F" w:rsidP="003F025F">
      <w:pPr>
        <w:pStyle w:val="SQL"/>
      </w:pPr>
      <w:r w:rsidRPr="001C799A">
        <w:t>SELECT [Name]</w:t>
      </w:r>
      <w:r>
        <w:br/>
      </w:r>
      <w:proofErr w:type="gramStart"/>
      <w:r w:rsidRPr="005B0FFF">
        <w:tab/>
      </w:r>
      <w:r w:rsidRPr="001C799A">
        <w:t>,</w:t>
      </w:r>
      <w:proofErr w:type="spellStart"/>
      <w:r w:rsidRPr="001C799A">
        <w:t>ListPrice</w:t>
      </w:r>
      <w:proofErr w:type="spellEnd"/>
      <w:proofErr w:type="gramEnd"/>
      <w:r w:rsidRPr="001C799A">
        <w:br/>
        <w:t xml:space="preserve">FROM </w:t>
      </w:r>
      <w:proofErr w:type="spellStart"/>
      <w:r w:rsidRPr="001C799A">
        <w:t>Production.Product</w:t>
      </w:r>
      <w:proofErr w:type="spellEnd"/>
      <w:r w:rsidRPr="001C799A">
        <w:br/>
        <w:t xml:space="preserve">WHERE </w:t>
      </w:r>
      <w:proofErr w:type="spellStart"/>
      <w:r w:rsidRPr="001C799A">
        <w:t>ListPrice</w:t>
      </w:r>
      <w:proofErr w:type="spellEnd"/>
      <w:r w:rsidRPr="001C799A">
        <w:t xml:space="preserve"> </w:t>
      </w:r>
      <w:r>
        <w:t>&lt;</w:t>
      </w:r>
      <w:r w:rsidRPr="001C799A">
        <w:t xml:space="preserve"> A</w:t>
      </w:r>
      <w:r>
        <w:t>NY</w:t>
      </w:r>
      <w:r w:rsidRPr="001C799A">
        <w:br/>
      </w:r>
      <w:r w:rsidRPr="005B0FFF">
        <w:tab/>
      </w:r>
      <w:r w:rsidRPr="001C799A">
        <w:t>(SELECT AVG(</w:t>
      </w:r>
      <w:proofErr w:type="spellStart"/>
      <w:r w:rsidRPr="001C799A">
        <w:t>ListPrice</w:t>
      </w:r>
      <w:proofErr w:type="spellEnd"/>
      <w:r w:rsidRPr="001C799A">
        <w:t>)</w:t>
      </w:r>
      <w:r w:rsidRPr="001C799A">
        <w:br/>
      </w:r>
      <w:r w:rsidRPr="005B0FFF">
        <w:tab/>
      </w:r>
      <w:r w:rsidRPr="001C799A">
        <w:t xml:space="preserve">FROM </w:t>
      </w:r>
      <w:proofErr w:type="spellStart"/>
      <w:r w:rsidRPr="001C799A">
        <w:t>Production.Product</w:t>
      </w:r>
      <w:proofErr w:type="spellEnd"/>
      <w:r w:rsidRPr="001C799A">
        <w:br/>
      </w:r>
      <w:r w:rsidRPr="005B0FFF">
        <w:tab/>
      </w:r>
      <w:r w:rsidRPr="001C799A">
        <w:t xml:space="preserve">WHERE </w:t>
      </w:r>
      <w:proofErr w:type="spellStart"/>
      <w:r w:rsidRPr="001C799A">
        <w:t>ListPrice</w:t>
      </w:r>
      <w:proofErr w:type="spellEnd"/>
      <w:r w:rsidRPr="001C799A">
        <w:t xml:space="preserve"> &gt; 0</w:t>
      </w:r>
      <w:r w:rsidRPr="001C799A">
        <w:br/>
      </w:r>
      <w:r w:rsidRPr="005B0FFF">
        <w:tab/>
      </w:r>
      <w:r w:rsidRPr="001C799A">
        <w:t>AND Color IS NOT NULL</w:t>
      </w:r>
      <w:r w:rsidRPr="001C799A">
        <w:br/>
      </w:r>
      <w:r w:rsidRPr="005B0FFF">
        <w:tab/>
      </w:r>
      <w:r w:rsidRPr="001C799A">
        <w:t>GROUP BY Color)</w:t>
      </w:r>
      <w:r>
        <w:br/>
      </w:r>
      <w:r w:rsidRPr="00826AF4">
        <w:t xml:space="preserve">ORDER BY </w:t>
      </w:r>
      <w:proofErr w:type="spellStart"/>
      <w:r w:rsidRPr="00826AF4">
        <w:t>ListPrice</w:t>
      </w:r>
      <w:proofErr w:type="spellEnd"/>
      <w:r w:rsidRPr="00C403B9">
        <w:t xml:space="preserve"> </w:t>
      </w:r>
      <w:r>
        <w:t>DESC</w:t>
      </w:r>
      <w:r w:rsidRPr="001C799A">
        <w:t>;</w:t>
      </w:r>
    </w:p>
    <w:p w14:paraId="22B83227" w14:textId="77777777" w:rsidR="003F025F" w:rsidRDefault="003F025F" w:rsidP="003F025F">
      <w:r>
        <w:lastRenderedPageBreak/>
        <w:t>Результат выполнения запроса показан на</w:t>
      </w:r>
    </w:p>
    <w:p w14:paraId="0F68D6EA" w14:textId="77777777" w:rsidR="003F025F" w:rsidRPr="00C403B9" w:rsidRDefault="003F025F" w:rsidP="003F025F">
      <w:pPr>
        <w:pStyle w:val="af5"/>
        <w:rPr>
          <w:lang w:val="en-US"/>
        </w:rPr>
      </w:pPr>
      <w:r>
        <w:rPr>
          <w:lang w:val="en-US"/>
        </w:rPr>
        <w:drawing>
          <wp:inline distT="0" distB="0" distL="0" distR="0" wp14:anchorId="135919F1" wp14:editId="5C44E8DF">
            <wp:extent cx="3114675" cy="3297893"/>
            <wp:effectExtent l="0" t="0" r="0" b="0"/>
            <wp:docPr id="10" name="Рисунок 10"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descr="Изображение выглядит как стол&#10;&#10;Автоматически созданное описание"/>
                    <pic:cNvPicPr/>
                  </pic:nvPicPr>
                  <pic:blipFill>
                    <a:blip r:embed="rId18">
                      <a:extLst>
                        <a:ext uri="{28A0092B-C50C-407E-A947-70E740481C1C}">
                          <a14:useLocalDpi xmlns:a14="http://schemas.microsoft.com/office/drawing/2010/main" val="0"/>
                        </a:ext>
                      </a:extLst>
                    </a:blip>
                    <a:stretch>
                      <a:fillRect/>
                    </a:stretch>
                  </pic:blipFill>
                  <pic:spPr>
                    <a:xfrm>
                      <a:off x="0" y="0"/>
                      <a:ext cx="3117533" cy="3300919"/>
                    </a:xfrm>
                    <a:prstGeom prst="rect">
                      <a:avLst/>
                    </a:prstGeom>
                  </pic:spPr>
                </pic:pic>
              </a:graphicData>
            </a:graphic>
          </wp:inline>
        </w:drawing>
      </w:r>
    </w:p>
    <w:p w14:paraId="44099331" w14:textId="57C7C8F5" w:rsidR="003F025F" w:rsidRPr="00C403B9" w:rsidRDefault="003F025F" w:rsidP="003F025F">
      <w:r>
        <w:t>Из предыдущего примера (</w:t>
      </w:r>
      <w:r>
        <w:fldChar w:fldCharType="begin"/>
      </w:r>
      <w:r>
        <w:instrText xml:space="preserve"> REF _Ref59486680 \h </w:instrText>
      </w:r>
      <w:r>
        <w:fldChar w:fldCharType="separate"/>
      </w:r>
      <w:r>
        <w:t xml:space="preserve">Пример </w:t>
      </w:r>
      <w:r>
        <w:rPr>
          <w:noProof/>
        </w:rPr>
        <w:t>5</w:t>
      </w:r>
      <w:r>
        <w:fldChar w:fldCharType="end"/>
      </w:r>
      <w:r>
        <w:t xml:space="preserve">) видно, что максимальная средняя цена равна </w:t>
      </w:r>
      <w:r w:rsidRPr="00C403B9">
        <w:t>$</w:t>
      </w:r>
      <w:r>
        <w:t>1401,95.</w:t>
      </w:r>
      <w:r w:rsidRPr="00C403B9">
        <w:t xml:space="preserve"> </w:t>
      </w:r>
      <w:r>
        <w:t>Из видно, что все цены в результирующем наборе меньше этого значения.</w:t>
      </w:r>
    </w:p>
    <w:p w14:paraId="2B8BACD6" w14:textId="47BF42B9" w:rsidR="00BE099D" w:rsidRPr="002963A5" w:rsidRDefault="00DA7063" w:rsidP="00BE099D">
      <w:pPr>
        <w:pStyle w:val="4"/>
      </w:pPr>
      <w:r>
        <w:t>Предикат</w:t>
      </w:r>
      <w:r w:rsidRPr="00363A48">
        <w:t xml:space="preserve"> </w:t>
      </w:r>
      <w:r w:rsidR="00BE099D">
        <w:rPr>
          <w:lang w:val="en-US"/>
        </w:rPr>
        <w:t>ALL</w:t>
      </w:r>
    </w:p>
    <w:p w14:paraId="0F6F97C4" w14:textId="1AD59B8E" w:rsidR="002B5D33" w:rsidRDefault="002B5D33" w:rsidP="002B5D33">
      <w:r>
        <w:t xml:space="preserve">Предикат </w:t>
      </w:r>
      <w:r w:rsidR="005B0FFF" w:rsidRPr="005B0FFF">
        <w:rPr>
          <w:rFonts w:ascii="Courier New" w:hAnsi="Courier New" w:cs="Courier New"/>
          <w:lang w:val="en-US"/>
        </w:rPr>
        <w:t>ALL</w:t>
      </w:r>
      <w:r w:rsidR="005B0FFF">
        <w:t xml:space="preserve"> </w:t>
      </w:r>
      <w:r>
        <w:t>используется</w:t>
      </w:r>
      <w:r w:rsidR="005B0FFF">
        <w:t>,</w:t>
      </w:r>
      <w:r>
        <w:t xml:space="preserve"> когда в результирующем наборе необходимо провести фильтрацию </w:t>
      </w:r>
      <w:r w:rsidR="005B0FFF" w:rsidRPr="002963A5">
        <w:rPr>
          <w:rFonts w:ascii="Courier New" w:hAnsi="Courier New" w:cs="Courier New"/>
        </w:rPr>
        <w:t>больше (больше или равно)</w:t>
      </w:r>
      <w:r w:rsidR="002963A5">
        <w:rPr>
          <w:rStyle w:val="a5"/>
          <w:rFonts w:ascii="Courier New" w:hAnsi="Courier New" w:cs="Courier New"/>
        </w:rPr>
        <w:footnoteReference w:id="2"/>
      </w:r>
      <w:r w:rsidR="005B0FFF" w:rsidRPr="002963A5">
        <w:rPr>
          <w:rFonts w:ascii="Courier New" w:hAnsi="Courier New" w:cs="Courier New"/>
        </w:rPr>
        <w:t xml:space="preserve"> всех</w:t>
      </w:r>
      <w:r w:rsidR="005B0FFF">
        <w:t xml:space="preserve"> значений из подзапроса, то есть найти значения из внешнего запроса, которые больше или равны максимальному значению из внутреннего запроса.</w:t>
      </w:r>
    </w:p>
    <w:p w14:paraId="3A33C08B" w14:textId="14C8D48A" w:rsidR="005B0FFF" w:rsidRDefault="005B0FFF" w:rsidP="002B5D33">
      <w:r>
        <w:t>Результат выполнения данного запроса</w:t>
      </w:r>
    </w:p>
    <w:p w14:paraId="6F9D5E6D" w14:textId="7D388901" w:rsidR="005B0FFF" w:rsidRDefault="005B0FFF" w:rsidP="005B0FFF">
      <w:pPr>
        <w:pStyle w:val="MarinaCodeStyle"/>
        <w:framePr w:wrap="auto" w:vAnchor="margin" w:yAlign="inline"/>
        <w:rPr>
          <w:lang w:val="en-US"/>
        </w:rPr>
      </w:pPr>
      <w:bookmarkStart w:id="8" w:name="_Hlk59469278"/>
      <w:r>
        <w:rPr>
          <w:lang w:val="en-US"/>
        </w:rPr>
        <w:t>SELECT</w:t>
      </w:r>
      <w:r w:rsidRPr="00361596">
        <w:rPr>
          <w:lang w:val="en-US"/>
        </w:rPr>
        <w:t xml:space="preserve"> </w:t>
      </w:r>
      <w:r>
        <w:rPr>
          <w:lang w:val="en-US"/>
        </w:rPr>
        <w:t>Field</w:t>
      </w:r>
      <w:r w:rsidRPr="00361596">
        <w:rPr>
          <w:lang w:val="en-US"/>
        </w:rPr>
        <w:t>1</w:t>
      </w:r>
      <w:r w:rsidRPr="00361596">
        <w:rPr>
          <w:lang w:val="en-US"/>
        </w:rPr>
        <w:br/>
      </w:r>
      <w:proofErr w:type="gramStart"/>
      <w:r w:rsidRPr="00361596">
        <w:rPr>
          <w:lang w:val="en-US"/>
        </w:rPr>
        <w:tab/>
        <w:t>,</w:t>
      </w:r>
      <w:r>
        <w:rPr>
          <w:lang w:val="en-US"/>
        </w:rPr>
        <w:t>Field</w:t>
      </w:r>
      <w:proofErr w:type="gramEnd"/>
      <w:r w:rsidRPr="00361596">
        <w:rPr>
          <w:lang w:val="en-US"/>
        </w:rPr>
        <w:t>2</w:t>
      </w:r>
      <w:r w:rsidRPr="00361596">
        <w:rPr>
          <w:lang w:val="en-US"/>
        </w:rPr>
        <w:br/>
      </w:r>
      <w:r w:rsidRPr="00361596">
        <w:rPr>
          <w:lang w:val="en-US"/>
        </w:rPr>
        <w:tab/>
        <w:t>,...</w:t>
      </w:r>
      <w:r w:rsidRPr="00361596">
        <w:rPr>
          <w:lang w:val="en-US"/>
        </w:rPr>
        <w:br/>
      </w:r>
      <w:r>
        <w:rPr>
          <w:lang w:val="en-US"/>
        </w:rPr>
        <w:t>FROM Table</w:t>
      </w:r>
      <w:r>
        <w:rPr>
          <w:lang w:val="en-US"/>
        </w:rPr>
        <w:br/>
        <w:t xml:space="preserve">WHERE Field1 </w:t>
      </w:r>
      <w:bookmarkEnd w:id="8"/>
      <w:r>
        <w:rPr>
          <w:lang w:val="en-US"/>
        </w:rPr>
        <w:t>&gt;= ALL (1, 2, 3)</w:t>
      </w:r>
    </w:p>
    <w:p w14:paraId="184DBC62" w14:textId="62F3F421" w:rsidR="005B0FFF" w:rsidRDefault="005B0FFF" w:rsidP="005B0FFF">
      <w:pPr>
        <w:ind w:firstLine="0"/>
      </w:pPr>
      <w:r>
        <w:t>эквивалентен выполнению следующего запроса:</w:t>
      </w:r>
    </w:p>
    <w:p w14:paraId="25639E54" w14:textId="77777777" w:rsidR="005B0FFF" w:rsidRPr="005B0FFF" w:rsidRDefault="005B0FFF" w:rsidP="005B0FFF">
      <w:pPr>
        <w:pStyle w:val="MarinaCodeStyle"/>
        <w:framePr w:wrap="notBeside"/>
        <w:rPr>
          <w:lang w:val="en-US"/>
        </w:rPr>
      </w:pPr>
      <w:r w:rsidRPr="005B0FFF">
        <w:rPr>
          <w:lang w:val="en-US"/>
        </w:rPr>
        <w:lastRenderedPageBreak/>
        <w:t>SELECT Field1</w:t>
      </w:r>
    </w:p>
    <w:p w14:paraId="79BDC651" w14:textId="77777777" w:rsidR="005B0FFF" w:rsidRPr="005B0FFF" w:rsidRDefault="005B0FFF" w:rsidP="005B0FFF">
      <w:pPr>
        <w:pStyle w:val="MarinaCodeStyle"/>
        <w:framePr w:wrap="notBeside"/>
        <w:rPr>
          <w:lang w:val="en-US"/>
        </w:rPr>
      </w:pPr>
      <w:r w:rsidRPr="005B0FFF">
        <w:rPr>
          <w:lang w:val="en-US"/>
        </w:rPr>
        <w:tab/>
      </w:r>
      <w:proofErr w:type="gramStart"/>
      <w:r w:rsidRPr="005B0FFF">
        <w:rPr>
          <w:lang w:val="en-US"/>
        </w:rPr>
        <w:t>,Field</w:t>
      </w:r>
      <w:proofErr w:type="gramEnd"/>
      <w:r w:rsidRPr="005B0FFF">
        <w:rPr>
          <w:lang w:val="en-US"/>
        </w:rPr>
        <w:t>2</w:t>
      </w:r>
    </w:p>
    <w:p w14:paraId="006E0E69" w14:textId="77777777" w:rsidR="005B0FFF" w:rsidRPr="005B0FFF" w:rsidRDefault="005B0FFF" w:rsidP="005B0FFF">
      <w:pPr>
        <w:pStyle w:val="MarinaCodeStyle"/>
        <w:framePr w:wrap="notBeside"/>
        <w:rPr>
          <w:lang w:val="en-US"/>
        </w:rPr>
      </w:pPr>
      <w:r w:rsidRPr="005B0FFF">
        <w:rPr>
          <w:lang w:val="en-US"/>
        </w:rPr>
        <w:tab/>
        <w:t>,...</w:t>
      </w:r>
    </w:p>
    <w:p w14:paraId="192B84B9" w14:textId="77777777" w:rsidR="005B0FFF" w:rsidRPr="005B0FFF" w:rsidRDefault="005B0FFF" w:rsidP="005B0FFF">
      <w:pPr>
        <w:pStyle w:val="MarinaCodeStyle"/>
        <w:framePr w:wrap="notBeside"/>
        <w:rPr>
          <w:lang w:val="en-US"/>
        </w:rPr>
      </w:pPr>
      <w:r w:rsidRPr="005B0FFF">
        <w:rPr>
          <w:lang w:val="en-US"/>
        </w:rPr>
        <w:t>FROM Table</w:t>
      </w:r>
    </w:p>
    <w:p w14:paraId="4DD562AE" w14:textId="6B8807E8" w:rsidR="005B0FFF" w:rsidRDefault="005B0FFF" w:rsidP="005B0FFF">
      <w:pPr>
        <w:pStyle w:val="MarinaCodeStyle"/>
        <w:framePr w:wrap="notBeside"/>
        <w:rPr>
          <w:lang w:val="en-US"/>
        </w:rPr>
      </w:pPr>
      <w:r w:rsidRPr="005B0FFF">
        <w:rPr>
          <w:lang w:val="en-US"/>
        </w:rPr>
        <w:t>WHERE Field1</w:t>
      </w:r>
      <w:r>
        <w:t xml:space="preserve"> </w:t>
      </w:r>
      <w:r>
        <w:rPr>
          <w:lang w:val="en-US"/>
        </w:rPr>
        <w:t>&gt;= 3</w:t>
      </w:r>
    </w:p>
    <w:p w14:paraId="10C44D59" w14:textId="2B2836DA" w:rsidR="001C799A" w:rsidRDefault="001C799A" w:rsidP="001C799A">
      <w:pPr>
        <w:pStyle w:val="a6"/>
        <w:keepNext/>
        <w:jc w:val="both"/>
      </w:pPr>
      <w:bookmarkStart w:id="9" w:name="_Ref59486684"/>
      <w:r>
        <w:t xml:space="preserve">Пример </w:t>
      </w:r>
      <w:fldSimple w:instr=" SEQ Пример \* ARABIC ">
        <w:r w:rsidR="00EE1D11">
          <w:rPr>
            <w:noProof/>
          </w:rPr>
          <w:t>7</w:t>
        </w:r>
      </w:fldSimple>
      <w:bookmarkEnd w:id="9"/>
    </w:p>
    <w:p w14:paraId="4855D08F" w14:textId="49D42E81" w:rsidR="001C799A" w:rsidRPr="001C799A" w:rsidRDefault="001C799A" w:rsidP="003632A4">
      <w:pPr>
        <w:pStyle w:val="af6"/>
      </w:pPr>
      <w:r>
        <w:t>Показать товары, цена которых больше любой средней цены в каждом цвете.</w:t>
      </w:r>
    </w:p>
    <w:p w14:paraId="25321781" w14:textId="5FB3DD8C" w:rsidR="001C799A" w:rsidRPr="001C799A" w:rsidRDefault="001C799A" w:rsidP="00DE003B">
      <w:pPr>
        <w:pStyle w:val="SQL"/>
      </w:pPr>
      <w:r w:rsidRPr="001C799A">
        <w:t>SELECT [Name]</w:t>
      </w:r>
      <w:r>
        <w:br/>
      </w:r>
      <w:proofErr w:type="gramStart"/>
      <w:r w:rsidRPr="005B0FFF">
        <w:tab/>
      </w:r>
      <w:r w:rsidRPr="001C799A">
        <w:t>,</w:t>
      </w:r>
      <w:proofErr w:type="spellStart"/>
      <w:r w:rsidRPr="001C799A">
        <w:t>ListPrice</w:t>
      </w:r>
      <w:proofErr w:type="spellEnd"/>
      <w:proofErr w:type="gramEnd"/>
      <w:r w:rsidRPr="001C799A">
        <w:br/>
        <w:t xml:space="preserve">FROM </w:t>
      </w:r>
      <w:proofErr w:type="spellStart"/>
      <w:r w:rsidRPr="001C799A">
        <w:t>Production.Product</w:t>
      </w:r>
      <w:proofErr w:type="spellEnd"/>
      <w:r w:rsidRPr="001C799A">
        <w:br/>
        <w:t xml:space="preserve">WHERE </w:t>
      </w:r>
      <w:proofErr w:type="spellStart"/>
      <w:r w:rsidRPr="001C799A">
        <w:t>ListPrice</w:t>
      </w:r>
      <w:proofErr w:type="spellEnd"/>
      <w:r w:rsidRPr="001C799A">
        <w:t xml:space="preserve"> &gt; ALL</w:t>
      </w:r>
      <w:r w:rsidRPr="001C799A">
        <w:br/>
      </w:r>
      <w:r w:rsidRPr="005B0FFF">
        <w:tab/>
      </w:r>
      <w:r w:rsidRPr="001C799A">
        <w:t>(SELECT AVG(</w:t>
      </w:r>
      <w:proofErr w:type="spellStart"/>
      <w:r w:rsidRPr="001C799A">
        <w:t>ListPrice</w:t>
      </w:r>
      <w:proofErr w:type="spellEnd"/>
      <w:r w:rsidRPr="001C799A">
        <w:t>)</w:t>
      </w:r>
      <w:r w:rsidRPr="001C799A">
        <w:br/>
      </w:r>
      <w:r w:rsidRPr="005B0FFF">
        <w:tab/>
      </w:r>
      <w:r w:rsidRPr="001C799A">
        <w:t xml:space="preserve">FROM </w:t>
      </w:r>
      <w:proofErr w:type="spellStart"/>
      <w:r w:rsidRPr="001C799A">
        <w:t>Production.Product</w:t>
      </w:r>
      <w:proofErr w:type="spellEnd"/>
      <w:r w:rsidRPr="001C799A">
        <w:br/>
      </w:r>
      <w:r w:rsidRPr="005B0FFF">
        <w:tab/>
      </w:r>
      <w:r w:rsidRPr="001C799A">
        <w:t xml:space="preserve">WHERE </w:t>
      </w:r>
      <w:proofErr w:type="spellStart"/>
      <w:r w:rsidRPr="001C799A">
        <w:t>ListPrice</w:t>
      </w:r>
      <w:proofErr w:type="spellEnd"/>
      <w:r w:rsidRPr="001C799A">
        <w:t xml:space="preserve"> &gt; 0</w:t>
      </w:r>
      <w:r w:rsidRPr="001C799A">
        <w:br/>
      </w:r>
      <w:r w:rsidRPr="005B0FFF">
        <w:tab/>
      </w:r>
      <w:r w:rsidRPr="001C799A">
        <w:t>AND Color IS NOT NULL</w:t>
      </w:r>
      <w:r w:rsidRPr="001C799A">
        <w:br/>
      </w:r>
      <w:r w:rsidRPr="005B0FFF">
        <w:tab/>
      </w:r>
      <w:r w:rsidRPr="001C799A">
        <w:t>GROUP BY Color)</w:t>
      </w:r>
      <w:r w:rsidR="00826AF4">
        <w:br/>
      </w:r>
      <w:r w:rsidR="00826AF4" w:rsidRPr="00826AF4">
        <w:t xml:space="preserve">ORDER BY </w:t>
      </w:r>
      <w:proofErr w:type="spellStart"/>
      <w:r w:rsidR="00826AF4" w:rsidRPr="00826AF4">
        <w:t>ListPrice</w:t>
      </w:r>
      <w:proofErr w:type="spellEnd"/>
      <w:r w:rsidRPr="001C799A">
        <w:t>;</w:t>
      </w:r>
    </w:p>
    <w:p w14:paraId="16D9E7A4" w14:textId="0C6D7D8A" w:rsidR="00826AF4" w:rsidRDefault="00826AF4" w:rsidP="00826AF4">
      <w:r>
        <w:t>Итоговый запрос вернет список товаров, цена которых больше или равна максимальной величине из внутреннего запроса, то есть не меньше </w:t>
      </w:r>
      <w:r w:rsidR="008C0740" w:rsidRPr="00C403B9">
        <w:t>$</w:t>
      </w:r>
      <w:r w:rsidR="008C0740">
        <w:t>1401,95</w:t>
      </w:r>
      <w:r>
        <w:t>.</w:t>
      </w:r>
    </w:p>
    <w:p w14:paraId="15FC7F20" w14:textId="7886F436" w:rsidR="00826AF4" w:rsidRDefault="00826AF4" w:rsidP="00826AF4">
      <w:pPr>
        <w:pStyle w:val="af5"/>
        <w:rPr>
          <w:lang w:val="en-US"/>
        </w:rPr>
      </w:pPr>
      <w:r>
        <w:rPr>
          <w:lang w:val="en-US"/>
        </w:rPr>
        <w:lastRenderedPageBreak/>
        <w:drawing>
          <wp:inline distT="0" distB="0" distL="0" distR="0" wp14:anchorId="7FD6BA77" wp14:editId="33007D4E">
            <wp:extent cx="2851197" cy="3371850"/>
            <wp:effectExtent l="0" t="0" r="0" b="0"/>
            <wp:docPr id="6" name="Рисунок 6"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стол&#10;&#10;Автоматически созданное описание"/>
                    <pic:cNvPicPr/>
                  </pic:nvPicPr>
                  <pic:blipFill>
                    <a:blip r:embed="rId19">
                      <a:extLst>
                        <a:ext uri="{28A0092B-C50C-407E-A947-70E740481C1C}">
                          <a14:useLocalDpi xmlns:a14="http://schemas.microsoft.com/office/drawing/2010/main" val="0"/>
                        </a:ext>
                      </a:extLst>
                    </a:blip>
                    <a:stretch>
                      <a:fillRect/>
                    </a:stretch>
                  </pic:blipFill>
                  <pic:spPr>
                    <a:xfrm>
                      <a:off x="0" y="0"/>
                      <a:ext cx="2866833" cy="3390342"/>
                    </a:xfrm>
                    <a:prstGeom prst="rect">
                      <a:avLst/>
                    </a:prstGeom>
                  </pic:spPr>
                </pic:pic>
              </a:graphicData>
            </a:graphic>
          </wp:inline>
        </w:drawing>
      </w:r>
    </w:p>
    <w:p w14:paraId="6C53B30D" w14:textId="139060DF" w:rsidR="000913B0" w:rsidRDefault="000913B0" w:rsidP="000913B0">
      <w:r>
        <w:t xml:space="preserve">Как видно из, </w:t>
      </w:r>
      <w:r w:rsidR="003D73F2">
        <w:t>все товары имеют цены выше, чем максимальная цена из подзапроса</w:t>
      </w:r>
      <w:r w:rsidR="00DE65DE">
        <w:t xml:space="preserve"> (</w:t>
      </w:r>
      <w:r w:rsidR="00DE65DE" w:rsidRPr="00DE65DE">
        <w:t>$1401,</w:t>
      </w:r>
      <w:r w:rsidR="00A36FC6" w:rsidRPr="00A36FC6">
        <w:t>95</w:t>
      </w:r>
      <w:r w:rsidR="00DE65DE">
        <w:t>)</w:t>
      </w:r>
      <w:r w:rsidR="003D73F2">
        <w:t>.</w:t>
      </w:r>
    </w:p>
    <w:p w14:paraId="4A6BE7A3" w14:textId="7C980081" w:rsidR="003831C5" w:rsidRDefault="003831C5" w:rsidP="003831C5">
      <w:pPr>
        <w:pStyle w:val="a6"/>
        <w:keepNext/>
        <w:jc w:val="both"/>
      </w:pPr>
      <w:bookmarkStart w:id="10" w:name="_Ref59486598"/>
      <w:r>
        <w:t xml:space="preserve">Пример </w:t>
      </w:r>
      <w:fldSimple w:instr=" SEQ Пример \* ARABIC ">
        <w:r w:rsidR="00EE1D11">
          <w:rPr>
            <w:noProof/>
          </w:rPr>
          <w:t>8</w:t>
        </w:r>
      </w:fldSimple>
      <w:bookmarkEnd w:id="10"/>
    </w:p>
    <w:p w14:paraId="1FB1B490" w14:textId="09CD6F75" w:rsidR="00E403DE" w:rsidRPr="001C799A" w:rsidRDefault="00E403DE" w:rsidP="003632A4">
      <w:pPr>
        <w:pStyle w:val="af6"/>
      </w:pPr>
      <w:r>
        <w:t xml:space="preserve">Показать товары, цена которых </w:t>
      </w:r>
      <w:r w:rsidR="003831C5">
        <w:t>меньше</w:t>
      </w:r>
      <w:r>
        <w:t xml:space="preserve"> любой средней цены в каждом цвете.</w:t>
      </w:r>
    </w:p>
    <w:p w14:paraId="7F68AF0B" w14:textId="09A49608" w:rsidR="00E403DE" w:rsidRPr="001C799A" w:rsidRDefault="00E403DE" w:rsidP="00DE003B">
      <w:pPr>
        <w:pStyle w:val="SQL"/>
      </w:pPr>
      <w:r w:rsidRPr="001C799A">
        <w:t>SELECT [Name]</w:t>
      </w:r>
      <w:r>
        <w:br/>
      </w:r>
      <w:proofErr w:type="gramStart"/>
      <w:r w:rsidRPr="005B0FFF">
        <w:tab/>
      </w:r>
      <w:r w:rsidRPr="001C799A">
        <w:t>,</w:t>
      </w:r>
      <w:proofErr w:type="spellStart"/>
      <w:r w:rsidRPr="001C799A">
        <w:t>ListPrice</w:t>
      </w:r>
      <w:proofErr w:type="spellEnd"/>
      <w:proofErr w:type="gramEnd"/>
      <w:r w:rsidRPr="001C799A">
        <w:br/>
        <w:t xml:space="preserve">FROM </w:t>
      </w:r>
      <w:proofErr w:type="spellStart"/>
      <w:r w:rsidRPr="001C799A">
        <w:t>Production.Product</w:t>
      </w:r>
      <w:proofErr w:type="spellEnd"/>
      <w:r w:rsidRPr="001C799A">
        <w:br/>
        <w:t xml:space="preserve">WHERE </w:t>
      </w:r>
      <w:proofErr w:type="spellStart"/>
      <w:r w:rsidR="003831C5" w:rsidRPr="001C799A">
        <w:t>ListPrice</w:t>
      </w:r>
      <w:proofErr w:type="spellEnd"/>
      <w:r w:rsidR="003831C5" w:rsidRPr="001C799A">
        <w:t xml:space="preserve"> &gt; 0</w:t>
      </w:r>
      <w:r w:rsidR="003831C5" w:rsidRPr="001C799A">
        <w:br/>
      </w:r>
      <w:r w:rsidR="003831C5" w:rsidRPr="005B0FFF">
        <w:tab/>
      </w:r>
      <w:r w:rsidR="003831C5">
        <w:t xml:space="preserve">AND </w:t>
      </w:r>
      <w:proofErr w:type="spellStart"/>
      <w:r w:rsidRPr="001C799A">
        <w:t>ListPrice</w:t>
      </w:r>
      <w:proofErr w:type="spellEnd"/>
      <w:r w:rsidRPr="001C799A">
        <w:t xml:space="preserve"> &gt; ALL</w:t>
      </w:r>
      <w:r w:rsidRPr="001C799A">
        <w:br/>
      </w:r>
      <w:r w:rsidRPr="005B0FFF">
        <w:tab/>
      </w:r>
      <w:r w:rsidR="003831C5" w:rsidRPr="005B0FFF">
        <w:tab/>
      </w:r>
      <w:r w:rsidR="003831C5" w:rsidRPr="001C799A">
        <w:t xml:space="preserve"> </w:t>
      </w:r>
      <w:r w:rsidRPr="001C799A">
        <w:t>(SELECT AVG(</w:t>
      </w:r>
      <w:proofErr w:type="spellStart"/>
      <w:r w:rsidRPr="001C799A">
        <w:t>ListPrice</w:t>
      </w:r>
      <w:proofErr w:type="spellEnd"/>
      <w:r w:rsidRPr="001C799A">
        <w:t>)</w:t>
      </w:r>
      <w:r w:rsidRPr="001C799A">
        <w:br/>
      </w:r>
      <w:r w:rsidRPr="005B0FFF">
        <w:tab/>
      </w:r>
      <w:r w:rsidR="003831C5" w:rsidRPr="005B0FFF">
        <w:tab/>
      </w:r>
      <w:r w:rsidRPr="001C799A">
        <w:t xml:space="preserve">FROM </w:t>
      </w:r>
      <w:proofErr w:type="spellStart"/>
      <w:r w:rsidRPr="001C799A">
        <w:t>Production.Product</w:t>
      </w:r>
      <w:proofErr w:type="spellEnd"/>
      <w:r w:rsidRPr="001C799A">
        <w:br/>
      </w:r>
      <w:r w:rsidRPr="005B0FFF">
        <w:tab/>
      </w:r>
      <w:r w:rsidR="003831C5" w:rsidRPr="005B0FFF">
        <w:tab/>
      </w:r>
      <w:r w:rsidRPr="001C799A">
        <w:t xml:space="preserve">WHERE </w:t>
      </w:r>
      <w:proofErr w:type="spellStart"/>
      <w:r w:rsidRPr="001C799A">
        <w:t>ListPrice</w:t>
      </w:r>
      <w:proofErr w:type="spellEnd"/>
      <w:r w:rsidRPr="001C799A">
        <w:t xml:space="preserve"> &gt; 0</w:t>
      </w:r>
      <w:r w:rsidRPr="001C799A">
        <w:br/>
      </w:r>
      <w:r w:rsidRPr="005B0FFF">
        <w:tab/>
      </w:r>
      <w:r w:rsidR="003831C5" w:rsidRPr="005B0FFF">
        <w:tab/>
      </w:r>
      <w:r w:rsidRPr="001C799A">
        <w:t>AND Color IS NOT NULL</w:t>
      </w:r>
      <w:r w:rsidRPr="001C799A">
        <w:br/>
      </w:r>
      <w:r w:rsidRPr="005B0FFF">
        <w:tab/>
      </w:r>
      <w:r w:rsidR="003831C5" w:rsidRPr="005B0FFF">
        <w:tab/>
      </w:r>
      <w:r w:rsidRPr="001C799A">
        <w:t>GROUP BY Color)</w:t>
      </w:r>
      <w:r>
        <w:br/>
      </w:r>
      <w:r w:rsidRPr="00826AF4">
        <w:t xml:space="preserve">ORDER BY </w:t>
      </w:r>
      <w:proofErr w:type="spellStart"/>
      <w:r w:rsidRPr="00826AF4">
        <w:t>ListPrice</w:t>
      </w:r>
      <w:proofErr w:type="spellEnd"/>
      <w:r w:rsidR="003831C5">
        <w:t xml:space="preserve"> DESC</w:t>
      </w:r>
      <w:r w:rsidRPr="001C799A">
        <w:t>;</w:t>
      </w:r>
    </w:p>
    <w:p w14:paraId="3D13D096" w14:textId="0F469D0F" w:rsidR="00E403DE" w:rsidRDefault="003831C5" w:rsidP="003831C5">
      <w:pPr>
        <w:pStyle w:val="af5"/>
        <w:rPr>
          <w:lang w:val="en-US"/>
        </w:rPr>
      </w:pPr>
      <w:r>
        <w:rPr>
          <w:lang w:val="en-US"/>
        </w:rPr>
        <w:lastRenderedPageBreak/>
        <w:drawing>
          <wp:inline distT="0" distB="0" distL="0" distR="0" wp14:anchorId="2303F2F0" wp14:editId="47C6EA69">
            <wp:extent cx="2576693" cy="2867025"/>
            <wp:effectExtent l="0" t="0" r="0" b="0"/>
            <wp:docPr id="8" name="Рисунок 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тол&#10;&#10;Автоматически созданное описание"/>
                    <pic:cNvPicPr/>
                  </pic:nvPicPr>
                  <pic:blipFill>
                    <a:blip r:embed="rId20">
                      <a:extLst>
                        <a:ext uri="{28A0092B-C50C-407E-A947-70E740481C1C}">
                          <a14:useLocalDpi xmlns:a14="http://schemas.microsoft.com/office/drawing/2010/main" val="0"/>
                        </a:ext>
                      </a:extLst>
                    </a:blip>
                    <a:stretch>
                      <a:fillRect/>
                    </a:stretch>
                  </pic:blipFill>
                  <pic:spPr>
                    <a:xfrm>
                      <a:off x="0" y="0"/>
                      <a:ext cx="2591977" cy="2884031"/>
                    </a:xfrm>
                    <a:prstGeom prst="rect">
                      <a:avLst/>
                    </a:prstGeom>
                  </pic:spPr>
                </pic:pic>
              </a:graphicData>
            </a:graphic>
          </wp:inline>
        </w:drawing>
      </w:r>
    </w:p>
    <w:p w14:paraId="2300DE22" w14:textId="31E38209" w:rsidR="003831C5" w:rsidRPr="00305818" w:rsidRDefault="003831C5" w:rsidP="003831C5">
      <w:r>
        <w:t>Как видно, все цены ниже минимальной средней цены</w:t>
      </w:r>
      <w:r w:rsidR="00265B80" w:rsidRPr="00265B80">
        <w:t xml:space="preserve"> (</w:t>
      </w:r>
      <w:r w:rsidR="008C0740" w:rsidRPr="00305818">
        <w:t>$</w:t>
      </w:r>
      <w:r w:rsidR="00265B80" w:rsidRPr="00265B80">
        <w:t>9,245</w:t>
      </w:r>
      <w:r w:rsidR="00265B80">
        <w:t>).</w:t>
      </w:r>
    </w:p>
    <w:p w14:paraId="29FDB7DC" w14:textId="25A44629" w:rsidR="007654CB" w:rsidRPr="00E44812" w:rsidRDefault="00DA7063" w:rsidP="007654CB">
      <w:pPr>
        <w:pStyle w:val="4"/>
      </w:pPr>
      <w:r>
        <w:t xml:space="preserve">Предикат </w:t>
      </w:r>
      <w:r w:rsidR="007654CB">
        <w:rPr>
          <w:lang w:val="en-US"/>
        </w:rPr>
        <w:t>EXISTS</w:t>
      </w:r>
    </w:p>
    <w:p w14:paraId="50BE277D" w14:textId="77777777" w:rsidR="007654CB" w:rsidRPr="007654CB" w:rsidRDefault="007654CB" w:rsidP="007654CB"/>
    <w:p w14:paraId="7A3B8569" w14:textId="7C650196" w:rsidR="00E44812" w:rsidRDefault="00E44812" w:rsidP="00E44812">
      <w:pPr>
        <w:pStyle w:val="2"/>
        <w:rPr>
          <w:lang w:val="en-US"/>
        </w:rPr>
      </w:pPr>
      <w:r>
        <w:t xml:space="preserve">Использование подзапросов в предложении </w:t>
      </w:r>
      <w:r>
        <w:rPr>
          <w:lang w:val="en-US"/>
        </w:rPr>
        <w:t>FROM</w:t>
      </w:r>
    </w:p>
    <w:p w14:paraId="49FADA3E" w14:textId="06AF75F9" w:rsidR="00305818" w:rsidRDefault="00B33DBD" w:rsidP="00305818">
      <w:r>
        <w:t>Как известно, использовать агрегатную функцию от агрегатной функции использовать нельзя, но можно написать запрос с подзапросом следующего вида:</w:t>
      </w:r>
    </w:p>
    <w:p w14:paraId="144D80E4" w14:textId="1717171E" w:rsidR="00B33DBD" w:rsidRDefault="00B33DBD" w:rsidP="00B33DBD">
      <w:pPr>
        <w:pStyle w:val="MarinaCodeStyle"/>
        <w:framePr w:wrap="notBeside"/>
      </w:pPr>
      <w:r>
        <w:rPr>
          <w:lang w:val="en-US"/>
        </w:rPr>
        <w:t>SELECT</w:t>
      </w:r>
      <w:r w:rsidRPr="00B33DBD">
        <w:t xml:space="preserve"> </w:t>
      </w:r>
      <w:r>
        <w:rPr>
          <w:lang w:val="en-US"/>
        </w:rPr>
        <w:t>f</w:t>
      </w:r>
      <w:r w:rsidRPr="00B33DBD">
        <w:t>1(</w:t>
      </w:r>
      <w:proofErr w:type="spellStart"/>
      <w:r>
        <w:rPr>
          <w:lang w:val="en-US"/>
        </w:rPr>
        <w:t>AliasField</w:t>
      </w:r>
      <w:proofErr w:type="spellEnd"/>
      <w:r w:rsidRPr="00B33DBD">
        <w:t>)</w:t>
      </w:r>
      <w:r w:rsidRPr="00B33DBD">
        <w:br/>
      </w:r>
      <w:r>
        <w:rPr>
          <w:lang w:val="en-US"/>
        </w:rPr>
        <w:t>FROM</w:t>
      </w:r>
      <w:r w:rsidRPr="00B33DBD">
        <w:br/>
      </w:r>
      <w:r w:rsidRPr="00B33DBD">
        <w:tab/>
        <w:t>(</w:t>
      </w:r>
      <w:r w:rsidRPr="00B33DBD">
        <w:br/>
      </w:r>
      <w:r w:rsidRPr="00B33DBD">
        <w:tab/>
      </w:r>
      <w:r w:rsidRPr="00B33DBD">
        <w:tab/>
      </w:r>
      <w:r>
        <w:rPr>
          <w:lang w:val="en-US"/>
        </w:rPr>
        <w:t>SELECT</w:t>
      </w:r>
      <w:r w:rsidRPr="00B33DBD">
        <w:t xml:space="preserve"> </w:t>
      </w:r>
      <w:r>
        <w:rPr>
          <w:lang w:val="en-US"/>
        </w:rPr>
        <w:t>f</w:t>
      </w:r>
      <w:r w:rsidRPr="00B33DBD">
        <w:t>2(</w:t>
      </w:r>
      <w:r>
        <w:rPr>
          <w:lang w:val="en-US"/>
        </w:rPr>
        <w:t>Field</w:t>
      </w:r>
      <w:r w:rsidRPr="00B33DBD">
        <w:t xml:space="preserve">1) </w:t>
      </w:r>
      <w:r>
        <w:rPr>
          <w:lang w:val="en-US"/>
        </w:rPr>
        <w:t>AS</w:t>
      </w:r>
      <w:r w:rsidRPr="00B33DBD">
        <w:t xml:space="preserve"> </w:t>
      </w:r>
      <w:proofErr w:type="spellStart"/>
      <w:r>
        <w:rPr>
          <w:lang w:val="en-US"/>
        </w:rPr>
        <w:t>AliasField</w:t>
      </w:r>
      <w:proofErr w:type="spellEnd"/>
      <w:r w:rsidRPr="00B33DBD">
        <w:br/>
      </w:r>
      <w:r w:rsidRPr="00B33DBD">
        <w:tab/>
      </w:r>
      <w:r w:rsidRPr="00B33DBD">
        <w:tab/>
      </w:r>
      <w:r>
        <w:rPr>
          <w:lang w:val="en-US"/>
        </w:rPr>
        <w:t>FROM</w:t>
      </w:r>
      <w:r w:rsidRPr="00B33DBD">
        <w:t xml:space="preserve"> </w:t>
      </w:r>
      <w:r>
        <w:rPr>
          <w:lang w:val="en-US"/>
        </w:rPr>
        <w:t>Table</w:t>
      </w:r>
      <w:r w:rsidRPr="00B33DBD">
        <w:br/>
      </w:r>
      <w:r w:rsidRPr="00B33DBD">
        <w:tab/>
      </w:r>
      <w:r w:rsidRPr="00B33DBD">
        <w:tab/>
      </w:r>
      <w:r>
        <w:rPr>
          <w:lang w:val="en-US"/>
        </w:rPr>
        <w:t>WHERE</w:t>
      </w:r>
      <w:r w:rsidRPr="00B33DBD">
        <w:t xml:space="preserve"> (</w:t>
      </w:r>
      <w:r>
        <w:rPr>
          <w:lang w:val="en-US"/>
        </w:rPr>
        <w:t>Conditions</w:t>
      </w:r>
      <w:r w:rsidRPr="00B33DBD">
        <w:t xml:space="preserve">1)– </w:t>
      </w:r>
      <w:r>
        <w:t>необязательная</w:t>
      </w:r>
      <w:r w:rsidRPr="00B33DBD">
        <w:t xml:space="preserve"> </w:t>
      </w:r>
      <w:r>
        <w:t>инструкция</w:t>
      </w:r>
      <w:r w:rsidRPr="00B33DBD">
        <w:br/>
      </w:r>
      <w:r w:rsidRPr="00B33DBD">
        <w:tab/>
      </w:r>
      <w:r w:rsidRPr="00B33DBD">
        <w:tab/>
      </w:r>
      <w:r>
        <w:rPr>
          <w:lang w:val="en-US"/>
        </w:rPr>
        <w:t>GROUP</w:t>
      </w:r>
      <w:r w:rsidRPr="00B33DBD">
        <w:t xml:space="preserve"> </w:t>
      </w:r>
      <w:r>
        <w:rPr>
          <w:lang w:val="en-US"/>
        </w:rPr>
        <w:t>BY</w:t>
      </w:r>
      <w:r w:rsidRPr="00B33DBD">
        <w:t xml:space="preserve"> </w:t>
      </w:r>
      <w:r>
        <w:rPr>
          <w:lang w:val="en-US"/>
        </w:rPr>
        <w:t>Field</w:t>
      </w:r>
      <w:r w:rsidRPr="00B33DBD">
        <w:t xml:space="preserve">2– </w:t>
      </w:r>
      <w:r>
        <w:t>необязательная</w:t>
      </w:r>
      <w:r w:rsidRPr="00B33DBD">
        <w:t xml:space="preserve"> </w:t>
      </w:r>
      <w:r>
        <w:t>инструкция</w:t>
      </w:r>
      <w:r w:rsidRPr="00B33DBD">
        <w:br/>
      </w:r>
      <w:r w:rsidRPr="00B33DBD">
        <w:tab/>
      </w:r>
      <w:r w:rsidRPr="00B33DBD">
        <w:tab/>
      </w:r>
      <w:r>
        <w:rPr>
          <w:lang w:val="en-US"/>
        </w:rPr>
        <w:t>HAVING</w:t>
      </w:r>
      <w:r w:rsidRPr="00B33DBD">
        <w:t xml:space="preserve"> (</w:t>
      </w:r>
      <w:r>
        <w:rPr>
          <w:lang w:val="en-US"/>
        </w:rPr>
        <w:t>Conditions</w:t>
      </w:r>
      <w:r w:rsidRPr="00B33DBD">
        <w:t xml:space="preserve">2)– </w:t>
      </w:r>
      <w:r>
        <w:t>необязательная</w:t>
      </w:r>
      <w:r w:rsidRPr="00B33DBD">
        <w:t xml:space="preserve"> </w:t>
      </w:r>
      <w:r>
        <w:t>инструкция</w:t>
      </w:r>
      <w:r w:rsidRPr="00B33DBD">
        <w:br/>
        <w:t xml:space="preserve">) </w:t>
      </w:r>
      <w:r>
        <w:rPr>
          <w:lang w:val="en-US"/>
        </w:rPr>
        <w:t>AS</w:t>
      </w:r>
      <w:r w:rsidRPr="00B33DBD">
        <w:t xml:space="preserve"> </w:t>
      </w:r>
      <w:proofErr w:type="spellStart"/>
      <w:r>
        <w:rPr>
          <w:lang w:val="en-US"/>
        </w:rPr>
        <w:t>AliasTable</w:t>
      </w:r>
      <w:proofErr w:type="spellEnd"/>
    </w:p>
    <w:p w14:paraId="6BDE8A3A" w14:textId="25CC9E40" w:rsidR="00B33DBD" w:rsidRDefault="00B33DBD" w:rsidP="00B33DBD">
      <w:r>
        <w:t xml:space="preserve">В данном примере </w:t>
      </w:r>
      <w:r w:rsidRPr="00B33DBD">
        <w:rPr>
          <w:rFonts w:ascii="Courier New" w:hAnsi="Courier New" w:cs="Courier New"/>
          <w:lang w:val="en-US"/>
        </w:rPr>
        <w:t>f</w:t>
      </w:r>
      <w:r w:rsidRPr="00B33DBD">
        <w:rPr>
          <w:rFonts w:ascii="Courier New" w:hAnsi="Courier New" w:cs="Courier New"/>
        </w:rPr>
        <w:t>1</w:t>
      </w:r>
      <w:r w:rsidRPr="00B33DBD">
        <w:t xml:space="preserve"> </w:t>
      </w:r>
      <w:r>
        <w:t xml:space="preserve">и </w:t>
      </w:r>
      <w:r w:rsidRPr="00B33DBD">
        <w:rPr>
          <w:rFonts w:ascii="Courier New" w:hAnsi="Courier New" w:cs="Courier New"/>
          <w:lang w:val="en-US"/>
        </w:rPr>
        <w:t>f</w:t>
      </w:r>
      <w:r w:rsidRPr="00B33DBD">
        <w:rPr>
          <w:rFonts w:ascii="Courier New" w:hAnsi="Courier New" w:cs="Courier New"/>
        </w:rPr>
        <w:t>2</w:t>
      </w:r>
      <w:r>
        <w:t xml:space="preserve"> </w:t>
      </w:r>
      <w:r>
        <w:noBreakHyphen/>
        <w:t xml:space="preserve"> агрегатные функции.</w:t>
      </w:r>
      <w:r>
        <w:rPr>
          <w:rStyle w:val="a5"/>
        </w:rPr>
        <w:footnoteReference w:id="3"/>
      </w:r>
    </w:p>
    <w:p w14:paraId="35DFC568" w14:textId="22F9B672" w:rsidR="00566CF6" w:rsidRDefault="00566CF6" w:rsidP="00B33DBD">
      <w:r>
        <w:t>Запишем запрос с использованием конструкции такого вида для одного из прошлых примеров.</w:t>
      </w:r>
    </w:p>
    <w:p w14:paraId="1C41A481" w14:textId="3D4A5FCB" w:rsidR="00566CF6" w:rsidRDefault="00566CF6" w:rsidP="00566CF6">
      <w:pPr>
        <w:pStyle w:val="a6"/>
        <w:keepNext/>
        <w:jc w:val="both"/>
      </w:pPr>
      <w:r>
        <w:lastRenderedPageBreak/>
        <w:t xml:space="preserve">Пример </w:t>
      </w:r>
      <w:fldSimple w:instr=" SEQ Пример \* ARABIC ">
        <w:r w:rsidR="00EE1D11">
          <w:rPr>
            <w:noProof/>
          </w:rPr>
          <w:t>9</w:t>
        </w:r>
      </w:fldSimple>
    </w:p>
    <w:p w14:paraId="7FCA8035" w14:textId="2D24FD94" w:rsidR="00566CF6" w:rsidRDefault="00566CF6" w:rsidP="003632A4">
      <w:pPr>
        <w:pStyle w:val="af6"/>
      </w:pPr>
      <w:r>
        <w:t>Показать товары, цена которых меньше любой средней цены в каждом цвете. Решение с помощью двойного вложенного подзапроса.</w:t>
      </w:r>
    </w:p>
    <w:p w14:paraId="7F20DB79" w14:textId="0AF82E84" w:rsidR="00566CF6" w:rsidRPr="00566CF6" w:rsidRDefault="00566CF6" w:rsidP="00566CF6">
      <w:r>
        <w:t>Напишем</w:t>
      </w:r>
      <w:r w:rsidRPr="00566CF6">
        <w:t xml:space="preserve"> </w:t>
      </w:r>
      <w:r>
        <w:t>сначала</w:t>
      </w:r>
      <w:r w:rsidRPr="00566CF6">
        <w:t xml:space="preserve"> </w:t>
      </w:r>
      <w:r>
        <w:t>запрос</w:t>
      </w:r>
      <w:r w:rsidRPr="00566CF6">
        <w:t xml:space="preserve">, </w:t>
      </w:r>
      <w:r>
        <w:t>который</w:t>
      </w:r>
      <w:r w:rsidRPr="00566CF6">
        <w:t xml:space="preserve"> </w:t>
      </w:r>
      <w:r>
        <w:t>возвращает максимальное значение средней цены для каждого цвета.</w:t>
      </w:r>
    </w:p>
    <w:p w14:paraId="26BF3F0B" w14:textId="0E0DF9D0" w:rsidR="00566CF6" w:rsidRPr="00566CF6" w:rsidRDefault="00566CF6" w:rsidP="00DE003B">
      <w:pPr>
        <w:pStyle w:val="SQL"/>
      </w:pPr>
      <w:r w:rsidRPr="00566CF6">
        <w:t>SELECT MAX(</w:t>
      </w:r>
      <w:proofErr w:type="spellStart"/>
      <w:r w:rsidRPr="00566CF6">
        <w:t>AvgListPrice</w:t>
      </w:r>
      <w:proofErr w:type="spellEnd"/>
      <w:r w:rsidRPr="00566CF6">
        <w:t>)</w:t>
      </w:r>
      <w:r w:rsidRPr="00566CF6">
        <w:br/>
      </w:r>
      <w:r w:rsidRPr="00566CF6">
        <w:tab/>
      </w:r>
      <w:r w:rsidRPr="00566CF6">
        <w:tab/>
        <w:t xml:space="preserve">FROM </w:t>
      </w:r>
      <w:r w:rsidRPr="00566CF6">
        <w:br/>
      </w:r>
      <w:r w:rsidRPr="00566CF6">
        <w:tab/>
      </w:r>
      <w:r w:rsidRPr="00566CF6">
        <w:tab/>
        <w:t xml:space="preserve"> (</w:t>
      </w:r>
      <w:r w:rsidRPr="00566CF6">
        <w:br/>
      </w:r>
      <w:r w:rsidRPr="00566CF6">
        <w:tab/>
      </w:r>
      <w:r w:rsidRPr="00566CF6">
        <w:tab/>
      </w:r>
      <w:r w:rsidRPr="00566CF6">
        <w:tab/>
        <w:t>SELECT AVG(</w:t>
      </w:r>
      <w:proofErr w:type="spellStart"/>
      <w:r w:rsidRPr="00566CF6">
        <w:t>ListPrice</w:t>
      </w:r>
      <w:proofErr w:type="spellEnd"/>
      <w:r w:rsidRPr="00566CF6">
        <w:t xml:space="preserve">) AS </w:t>
      </w:r>
      <w:proofErr w:type="spellStart"/>
      <w:r w:rsidRPr="00566CF6">
        <w:t>AvgListPrice</w:t>
      </w:r>
      <w:proofErr w:type="spellEnd"/>
      <w:r w:rsidRPr="00566CF6">
        <w:br/>
      </w:r>
      <w:r w:rsidRPr="00566CF6">
        <w:tab/>
      </w:r>
      <w:r w:rsidRPr="00566CF6">
        <w:tab/>
      </w:r>
      <w:r w:rsidRPr="00566CF6">
        <w:tab/>
        <w:t xml:space="preserve">FROM </w:t>
      </w:r>
      <w:proofErr w:type="spellStart"/>
      <w:r w:rsidRPr="00566CF6">
        <w:t>Production.Product</w:t>
      </w:r>
      <w:proofErr w:type="spellEnd"/>
      <w:r w:rsidRPr="00566CF6">
        <w:br/>
      </w:r>
      <w:r w:rsidRPr="00566CF6">
        <w:tab/>
      </w:r>
      <w:r w:rsidRPr="00566CF6">
        <w:tab/>
      </w:r>
      <w:r w:rsidRPr="00566CF6">
        <w:tab/>
        <w:t xml:space="preserve">WHERE </w:t>
      </w:r>
      <w:proofErr w:type="spellStart"/>
      <w:r w:rsidRPr="00566CF6">
        <w:t>ListPrice</w:t>
      </w:r>
      <w:proofErr w:type="spellEnd"/>
      <w:r w:rsidRPr="00566CF6">
        <w:t xml:space="preserve"> &gt; 0</w:t>
      </w:r>
      <w:r w:rsidRPr="00566CF6">
        <w:br/>
      </w:r>
      <w:r w:rsidRPr="00566CF6">
        <w:tab/>
      </w:r>
      <w:r w:rsidRPr="00566CF6">
        <w:tab/>
      </w:r>
      <w:r w:rsidRPr="00566CF6">
        <w:tab/>
        <w:t>AND Color IS NOT NULL</w:t>
      </w:r>
      <w:r w:rsidRPr="00566CF6">
        <w:br/>
      </w:r>
      <w:r w:rsidRPr="00566CF6">
        <w:tab/>
      </w:r>
      <w:r w:rsidRPr="00566CF6">
        <w:tab/>
      </w:r>
      <w:r w:rsidRPr="00566CF6">
        <w:tab/>
        <w:t xml:space="preserve"> GROUP BY Color</w:t>
      </w:r>
      <w:r w:rsidRPr="00566CF6">
        <w:br/>
      </w:r>
      <w:r w:rsidRPr="00566CF6">
        <w:tab/>
      </w:r>
      <w:r w:rsidRPr="00566CF6">
        <w:tab/>
        <w:t xml:space="preserve">) AS </w:t>
      </w:r>
      <w:proofErr w:type="gramStart"/>
      <w:r w:rsidRPr="00566CF6">
        <w:t>T;</w:t>
      </w:r>
      <w:proofErr w:type="gramEnd"/>
    </w:p>
    <w:p w14:paraId="59C807C4" w14:textId="4EA6BB07" w:rsidR="00566CF6" w:rsidRDefault="00566CF6" w:rsidP="00566CF6">
      <w:r>
        <w:t>В результате выполнения данного запроса</w:t>
      </w:r>
      <w:r w:rsidR="00AE6BB8">
        <w:t>,</w:t>
      </w:r>
      <w:r>
        <w:t xml:space="preserve"> получим следующий </w:t>
      </w:r>
      <w:proofErr w:type="gramStart"/>
      <w:r>
        <w:t>результат(</w:t>
      </w:r>
      <w:proofErr w:type="gramEnd"/>
      <w:r>
        <w:t>)</w:t>
      </w:r>
      <w:r w:rsidR="000A7EA9">
        <w:t>:</w:t>
      </w:r>
    </w:p>
    <w:p w14:paraId="44896F16" w14:textId="7FA76FA5" w:rsidR="000A7EA9" w:rsidRDefault="000A7EA9" w:rsidP="000A7EA9">
      <w:pPr>
        <w:pStyle w:val="af5"/>
      </w:pPr>
      <w:r>
        <w:drawing>
          <wp:inline distT="0" distB="0" distL="0" distR="0" wp14:anchorId="503C74E3" wp14:editId="22377994">
            <wp:extent cx="1739900" cy="785372"/>
            <wp:effectExtent l="0" t="0" r="0" b="0"/>
            <wp:docPr id="13" name="Рисунок 1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стол&#10;&#10;Автоматически созданное описание"/>
                    <pic:cNvPicPr/>
                  </pic:nvPicPr>
                  <pic:blipFill>
                    <a:blip r:embed="rId21">
                      <a:extLst>
                        <a:ext uri="{28A0092B-C50C-407E-A947-70E740481C1C}">
                          <a14:useLocalDpi xmlns:a14="http://schemas.microsoft.com/office/drawing/2010/main" val="0"/>
                        </a:ext>
                      </a:extLst>
                    </a:blip>
                    <a:stretch>
                      <a:fillRect/>
                    </a:stretch>
                  </pic:blipFill>
                  <pic:spPr>
                    <a:xfrm>
                      <a:off x="0" y="0"/>
                      <a:ext cx="1773246" cy="800424"/>
                    </a:xfrm>
                    <a:prstGeom prst="rect">
                      <a:avLst/>
                    </a:prstGeom>
                  </pic:spPr>
                </pic:pic>
              </a:graphicData>
            </a:graphic>
          </wp:inline>
        </w:drawing>
      </w:r>
    </w:p>
    <w:p w14:paraId="557305CD" w14:textId="76C0A6A3" w:rsidR="000A7EA9" w:rsidRDefault="000A7EA9" w:rsidP="000A7EA9">
      <w:r>
        <w:t>Значение максимальной средней цены, полученное с помощью применения подзапроса, совпадает с рассчитанным ранее значением ().</w:t>
      </w:r>
    </w:p>
    <w:p w14:paraId="57C5BA84" w14:textId="009F2296" w:rsidR="000A7EA9" w:rsidRPr="00566CF6" w:rsidRDefault="000A7EA9" w:rsidP="000A7EA9">
      <w:r>
        <w:t>Применим отлаженный запрос с подзапросом в качестве вложенного внутреннего запроса для внешнего запроса, который будет фильтровать товары по цене – отбирать товары с меньшей ценой:</w:t>
      </w:r>
    </w:p>
    <w:p w14:paraId="15CF70BA" w14:textId="5953B666" w:rsidR="00566CF6" w:rsidRPr="000A7EA9" w:rsidRDefault="00566CF6" w:rsidP="00DE003B">
      <w:pPr>
        <w:pStyle w:val="SQL"/>
      </w:pPr>
      <w:r w:rsidRPr="000A7EA9">
        <w:lastRenderedPageBreak/>
        <w:t xml:space="preserve">SELECT [Name], </w:t>
      </w:r>
      <w:proofErr w:type="spellStart"/>
      <w:r w:rsidRPr="000A7EA9">
        <w:t>ListPrice</w:t>
      </w:r>
      <w:proofErr w:type="spellEnd"/>
      <w:r w:rsidRPr="000A7EA9">
        <w:br/>
        <w:t xml:space="preserve">FROM </w:t>
      </w:r>
      <w:proofErr w:type="spellStart"/>
      <w:r w:rsidRPr="000A7EA9">
        <w:t>Production.Product</w:t>
      </w:r>
      <w:proofErr w:type="spellEnd"/>
      <w:r w:rsidRPr="000A7EA9">
        <w:br/>
        <w:t xml:space="preserve">WHERE </w:t>
      </w:r>
      <w:proofErr w:type="spellStart"/>
      <w:r w:rsidRPr="000A7EA9">
        <w:t>ListPrice</w:t>
      </w:r>
      <w:proofErr w:type="spellEnd"/>
      <w:r w:rsidRPr="000A7EA9">
        <w:t xml:space="preserve"> &lt;</w:t>
      </w:r>
      <w:r w:rsidRPr="000A7EA9">
        <w:br/>
      </w:r>
      <w:r w:rsidRPr="000A7EA9">
        <w:tab/>
        <w:t>(</w:t>
      </w:r>
      <w:r w:rsidRPr="000A7EA9">
        <w:br/>
      </w:r>
      <w:r w:rsidRPr="000A7EA9">
        <w:tab/>
      </w:r>
      <w:r w:rsidRPr="000A7EA9">
        <w:tab/>
        <w:t>SELECT MAX(</w:t>
      </w:r>
      <w:proofErr w:type="spellStart"/>
      <w:r w:rsidRPr="000A7EA9">
        <w:t>AvgListPrice</w:t>
      </w:r>
      <w:proofErr w:type="spellEnd"/>
      <w:r w:rsidRPr="000A7EA9">
        <w:t>)</w:t>
      </w:r>
      <w:r w:rsidRPr="000A7EA9">
        <w:br/>
      </w:r>
      <w:r w:rsidRPr="000A7EA9">
        <w:tab/>
      </w:r>
      <w:r w:rsidRPr="000A7EA9">
        <w:tab/>
        <w:t xml:space="preserve">FROM </w:t>
      </w:r>
      <w:r w:rsidRPr="000A7EA9">
        <w:br/>
      </w:r>
      <w:r w:rsidRPr="000A7EA9">
        <w:tab/>
      </w:r>
      <w:r w:rsidRPr="000A7EA9">
        <w:tab/>
        <w:t xml:space="preserve"> (</w:t>
      </w:r>
      <w:r w:rsidRPr="000A7EA9">
        <w:br/>
      </w:r>
      <w:r w:rsidRPr="000A7EA9">
        <w:tab/>
      </w:r>
      <w:r w:rsidRPr="000A7EA9">
        <w:tab/>
      </w:r>
      <w:r w:rsidRPr="000A7EA9">
        <w:tab/>
        <w:t>SELECT AVG(</w:t>
      </w:r>
      <w:proofErr w:type="spellStart"/>
      <w:r w:rsidRPr="000A7EA9">
        <w:t>ListPrice</w:t>
      </w:r>
      <w:proofErr w:type="spellEnd"/>
      <w:r w:rsidRPr="000A7EA9">
        <w:t xml:space="preserve">) AS </w:t>
      </w:r>
      <w:proofErr w:type="spellStart"/>
      <w:r w:rsidRPr="000A7EA9">
        <w:t>AvgListPrice</w:t>
      </w:r>
      <w:proofErr w:type="spellEnd"/>
      <w:r w:rsidRPr="000A7EA9">
        <w:br/>
      </w:r>
      <w:r w:rsidRPr="000A7EA9">
        <w:tab/>
      </w:r>
      <w:r w:rsidRPr="000A7EA9">
        <w:tab/>
      </w:r>
      <w:r w:rsidRPr="000A7EA9">
        <w:tab/>
        <w:t xml:space="preserve">FROM </w:t>
      </w:r>
      <w:proofErr w:type="spellStart"/>
      <w:r w:rsidRPr="000A7EA9">
        <w:t>Production.Product</w:t>
      </w:r>
      <w:proofErr w:type="spellEnd"/>
      <w:r w:rsidRPr="000A7EA9">
        <w:br/>
      </w:r>
      <w:r w:rsidRPr="000A7EA9">
        <w:tab/>
      </w:r>
      <w:r w:rsidRPr="000A7EA9">
        <w:tab/>
      </w:r>
      <w:r w:rsidRPr="000A7EA9">
        <w:tab/>
        <w:t xml:space="preserve">WHERE </w:t>
      </w:r>
      <w:proofErr w:type="spellStart"/>
      <w:r w:rsidRPr="000A7EA9">
        <w:t>ListPrice</w:t>
      </w:r>
      <w:proofErr w:type="spellEnd"/>
      <w:r w:rsidRPr="000A7EA9">
        <w:t xml:space="preserve"> &gt; 0</w:t>
      </w:r>
      <w:r w:rsidRPr="000A7EA9">
        <w:br/>
      </w:r>
      <w:r w:rsidRPr="000A7EA9">
        <w:tab/>
      </w:r>
      <w:r w:rsidRPr="000A7EA9">
        <w:tab/>
      </w:r>
      <w:r w:rsidRPr="000A7EA9">
        <w:tab/>
        <w:t>AND Color IS NOT NULL</w:t>
      </w:r>
      <w:r w:rsidRPr="000A7EA9">
        <w:br/>
      </w:r>
      <w:r w:rsidRPr="000A7EA9">
        <w:tab/>
      </w:r>
      <w:r w:rsidRPr="000A7EA9">
        <w:tab/>
      </w:r>
      <w:r w:rsidRPr="000A7EA9">
        <w:tab/>
        <w:t xml:space="preserve"> GROUP BY Color</w:t>
      </w:r>
      <w:r w:rsidRPr="000A7EA9">
        <w:br/>
      </w:r>
      <w:r w:rsidRPr="000A7EA9">
        <w:tab/>
      </w:r>
      <w:r w:rsidRPr="000A7EA9">
        <w:tab/>
        <w:t>) AS T</w:t>
      </w:r>
      <w:r w:rsidRPr="000A7EA9">
        <w:br/>
      </w:r>
      <w:r w:rsidRPr="000A7EA9">
        <w:tab/>
        <w:t>)</w:t>
      </w:r>
      <w:r w:rsidRPr="000A7EA9">
        <w:br/>
        <w:t xml:space="preserve">ORDER BY </w:t>
      </w:r>
      <w:proofErr w:type="spellStart"/>
      <w:r w:rsidRPr="000A7EA9">
        <w:t>ListPrice</w:t>
      </w:r>
      <w:proofErr w:type="spellEnd"/>
      <w:r w:rsidRPr="000A7EA9">
        <w:t xml:space="preserve"> </w:t>
      </w:r>
      <w:proofErr w:type="gramStart"/>
      <w:r w:rsidRPr="000A7EA9">
        <w:t>DESC;</w:t>
      </w:r>
      <w:proofErr w:type="gramEnd"/>
    </w:p>
    <w:p w14:paraId="60D8FF64" w14:textId="375BAB32" w:rsidR="00566CF6" w:rsidRPr="000A7EA9" w:rsidRDefault="000A7EA9" w:rsidP="00B33DBD">
      <w:r>
        <w:t xml:space="preserve">Результат выполнения данного запроса совпадает с результатом (), полученным для </w:t>
      </w:r>
      <w:r>
        <w:fldChar w:fldCharType="begin"/>
      </w:r>
      <w:r>
        <w:instrText xml:space="preserve"> REF _Ref59486598 \h </w:instrText>
      </w:r>
      <w:r>
        <w:fldChar w:fldCharType="separate"/>
      </w:r>
      <w:r>
        <w:t xml:space="preserve">Примера </w:t>
      </w:r>
      <w:r>
        <w:rPr>
          <w:noProof/>
        </w:rPr>
        <w:t>8</w:t>
      </w:r>
      <w:r>
        <w:fldChar w:fldCharType="end"/>
      </w:r>
      <w:r>
        <w:t xml:space="preserve">. Аналогичным образом можно записать запросы для </w:t>
      </w:r>
      <w:r>
        <w:fldChar w:fldCharType="begin"/>
      </w:r>
      <w:r>
        <w:instrText xml:space="preserve"> REF _Ref59486680 \h </w:instrText>
      </w:r>
      <w:r>
        <w:fldChar w:fldCharType="separate"/>
      </w:r>
      <w:r>
        <w:t xml:space="preserve">Примера </w:t>
      </w:r>
      <w:r>
        <w:rPr>
          <w:noProof/>
        </w:rPr>
        <w:t>5</w:t>
      </w:r>
      <w:r>
        <w:fldChar w:fldCharType="end"/>
      </w:r>
      <w:r>
        <w:t xml:space="preserve"> </w:t>
      </w:r>
      <w:r>
        <w:noBreakHyphen/>
        <w:t> </w:t>
      </w:r>
      <w:r>
        <w:fldChar w:fldCharType="begin"/>
      </w:r>
      <w:r>
        <w:instrText xml:space="preserve"> REF _Ref59486684 \h </w:instrText>
      </w:r>
      <w:r>
        <w:fldChar w:fldCharType="separate"/>
      </w:r>
      <w:r>
        <w:t xml:space="preserve">Примера </w:t>
      </w:r>
      <w:r>
        <w:rPr>
          <w:noProof/>
        </w:rPr>
        <w:t>7</w:t>
      </w:r>
      <w:r>
        <w:fldChar w:fldCharType="end"/>
      </w:r>
      <w:r>
        <w:t xml:space="preserve"> и получить такие же результаты.</w:t>
      </w:r>
    </w:p>
    <w:p w14:paraId="3F0AABD4" w14:textId="6D61CC63" w:rsidR="00BE099D" w:rsidRDefault="00BE099D" w:rsidP="004C507B">
      <w:pPr>
        <w:pStyle w:val="2"/>
      </w:pPr>
      <w:r>
        <w:t>Коррелирующие вложенные запросы</w:t>
      </w:r>
    </w:p>
    <w:p w14:paraId="5BEAF1CB" w14:textId="64748024" w:rsidR="00AE6BB8" w:rsidRDefault="00AE6BB8" w:rsidP="00AE6BB8">
      <w:r>
        <w:t xml:space="preserve">Если результат выполнения внутреннего запроса зависит от внешнего, то такой запрос называется зависимым или коррелирующим. Отладить отдельно внутренний и внешний запросы нельзя. Записываются такие запросы обычно с применением </w:t>
      </w:r>
      <w:proofErr w:type="spellStart"/>
      <w:r>
        <w:t>самосоединения</w:t>
      </w:r>
      <w:proofErr w:type="spellEnd"/>
      <w:r>
        <w:t xml:space="preserve"> таблицы (</w:t>
      </w:r>
      <w:r w:rsidRPr="00AE6BB8">
        <w:rPr>
          <w:rFonts w:ascii="Courier New" w:hAnsi="Courier New" w:cs="Courier New"/>
          <w:lang w:val="en-US"/>
        </w:rPr>
        <w:t>SELF</w:t>
      </w:r>
      <w:r w:rsidRPr="00AE6BB8">
        <w:rPr>
          <w:rFonts w:ascii="Courier New" w:hAnsi="Courier New" w:cs="Courier New"/>
        </w:rPr>
        <w:t xml:space="preserve"> </w:t>
      </w:r>
      <w:r w:rsidRPr="00AE6BB8">
        <w:rPr>
          <w:rFonts w:ascii="Courier New" w:hAnsi="Courier New" w:cs="Courier New"/>
          <w:lang w:val="en-US"/>
        </w:rPr>
        <w:t>JOIN</w:t>
      </w:r>
      <w:r>
        <w:t>).</w:t>
      </w:r>
    </w:p>
    <w:p w14:paraId="1ABE970F" w14:textId="2716D340" w:rsidR="003632A4" w:rsidRDefault="003632A4" w:rsidP="003632A4">
      <w:pPr>
        <w:pStyle w:val="a6"/>
        <w:keepNext/>
        <w:jc w:val="both"/>
      </w:pPr>
      <w:r>
        <w:t xml:space="preserve">Пример </w:t>
      </w:r>
      <w:fldSimple w:instr=" SEQ Пример \* ARABIC ">
        <w:r w:rsidR="00EE1D11">
          <w:rPr>
            <w:noProof/>
          </w:rPr>
          <w:t>10</w:t>
        </w:r>
      </w:fldSimple>
    </w:p>
    <w:p w14:paraId="6464E0B5" w14:textId="1DDB7E59" w:rsidR="003632A4" w:rsidRDefault="00C86280" w:rsidP="003632A4">
      <w:pPr>
        <w:pStyle w:val="af6"/>
      </w:pPr>
      <w:r>
        <w:t xml:space="preserve">Для каждого стиля показать товары с </w:t>
      </w:r>
      <w:r w:rsidR="003632A4" w:rsidRPr="003632A4">
        <w:t>максимальной цен</w:t>
      </w:r>
      <w:r>
        <w:t>ой</w:t>
      </w:r>
      <w:r w:rsidR="003632A4" w:rsidRPr="003632A4">
        <w:t xml:space="preserve"> (стиль определен)</w:t>
      </w:r>
      <w:r w:rsidR="003632A4">
        <w:t>.</w:t>
      </w:r>
    </w:p>
    <w:p w14:paraId="305A9FB0" w14:textId="5D99FAD0" w:rsidR="003632A4" w:rsidRDefault="003632A4" w:rsidP="003632A4">
      <w:r>
        <w:t xml:space="preserve">Несмотря на то, что выполнить и отладить внутренний запрос для данного примера отдельно нельзя, запишем его в </w:t>
      </w:r>
      <w:r w:rsidR="008341D1">
        <w:t>приближенном</w:t>
      </w:r>
      <w:r>
        <w:t xml:space="preserve"> к окончательному, виде</w:t>
      </w:r>
      <w:r w:rsidR="008341D1">
        <w:t>: найдем максимальную цену товара для каждого стиля.</w:t>
      </w:r>
    </w:p>
    <w:p w14:paraId="7737DC1E" w14:textId="3ACBEA2D" w:rsidR="008341D1" w:rsidRDefault="008341D1" w:rsidP="00DE003B">
      <w:pPr>
        <w:pStyle w:val="SQL"/>
      </w:pPr>
      <w:r w:rsidRPr="008341D1">
        <w:t>SELECT MAX(p</w:t>
      </w:r>
      <w:proofErr w:type="gramStart"/>
      <w:r w:rsidRPr="008341D1">
        <w:t>2.ListPrice</w:t>
      </w:r>
      <w:proofErr w:type="gramEnd"/>
      <w:r w:rsidRPr="008341D1">
        <w:t>)</w:t>
      </w:r>
      <w:r w:rsidRPr="008341D1">
        <w:br/>
      </w:r>
      <w:r w:rsidRPr="008341D1">
        <w:t>FROM Pro</w:t>
      </w:r>
      <w:proofErr w:type="spellStart"/>
      <w:r w:rsidRPr="008341D1">
        <w:t>duction.Product</w:t>
      </w:r>
      <w:proofErr w:type="spellEnd"/>
      <w:r w:rsidRPr="008341D1">
        <w:t xml:space="preserve"> AS p2</w:t>
      </w:r>
      <w:r w:rsidRPr="008341D1">
        <w:br/>
      </w:r>
      <w:r w:rsidRPr="008341D1">
        <w:t>WHERE p2.Style IS NOT NULL</w:t>
      </w:r>
      <w:r w:rsidRPr="008341D1">
        <w:br/>
      </w:r>
      <w:r w:rsidRPr="008341D1">
        <w:t>GROUP BY p2.Style</w:t>
      </w:r>
      <w:r w:rsidRPr="008341D1">
        <w:t>;</w:t>
      </w:r>
    </w:p>
    <w:p w14:paraId="3BE3A6C6" w14:textId="01AED946" w:rsidR="008341D1" w:rsidRDefault="008341D1" w:rsidP="008341D1">
      <w:r>
        <w:t>В результате получим следующий набор данных:</w:t>
      </w:r>
    </w:p>
    <w:p w14:paraId="2BD1F0DA" w14:textId="7236888A" w:rsidR="008341D1" w:rsidRDefault="008341D1" w:rsidP="008341D1">
      <w:pPr>
        <w:pStyle w:val="af5"/>
        <w:rPr>
          <w:lang w:val="en-US"/>
        </w:rPr>
      </w:pPr>
      <w:r>
        <w:rPr>
          <w:lang w:val="en-US"/>
        </w:rPr>
        <w:lastRenderedPageBreak/>
        <w:drawing>
          <wp:inline distT="0" distB="0" distL="0" distR="0" wp14:anchorId="31211B35" wp14:editId="7A67047B">
            <wp:extent cx="1812290" cy="1212194"/>
            <wp:effectExtent l="0" t="0" r="0" b="7620"/>
            <wp:docPr id="15" name="Рисунок 1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стол&#10;&#10;Автоматически созданное описание"/>
                    <pic:cNvPicPr/>
                  </pic:nvPicPr>
                  <pic:blipFill>
                    <a:blip r:embed="rId22">
                      <a:extLst>
                        <a:ext uri="{28A0092B-C50C-407E-A947-70E740481C1C}">
                          <a14:useLocalDpi xmlns:a14="http://schemas.microsoft.com/office/drawing/2010/main" val="0"/>
                        </a:ext>
                      </a:extLst>
                    </a:blip>
                    <a:stretch>
                      <a:fillRect/>
                    </a:stretch>
                  </pic:blipFill>
                  <pic:spPr>
                    <a:xfrm>
                      <a:off x="0" y="0"/>
                      <a:ext cx="1834443" cy="1227012"/>
                    </a:xfrm>
                    <a:prstGeom prst="rect">
                      <a:avLst/>
                    </a:prstGeom>
                  </pic:spPr>
                </pic:pic>
              </a:graphicData>
            </a:graphic>
          </wp:inline>
        </w:drawing>
      </w:r>
    </w:p>
    <w:p w14:paraId="51774FF4" w14:textId="6B2846AB" w:rsidR="008341D1" w:rsidRDefault="008341D1" w:rsidP="008341D1">
      <w:r>
        <w:t>По условию задачи необходимо показать товар в каждом стиле, цена которого равна полученной максимальной цене.</w:t>
      </w:r>
    </w:p>
    <w:p w14:paraId="032BECFC" w14:textId="7F02ECA2" w:rsidR="008341D1" w:rsidRPr="00DC682F" w:rsidRDefault="008341D1" w:rsidP="008341D1">
      <w:pPr>
        <w:rPr>
          <w:rFonts w:cs="Times New Roman"/>
        </w:rPr>
      </w:pPr>
      <w:r>
        <w:t>Напишем внешний запрос для первого стиля</w:t>
      </w:r>
      <w:r w:rsidR="00DC682F">
        <w:t> – </w:t>
      </w:r>
      <w:r w:rsidR="00DC682F" w:rsidRPr="00DC682F">
        <w:rPr>
          <w:rFonts w:ascii="Courier New" w:hAnsi="Courier New" w:cs="Courier New"/>
          <w:lang w:val="en-US"/>
        </w:rPr>
        <w:t>M</w:t>
      </w:r>
      <w:r w:rsidR="00DC682F">
        <w:rPr>
          <w:rFonts w:cs="Times New Roman"/>
        </w:rPr>
        <w:t xml:space="preserve">, зная, что максимальная цена в этом стиле равна </w:t>
      </w:r>
      <w:r w:rsidR="00DC682F" w:rsidRPr="00DC682F">
        <w:rPr>
          <w:rFonts w:cs="Times New Roman"/>
        </w:rPr>
        <w:t>$</w:t>
      </w:r>
      <w:r w:rsidR="00DC682F">
        <w:rPr>
          <w:rFonts w:cs="Times New Roman"/>
        </w:rPr>
        <w:t>89,99.</w:t>
      </w:r>
    </w:p>
    <w:p w14:paraId="5B35F4C1" w14:textId="18781391" w:rsidR="00DC682F" w:rsidRPr="00DC682F" w:rsidRDefault="00DC682F" w:rsidP="00DE003B">
      <w:pPr>
        <w:pStyle w:val="SQL"/>
      </w:pPr>
      <w:r w:rsidRPr="00DC682F">
        <w:t>SELECT p</w:t>
      </w:r>
      <w:proofErr w:type="gramStart"/>
      <w:r w:rsidRPr="00DC682F">
        <w:t>1.[</w:t>
      </w:r>
      <w:proofErr w:type="gramEnd"/>
      <w:r w:rsidRPr="00DC682F">
        <w:t>Name]</w:t>
      </w:r>
      <w:r w:rsidRPr="00DC682F">
        <w:br/>
      </w:r>
      <w:r w:rsidRPr="00DC682F">
        <w:tab/>
        <w:t>,p1.ListPrice</w:t>
      </w:r>
      <w:r w:rsidRPr="00DC682F">
        <w:br/>
      </w:r>
      <w:r w:rsidRPr="00DC682F">
        <w:t xml:space="preserve">FROM </w:t>
      </w:r>
      <w:proofErr w:type="spellStart"/>
      <w:r w:rsidRPr="00DC682F">
        <w:t>Production.Product</w:t>
      </w:r>
      <w:proofErr w:type="spellEnd"/>
      <w:r w:rsidRPr="00DC682F">
        <w:t xml:space="preserve"> AS p1</w:t>
      </w:r>
      <w:r w:rsidRPr="00DC682F">
        <w:br/>
      </w:r>
      <w:r w:rsidRPr="00DC682F">
        <w:t>WHERE p1.Style = 'M'</w:t>
      </w:r>
      <w:r w:rsidRPr="00DC682F">
        <w:br/>
      </w:r>
      <w:r w:rsidRPr="00DC682F">
        <w:tab/>
        <w:t>AND p1.ListPrice = 89.99</w:t>
      </w:r>
    </w:p>
    <w:p w14:paraId="1CBD8D69" w14:textId="20C9CA6F" w:rsidR="00DC682F" w:rsidRDefault="00DC682F" w:rsidP="00DC682F">
      <w:r>
        <w:t>В результате выполнения данного запроса получим:</w:t>
      </w:r>
    </w:p>
    <w:p w14:paraId="7867C582" w14:textId="3E615B17" w:rsidR="00DC682F" w:rsidRDefault="00DC682F" w:rsidP="00DC682F">
      <w:pPr>
        <w:pStyle w:val="af5"/>
        <w:rPr>
          <w:lang w:val="en-US"/>
        </w:rPr>
      </w:pPr>
      <w:r>
        <w:rPr>
          <w:lang w:val="en-US"/>
        </w:rPr>
        <w:drawing>
          <wp:inline distT="0" distB="0" distL="0" distR="0" wp14:anchorId="2D532F95" wp14:editId="53EA9EE6">
            <wp:extent cx="2456527" cy="1297549"/>
            <wp:effectExtent l="0" t="0" r="1270" b="0"/>
            <wp:docPr id="16" name="Рисунок 16" descr="Изображение выглядит как текст,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текст, стол&#10;&#10;Автоматически созданное описание"/>
                    <pic:cNvPicPr/>
                  </pic:nvPicPr>
                  <pic:blipFill>
                    <a:blip r:embed="rId23">
                      <a:extLst>
                        <a:ext uri="{28A0092B-C50C-407E-A947-70E740481C1C}">
                          <a14:useLocalDpi xmlns:a14="http://schemas.microsoft.com/office/drawing/2010/main" val="0"/>
                        </a:ext>
                      </a:extLst>
                    </a:blip>
                    <a:stretch>
                      <a:fillRect/>
                    </a:stretch>
                  </pic:blipFill>
                  <pic:spPr>
                    <a:xfrm>
                      <a:off x="0" y="0"/>
                      <a:ext cx="2480604" cy="1310266"/>
                    </a:xfrm>
                    <a:prstGeom prst="rect">
                      <a:avLst/>
                    </a:prstGeom>
                  </pic:spPr>
                </pic:pic>
              </a:graphicData>
            </a:graphic>
          </wp:inline>
        </w:drawing>
      </w:r>
    </w:p>
    <w:p w14:paraId="37F0568D" w14:textId="5C87811D" w:rsidR="00DC682F" w:rsidRDefault="00DC682F" w:rsidP="00DC682F">
      <w:r>
        <w:t>Итоговый запрос, показывающий товары для всех стилей, будет сформирован из двух отдельных запросов с некоторой модификацией:</w:t>
      </w:r>
    </w:p>
    <w:p w14:paraId="210B90EE" w14:textId="7D109A7A" w:rsidR="00B942C5" w:rsidRPr="00B942C5" w:rsidRDefault="00DC682F" w:rsidP="00DE003B">
      <w:pPr>
        <w:pStyle w:val="SQL"/>
      </w:pPr>
      <w:r w:rsidRPr="00DC682F">
        <w:lastRenderedPageBreak/>
        <w:t>SELECT</w:t>
      </w:r>
      <w:r w:rsidRPr="00B942C5">
        <w:t xml:space="preserve"> </w:t>
      </w:r>
      <w:r w:rsidRPr="00DC682F">
        <w:t>p</w:t>
      </w:r>
      <w:r w:rsidRPr="00B942C5">
        <w:t>1.[</w:t>
      </w:r>
      <w:r w:rsidRPr="00DC682F">
        <w:t>Name</w:t>
      </w:r>
      <w:r w:rsidRPr="00B942C5">
        <w:t>]</w:t>
      </w:r>
      <w:r w:rsidRPr="00B942C5">
        <w:br/>
      </w:r>
      <w:r w:rsidRPr="00B942C5">
        <w:tab/>
        <w:t>,</w:t>
      </w:r>
      <w:r w:rsidRPr="00DC682F">
        <w:t>p</w:t>
      </w:r>
      <w:r w:rsidRPr="00B942C5">
        <w:t>1.</w:t>
      </w:r>
      <w:proofErr w:type="spellStart"/>
      <w:r w:rsidRPr="00DC682F">
        <w:t>ListPrice</w:t>
      </w:r>
      <w:proofErr w:type="spellEnd"/>
      <w:r w:rsidRPr="00B942C5">
        <w:br/>
      </w:r>
      <w:r w:rsidRPr="00B942C5">
        <w:tab/>
      </w:r>
      <w:r w:rsidRPr="00B942C5">
        <w:t>,</w:t>
      </w:r>
      <w:r w:rsidRPr="00DC682F">
        <w:t>p</w:t>
      </w:r>
      <w:r w:rsidRPr="00B942C5">
        <w:t>1.</w:t>
      </w:r>
      <w:r w:rsidRPr="00DC682F">
        <w:t>Style</w:t>
      </w:r>
      <w:r w:rsidR="00B942C5" w:rsidRPr="00B942C5">
        <w:t xml:space="preserve"> – </w:t>
      </w:r>
      <w:r w:rsidR="00B942C5">
        <w:t>добавим</w:t>
      </w:r>
      <w:r w:rsidR="00B942C5" w:rsidRPr="00B942C5">
        <w:t xml:space="preserve"> </w:t>
      </w:r>
      <w:r w:rsidR="00B942C5">
        <w:t>столбец</w:t>
      </w:r>
      <w:r w:rsidR="00B942C5" w:rsidRPr="00B942C5">
        <w:t xml:space="preserve"> </w:t>
      </w:r>
      <w:r w:rsidR="00B942C5">
        <w:t>стиль</w:t>
      </w:r>
      <w:r w:rsidRPr="00B942C5">
        <w:br/>
      </w:r>
      <w:r w:rsidRPr="00DC682F">
        <w:t>FROM</w:t>
      </w:r>
      <w:r w:rsidRPr="00B942C5">
        <w:t xml:space="preserve"> </w:t>
      </w:r>
      <w:r w:rsidRPr="00DC682F">
        <w:t>Production</w:t>
      </w:r>
      <w:r w:rsidRPr="00B942C5">
        <w:t>.</w:t>
      </w:r>
      <w:r w:rsidRPr="00DC682F">
        <w:t>Product</w:t>
      </w:r>
      <w:r w:rsidRPr="00B942C5">
        <w:t xml:space="preserve"> </w:t>
      </w:r>
      <w:r w:rsidRPr="00DC682F">
        <w:t>AS</w:t>
      </w:r>
      <w:r w:rsidRPr="00B942C5">
        <w:t xml:space="preserve"> </w:t>
      </w:r>
      <w:r w:rsidRPr="00DC682F">
        <w:t>p</w:t>
      </w:r>
      <w:r w:rsidRPr="00B942C5">
        <w:t>1</w:t>
      </w:r>
      <w:r w:rsidRPr="00B942C5">
        <w:br/>
      </w:r>
      <w:r w:rsidRPr="00DC682F">
        <w:t>WHERE</w:t>
      </w:r>
      <w:r w:rsidRPr="00B942C5">
        <w:br/>
      </w:r>
      <w:r w:rsidRPr="00B942C5">
        <w:tab/>
      </w:r>
      <w:r w:rsidRPr="00B942C5">
        <w:t xml:space="preserve">-- </w:t>
      </w:r>
      <w:r w:rsidRPr="00DC682F">
        <w:t>p</w:t>
      </w:r>
      <w:r w:rsidRPr="00B942C5">
        <w:t>1.</w:t>
      </w:r>
      <w:r w:rsidRPr="00DC682F">
        <w:t>Style</w:t>
      </w:r>
      <w:r w:rsidRPr="00B942C5">
        <w:t xml:space="preserve"> = '</w:t>
      </w:r>
      <w:r w:rsidRPr="00DC682F">
        <w:t>M</w:t>
      </w:r>
      <w:r w:rsidRPr="00B942C5">
        <w:t>'</w:t>
      </w:r>
      <w:r w:rsidR="00B942C5" w:rsidRPr="00B942C5">
        <w:t xml:space="preserve"> </w:t>
      </w:r>
      <w:r w:rsidR="00B942C5" w:rsidRPr="00DC682F">
        <w:t>AND</w:t>
      </w:r>
      <w:r w:rsidRPr="00B942C5">
        <w:t xml:space="preserve"> </w:t>
      </w:r>
      <w:r>
        <w:t>удалим</w:t>
      </w:r>
      <w:r w:rsidRPr="00B942C5">
        <w:t xml:space="preserve"> </w:t>
      </w:r>
      <w:r w:rsidR="00B942C5">
        <w:t>фильтрацию</w:t>
      </w:r>
      <w:r w:rsidR="00B942C5" w:rsidRPr="00B942C5">
        <w:t xml:space="preserve"> </w:t>
      </w:r>
      <w:r w:rsidR="00B942C5">
        <w:t>для</w:t>
      </w:r>
      <w:r w:rsidR="00B942C5" w:rsidRPr="00B942C5">
        <w:t xml:space="preserve"> </w:t>
      </w:r>
      <w:r w:rsidR="00B942C5">
        <w:t>стиля</w:t>
      </w:r>
      <w:r w:rsidR="00D44C8F">
        <w:br/>
      </w:r>
      <w:r w:rsidR="00D44C8F" w:rsidRPr="00B942C5">
        <w:tab/>
      </w:r>
      <w:r w:rsidR="00D44C8F" w:rsidRPr="00D44C8F">
        <w:t>p1.Style IS NOT NULL</w:t>
      </w:r>
      <w:r w:rsidR="00D44C8F">
        <w:t xml:space="preserve"> </w:t>
      </w:r>
      <w:r w:rsidR="00D44C8F" w:rsidRPr="00DC682F">
        <w:t>AND</w:t>
      </w:r>
      <w:r w:rsidR="00D44C8F">
        <w:t xml:space="preserve"> – и добавляем </w:t>
      </w:r>
      <w:r w:rsidR="00D44C8F">
        <w:t>фильтрацию</w:t>
      </w:r>
      <w:r w:rsidR="00D44C8F">
        <w:t xml:space="preserve"> </w:t>
      </w:r>
      <w:r w:rsidR="00D44C8F">
        <w:t>для</w:t>
      </w:r>
      <w:r w:rsidR="00D44C8F" w:rsidRPr="00B942C5">
        <w:t xml:space="preserve"> </w:t>
      </w:r>
      <w:r w:rsidR="00D44C8F">
        <w:t>стиля</w:t>
      </w:r>
      <w:r w:rsidR="00D44C8F">
        <w:t xml:space="preserve"> на то, что он заполнен</w:t>
      </w:r>
      <w:r w:rsidRPr="00B942C5">
        <w:br/>
      </w:r>
      <w:r w:rsidRPr="00B942C5">
        <w:tab/>
      </w:r>
      <w:r w:rsidRPr="00DC682F">
        <w:t>p</w:t>
      </w:r>
      <w:r w:rsidRPr="00B942C5">
        <w:t>1.</w:t>
      </w:r>
      <w:proofErr w:type="spellStart"/>
      <w:r w:rsidRPr="00DC682F">
        <w:t>ListPrice</w:t>
      </w:r>
      <w:proofErr w:type="spellEnd"/>
      <w:r w:rsidRPr="00B942C5">
        <w:t xml:space="preserve"> =</w:t>
      </w:r>
      <w:r w:rsidR="00B942C5" w:rsidRPr="00B942C5">
        <w:t xml:space="preserve"> (</w:t>
      </w:r>
      <w:r w:rsidR="00B942C5" w:rsidRPr="00B942C5">
        <w:br/>
      </w:r>
      <w:r w:rsidR="00B942C5" w:rsidRPr="00B942C5">
        <w:tab/>
      </w:r>
      <w:r w:rsidR="00B942C5" w:rsidRPr="00B942C5">
        <w:tab/>
      </w:r>
      <w:r w:rsidR="00B942C5" w:rsidRPr="008341D1">
        <w:t>SELECT</w:t>
      </w:r>
      <w:r w:rsidR="00B942C5" w:rsidRPr="00B942C5">
        <w:t xml:space="preserve"> </w:t>
      </w:r>
      <w:r w:rsidR="00B942C5" w:rsidRPr="008341D1">
        <w:t>MAX</w:t>
      </w:r>
      <w:r w:rsidR="00B942C5" w:rsidRPr="00B942C5">
        <w:t>(</w:t>
      </w:r>
      <w:r w:rsidR="00B942C5" w:rsidRPr="008341D1">
        <w:t>p</w:t>
      </w:r>
      <w:r w:rsidR="00B942C5" w:rsidRPr="00B942C5">
        <w:t>2.</w:t>
      </w:r>
      <w:proofErr w:type="spellStart"/>
      <w:r w:rsidR="00B942C5" w:rsidRPr="008341D1">
        <w:t>ListPrice</w:t>
      </w:r>
      <w:proofErr w:type="spellEnd"/>
      <w:r w:rsidR="00B942C5" w:rsidRPr="00B942C5">
        <w:t>)</w:t>
      </w:r>
      <w:r w:rsidR="00B942C5" w:rsidRPr="00B942C5">
        <w:br/>
      </w:r>
      <w:r w:rsidR="00B942C5" w:rsidRPr="00B942C5">
        <w:tab/>
      </w:r>
      <w:r w:rsidR="00B942C5" w:rsidRPr="00B942C5">
        <w:tab/>
      </w:r>
      <w:r w:rsidR="00B942C5" w:rsidRPr="008341D1">
        <w:t>FROM</w:t>
      </w:r>
      <w:r w:rsidR="00B942C5" w:rsidRPr="00B942C5">
        <w:t xml:space="preserve"> </w:t>
      </w:r>
      <w:r w:rsidR="00B942C5" w:rsidRPr="008341D1">
        <w:t>Production</w:t>
      </w:r>
      <w:r w:rsidR="00B942C5" w:rsidRPr="00B942C5">
        <w:t>.</w:t>
      </w:r>
      <w:r w:rsidR="00B942C5" w:rsidRPr="008341D1">
        <w:t>Product</w:t>
      </w:r>
      <w:r w:rsidR="00B942C5" w:rsidRPr="00B942C5">
        <w:t xml:space="preserve"> </w:t>
      </w:r>
      <w:r w:rsidR="00B942C5" w:rsidRPr="008341D1">
        <w:t>AS</w:t>
      </w:r>
      <w:r w:rsidR="00B942C5" w:rsidRPr="00B942C5">
        <w:t xml:space="preserve"> </w:t>
      </w:r>
      <w:r w:rsidR="00B942C5" w:rsidRPr="008341D1">
        <w:t>p</w:t>
      </w:r>
      <w:r w:rsidR="00B942C5" w:rsidRPr="00B942C5">
        <w:t>2</w:t>
      </w:r>
      <w:r w:rsidR="00B942C5" w:rsidRPr="00B942C5">
        <w:br/>
      </w:r>
      <w:r w:rsidR="00B942C5" w:rsidRPr="00B942C5">
        <w:tab/>
      </w:r>
      <w:r w:rsidR="00B942C5" w:rsidRPr="00B942C5">
        <w:tab/>
      </w:r>
      <w:r w:rsidR="00B942C5" w:rsidRPr="008341D1">
        <w:t>WHERE</w:t>
      </w:r>
      <w:r w:rsidR="00B942C5">
        <w:t xml:space="preserve"> </w:t>
      </w:r>
      <w:r w:rsidR="00B942C5" w:rsidRPr="00B942C5">
        <w:t>p1.Style = p2.Style</w:t>
      </w:r>
      <w:r w:rsidR="00B942C5">
        <w:t xml:space="preserve"> –добавим условие</w:t>
      </w:r>
      <w:r w:rsidR="00B942C5" w:rsidRPr="00B942C5">
        <w:br/>
      </w:r>
      <w:r w:rsidR="00B942C5" w:rsidRPr="00B942C5">
        <w:tab/>
      </w:r>
      <w:r w:rsidR="00B942C5" w:rsidRPr="00B942C5">
        <w:tab/>
      </w:r>
      <w:r w:rsidR="00B942C5">
        <w:t xml:space="preserve">-- </w:t>
      </w:r>
      <w:r w:rsidR="00B942C5" w:rsidRPr="008341D1">
        <w:t>p</w:t>
      </w:r>
      <w:r w:rsidR="00B942C5" w:rsidRPr="00B942C5">
        <w:t>2.</w:t>
      </w:r>
      <w:r w:rsidR="00B942C5" w:rsidRPr="008341D1">
        <w:t>Style</w:t>
      </w:r>
      <w:r w:rsidR="00B942C5" w:rsidRPr="00B942C5">
        <w:t xml:space="preserve"> </w:t>
      </w:r>
      <w:r w:rsidR="00B942C5" w:rsidRPr="008341D1">
        <w:t>IS</w:t>
      </w:r>
      <w:r w:rsidR="00B942C5" w:rsidRPr="00B942C5">
        <w:t xml:space="preserve"> </w:t>
      </w:r>
      <w:r w:rsidR="00B942C5" w:rsidRPr="008341D1">
        <w:t>NOT</w:t>
      </w:r>
      <w:r w:rsidR="00B942C5" w:rsidRPr="00B942C5">
        <w:t xml:space="preserve"> </w:t>
      </w:r>
      <w:r w:rsidR="00B942C5" w:rsidRPr="008341D1">
        <w:t>NULL</w:t>
      </w:r>
      <w:r w:rsidR="00B942C5">
        <w:t xml:space="preserve"> удалим условие</w:t>
      </w:r>
      <w:r w:rsidR="00B942C5" w:rsidRPr="00B942C5">
        <w:br/>
      </w:r>
      <w:r w:rsidR="00B942C5" w:rsidRPr="00B942C5">
        <w:tab/>
      </w:r>
      <w:r w:rsidR="00B942C5" w:rsidRPr="00B942C5">
        <w:tab/>
      </w:r>
      <w:r w:rsidR="00B942C5" w:rsidRPr="00B942C5">
        <w:t>--</w:t>
      </w:r>
      <w:r w:rsidR="00B942C5" w:rsidRPr="008341D1">
        <w:t>GROUP</w:t>
      </w:r>
      <w:r w:rsidR="00B942C5" w:rsidRPr="00B942C5">
        <w:t xml:space="preserve"> </w:t>
      </w:r>
      <w:r w:rsidR="00B942C5" w:rsidRPr="008341D1">
        <w:t>BY</w:t>
      </w:r>
      <w:r w:rsidR="00B942C5" w:rsidRPr="00B942C5">
        <w:t xml:space="preserve"> </w:t>
      </w:r>
      <w:r w:rsidR="00B942C5" w:rsidRPr="008341D1">
        <w:t>p</w:t>
      </w:r>
      <w:r w:rsidR="00B942C5" w:rsidRPr="00B942C5">
        <w:t>2.</w:t>
      </w:r>
      <w:r w:rsidR="00B942C5" w:rsidRPr="008341D1">
        <w:t>Style</w:t>
      </w:r>
      <w:r w:rsidR="00B942C5">
        <w:t xml:space="preserve"> – удалим группировку</w:t>
      </w:r>
      <w:r w:rsidR="00B942C5" w:rsidRPr="00B942C5">
        <w:br/>
      </w:r>
      <w:r w:rsidR="00B942C5" w:rsidRPr="00B942C5">
        <w:tab/>
      </w:r>
      <w:r w:rsidR="00B942C5" w:rsidRPr="00B942C5">
        <w:t>)</w:t>
      </w:r>
      <w:r w:rsidR="00B942C5">
        <w:br/>
      </w:r>
      <w:r w:rsidR="00B942C5" w:rsidRPr="00B942C5">
        <w:t>ORDER BY p1.Style;</w:t>
      </w:r>
      <w:r w:rsidR="00B942C5" w:rsidRPr="00B942C5">
        <w:t xml:space="preserve"> --</w:t>
      </w:r>
      <w:r w:rsidR="00B942C5">
        <w:t>добавлено для удобства анализа</w:t>
      </w:r>
    </w:p>
    <w:p w14:paraId="6FFEE0C9" w14:textId="3B72630D" w:rsidR="00115120" w:rsidRPr="00115120" w:rsidRDefault="00115120" w:rsidP="004D3D64">
      <w:r>
        <w:t xml:space="preserve">Итоговый запрос был дополнен строкой в предложении </w:t>
      </w:r>
      <w:r w:rsidRPr="00115120">
        <w:rPr>
          <w:rFonts w:ascii="Courier New" w:hAnsi="Courier New" w:cs="Courier New"/>
          <w:lang w:val="en-US"/>
        </w:rPr>
        <w:t>SELECT</w:t>
      </w:r>
      <w:r w:rsidR="00D44C8F">
        <w:rPr>
          <w:rFonts w:ascii="Courier New" w:hAnsi="Courier New" w:cs="Courier New"/>
        </w:rPr>
        <w:t xml:space="preserve"> </w:t>
      </w:r>
      <w:r w:rsidR="00D44C8F">
        <w:rPr>
          <w:rFonts w:cs="Times New Roman"/>
        </w:rPr>
        <w:t>внешнего запроса</w:t>
      </w:r>
      <w:r>
        <w:t xml:space="preserve">, для того чтобы показать стиль, к которому относятся выбранные товары. В предложении </w:t>
      </w:r>
      <w:r w:rsidRPr="00115120">
        <w:rPr>
          <w:rFonts w:ascii="Courier New" w:hAnsi="Courier New" w:cs="Courier New"/>
          <w:lang w:val="en-US"/>
        </w:rPr>
        <w:t>WHERE</w:t>
      </w:r>
      <w:r>
        <w:t xml:space="preserve"> </w:t>
      </w:r>
      <w:r w:rsidR="00D44C8F">
        <w:t xml:space="preserve">внешнего запроса </w:t>
      </w:r>
      <w:r>
        <w:t xml:space="preserve">было убрано ограничение на конкретный вид стиля. </w:t>
      </w:r>
      <w:r w:rsidR="00D44C8F">
        <w:t>Во внутреннем подзапросе были удалены строки на фильтрацию стиля, если тот не определен, потому что добавлено обязательное условие на равенство стиля внутреннего и внешнего запросов, а во внешнем запросе это условие было добавлено. Также во внутреннем запросе удалена строка на группировку по стилю, т. к. максимальная цена рассчитывается для одного конкретного стиля, пришедшего из внешнего запроса.</w:t>
      </w:r>
    </w:p>
    <w:p w14:paraId="1A3B54F4" w14:textId="6103F5F0" w:rsidR="004D3D64" w:rsidRDefault="004D3D64" w:rsidP="004D3D64">
      <w:r>
        <w:t xml:space="preserve">Запрос будет выполняться следующим образом. </w:t>
      </w:r>
      <w:r w:rsidR="00C86280">
        <w:t xml:space="preserve">Сначала для внешнего запроса </w:t>
      </w:r>
      <w:r w:rsidR="00C86280">
        <w:t>фильтрации</w:t>
      </w:r>
      <w:r w:rsidR="00C86280">
        <w:t xml:space="preserve"> будут подвержены строки, в которых стиль не определен. Затем д</w:t>
      </w:r>
      <w:r>
        <w:t xml:space="preserve">ля каждой строки из внешнего запроса будет </w:t>
      </w:r>
      <w:r w:rsidR="00C86280">
        <w:t>выполнен внутренний запрос. В предложении выбора во внешнем запросе будут показаны товары, с ценой, равной цене, рассчитанной во внутреннем подзапросе.</w:t>
      </w:r>
    </w:p>
    <w:p w14:paraId="557118AA" w14:textId="2BC30D85" w:rsidR="00DC682F" w:rsidRDefault="004D3D64" w:rsidP="004D3D64">
      <w:r>
        <w:t xml:space="preserve">В результате </w:t>
      </w:r>
      <w:r w:rsidR="00C86280">
        <w:t>получим набор, в котором для каждого стиля показаны товары с максимальной ценой.</w:t>
      </w:r>
    </w:p>
    <w:p w14:paraId="74EA81AD" w14:textId="2CB6A236" w:rsidR="00C86280" w:rsidRDefault="00C86280" w:rsidP="00C86280">
      <w:pPr>
        <w:pStyle w:val="af5"/>
      </w:pPr>
      <w:r>
        <w:lastRenderedPageBreak/>
        <w:drawing>
          <wp:inline distT="0" distB="0" distL="0" distR="0" wp14:anchorId="3EBA12AC" wp14:editId="75550A04">
            <wp:extent cx="2952750" cy="3019354"/>
            <wp:effectExtent l="0" t="0" r="0" b="0"/>
            <wp:docPr id="17" name="Рисунок 17"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стол&#10;&#10;Автоматически созданное описание"/>
                    <pic:cNvPicPr/>
                  </pic:nvPicPr>
                  <pic:blipFill>
                    <a:blip r:embed="rId24">
                      <a:extLst>
                        <a:ext uri="{28A0092B-C50C-407E-A947-70E740481C1C}">
                          <a14:useLocalDpi xmlns:a14="http://schemas.microsoft.com/office/drawing/2010/main" val="0"/>
                        </a:ext>
                      </a:extLst>
                    </a:blip>
                    <a:stretch>
                      <a:fillRect/>
                    </a:stretch>
                  </pic:blipFill>
                  <pic:spPr>
                    <a:xfrm>
                      <a:off x="0" y="0"/>
                      <a:ext cx="2966441" cy="3033354"/>
                    </a:xfrm>
                    <a:prstGeom prst="rect">
                      <a:avLst/>
                    </a:prstGeom>
                  </pic:spPr>
                </pic:pic>
              </a:graphicData>
            </a:graphic>
          </wp:inline>
        </w:drawing>
      </w:r>
    </w:p>
    <w:p w14:paraId="1B981D77" w14:textId="0E3C6318" w:rsidR="00EE1D11" w:rsidRDefault="00EE1D11" w:rsidP="00EE1D11">
      <w:pPr>
        <w:pStyle w:val="a6"/>
        <w:keepNext/>
        <w:jc w:val="both"/>
      </w:pPr>
      <w:r>
        <w:t xml:space="preserve">Пример </w:t>
      </w:r>
      <w:fldSimple w:instr=" SEQ Пример \* ARABIC ">
        <w:r>
          <w:rPr>
            <w:noProof/>
          </w:rPr>
          <w:t>11</w:t>
        </w:r>
      </w:fldSimple>
    </w:p>
    <w:p w14:paraId="7579C143" w14:textId="13883BB0" w:rsidR="0070773F" w:rsidRDefault="00EE1D11" w:rsidP="00EE1D11">
      <w:pPr>
        <w:pStyle w:val="af6"/>
      </w:pPr>
      <w:r w:rsidRPr="00EE1D11">
        <w:t xml:space="preserve">Показать товары, в </w:t>
      </w:r>
      <w:r>
        <w:t>Л</w:t>
      </w:r>
      <w:r w:rsidRPr="00EE1D11">
        <w:t xml:space="preserve">инейке модели которых </w:t>
      </w:r>
      <w:r>
        <w:t>с</w:t>
      </w:r>
      <w:r w:rsidRPr="00EE1D11">
        <w:t>уществует более 4 размеров</w:t>
      </w:r>
    </w:p>
    <w:p w14:paraId="6C6679F2" w14:textId="416E9C39" w:rsidR="006E4BBB" w:rsidRDefault="006E4BBB" w:rsidP="006E4BBB">
      <w:r>
        <w:t>Определим сначала Линейки продуктов, в которых имеется более 4 размеров.</w:t>
      </w:r>
    </w:p>
    <w:p w14:paraId="2E4FDF4C" w14:textId="0680FA2E" w:rsidR="006E4BBB" w:rsidRDefault="009838BD" w:rsidP="00DE003B">
      <w:pPr>
        <w:pStyle w:val="SQL"/>
      </w:pPr>
      <w:r w:rsidRPr="009838BD">
        <w:t xml:space="preserve">SELECT </w:t>
      </w:r>
      <w:proofErr w:type="gramStart"/>
      <w:r w:rsidRPr="009838BD">
        <w:t>COUNT(</w:t>
      </w:r>
      <w:proofErr w:type="gramEnd"/>
      <w:r w:rsidRPr="009838BD">
        <w:t xml:space="preserve">DISTINCT p2.Size) AS </w:t>
      </w:r>
      <w:proofErr w:type="spellStart"/>
      <w:r w:rsidRPr="009838BD">
        <w:t>SizeCount</w:t>
      </w:r>
      <w:proofErr w:type="spellEnd"/>
      <w:r w:rsidRPr="009838BD">
        <w:br/>
      </w:r>
      <w:r w:rsidRPr="009838BD">
        <w:tab/>
        <w:t>,p2.ProductLine</w:t>
      </w:r>
      <w:r w:rsidRPr="009838BD">
        <w:br/>
      </w:r>
      <w:r w:rsidRPr="009838BD">
        <w:t xml:space="preserve">FROM </w:t>
      </w:r>
      <w:proofErr w:type="spellStart"/>
      <w:r w:rsidRPr="009838BD">
        <w:t>Production.Product</w:t>
      </w:r>
      <w:proofErr w:type="spellEnd"/>
      <w:r w:rsidRPr="009838BD">
        <w:t xml:space="preserve"> AS p2</w:t>
      </w:r>
      <w:r w:rsidRPr="009838BD">
        <w:br/>
      </w:r>
      <w:r w:rsidRPr="009838BD">
        <w:t>WHERE p2.</w:t>
      </w:r>
      <w:r w:rsidRPr="009838BD">
        <w:t xml:space="preserve"> </w:t>
      </w:r>
      <w:proofErr w:type="spellStart"/>
      <w:r w:rsidRPr="009838BD">
        <w:t>ProductLineIS</w:t>
      </w:r>
      <w:proofErr w:type="spellEnd"/>
      <w:r w:rsidRPr="009838BD">
        <w:t xml:space="preserve"> NOT NULL</w:t>
      </w:r>
      <w:r w:rsidRPr="009838BD">
        <w:br/>
      </w:r>
      <w:r w:rsidRPr="009838BD">
        <w:tab/>
        <w:t>AND p</w:t>
      </w:r>
      <w:proofErr w:type="gramStart"/>
      <w:r w:rsidRPr="009838BD">
        <w:t>2.Size</w:t>
      </w:r>
      <w:proofErr w:type="gramEnd"/>
      <w:r w:rsidRPr="009838BD">
        <w:t xml:space="preserve"> IS NOT NULL</w:t>
      </w:r>
      <w:r w:rsidRPr="009838BD">
        <w:br/>
      </w:r>
      <w:r w:rsidRPr="009838BD">
        <w:t>GROUP BY p2.ProductLine</w:t>
      </w:r>
      <w:r w:rsidRPr="009838BD">
        <w:br/>
      </w:r>
      <w:r w:rsidRPr="009838BD">
        <w:t>HAVING COUNT(DISTINCT p2.Size) &gt; 4</w:t>
      </w:r>
      <w:r>
        <w:t>;</w:t>
      </w:r>
    </w:p>
    <w:p w14:paraId="31069202" w14:textId="251710D9" w:rsidR="009838BD" w:rsidRDefault="009838BD" w:rsidP="009838BD">
      <w:r>
        <w:t>В результате получим следующий набор данных</w:t>
      </w:r>
    </w:p>
    <w:p w14:paraId="00EE1F3D" w14:textId="10E83577" w:rsidR="009838BD" w:rsidRDefault="009838BD" w:rsidP="009838BD">
      <w:pPr>
        <w:pStyle w:val="af5"/>
      </w:pPr>
      <w:r>
        <w:drawing>
          <wp:inline distT="0" distB="0" distL="0" distR="0" wp14:anchorId="4FA606A7" wp14:editId="36ECC2C6">
            <wp:extent cx="1990725" cy="1454302"/>
            <wp:effectExtent l="0" t="0" r="0" b="0"/>
            <wp:docPr id="18" name="Рисунок 1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Изображение выглядит как стол&#10;&#10;Автоматически созданное описание"/>
                    <pic:cNvPicPr/>
                  </pic:nvPicPr>
                  <pic:blipFill>
                    <a:blip r:embed="rId25">
                      <a:extLst>
                        <a:ext uri="{28A0092B-C50C-407E-A947-70E740481C1C}">
                          <a14:useLocalDpi xmlns:a14="http://schemas.microsoft.com/office/drawing/2010/main" val="0"/>
                        </a:ext>
                      </a:extLst>
                    </a:blip>
                    <a:stretch>
                      <a:fillRect/>
                    </a:stretch>
                  </pic:blipFill>
                  <pic:spPr>
                    <a:xfrm>
                      <a:off x="0" y="0"/>
                      <a:ext cx="2015958" cy="1472736"/>
                    </a:xfrm>
                    <a:prstGeom prst="rect">
                      <a:avLst/>
                    </a:prstGeom>
                  </pic:spPr>
                </pic:pic>
              </a:graphicData>
            </a:graphic>
          </wp:inline>
        </w:drawing>
      </w:r>
    </w:p>
    <w:p w14:paraId="3757DEFD" w14:textId="73662287" w:rsidR="009838BD" w:rsidRDefault="00DE003B" w:rsidP="009838BD">
      <w:r>
        <w:t>Запишем итоговый запрос, применяя измененный подзапрос.</w:t>
      </w:r>
    </w:p>
    <w:p w14:paraId="30477E52" w14:textId="757CBFBA" w:rsidR="00DE003B" w:rsidRDefault="00DE003B" w:rsidP="00DE003B">
      <w:pPr>
        <w:pStyle w:val="SQL"/>
      </w:pPr>
      <w:r w:rsidRPr="00DE003B">
        <w:lastRenderedPageBreak/>
        <w:t>SELECT p</w:t>
      </w:r>
      <w:proofErr w:type="gramStart"/>
      <w:r w:rsidRPr="00DE003B">
        <w:t>1.[</w:t>
      </w:r>
      <w:proofErr w:type="gramEnd"/>
      <w:r w:rsidRPr="00DE003B">
        <w:t>Name]</w:t>
      </w:r>
      <w:r w:rsidRPr="00DE003B">
        <w:br/>
      </w:r>
      <w:r w:rsidRPr="00DE003B">
        <w:tab/>
        <w:t>,p1.ProductLine</w:t>
      </w:r>
      <w:r w:rsidRPr="00DE003B">
        <w:br/>
      </w:r>
      <w:r w:rsidRPr="00DE003B">
        <w:tab/>
        <w:t>,p1.Size</w:t>
      </w:r>
      <w:r w:rsidRPr="00DE003B">
        <w:br/>
      </w:r>
      <w:r w:rsidRPr="00DE003B">
        <w:t xml:space="preserve">FROM </w:t>
      </w:r>
      <w:proofErr w:type="spellStart"/>
      <w:r w:rsidRPr="00DE003B">
        <w:t>Production.Product</w:t>
      </w:r>
      <w:proofErr w:type="spellEnd"/>
      <w:r w:rsidRPr="00DE003B">
        <w:t xml:space="preserve"> AS p1</w:t>
      </w:r>
      <w:r w:rsidRPr="00DE003B">
        <w:br/>
      </w:r>
      <w:r w:rsidRPr="00DE003B">
        <w:t>WHERE p1.ProductLine IS NOT NULL</w:t>
      </w:r>
      <w:r w:rsidRPr="00DE003B">
        <w:br/>
      </w:r>
      <w:r w:rsidRPr="00DE003B">
        <w:t>AND p1.Size IS NOT NULL</w:t>
      </w:r>
      <w:r w:rsidRPr="00DE003B">
        <w:br/>
      </w:r>
      <w:r w:rsidRPr="00DE003B">
        <w:t>AND</w:t>
      </w:r>
      <w:r w:rsidRPr="00DE003B">
        <w:br/>
      </w:r>
      <w:r w:rsidRPr="00DE003B">
        <w:tab/>
      </w:r>
      <w:r w:rsidRPr="00DE003B">
        <w:t xml:space="preserve"> </w:t>
      </w:r>
      <w:r w:rsidRPr="00DE003B">
        <w:t xml:space="preserve">( SELECT COUNT(DISTINCT p2.Size) AS </w:t>
      </w:r>
      <w:proofErr w:type="spellStart"/>
      <w:r w:rsidRPr="00DE003B">
        <w:t>SizeCount</w:t>
      </w:r>
      <w:proofErr w:type="spellEnd"/>
      <w:r w:rsidRPr="00DE003B">
        <w:br/>
      </w:r>
      <w:r w:rsidRPr="00DE003B">
        <w:tab/>
        <w:t xml:space="preserve">FROM </w:t>
      </w:r>
      <w:proofErr w:type="spellStart"/>
      <w:r w:rsidRPr="00DE003B">
        <w:t>Production.Product</w:t>
      </w:r>
      <w:proofErr w:type="spellEnd"/>
      <w:r w:rsidRPr="00DE003B">
        <w:t xml:space="preserve"> AS p2</w:t>
      </w:r>
      <w:r w:rsidRPr="00DE003B">
        <w:br/>
      </w:r>
      <w:r w:rsidRPr="00DE003B">
        <w:tab/>
        <w:t>WHERE p1.ProductLine = p2.ProductLine</w:t>
      </w:r>
      <w:r w:rsidRPr="00DE003B">
        <w:br/>
      </w:r>
      <w:r w:rsidRPr="00DE003B">
        <w:tab/>
        <w:t>AND p2.Size IS NOT NULL</w:t>
      </w:r>
      <w:r w:rsidRPr="00DE003B">
        <w:br/>
      </w:r>
      <w:r w:rsidRPr="00DE003B">
        <w:tab/>
        <w:t>) &gt; 4;</w:t>
      </w:r>
    </w:p>
    <w:p w14:paraId="4DD43FC6" w14:textId="212E87D5" w:rsidR="00DE003B" w:rsidRDefault="00DE003B" w:rsidP="00DE003B">
      <w:r>
        <w:t>В результате выполнения данного запроса получим список товаров, для которого в представленных линиях продуктов, имеется более четырех размеров.</w:t>
      </w:r>
    </w:p>
    <w:p w14:paraId="111DC774" w14:textId="548FFBA2" w:rsidR="008A1E5E" w:rsidRPr="00DE003B" w:rsidRDefault="008A1E5E" w:rsidP="008A1E5E">
      <w:pPr>
        <w:pStyle w:val="af5"/>
      </w:pPr>
      <w:r>
        <w:drawing>
          <wp:inline distT="0" distB="0" distL="0" distR="0" wp14:anchorId="32B564F9" wp14:editId="362F07B9">
            <wp:extent cx="3562350" cy="3162615"/>
            <wp:effectExtent l="0" t="0" r="0" b="0"/>
            <wp:docPr id="19" name="Рисунок 1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стол&#10;&#10;Автоматически созданное описание"/>
                    <pic:cNvPicPr/>
                  </pic:nvPicPr>
                  <pic:blipFill>
                    <a:blip r:embed="rId26">
                      <a:extLst>
                        <a:ext uri="{28A0092B-C50C-407E-A947-70E740481C1C}">
                          <a14:useLocalDpi xmlns:a14="http://schemas.microsoft.com/office/drawing/2010/main" val="0"/>
                        </a:ext>
                      </a:extLst>
                    </a:blip>
                    <a:stretch>
                      <a:fillRect/>
                    </a:stretch>
                  </pic:blipFill>
                  <pic:spPr>
                    <a:xfrm>
                      <a:off x="0" y="0"/>
                      <a:ext cx="3566408" cy="3166217"/>
                    </a:xfrm>
                    <a:prstGeom prst="rect">
                      <a:avLst/>
                    </a:prstGeom>
                  </pic:spPr>
                </pic:pic>
              </a:graphicData>
            </a:graphic>
          </wp:inline>
        </w:drawing>
      </w:r>
    </w:p>
    <w:p w14:paraId="5E906F18" w14:textId="3B0A7F35" w:rsidR="00722631" w:rsidRPr="00DC682F" w:rsidRDefault="00722631" w:rsidP="00722631">
      <w:pPr>
        <w:pStyle w:val="4"/>
      </w:pPr>
      <w:r>
        <w:t>Предикат</w:t>
      </w:r>
      <w:r w:rsidRPr="00DC682F">
        <w:t xml:space="preserve"> </w:t>
      </w:r>
      <w:r>
        <w:rPr>
          <w:lang w:val="en-US"/>
        </w:rPr>
        <w:t>EXISTS</w:t>
      </w:r>
    </w:p>
    <w:p w14:paraId="1CBEE002" w14:textId="75379B7A" w:rsidR="00722631" w:rsidRDefault="00722631" w:rsidP="00722631">
      <w:pPr>
        <w:pStyle w:val="3"/>
        <w:rPr>
          <w:lang w:val="ru-RU"/>
        </w:rPr>
      </w:pPr>
      <w:r>
        <w:rPr>
          <w:lang w:val="ru-RU"/>
        </w:rPr>
        <w:t>Возвращение предыдущих или следующих значений</w:t>
      </w:r>
    </w:p>
    <w:p w14:paraId="715492A6" w14:textId="09E47796" w:rsidR="00722631" w:rsidRPr="00622115" w:rsidRDefault="00722631" w:rsidP="00722631">
      <w:pPr>
        <w:pStyle w:val="3"/>
        <w:rPr>
          <w:lang w:val="ru-RU"/>
        </w:rPr>
      </w:pPr>
      <w:r w:rsidRPr="00622115">
        <w:rPr>
          <w:lang w:val="ru-RU"/>
        </w:rPr>
        <w:t>Использование текущих агрегатов</w:t>
      </w:r>
    </w:p>
    <w:p w14:paraId="1CCC75DC" w14:textId="117E1771" w:rsidR="007D0600" w:rsidRPr="007D0600" w:rsidRDefault="007D0600" w:rsidP="007D0600">
      <w:pPr>
        <w:pStyle w:val="2"/>
      </w:pPr>
      <w:r>
        <w:t>Ограничение на подзапросы</w:t>
      </w:r>
    </w:p>
    <w:sectPr w:rsidR="007D0600" w:rsidRPr="007D0600" w:rsidSect="004A3C28">
      <w:footerReference w:type="default" r:id="rId27"/>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6EC3A" w14:textId="77777777" w:rsidR="00307783" w:rsidRDefault="00307783" w:rsidP="007137B8">
      <w:pPr>
        <w:spacing w:line="240" w:lineRule="auto"/>
      </w:pPr>
      <w:r>
        <w:separator/>
      </w:r>
    </w:p>
  </w:endnote>
  <w:endnote w:type="continuationSeparator" w:id="0">
    <w:p w14:paraId="5604D03F" w14:textId="77777777" w:rsidR="00307783" w:rsidRDefault="00307783" w:rsidP="007137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25567"/>
      <w:docPartObj>
        <w:docPartGallery w:val="Page Numbers (Bottom of Page)"/>
        <w:docPartUnique/>
      </w:docPartObj>
    </w:sdtPr>
    <w:sdtContent>
      <w:p w14:paraId="5C2D9213" w14:textId="77777777" w:rsidR="000A7EA9" w:rsidRDefault="000A7EA9">
        <w:pPr>
          <w:pStyle w:val="ae"/>
          <w:jc w:val="center"/>
        </w:pPr>
        <w:r w:rsidRPr="004A3C28">
          <w:rPr>
            <w:rFonts w:cs="Times New Roman"/>
            <w:szCs w:val="28"/>
          </w:rPr>
          <w:fldChar w:fldCharType="begin"/>
        </w:r>
        <w:r w:rsidRPr="004A3C28">
          <w:rPr>
            <w:rFonts w:cs="Times New Roman"/>
            <w:szCs w:val="28"/>
          </w:rPr>
          <w:instrText>PAGE   \* MERGEFORMAT</w:instrText>
        </w:r>
        <w:r w:rsidRPr="004A3C28">
          <w:rPr>
            <w:rFonts w:cs="Times New Roman"/>
            <w:szCs w:val="28"/>
          </w:rPr>
          <w:fldChar w:fldCharType="separate"/>
        </w:r>
        <w:r>
          <w:rPr>
            <w:rFonts w:cs="Times New Roman"/>
            <w:noProof/>
            <w:szCs w:val="28"/>
          </w:rPr>
          <w:t>3</w:t>
        </w:r>
        <w:r w:rsidRPr="004A3C28">
          <w:rPr>
            <w:rFonts w:cs="Times New Roman"/>
            <w:szCs w:val="28"/>
          </w:rPr>
          <w:fldChar w:fldCharType="end"/>
        </w:r>
      </w:p>
    </w:sdtContent>
  </w:sdt>
  <w:p w14:paraId="5B49C3B5" w14:textId="77777777" w:rsidR="000A7EA9" w:rsidRDefault="000A7EA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FD87E" w14:textId="77777777" w:rsidR="00307783" w:rsidRDefault="00307783" w:rsidP="007137B8">
      <w:pPr>
        <w:spacing w:line="240" w:lineRule="auto"/>
      </w:pPr>
      <w:r>
        <w:separator/>
      </w:r>
    </w:p>
  </w:footnote>
  <w:footnote w:type="continuationSeparator" w:id="0">
    <w:p w14:paraId="7C61DB91" w14:textId="77777777" w:rsidR="00307783" w:rsidRDefault="00307783" w:rsidP="007137B8">
      <w:pPr>
        <w:spacing w:line="240" w:lineRule="auto"/>
      </w:pPr>
      <w:r>
        <w:continuationSeparator/>
      </w:r>
    </w:p>
  </w:footnote>
  <w:footnote w:id="1">
    <w:p w14:paraId="2DD4CD42" w14:textId="1A82D84C" w:rsidR="000A7EA9" w:rsidRPr="0037326C" w:rsidRDefault="000A7EA9">
      <w:pPr>
        <w:pStyle w:val="a3"/>
        <w:rPr>
          <w:sz w:val="28"/>
          <w:szCs w:val="28"/>
        </w:rPr>
      </w:pPr>
      <w:r w:rsidRPr="0037326C">
        <w:rPr>
          <w:rStyle w:val="a5"/>
          <w:sz w:val="28"/>
          <w:szCs w:val="28"/>
        </w:rPr>
        <w:footnoteRef/>
      </w:r>
      <w:r w:rsidRPr="0037326C">
        <w:rPr>
          <w:sz w:val="28"/>
          <w:szCs w:val="28"/>
        </w:rPr>
        <w:t xml:space="preserve"> Также данный предикат можно использовать для отбора </w:t>
      </w:r>
      <w:r w:rsidRPr="0037326C">
        <w:rPr>
          <w:rFonts w:ascii="Courier New" w:hAnsi="Courier New" w:cs="Courier New"/>
          <w:sz w:val="28"/>
          <w:szCs w:val="28"/>
        </w:rPr>
        <w:t>больше (или равно), чем любое</w:t>
      </w:r>
    </w:p>
  </w:footnote>
  <w:footnote w:id="2">
    <w:p w14:paraId="0FBD59CD" w14:textId="27003395" w:rsidR="000A7EA9" w:rsidRDefault="000A7EA9">
      <w:pPr>
        <w:pStyle w:val="a3"/>
      </w:pPr>
      <w:r>
        <w:rPr>
          <w:rStyle w:val="a5"/>
        </w:rPr>
        <w:footnoteRef/>
      </w:r>
      <w:r>
        <w:t xml:space="preserve"> </w:t>
      </w:r>
      <w:r w:rsidRPr="0037326C">
        <w:rPr>
          <w:sz w:val="28"/>
          <w:szCs w:val="28"/>
        </w:rPr>
        <w:t xml:space="preserve">Также данный предикат можно использовать для отбора </w:t>
      </w:r>
      <w:r>
        <w:rPr>
          <w:rFonts w:ascii="Courier New" w:hAnsi="Courier New" w:cs="Courier New"/>
          <w:sz w:val="28"/>
          <w:szCs w:val="28"/>
        </w:rPr>
        <w:t>меньше</w:t>
      </w:r>
      <w:r w:rsidRPr="0037326C">
        <w:rPr>
          <w:rFonts w:ascii="Courier New" w:hAnsi="Courier New" w:cs="Courier New"/>
          <w:sz w:val="28"/>
          <w:szCs w:val="28"/>
        </w:rPr>
        <w:t xml:space="preserve"> (или равно), чем </w:t>
      </w:r>
      <w:r>
        <w:rPr>
          <w:rFonts w:ascii="Courier New" w:hAnsi="Courier New" w:cs="Courier New"/>
          <w:sz w:val="28"/>
          <w:szCs w:val="28"/>
        </w:rPr>
        <w:t>все</w:t>
      </w:r>
    </w:p>
  </w:footnote>
  <w:footnote w:id="3">
    <w:p w14:paraId="65E76C47" w14:textId="6C6625FF" w:rsidR="000A7EA9" w:rsidRPr="00B33DBD" w:rsidRDefault="000A7EA9">
      <w:pPr>
        <w:pStyle w:val="a3"/>
        <w:rPr>
          <w:sz w:val="28"/>
          <w:szCs w:val="28"/>
        </w:rPr>
      </w:pPr>
      <w:r w:rsidRPr="00B33DBD">
        <w:rPr>
          <w:rStyle w:val="a5"/>
          <w:sz w:val="28"/>
          <w:szCs w:val="28"/>
        </w:rPr>
        <w:footnoteRef/>
      </w:r>
      <w:r w:rsidRPr="00B33DBD">
        <w:rPr>
          <w:sz w:val="28"/>
          <w:szCs w:val="28"/>
        </w:rPr>
        <w:t xml:space="preserve"> Необязательно функции должны быть агрегатные. Конструкцию такого виды можно использовать для любого вида подзапросов</w:t>
      </w:r>
      <w:r>
        <w:rPr>
          <w:sz w:val="28"/>
          <w:szCs w:val="28"/>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797"/>
    <w:rsid w:val="00026A16"/>
    <w:rsid w:val="00031787"/>
    <w:rsid w:val="0004153A"/>
    <w:rsid w:val="00044549"/>
    <w:rsid w:val="000460C0"/>
    <w:rsid w:val="000623AD"/>
    <w:rsid w:val="000625F2"/>
    <w:rsid w:val="00080A18"/>
    <w:rsid w:val="00090C28"/>
    <w:rsid w:val="000913B0"/>
    <w:rsid w:val="000A42F0"/>
    <w:rsid w:val="000A76CA"/>
    <w:rsid w:val="000A7EA9"/>
    <w:rsid w:val="000C104D"/>
    <w:rsid w:val="000C1479"/>
    <w:rsid w:val="000C79AE"/>
    <w:rsid w:val="000E11E9"/>
    <w:rsid w:val="000E2E21"/>
    <w:rsid w:val="000F36BE"/>
    <w:rsid w:val="000F587F"/>
    <w:rsid w:val="001018F2"/>
    <w:rsid w:val="00107EF2"/>
    <w:rsid w:val="00115120"/>
    <w:rsid w:val="001177F3"/>
    <w:rsid w:val="00124A5B"/>
    <w:rsid w:val="0012606D"/>
    <w:rsid w:val="00130AA1"/>
    <w:rsid w:val="00133FF9"/>
    <w:rsid w:val="00141F70"/>
    <w:rsid w:val="001452B8"/>
    <w:rsid w:val="00160A1B"/>
    <w:rsid w:val="00160E8E"/>
    <w:rsid w:val="00174C8A"/>
    <w:rsid w:val="0018223C"/>
    <w:rsid w:val="001929A1"/>
    <w:rsid w:val="001A198F"/>
    <w:rsid w:val="001C59E0"/>
    <w:rsid w:val="001C799A"/>
    <w:rsid w:val="001D1B2E"/>
    <w:rsid w:val="001E712D"/>
    <w:rsid w:val="00200669"/>
    <w:rsid w:val="00212E92"/>
    <w:rsid w:val="00224C3E"/>
    <w:rsid w:val="002271FF"/>
    <w:rsid w:val="00230ADB"/>
    <w:rsid w:val="00251992"/>
    <w:rsid w:val="00251C94"/>
    <w:rsid w:val="00255382"/>
    <w:rsid w:val="002635EB"/>
    <w:rsid w:val="00265B80"/>
    <w:rsid w:val="002713DF"/>
    <w:rsid w:val="00272CD0"/>
    <w:rsid w:val="00273EC1"/>
    <w:rsid w:val="00275168"/>
    <w:rsid w:val="00275202"/>
    <w:rsid w:val="00290ACD"/>
    <w:rsid w:val="002939CC"/>
    <w:rsid w:val="002963A5"/>
    <w:rsid w:val="002B5D33"/>
    <w:rsid w:val="002B7533"/>
    <w:rsid w:val="002D03A9"/>
    <w:rsid w:val="002E0990"/>
    <w:rsid w:val="002E3EBB"/>
    <w:rsid w:val="002E618E"/>
    <w:rsid w:val="002E674E"/>
    <w:rsid w:val="002F094F"/>
    <w:rsid w:val="002F6E95"/>
    <w:rsid w:val="00304930"/>
    <w:rsid w:val="00305818"/>
    <w:rsid w:val="00307095"/>
    <w:rsid w:val="00307232"/>
    <w:rsid w:val="00307783"/>
    <w:rsid w:val="003151A9"/>
    <w:rsid w:val="0031745C"/>
    <w:rsid w:val="00324415"/>
    <w:rsid w:val="003324BB"/>
    <w:rsid w:val="003361B2"/>
    <w:rsid w:val="00343F90"/>
    <w:rsid w:val="003507D0"/>
    <w:rsid w:val="00361596"/>
    <w:rsid w:val="003632A4"/>
    <w:rsid w:val="00363A48"/>
    <w:rsid w:val="0037326C"/>
    <w:rsid w:val="003735EB"/>
    <w:rsid w:val="00381BCC"/>
    <w:rsid w:val="003831C5"/>
    <w:rsid w:val="00385867"/>
    <w:rsid w:val="003900D8"/>
    <w:rsid w:val="003D2E66"/>
    <w:rsid w:val="003D73F2"/>
    <w:rsid w:val="003D7603"/>
    <w:rsid w:val="003E229A"/>
    <w:rsid w:val="003F000F"/>
    <w:rsid w:val="003F025F"/>
    <w:rsid w:val="003F0F25"/>
    <w:rsid w:val="003F1509"/>
    <w:rsid w:val="003F6501"/>
    <w:rsid w:val="003F787E"/>
    <w:rsid w:val="00411DA5"/>
    <w:rsid w:val="00416803"/>
    <w:rsid w:val="0041764E"/>
    <w:rsid w:val="00441070"/>
    <w:rsid w:val="004465BA"/>
    <w:rsid w:val="0044741A"/>
    <w:rsid w:val="00453420"/>
    <w:rsid w:val="00455FB0"/>
    <w:rsid w:val="00470621"/>
    <w:rsid w:val="00472664"/>
    <w:rsid w:val="0048475F"/>
    <w:rsid w:val="004848D4"/>
    <w:rsid w:val="004852F5"/>
    <w:rsid w:val="00487B02"/>
    <w:rsid w:val="004A3C28"/>
    <w:rsid w:val="004A44B7"/>
    <w:rsid w:val="004C507B"/>
    <w:rsid w:val="004D10EE"/>
    <w:rsid w:val="004D2511"/>
    <w:rsid w:val="004D3D64"/>
    <w:rsid w:val="004D55A9"/>
    <w:rsid w:val="004E2F74"/>
    <w:rsid w:val="004E7640"/>
    <w:rsid w:val="00510CFA"/>
    <w:rsid w:val="005158F8"/>
    <w:rsid w:val="00516984"/>
    <w:rsid w:val="00521E10"/>
    <w:rsid w:val="005376E4"/>
    <w:rsid w:val="00537E6F"/>
    <w:rsid w:val="005414C0"/>
    <w:rsid w:val="005506B5"/>
    <w:rsid w:val="00566CF6"/>
    <w:rsid w:val="00567013"/>
    <w:rsid w:val="005749AE"/>
    <w:rsid w:val="00581742"/>
    <w:rsid w:val="00582D8A"/>
    <w:rsid w:val="00586C7B"/>
    <w:rsid w:val="005961E5"/>
    <w:rsid w:val="00597688"/>
    <w:rsid w:val="005A2F16"/>
    <w:rsid w:val="005A52FE"/>
    <w:rsid w:val="005B0FFF"/>
    <w:rsid w:val="005B1520"/>
    <w:rsid w:val="005C3BF1"/>
    <w:rsid w:val="005C66AE"/>
    <w:rsid w:val="005C6942"/>
    <w:rsid w:val="005C7405"/>
    <w:rsid w:val="005F3DC3"/>
    <w:rsid w:val="005F6DDF"/>
    <w:rsid w:val="0060166B"/>
    <w:rsid w:val="00602FA3"/>
    <w:rsid w:val="0061156D"/>
    <w:rsid w:val="00613A45"/>
    <w:rsid w:val="00614BA6"/>
    <w:rsid w:val="006171FA"/>
    <w:rsid w:val="00622115"/>
    <w:rsid w:val="0063012B"/>
    <w:rsid w:val="00635351"/>
    <w:rsid w:val="00652E61"/>
    <w:rsid w:val="00656ABB"/>
    <w:rsid w:val="00692A4C"/>
    <w:rsid w:val="006946ED"/>
    <w:rsid w:val="006974A0"/>
    <w:rsid w:val="006A7EFA"/>
    <w:rsid w:val="006D0F1E"/>
    <w:rsid w:val="006D58E3"/>
    <w:rsid w:val="006E4BBB"/>
    <w:rsid w:val="006E5F6F"/>
    <w:rsid w:val="006F33D2"/>
    <w:rsid w:val="006F3F6D"/>
    <w:rsid w:val="007039A2"/>
    <w:rsid w:val="00704E40"/>
    <w:rsid w:val="0070773F"/>
    <w:rsid w:val="007137B8"/>
    <w:rsid w:val="00722631"/>
    <w:rsid w:val="00740573"/>
    <w:rsid w:val="00740CDF"/>
    <w:rsid w:val="007434D8"/>
    <w:rsid w:val="00746658"/>
    <w:rsid w:val="007623B8"/>
    <w:rsid w:val="00762665"/>
    <w:rsid w:val="007632D5"/>
    <w:rsid w:val="007654CB"/>
    <w:rsid w:val="00770EC3"/>
    <w:rsid w:val="00776A87"/>
    <w:rsid w:val="00792DB5"/>
    <w:rsid w:val="007A07DB"/>
    <w:rsid w:val="007B168B"/>
    <w:rsid w:val="007B1847"/>
    <w:rsid w:val="007C0F84"/>
    <w:rsid w:val="007C2C58"/>
    <w:rsid w:val="007D0600"/>
    <w:rsid w:val="007E2EA9"/>
    <w:rsid w:val="007E3579"/>
    <w:rsid w:val="007E42D5"/>
    <w:rsid w:val="007F6185"/>
    <w:rsid w:val="008052E9"/>
    <w:rsid w:val="0081517C"/>
    <w:rsid w:val="00815CFF"/>
    <w:rsid w:val="008213F5"/>
    <w:rsid w:val="00826AF4"/>
    <w:rsid w:val="008341D1"/>
    <w:rsid w:val="00843AEA"/>
    <w:rsid w:val="008600B6"/>
    <w:rsid w:val="008718DB"/>
    <w:rsid w:val="0087599B"/>
    <w:rsid w:val="00877338"/>
    <w:rsid w:val="0088036B"/>
    <w:rsid w:val="00883CB4"/>
    <w:rsid w:val="0088722C"/>
    <w:rsid w:val="00887693"/>
    <w:rsid w:val="00894142"/>
    <w:rsid w:val="008A1E5E"/>
    <w:rsid w:val="008A2B5E"/>
    <w:rsid w:val="008A3F81"/>
    <w:rsid w:val="008A49F5"/>
    <w:rsid w:val="008C0740"/>
    <w:rsid w:val="008C0DBF"/>
    <w:rsid w:val="008C1928"/>
    <w:rsid w:val="008C4A73"/>
    <w:rsid w:val="008D12F9"/>
    <w:rsid w:val="008D6289"/>
    <w:rsid w:val="008E3284"/>
    <w:rsid w:val="008E608C"/>
    <w:rsid w:val="008E6FBF"/>
    <w:rsid w:val="008E7AFE"/>
    <w:rsid w:val="008F7C9D"/>
    <w:rsid w:val="00900E02"/>
    <w:rsid w:val="00902C79"/>
    <w:rsid w:val="00906DDE"/>
    <w:rsid w:val="00912E57"/>
    <w:rsid w:val="009165FB"/>
    <w:rsid w:val="00921874"/>
    <w:rsid w:val="00933677"/>
    <w:rsid w:val="00933DD0"/>
    <w:rsid w:val="00935E61"/>
    <w:rsid w:val="009514E0"/>
    <w:rsid w:val="009517F2"/>
    <w:rsid w:val="009543EB"/>
    <w:rsid w:val="00956C36"/>
    <w:rsid w:val="0096697F"/>
    <w:rsid w:val="00974CF9"/>
    <w:rsid w:val="009756F1"/>
    <w:rsid w:val="009838BD"/>
    <w:rsid w:val="00987859"/>
    <w:rsid w:val="009A566C"/>
    <w:rsid w:val="009A5AC3"/>
    <w:rsid w:val="009A5AE7"/>
    <w:rsid w:val="009D6AE3"/>
    <w:rsid w:val="009D765F"/>
    <w:rsid w:val="009E3929"/>
    <w:rsid w:val="009E66CC"/>
    <w:rsid w:val="009F57F6"/>
    <w:rsid w:val="00A118BB"/>
    <w:rsid w:val="00A132E9"/>
    <w:rsid w:val="00A15B24"/>
    <w:rsid w:val="00A23387"/>
    <w:rsid w:val="00A25342"/>
    <w:rsid w:val="00A25E8D"/>
    <w:rsid w:val="00A36FC6"/>
    <w:rsid w:val="00A410E8"/>
    <w:rsid w:val="00A41742"/>
    <w:rsid w:val="00A4341B"/>
    <w:rsid w:val="00A625CA"/>
    <w:rsid w:val="00A63484"/>
    <w:rsid w:val="00A67606"/>
    <w:rsid w:val="00A745A6"/>
    <w:rsid w:val="00A8181E"/>
    <w:rsid w:val="00A871AA"/>
    <w:rsid w:val="00A943DA"/>
    <w:rsid w:val="00AB085A"/>
    <w:rsid w:val="00AB2E2A"/>
    <w:rsid w:val="00AB5C18"/>
    <w:rsid w:val="00AB6085"/>
    <w:rsid w:val="00AB6150"/>
    <w:rsid w:val="00AB6CD6"/>
    <w:rsid w:val="00AC2C22"/>
    <w:rsid w:val="00AC40FE"/>
    <w:rsid w:val="00AD0698"/>
    <w:rsid w:val="00AD1BDF"/>
    <w:rsid w:val="00AE2215"/>
    <w:rsid w:val="00AE6BB8"/>
    <w:rsid w:val="00AF11DE"/>
    <w:rsid w:val="00AF38FA"/>
    <w:rsid w:val="00B11873"/>
    <w:rsid w:val="00B1261B"/>
    <w:rsid w:val="00B16967"/>
    <w:rsid w:val="00B33DBD"/>
    <w:rsid w:val="00B4340C"/>
    <w:rsid w:val="00B467A7"/>
    <w:rsid w:val="00B47424"/>
    <w:rsid w:val="00B65C15"/>
    <w:rsid w:val="00B80F8B"/>
    <w:rsid w:val="00B92E74"/>
    <w:rsid w:val="00B942C5"/>
    <w:rsid w:val="00BA0355"/>
    <w:rsid w:val="00BA18BB"/>
    <w:rsid w:val="00BB39DD"/>
    <w:rsid w:val="00BB4FF4"/>
    <w:rsid w:val="00BC5987"/>
    <w:rsid w:val="00BD0082"/>
    <w:rsid w:val="00BD5ABF"/>
    <w:rsid w:val="00BD662C"/>
    <w:rsid w:val="00BE099D"/>
    <w:rsid w:val="00BF151E"/>
    <w:rsid w:val="00BF2A68"/>
    <w:rsid w:val="00BF61A2"/>
    <w:rsid w:val="00C049A6"/>
    <w:rsid w:val="00C10315"/>
    <w:rsid w:val="00C10D52"/>
    <w:rsid w:val="00C11D36"/>
    <w:rsid w:val="00C15585"/>
    <w:rsid w:val="00C161C8"/>
    <w:rsid w:val="00C22FA8"/>
    <w:rsid w:val="00C355E8"/>
    <w:rsid w:val="00C403B9"/>
    <w:rsid w:val="00C41A52"/>
    <w:rsid w:val="00C56875"/>
    <w:rsid w:val="00C67A8C"/>
    <w:rsid w:val="00C737FE"/>
    <w:rsid w:val="00C7526E"/>
    <w:rsid w:val="00C752AB"/>
    <w:rsid w:val="00C86280"/>
    <w:rsid w:val="00C86430"/>
    <w:rsid w:val="00C90BD1"/>
    <w:rsid w:val="00C91DA3"/>
    <w:rsid w:val="00CA347A"/>
    <w:rsid w:val="00CA5F7A"/>
    <w:rsid w:val="00CB11AB"/>
    <w:rsid w:val="00CD3D05"/>
    <w:rsid w:val="00CF23FE"/>
    <w:rsid w:val="00CF4C5A"/>
    <w:rsid w:val="00CF6A97"/>
    <w:rsid w:val="00D031FC"/>
    <w:rsid w:val="00D04232"/>
    <w:rsid w:val="00D1380E"/>
    <w:rsid w:val="00D14CAC"/>
    <w:rsid w:val="00D21B0D"/>
    <w:rsid w:val="00D275C1"/>
    <w:rsid w:val="00D33166"/>
    <w:rsid w:val="00D36353"/>
    <w:rsid w:val="00D37319"/>
    <w:rsid w:val="00D44C8F"/>
    <w:rsid w:val="00D508E0"/>
    <w:rsid w:val="00D67BFE"/>
    <w:rsid w:val="00D721A5"/>
    <w:rsid w:val="00D838CE"/>
    <w:rsid w:val="00D93081"/>
    <w:rsid w:val="00D94676"/>
    <w:rsid w:val="00DA13BF"/>
    <w:rsid w:val="00DA2A10"/>
    <w:rsid w:val="00DA3BF1"/>
    <w:rsid w:val="00DA7063"/>
    <w:rsid w:val="00DB0464"/>
    <w:rsid w:val="00DC3821"/>
    <w:rsid w:val="00DC682F"/>
    <w:rsid w:val="00DC725D"/>
    <w:rsid w:val="00DE003B"/>
    <w:rsid w:val="00DE2196"/>
    <w:rsid w:val="00DE35E9"/>
    <w:rsid w:val="00DE65DE"/>
    <w:rsid w:val="00DF0CC2"/>
    <w:rsid w:val="00DF1878"/>
    <w:rsid w:val="00DF34E1"/>
    <w:rsid w:val="00DF7B5D"/>
    <w:rsid w:val="00E0117F"/>
    <w:rsid w:val="00E02A3E"/>
    <w:rsid w:val="00E03707"/>
    <w:rsid w:val="00E04CE2"/>
    <w:rsid w:val="00E10921"/>
    <w:rsid w:val="00E2183A"/>
    <w:rsid w:val="00E24F0E"/>
    <w:rsid w:val="00E307A1"/>
    <w:rsid w:val="00E403DE"/>
    <w:rsid w:val="00E44812"/>
    <w:rsid w:val="00E606C6"/>
    <w:rsid w:val="00E7435D"/>
    <w:rsid w:val="00E74E73"/>
    <w:rsid w:val="00E77444"/>
    <w:rsid w:val="00E77F9B"/>
    <w:rsid w:val="00E819A1"/>
    <w:rsid w:val="00E86BDC"/>
    <w:rsid w:val="00E94AE6"/>
    <w:rsid w:val="00EA161C"/>
    <w:rsid w:val="00EA6A5C"/>
    <w:rsid w:val="00EC6BCA"/>
    <w:rsid w:val="00EE1D11"/>
    <w:rsid w:val="00EE221F"/>
    <w:rsid w:val="00EE26C5"/>
    <w:rsid w:val="00EE741B"/>
    <w:rsid w:val="00EF5095"/>
    <w:rsid w:val="00F01E38"/>
    <w:rsid w:val="00F02CCE"/>
    <w:rsid w:val="00F07886"/>
    <w:rsid w:val="00F07F19"/>
    <w:rsid w:val="00F10778"/>
    <w:rsid w:val="00F17796"/>
    <w:rsid w:val="00F279DA"/>
    <w:rsid w:val="00F30E41"/>
    <w:rsid w:val="00F348A9"/>
    <w:rsid w:val="00F416BC"/>
    <w:rsid w:val="00F5264E"/>
    <w:rsid w:val="00F53119"/>
    <w:rsid w:val="00F53956"/>
    <w:rsid w:val="00F624FA"/>
    <w:rsid w:val="00F67AEA"/>
    <w:rsid w:val="00F7530F"/>
    <w:rsid w:val="00F86327"/>
    <w:rsid w:val="00F86797"/>
    <w:rsid w:val="00F926A0"/>
    <w:rsid w:val="00FA1395"/>
    <w:rsid w:val="00FB5D5D"/>
    <w:rsid w:val="00FB743C"/>
    <w:rsid w:val="00FB777C"/>
    <w:rsid w:val="00FB79AF"/>
    <w:rsid w:val="00FC15D7"/>
    <w:rsid w:val="00FE091E"/>
    <w:rsid w:val="00FE093C"/>
    <w:rsid w:val="00FE09A4"/>
    <w:rsid w:val="00FF51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228F9"/>
  <w15:docId w15:val="{4F4B1FC1-FE76-465F-8B30-CDC72224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F84"/>
    <w:pPr>
      <w:spacing w:after="0" w:line="360" w:lineRule="auto"/>
      <w:ind w:firstLine="709"/>
      <w:jc w:val="both"/>
    </w:pPr>
    <w:rPr>
      <w:rFonts w:ascii="Times New Roman" w:hAnsi="Times New Roman"/>
      <w:sz w:val="28"/>
    </w:rPr>
  </w:style>
  <w:style w:type="paragraph" w:styleId="1">
    <w:name w:val="heading 1"/>
    <w:basedOn w:val="a"/>
    <w:next w:val="a"/>
    <w:link w:val="10"/>
    <w:autoRedefine/>
    <w:qFormat/>
    <w:rsid w:val="00BD0082"/>
    <w:pPr>
      <w:keepNext/>
      <w:keepLines/>
      <w:spacing w:before="480"/>
      <w:outlineLvl w:val="0"/>
    </w:pPr>
    <w:rPr>
      <w:rFonts w:eastAsiaTheme="majorEastAsia" w:cstheme="majorBidi"/>
      <w:b/>
      <w:bCs/>
      <w:color w:val="000000" w:themeColor="text1"/>
      <w:szCs w:val="28"/>
    </w:rPr>
  </w:style>
  <w:style w:type="paragraph" w:styleId="2">
    <w:name w:val="heading 2"/>
    <w:basedOn w:val="a"/>
    <w:next w:val="a"/>
    <w:link w:val="20"/>
    <w:autoRedefine/>
    <w:qFormat/>
    <w:rsid w:val="00CF23FE"/>
    <w:pPr>
      <w:keepNext/>
      <w:keepLines/>
      <w:spacing w:before="120" w:after="120" w:line="276" w:lineRule="auto"/>
      <w:ind w:firstLine="0"/>
      <w:jc w:val="left"/>
      <w:outlineLvl w:val="1"/>
    </w:pPr>
    <w:rPr>
      <w:rFonts w:eastAsiaTheme="majorEastAsia" w:cstheme="majorBidi"/>
      <w:b/>
      <w:bCs/>
      <w:color w:val="000000" w:themeColor="text1"/>
      <w:sz w:val="32"/>
      <w:szCs w:val="26"/>
    </w:rPr>
  </w:style>
  <w:style w:type="paragraph" w:styleId="3">
    <w:name w:val="heading 3"/>
    <w:basedOn w:val="a"/>
    <w:next w:val="a"/>
    <w:link w:val="30"/>
    <w:autoRedefine/>
    <w:qFormat/>
    <w:rsid w:val="00CF23FE"/>
    <w:pPr>
      <w:keepNext/>
      <w:widowControl w:val="0"/>
      <w:spacing w:before="120" w:after="120" w:line="276" w:lineRule="auto"/>
      <w:ind w:firstLine="0"/>
      <w:jc w:val="left"/>
      <w:outlineLvl w:val="2"/>
    </w:pPr>
    <w:rPr>
      <w:rFonts w:eastAsiaTheme="majorEastAsia" w:cs="Times New Roman"/>
      <w:b/>
      <w:bCs/>
      <w:color w:val="000000" w:themeColor="text1"/>
      <w:szCs w:val="28"/>
      <w:lang w:val="en-US"/>
    </w:rPr>
  </w:style>
  <w:style w:type="paragraph" w:styleId="4">
    <w:name w:val="heading 4"/>
    <w:basedOn w:val="a"/>
    <w:next w:val="a"/>
    <w:link w:val="40"/>
    <w:autoRedefine/>
    <w:qFormat/>
    <w:rsid w:val="00BE099D"/>
    <w:pPr>
      <w:keepNext/>
      <w:keepLines/>
      <w:spacing w:before="40"/>
      <w:outlineLvl w:val="3"/>
    </w:pPr>
    <w:rPr>
      <w:rFonts w:eastAsiaTheme="majorEastAsia" w:cstheme="majorBidi"/>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rinaRussianText">
    <w:name w:val="MarinaRussianText"/>
    <w:basedOn w:val="a"/>
    <w:autoRedefine/>
    <w:uiPriority w:val="1"/>
    <w:unhideWhenUsed/>
    <w:qFormat/>
    <w:rsid w:val="00EC6BCA"/>
    <w:pPr>
      <w:ind w:firstLine="426"/>
    </w:pPr>
    <w:rPr>
      <w:color w:val="000000" w:themeColor="text1"/>
      <w:szCs w:val="28"/>
    </w:rPr>
  </w:style>
  <w:style w:type="paragraph" w:customStyle="1" w:styleId="MarinaEnglishText">
    <w:name w:val="MarinaEnglishText"/>
    <w:basedOn w:val="MarinaRussianText"/>
    <w:autoRedefine/>
    <w:uiPriority w:val="3"/>
    <w:unhideWhenUsed/>
    <w:qFormat/>
    <w:rsid w:val="008E3284"/>
    <w:pPr>
      <w:spacing w:line="240" w:lineRule="auto"/>
      <w:jc w:val="left"/>
    </w:pPr>
    <w:rPr>
      <w:rFonts w:ascii="Courier New" w:hAnsi="Courier New"/>
      <w:lang w:val="en-US"/>
    </w:rPr>
  </w:style>
  <w:style w:type="paragraph" w:customStyle="1" w:styleId="MarinaHeader">
    <w:name w:val="MarinaHeader"/>
    <w:basedOn w:val="1"/>
    <w:next w:val="MarinaRussianText"/>
    <w:autoRedefine/>
    <w:uiPriority w:val="1"/>
    <w:unhideWhenUsed/>
    <w:qFormat/>
    <w:rsid w:val="00224C3E"/>
    <w:pPr>
      <w:spacing w:before="120" w:after="120"/>
    </w:pPr>
    <w:rPr>
      <w:sz w:val="40"/>
      <w:szCs w:val="40"/>
    </w:rPr>
  </w:style>
  <w:style w:type="character" w:customStyle="1" w:styleId="10">
    <w:name w:val="Заголовок 1 Знак"/>
    <w:basedOn w:val="a0"/>
    <w:link w:val="1"/>
    <w:rsid w:val="004852F5"/>
    <w:rPr>
      <w:rFonts w:ascii="Times New Roman" w:eastAsiaTheme="majorEastAsia" w:hAnsi="Times New Roman" w:cstheme="majorBidi"/>
      <w:b/>
      <w:bCs/>
      <w:color w:val="000000" w:themeColor="text1"/>
      <w:sz w:val="28"/>
      <w:szCs w:val="28"/>
    </w:rPr>
  </w:style>
  <w:style w:type="paragraph" w:customStyle="1" w:styleId="SQL">
    <w:name w:val="SQL"/>
    <w:basedOn w:val="a"/>
    <w:autoRedefine/>
    <w:qFormat/>
    <w:rsid w:val="00DE003B"/>
    <w:pPr>
      <w:keepLines/>
      <w:tabs>
        <w:tab w:val="left" w:pos="708"/>
      </w:tabs>
      <w:spacing w:before="120" w:after="120" w:line="240" w:lineRule="auto"/>
      <w:ind w:firstLine="0"/>
      <w:jc w:val="left"/>
    </w:pPr>
    <w:rPr>
      <w:rFonts w:ascii="Consolas" w:eastAsia="Times New Roman" w:hAnsi="Consolas" w:cs="Times New Roman"/>
      <w:color w:val="000000" w:themeColor="text1"/>
      <w:szCs w:val="28"/>
      <w:lang w:val="en-US"/>
    </w:rPr>
  </w:style>
  <w:style w:type="paragraph" w:customStyle="1" w:styleId="21">
    <w:name w:val="Стиль2"/>
    <w:basedOn w:val="2"/>
    <w:next w:val="SQL"/>
    <w:uiPriority w:val="1"/>
    <w:unhideWhenUsed/>
    <w:qFormat/>
    <w:rsid w:val="00877338"/>
    <w:rPr>
      <w:sz w:val="28"/>
    </w:rPr>
  </w:style>
  <w:style w:type="character" w:customStyle="1" w:styleId="20">
    <w:name w:val="Заголовок 2 Знак"/>
    <w:basedOn w:val="a0"/>
    <w:link w:val="2"/>
    <w:rsid w:val="004852F5"/>
    <w:rPr>
      <w:rFonts w:ascii="Times New Roman" w:eastAsiaTheme="majorEastAsia" w:hAnsi="Times New Roman" w:cstheme="majorBidi"/>
      <w:b/>
      <w:bCs/>
      <w:color w:val="000000" w:themeColor="text1"/>
      <w:sz w:val="32"/>
      <w:szCs w:val="26"/>
    </w:rPr>
  </w:style>
  <w:style w:type="paragraph" w:styleId="a3">
    <w:name w:val="footnote text"/>
    <w:basedOn w:val="a"/>
    <w:link w:val="a4"/>
    <w:uiPriority w:val="99"/>
    <w:semiHidden/>
    <w:unhideWhenUsed/>
    <w:rsid w:val="007137B8"/>
    <w:pPr>
      <w:spacing w:line="240" w:lineRule="auto"/>
    </w:pPr>
    <w:rPr>
      <w:sz w:val="20"/>
      <w:szCs w:val="20"/>
    </w:rPr>
  </w:style>
  <w:style w:type="character" w:customStyle="1" w:styleId="a4">
    <w:name w:val="Текст сноски Знак"/>
    <w:basedOn w:val="a0"/>
    <w:link w:val="a3"/>
    <w:uiPriority w:val="99"/>
    <w:semiHidden/>
    <w:rsid w:val="007137B8"/>
    <w:rPr>
      <w:sz w:val="20"/>
      <w:szCs w:val="20"/>
    </w:rPr>
  </w:style>
  <w:style w:type="character" w:styleId="a5">
    <w:name w:val="footnote reference"/>
    <w:basedOn w:val="a0"/>
    <w:uiPriority w:val="99"/>
    <w:semiHidden/>
    <w:unhideWhenUsed/>
    <w:rsid w:val="007137B8"/>
    <w:rPr>
      <w:vertAlign w:val="superscript"/>
    </w:rPr>
  </w:style>
  <w:style w:type="paragraph" w:styleId="a6">
    <w:name w:val="caption"/>
    <w:basedOn w:val="a"/>
    <w:next w:val="a"/>
    <w:autoRedefine/>
    <w:qFormat/>
    <w:rsid w:val="007C0F84"/>
    <w:pPr>
      <w:keepLines/>
      <w:suppressAutoHyphens/>
      <w:spacing w:before="120" w:after="120"/>
      <w:ind w:firstLine="0"/>
      <w:jc w:val="center"/>
    </w:pPr>
    <w:rPr>
      <w:b/>
      <w:bCs/>
      <w:color w:val="000000" w:themeColor="text1"/>
      <w:szCs w:val="18"/>
    </w:rPr>
  </w:style>
  <w:style w:type="paragraph" w:styleId="a7">
    <w:name w:val="Balloon Text"/>
    <w:basedOn w:val="a"/>
    <w:link w:val="a8"/>
    <w:uiPriority w:val="99"/>
    <w:semiHidden/>
    <w:unhideWhenUsed/>
    <w:rsid w:val="00921874"/>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921874"/>
    <w:rPr>
      <w:rFonts w:ascii="Tahoma" w:hAnsi="Tahoma" w:cs="Tahoma"/>
      <w:sz w:val="16"/>
      <w:szCs w:val="16"/>
    </w:rPr>
  </w:style>
  <w:style w:type="paragraph" w:styleId="a9">
    <w:name w:val="Subtitle"/>
    <w:basedOn w:val="a"/>
    <w:next w:val="a"/>
    <w:link w:val="aa"/>
    <w:uiPriority w:val="11"/>
    <w:qFormat/>
    <w:rsid w:val="007E2EA9"/>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a">
    <w:name w:val="Подзаголовок Знак"/>
    <w:basedOn w:val="a0"/>
    <w:link w:val="a9"/>
    <w:uiPriority w:val="11"/>
    <w:rsid w:val="007E2EA9"/>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rsid w:val="004852F5"/>
    <w:rPr>
      <w:rFonts w:ascii="Times New Roman" w:eastAsiaTheme="majorEastAsia" w:hAnsi="Times New Roman" w:cs="Times New Roman"/>
      <w:b/>
      <w:bCs/>
      <w:color w:val="000000" w:themeColor="text1"/>
      <w:sz w:val="28"/>
      <w:szCs w:val="28"/>
      <w:lang w:val="en-US"/>
    </w:rPr>
  </w:style>
  <w:style w:type="paragraph" w:customStyle="1" w:styleId="MarinaCodeStyle">
    <w:name w:val="MarinaCodeStyle"/>
    <w:basedOn w:val="MarinaRussianText"/>
    <w:link w:val="MarinaCodeStyle0"/>
    <w:qFormat/>
    <w:rsid w:val="00DC725D"/>
    <w:pPr>
      <w:keepLines/>
      <w:framePr w:wrap="notBeside" w:vAnchor="text" w:hAnchor="text" w:y="1"/>
      <w:pBdr>
        <w:left w:val="single" w:sz="4" w:space="4" w:color="auto"/>
      </w:pBdr>
      <w:spacing w:before="200" w:after="200" w:line="240" w:lineRule="auto"/>
      <w:ind w:left="284" w:firstLine="0"/>
      <w:contextualSpacing/>
      <w:jc w:val="left"/>
    </w:pPr>
    <w:rPr>
      <w:rFonts w:ascii="Courier New" w:hAnsi="Courier New" w:cs="Courier New"/>
      <w:color w:val="auto"/>
    </w:rPr>
  </w:style>
  <w:style w:type="character" w:customStyle="1" w:styleId="MarinaCodeStyle0">
    <w:name w:val="MarinaCodeStyle Знак"/>
    <w:basedOn w:val="a0"/>
    <w:link w:val="MarinaCodeStyle"/>
    <w:rsid w:val="00DC725D"/>
    <w:rPr>
      <w:rFonts w:ascii="Courier New" w:hAnsi="Courier New" w:cs="Courier New"/>
      <w:sz w:val="28"/>
      <w:szCs w:val="28"/>
    </w:rPr>
  </w:style>
  <w:style w:type="paragraph" w:styleId="ab">
    <w:name w:val="List Paragraph"/>
    <w:basedOn w:val="a"/>
    <w:uiPriority w:val="34"/>
    <w:qFormat/>
    <w:rsid w:val="00C67A8C"/>
    <w:pPr>
      <w:ind w:left="720"/>
      <w:contextualSpacing/>
    </w:pPr>
  </w:style>
  <w:style w:type="paragraph" w:styleId="ac">
    <w:name w:val="header"/>
    <w:basedOn w:val="a"/>
    <w:link w:val="ad"/>
    <w:uiPriority w:val="99"/>
    <w:unhideWhenUsed/>
    <w:rsid w:val="004A3C28"/>
    <w:pPr>
      <w:tabs>
        <w:tab w:val="center" w:pos="4677"/>
        <w:tab w:val="right" w:pos="9355"/>
      </w:tabs>
      <w:spacing w:line="240" w:lineRule="auto"/>
    </w:pPr>
  </w:style>
  <w:style w:type="character" w:customStyle="1" w:styleId="ad">
    <w:name w:val="Верхний колонтитул Знак"/>
    <w:basedOn w:val="a0"/>
    <w:link w:val="ac"/>
    <w:uiPriority w:val="99"/>
    <w:rsid w:val="004A3C28"/>
  </w:style>
  <w:style w:type="paragraph" w:styleId="ae">
    <w:name w:val="footer"/>
    <w:basedOn w:val="a"/>
    <w:link w:val="af"/>
    <w:uiPriority w:val="99"/>
    <w:unhideWhenUsed/>
    <w:rsid w:val="004A3C28"/>
    <w:pPr>
      <w:tabs>
        <w:tab w:val="center" w:pos="4677"/>
        <w:tab w:val="right" w:pos="9355"/>
      </w:tabs>
      <w:spacing w:line="240" w:lineRule="auto"/>
    </w:pPr>
  </w:style>
  <w:style w:type="character" w:customStyle="1" w:styleId="af">
    <w:name w:val="Нижний колонтитул Знак"/>
    <w:basedOn w:val="a0"/>
    <w:link w:val="ae"/>
    <w:uiPriority w:val="99"/>
    <w:rsid w:val="004A3C28"/>
  </w:style>
  <w:style w:type="paragraph" w:styleId="af0">
    <w:name w:val="TOC Heading"/>
    <w:basedOn w:val="1"/>
    <w:next w:val="a"/>
    <w:uiPriority w:val="39"/>
    <w:semiHidden/>
    <w:unhideWhenUsed/>
    <w:qFormat/>
    <w:rsid w:val="00987859"/>
    <w:pPr>
      <w:outlineLvl w:val="9"/>
    </w:pPr>
    <w:rPr>
      <w:lang w:eastAsia="ru-RU"/>
    </w:rPr>
  </w:style>
  <w:style w:type="paragraph" w:styleId="11">
    <w:name w:val="toc 1"/>
    <w:basedOn w:val="a"/>
    <w:next w:val="a"/>
    <w:autoRedefine/>
    <w:uiPriority w:val="39"/>
    <w:unhideWhenUsed/>
    <w:rsid w:val="00987859"/>
    <w:pPr>
      <w:spacing w:after="100"/>
    </w:pPr>
  </w:style>
  <w:style w:type="paragraph" w:styleId="31">
    <w:name w:val="toc 3"/>
    <w:basedOn w:val="a"/>
    <w:next w:val="a"/>
    <w:autoRedefine/>
    <w:uiPriority w:val="39"/>
    <w:unhideWhenUsed/>
    <w:rsid w:val="00987859"/>
    <w:pPr>
      <w:spacing w:after="100"/>
      <w:ind w:left="440"/>
    </w:pPr>
  </w:style>
  <w:style w:type="paragraph" w:styleId="22">
    <w:name w:val="toc 2"/>
    <w:basedOn w:val="a"/>
    <w:next w:val="a"/>
    <w:autoRedefine/>
    <w:uiPriority w:val="39"/>
    <w:unhideWhenUsed/>
    <w:rsid w:val="00987859"/>
    <w:pPr>
      <w:spacing w:after="100"/>
      <w:ind w:left="220"/>
    </w:pPr>
  </w:style>
  <w:style w:type="character" w:styleId="af1">
    <w:name w:val="Hyperlink"/>
    <w:basedOn w:val="a0"/>
    <w:uiPriority w:val="99"/>
    <w:unhideWhenUsed/>
    <w:rsid w:val="00987859"/>
    <w:rPr>
      <w:color w:val="0000FF" w:themeColor="hyperlink"/>
      <w:u w:val="single"/>
    </w:rPr>
  </w:style>
  <w:style w:type="paragraph" w:styleId="af2">
    <w:name w:val="Title"/>
    <w:basedOn w:val="a"/>
    <w:next w:val="a"/>
    <w:link w:val="af3"/>
    <w:autoRedefine/>
    <w:uiPriority w:val="10"/>
    <w:qFormat/>
    <w:rsid w:val="005C6942"/>
    <w:pPr>
      <w:spacing w:before="480"/>
      <w:ind w:firstLine="0"/>
      <w:contextualSpacing/>
      <w:jc w:val="center"/>
    </w:pPr>
    <w:rPr>
      <w:rFonts w:eastAsiaTheme="majorEastAsia" w:cstheme="majorBidi"/>
      <w:b/>
      <w:color w:val="000000" w:themeColor="text1"/>
      <w:spacing w:val="5"/>
      <w:kern w:val="28"/>
      <w:sz w:val="36"/>
      <w:szCs w:val="52"/>
    </w:rPr>
  </w:style>
  <w:style w:type="character" w:customStyle="1" w:styleId="af3">
    <w:name w:val="Заголовок Знак"/>
    <w:basedOn w:val="a0"/>
    <w:link w:val="af2"/>
    <w:uiPriority w:val="10"/>
    <w:rsid w:val="005C6942"/>
    <w:rPr>
      <w:rFonts w:ascii="Times New Roman" w:eastAsiaTheme="majorEastAsia" w:hAnsi="Times New Roman" w:cstheme="majorBidi"/>
      <w:b/>
      <w:color w:val="000000" w:themeColor="text1"/>
      <w:spacing w:val="5"/>
      <w:kern w:val="28"/>
      <w:sz w:val="36"/>
      <w:szCs w:val="52"/>
    </w:rPr>
  </w:style>
  <w:style w:type="paragraph" w:customStyle="1" w:styleId="af4">
    <w:name w:val="Пример"/>
    <w:basedOn w:val="a6"/>
    <w:autoRedefine/>
    <w:qFormat/>
    <w:rsid w:val="008F7C9D"/>
    <w:pPr>
      <w:keepNext/>
      <w:widowControl w:val="0"/>
      <w:jc w:val="left"/>
    </w:pPr>
    <w:rPr>
      <w:rFonts w:cs="Times New Roman"/>
      <w:szCs w:val="28"/>
    </w:rPr>
  </w:style>
  <w:style w:type="paragraph" w:customStyle="1" w:styleId="af5">
    <w:name w:val="Для рисунка"/>
    <w:basedOn w:val="a"/>
    <w:autoRedefine/>
    <w:qFormat/>
    <w:rsid w:val="00D36353"/>
    <w:pPr>
      <w:keepNext/>
      <w:spacing w:before="120" w:after="120"/>
      <w:ind w:firstLine="0"/>
      <w:jc w:val="center"/>
    </w:pPr>
    <w:rPr>
      <w:noProof/>
      <w:lang w:eastAsia="ru-RU"/>
    </w:rPr>
  </w:style>
  <w:style w:type="paragraph" w:customStyle="1" w:styleId="af6">
    <w:name w:val="Текст примера"/>
    <w:basedOn w:val="a"/>
    <w:autoRedefine/>
    <w:qFormat/>
    <w:rsid w:val="003632A4"/>
    <w:pPr>
      <w:keepNext/>
      <w:keepLines/>
    </w:pPr>
    <w:rPr>
      <w:i/>
      <w:color w:val="000000" w:themeColor="text1"/>
    </w:rPr>
  </w:style>
  <w:style w:type="character" w:customStyle="1" w:styleId="40">
    <w:name w:val="Заголовок 4 Знак"/>
    <w:basedOn w:val="a0"/>
    <w:link w:val="4"/>
    <w:rsid w:val="004852F5"/>
    <w:rPr>
      <w:rFonts w:ascii="Times New Roman" w:eastAsiaTheme="majorEastAsia" w:hAnsi="Times New Roman" w:cstheme="majorBidi"/>
      <w:i/>
      <w:iCs/>
      <w:color w:val="000000" w:themeColor="text1"/>
      <w:sz w:val="28"/>
    </w:rPr>
  </w:style>
  <w:style w:type="paragraph" w:customStyle="1" w:styleId="af7">
    <w:name w:val="Рисунок"/>
    <w:basedOn w:val="a6"/>
    <w:autoRedefine/>
    <w:rsid w:val="00A745A6"/>
    <w:pPr>
      <w:tabs>
        <w:tab w:val="left" w:pos="4820"/>
      </w:tabs>
    </w:pPr>
  </w:style>
  <w:style w:type="character" w:styleId="af8">
    <w:name w:val="Book Title"/>
    <w:basedOn w:val="a0"/>
    <w:uiPriority w:val="33"/>
    <w:qFormat/>
    <w:rsid w:val="003F000F"/>
    <w:rPr>
      <w:b/>
      <w:bCs/>
      <w:i/>
      <w:iCs/>
      <w:spacing w:val="5"/>
    </w:rPr>
  </w:style>
  <w:style w:type="character" w:styleId="af9">
    <w:name w:val="annotation reference"/>
    <w:basedOn w:val="a0"/>
    <w:uiPriority w:val="99"/>
    <w:semiHidden/>
    <w:unhideWhenUsed/>
    <w:rsid w:val="00D44C8F"/>
    <w:rPr>
      <w:sz w:val="16"/>
      <w:szCs w:val="16"/>
    </w:rPr>
  </w:style>
  <w:style w:type="paragraph" w:styleId="afa">
    <w:name w:val="annotation text"/>
    <w:basedOn w:val="a"/>
    <w:link w:val="afb"/>
    <w:uiPriority w:val="99"/>
    <w:semiHidden/>
    <w:unhideWhenUsed/>
    <w:rsid w:val="00D44C8F"/>
    <w:pPr>
      <w:spacing w:line="240" w:lineRule="auto"/>
    </w:pPr>
    <w:rPr>
      <w:sz w:val="20"/>
      <w:szCs w:val="20"/>
    </w:rPr>
  </w:style>
  <w:style w:type="character" w:customStyle="1" w:styleId="afb">
    <w:name w:val="Текст примечания Знак"/>
    <w:basedOn w:val="a0"/>
    <w:link w:val="afa"/>
    <w:uiPriority w:val="99"/>
    <w:semiHidden/>
    <w:rsid w:val="00D44C8F"/>
    <w:rPr>
      <w:rFonts w:ascii="Times New Roman" w:hAnsi="Times New Roman"/>
      <w:sz w:val="20"/>
      <w:szCs w:val="20"/>
    </w:rPr>
  </w:style>
  <w:style w:type="paragraph" w:styleId="afc">
    <w:name w:val="annotation subject"/>
    <w:basedOn w:val="afa"/>
    <w:next w:val="afa"/>
    <w:link w:val="afd"/>
    <w:uiPriority w:val="99"/>
    <w:semiHidden/>
    <w:unhideWhenUsed/>
    <w:rsid w:val="00D44C8F"/>
    <w:rPr>
      <w:b/>
      <w:bCs/>
    </w:rPr>
  </w:style>
  <w:style w:type="character" w:customStyle="1" w:styleId="afd">
    <w:name w:val="Тема примечания Знак"/>
    <w:basedOn w:val="afb"/>
    <w:link w:val="afc"/>
    <w:uiPriority w:val="99"/>
    <w:semiHidden/>
    <w:rsid w:val="00D44C8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68633">
      <w:bodyDiv w:val="1"/>
      <w:marLeft w:val="0"/>
      <w:marRight w:val="0"/>
      <w:marTop w:val="0"/>
      <w:marBottom w:val="0"/>
      <w:divBdr>
        <w:top w:val="none" w:sz="0" w:space="0" w:color="auto"/>
        <w:left w:val="none" w:sz="0" w:space="0" w:color="auto"/>
        <w:bottom w:val="none" w:sz="0" w:space="0" w:color="auto"/>
        <w:right w:val="none" w:sz="0" w:space="0" w:color="auto"/>
      </w:divBdr>
    </w:div>
    <w:div w:id="9392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Wen20</b:Tag>
    <b:SourceType>ElectronicSource</b:SourceType>
    <b:Guid>{BFCFCAD7-7216-43FA-A0D7-12B855F10A98}</b:Guid>
    <b:Title>Using A Subquery in the FROM clause</b:Title>
    <b:Year>2020</b:Year>
    <b:InternetSiteTitle>essentialsql</b:InternetSiteTitle>
    <b:ProductionCompany>Easy Computer Academy, LLC</b:ProductionCompany>
    <b:YearAccessed>2020</b:YearAccessed>
    <b:MonthAccessed>12</b:MonthAccessed>
    <b:DayAccessed>11</b:DayAccessed>
    <b:URL>https://www.essentialsql.com/get-ready-to-learn-sql-server-22-using-subqueries-in-the-from-clause/</b:URL>
    <b:Author>
      <b:Author>
        <b:NameList>
          <b:Person>
            <b:Last>Wenzel</b:Last>
            <b:First>Kris</b:First>
          </b:Person>
        </b:NameList>
      </b:Author>
    </b:Author>
    <b:LCID>en-US</b:LCID>
    <b:RefOrder>3</b:RefOrder>
  </b:Source>
  <b:Source>
    <b:Tag>SQL2012</b:Tag>
    <b:SourceType>Book</b:SourceType>
    <b:Guid>{ED14AF7D-5807-41AE-8A61-C3329516352A}</b:Guid>
    <b:LCID>ru-RU</b:LCID>
    <b:Title>Microsoft SQL Server 2012. Основы T-SQL</b:Title>
    <b:Year>2015</b:Year>
    <b:City>Москва</b:City>
    <b:Publisher>Эксмо</b:Publisher>
    <b:Author>
      <b:Author>
        <b:NameList>
          <b:Person>
            <b:Last>Бен-Ган</b:Last>
            <b:First>Ицик</b:First>
          </b:Person>
        </b:NameList>
      </b:Author>
      <b:Translator>
        <b:NameList>
          <b:Person>
            <b:Last>Райтман</b:Last>
            <b:Middle>А.</b:Middle>
            <b:First>М.</b:First>
          </b:Person>
        </b:NameList>
      </b:Translator>
    </b:Author>
    <b:Pages>400</b:Pages>
    <b:RefOrder>1</b:RefOrder>
  </b:Source>
  <b:Source>
    <b:Tag>SQL1</b:Tag>
    <b:SourceType>Misc</b:SourceType>
    <b:Guid>{3C04018F-71B5-482A-8243-203615C569C7}</b:Guid>
    <b:Title>Фильтрация набора данных</b:Title>
    <b:Year>2020</b:Year>
    <b:LCID>ru-RU</b:LCID>
    <b:PublicationTitle>Учебно-методическое пособие</b:PublicationTitle>
    <b:City>Москва</b:City>
    <b:Publisher>РУТ (МИИТ)</b:Publisher>
    <b:Author>
      <b:Author>
        <b:NameList>
          <b:Person>
            <b:Last>Васильева</b:Last>
            <b:Middle>Алексеевна</b:Middle>
            <b:First>Марина</b:First>
          </b:Person>
          <b:Person>
            <b:Last>Тимофеева</b:Last>
            <b:Middle>Александровна</b:Middle>
            <b:First>Ольга</b:First>
          </b:Person>
          <b:Person>
            <b:Last>Филипченко</b:Last>
            <b:Middle>Константинович</b:Middle>
            <b:First>Михаил</b:First>
          </b:Person>
        </b:NameList>
      </b:Author>
    </b:Author>
    <b:Pages>31</b:Pages>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9F7A49751C395A4F85069228016B6A29" ma:contentTypeVersion="7" ma:contentTypeDescription="Create a new document." ma:contentTypeScope="" ma:versionID="7a57e099527292388eecc617a0ff0616">
  <xsd:schema xmlns:xsd="http://www.w3.org/2001/XMLSchema" xmlns:xs="http://www.w3.org/2001/XMLSchema" xmlns:p="http://schemas.microsoft.com/office/2006/metadata/properties" xmlns:ns2="de6d65cc-876d-48bd-8d9d-a906c31bbebf" targetNamespace="http://schemas.microsoft.com/office/2006/metadata/properties" ma:root="true" ma:fieldsID="6fc11ee6e905ee950ef5ddc127755b9a" ns2:_="">
    <xsd:import namespace="de6d65cc-876d-48bd-8d9d-a906c31bbe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d65cc-876d-48bd-8d9d-a906c31bbe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5C79CF-8297-4475-8BC2-5FD028F2A5B0}">
  <ds:schemaRefs>
    <ds:schemaRef ds:uri="http://schemas.openxmlformats.org/officeDocument/2006/bibliography"/>
  </ds:schemaRefs>
</ds:datastoreItem>
</file>

<file path=customXml/itemProps2.xml><?xml version="1.0" encoding="utf-8"?>
<ds:datastoreItem xmlns:ds="http://schemas.openxmlformats.org/officeDocument/2006/customXml" ds:itemID="{0A8861F7-F301-45C9-AB41-A84E81339B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6d65cc-876d-48bd-8d9d-a906c31bbe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A77F69-E13B-454F-9C00-0E2E09584E39}">
  <ds:schemaRefs>
    <ds:schemaRef ds:uri="http://schemas.microsoft.com/sharepoint/v3/contenttype/forms"/>
  </ds:schemaRefs>
</ds:datastoreItem>
</file>

<file path=customXml/itemProps4.xml><?xml version="1.0" encoding="utf-8"?>
<ds:datastoreItem xmlns:ds="http://schemas.openxmlformats.org/officeDocument/2006/customXml" ds:itemID="{AA584030-E3BF-4CB9-A0C8-41CB2956835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2141</Words>
  <Characters>12209</Characters>
  <Application>Microsoft Office Word</Application>
  <DocSecurity>0</DocSecurity>
  <Lines>101</Lines>
  <Paragraphs>28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Васильева, Филипченко</dc:creator>
  <cp:lastModifiedBy>Марина Палей</cp:lastModifiedBy>
  <cp:revision>5</cp:revision>
  <dcterms:created xsi:type="dcterms:W3CDTF">2020-12-21T22:34:00Z</dcterms:created>
  <dcterms:modified xsi:type="dcterms:W3CDTF">2020-12-21T22:36:00Z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0x0101009F7A49751C395A4F85069228016B6A29</vt:lpwstr>
  </property>
</Properties>
</file>