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sz w:val="60"/>
          <w:szCs w:val="60"/>
        </w:rPr>
      </w:pPr>
      <w:r w:rsidDel="00000000" w:rsidR="00000000" w:rsidRPr="00000000">
        <w:rPr>
          <w:sz w:val="60"/>
          <w:szCs w:val="60"/>
          <w:rtl w:val="0"/>
        </w:rPr>
        <w:t xml:space="preserve">Supplementary Information</w:t>
      </w:r>
    </w:p>
    <w:p w:rsidR="00000000" w:rsidDel="00000000" w:rsidP="00000000" w:rsidRDefault="00000000" w:rsidRPr="00000000" w14:paraId="00000002">
      <w:pPr>
        <w:spacing w:line="360" w:lineRule="auto"/>
        <w:rPr>
          <w:b w:val="1"/>
        </w:rPr>
      </w:pPr>
      <w:r w:rsidDel="00000000" w:rsidR="00000000" w:rsidRPr="00000000">
        <w:rPr>
          <w:b w:val="1"/>
          <w:rtl w:val="0"/>
        </w:rPr>
        <w:t xml:space="preserve"> </w:t>
      </w:r>
    </w:p>
    <w:p w:rsidR="00000000" w:rsidDel="00000000" w:rsidP="00000000" w:rsidRDefault="00000000" w:rsidRPr="00000000" w14:paraId="00000003">
      <w:pPr>
        <w:spacing w:after="200" w:line="360" w:lineRule="auto"/>
        <w:rPr>
          <w:sz w:val="34"/>
          <w:szCs w:val="34"/>
        </w:rPr>
      </w:pPr>
      <w:r w:rsidDel="00000000" w:rsidR="00000000" w:rsidRPr="00000000">
        <w:rPr>
          <w:sz w:val="34"/>
          <w:szCs w:val="34"/>
          <w:rtl w:val="0"/>
        </w:rPr>
        <w:t xml:space="preserve">Global diversity of soil-transmitted helminths reveals population-biased genetic variation that impacts diagnostic targets</w:t>
      </w:r>
    </w:p>
    <w:p w:rsidR="00000000" w:rsidDel="00000000" w:rsidP="00000000" w:rsidRDefault="00000000" w:rsidRPr="00000000" w14:paraId="00000004">
      <w:pPr>
        <w:spacing w:line="276.0005454545455" w:lineRule="auto"/>
        <w:rPr/>
      </w:pPr>
      <w:r w:rsidDel="00000000" w:rsidR="00000000" w:rsidRPr="00000000">
        <w:rPr>
          <w:rtl w:val="0"/>
        </w:rPr>
        <w:t xml:space="preserve"> </w:t>
      </w:r>
    </w:p>
    <w:sdt>
      <w:sdtPr>
        <w:id w:val="-1183630247"/>
        <w:docPartObj>
          <w:docPartGallery w:val="Table of Contents"/>
          <w:docPartUnique w:val="1"/>
        </w:docPartObj>
      </w:sdtPr>
      <w:sdtContent>
        <w:p w:rsidR="00000000" w:rsidDel="00000000" w:rsidP="00000000" w:rsidRDefault="00000000" w:rsidRPr="00000000" w14:paraId="00000005">
          <w:pPr>
            <w:widowControl w:val="0"/>
            <w:tabs>
              <w:tab w:val="right" w:leader="none" w:pos="9360"/>
            </w:tabs>
            <w:spacing w:before="60" w:line="240" w:lineRule="auto"/>
            <w:rPr>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mezl7bx7l060">
            <w:r w:rsidDel="00000000" w:rsidR="00000000" w:rsidRPr="00000000">
              <w:rPr>
                <w:color w:val="000000"/>
                <w:u w:val="none"/>
                <w:rtl w:val="0"/>
              </w:rPr>
              <w:t xml:space="preserve">Origin of samples and data</w:t>
              <w:tab/>
            </w:r>
          </w:hyperlink>
          <w:r w:rsidDel="00000000" w:rsidR="00000000" w:rsidRPr="00000000">
            <w:fldChar w:fldCharType="begin"/>
            <w:instrText xml:space="preserve"> PAGEREF _mezl7bx7l060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9360"/>
            </w:tabs>
            <w:spacing w:before="60" w:line="240" w:lineRule="auto"/>
            <w:rPr>
              <w:color w:val="000000"/>
              <w:u w:val="none"/>
            </w:rPr>
          </w:pPr>
          <w:hyperlink w:anchor="_rzwqaxueeyzw">
            <w:r w:rsidDel="00000000" w:rsidR="00000000" w:rsidRPr="00000000">
              <w:rPr>
                <w:color w:val="000000"/>
                <w:u w:val="none"/>
                <w:rtl w:val="0"/>
              </w:rPr>
              <w:t xml:space="preserve">ENA accessions and Bioprojects for datasets used in this study</w:t>
              <w:tab/>
            </w:r>
          </w:hyperlink>
          <w:r w:rsidDel="00000000" w:rsidR="00000000" w:rsidRPr="00000000">
            <w:fldChar w:fldCharType="begin"/>
            <w:instrText xml:space="preserve"> PAGEREF _rzwqaxueeyzw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none" w:pos="9360"/>
            </w:tabs>
            <w:spacing w:before="60" w:line="240" w:lineRule="auto"/>
            <w:rPr>
              <w:color w:val="000000"/>
              <w:u w:val="none"/>
            </w:rPr>
          </w:pPr>
          <w:hyperlink w:anchor="_tf8lv1fs8axs">
            <w:r w:rsidDel="00000000" w:rsidR="00000000" w:rsidRPr="00000000">
              <w:rPr>
                <w:color w:val="000000"/>
                <w:u w:val="none"/>
                <w:rtl w:val="0"/>
              </w:rPr>
              <w:t xml:space="preserve">References</w:t>
              <w:tab/>
            </w:r>
          </w:hyperlink>
          <w:r w:rsidDel="00000000" w:rsidR="00000000" w:rsidRPr="00000000">
            <w:fldChar w:fldCharType="begin"/>
            <w:instrText xml:space="preserve"> PAGEREF _tf8lv1fs8axs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spacing w:line="276.0005454545455" w:lineRule="auto"/>
        <w:rPr/>
      </w:pPr>
      <w:r w:rsidDel="00000000" w:rsidR="00000000" w:rsidRPr="00000000">
        <w:rPr>
          <w:rtl w:val="0"/>
        </w:rPr>
      </w:r>
    </w:p>
    <w:p w:rsidR="00000000" w:rsidDel="00000000" w:rsidP="00000000" w:rsidRDefault="00000000" w:rsidRPr="00000000" w14:paraId="00000009">
      <w:pPr>
        <w:spacing w:line="276.0005454545455" w:lineRule="auto"/>
        <w:rPr/>
      </w:pPr>
      <w:r w:rsidDel="00000000" w:rsidR="00000000" w:rsidRPr="00000000">
        <w:rPr>
          <w:rtl w:val="0"/>
        </w:rPr>
      </w:r>
    </w:p>
    <w:p w:rsidR="00000000" w:rsidDel="00000000" w:rsidP="00000000" w:rsidRDefault="00000000" w:rsidRPr="00000000" w14:paraId="0000000A">
      <w:pPr>
        <w:spacing w:line="276.0005454545455" w:lineRule="auto"/>
        <w:rPr/>
      </w:pPr>
      <w:r w:rsidDel="00000000" w:rsidR="00000000" w:rsidRPr="00000000">
        <w:rPr>
          <w:rtl w:val="0"/>
        </w:rPr>
      </w:r>
    </w:p>
    <w:p w:rsidR="00000000" w:rsidDel="00000000" w:rsidP="00000000" w:rsidRDefault="00000000" w:rsidRPr="00000000" w14:paraId="0000000B">
      <w:pPr>
        <w:spacing w:line="276.0005454545455" w:lineRule="auto"/>
        <w:rPr/>
      </w:pPr>
      <w:r w:rsidDel="00000000" w:rsidR="00000000" w:rsidRPr="00000000">
        <w:rPr>
          <w:rtl w:val="0"/>
        </w:rPr>
      </w:r>
    </w:p>
    <w:p w:rsidR="00000000" w:rsidDel="00000000" w:rsidP="00000000" w:rsidRDefault="00000000" w:rsidRPr="00000000" w14:paraId="0000000C">
      <w:pPr>
        <w:spacing w:line="276.0005454545455" w:lineRule="auto"/>
        <w:rPr/>
      </w:pPr>
      <w:r w:rsidDel="00000000" w:rsidR="00000000" w:rsidRPr="00000000">
        <w:rPr>
          <w:rtl w:val="0"/>
        </w:rPr>
      </w:r>
    </w:p>
    <w:p w:rsidR="00000000" w:rsidDel="00000000" w:rsidP="00000000" w:rsidRDefault="00000000" w:rsidRPr="00000000" w14:paraId="0000000D">
      <w:pPr>
        <w:spacing w:line="276.0005454545455" w:lineRule="auto"/>
        <w:rPr/>
      </w:pPr>
      <w:r w:rsidDel="00000000" w:rsidR="00000000" w:rsidRPr="00000000">
        <w:rPr>
          <w:rtl w:val="0"/>
        </w:rPr>
      </w:r>
    </w:p>
    <w:p w:rsidR="00000000" w:rsidDel="00000000" w:rsidP="00000000" w:rsidRDefault="00000000" w:rsidRPr="00000000" w14:paraId="0000000E">
      <w:pPr>
        <w:spacing w:line="276.0005454545455" w:lineRule="auto"/>
        <w:rPr/>
      </w:pPr>
      <w:r w:rsidDel="00000000" w:rsidR="00000000" w:rsidRPr="00000000">
        <w:rPr>
          <w:rtl w:val="0"/>
        </w:rPr>
      </w:r>
    </w:p>
    <w:p w:rsidR="00000000" w:rsidDel="00000000" w:rsidP="00000000" w:rsidRDefault="00000000" w:rsidRPr="00000000" w14:paraId="0000000F">
      <w:pPr>
        <w:spacing w:line="276.0005454545455" w:lineRule="auto"/>
        <w:rPr/>
      </w:pPr>
      <w:r w:rsidDel="00000000" w:rsidR="00000000" w:rsidRPr="00000000">
        <w:rPr>
          <w:rtl w:val="0"/>
        </w:rPr>
      </w:r>
    </w:p>
    <w:p w:rsidR="00000000" w:rsidDel="00000000" w:rsidP="00000000" w:rsidRDefault="00000000" w:rsidRPr="00000000" w14:paraId="00000010">
      <w:pPr>
        <w:spacing w:line="276.0005454545455" w:lineRule="auto"/>
        <w:rPr/>
      </w:pPr>
      <w:r w:rsidDel="00000000" w:rsidR="00000000" w:rsidRPr="00000000">
        <w:rPr>
          <w:rtl w:val="0"/>
        </w:rPr>
      </w:r>
    </w:p>
    <w:p w:rsidR="00000000" w:rsidDel="00000000" w:rsidP="00000000" w:rsidRDefault="00000000" w:rsidRPr="00000000" w14:paraId="00000011">
      <w:pPr>
        <w:spacing w:line="276.0005454545455" w:lineRule="auto"/>
        <w:rPr/>
      </w:pPr>
      <w:r w:rsidDel="00000000" w:rsidR="00000000" w:rsidRPr="00000000">
        <w:rPr>
          <w:rtl w:val="0"/>
        </w:rPr>
      </w:r>
    </w:p>
    <w:p w:rsidR="00000000" w:rsidDel="00000000" w:rsidP="00000000" w:rsidRDefault="00000000" w:rsidRPr="00000000" w14:paraId="00000012">
      <w:pPr>
        <w:spacing w:line="276.0005454545455" w:lineRule="auto"/>
        <w:rPr/>
      </w:pPr>
      <w:r w:rsidDel="00000000" w:rsidR="00000000" w:rsidRPr="00000000">
        <w:rPr>
          <w:rtl w:val="0"/>
        </w:rPr>
      </w:r>
    </w:p>
    <w:p w:rsidR="00000000" w:rsidDel="00000000" w:rsidP="00000000" w:rsidRDefault="00000000" w:rsidRPr="00000000" w14:paraId="00000013">
      <w:pPr>
        <w:spacing w:line="276.0005454545455" w:lineRule="auto"/>
        <w:rPr/>
      </w:pPr>
      <w:r w:rsidDel="00000000" w:rsidR="00000000" w:rsidRPr="00000000">
        <w:rPr>
          <w:rtl w:val="0"/>
        </w:rPr>
      </w:r>
    </w:p>
    <w:p w:rsidR="00000000" w:rsidDel="00000000" w:rsidP="00000000" w:rsidRDefault="00000000" w:rsidRPr="00000000" w14:paraId="00000014">
      <w:pPr>
        <w:spacing w:line="276.0005454545455" w:lineRule="auto"/>
        <w:rPr/>
      </w:pPr>
      <w:r w:rsidDel="00000000" w:rsidR="00000000" w:rsidRPr="00000000">
        <w:rPr>
          <w:rtl w:val="0"/>
        </w:rPr>
      </w:r>
    </w:p>
    <w:p w:rsidR="00000000" w:rsidDel="00000000" w:rsidP="00000000" w:rsidRDefault="00000000" w:rsidRPr="00000000" w14:paraId="00000015">
      <w:pPr>
        <w:spacing w:line="276.0005454545455" w:lineRule="auto"/>
        <w:rPr/>
      </w:pPr>
      <w:r w:rsidDel="00000000" w:rsidR="00000000" w:rsidRPr="00000000">
        <w:rPr>
          <w:rtl w:val="0"/>
        </w:rPr>
      </w:r>
    </w:p>
    <w:p w:rsidR="00000000" w:rsidDel="00000000" w:rsidP="00000000" w:rsidRDefault="00000000" w:rsidRPr="00000000" w14:paraId="00000016">
      <w:pPr>
        <w:spacing w:line="276.0005454545455" w:lineRule="auto"/>
        <w:rPr/>
      </w:pPr>
      <w:r w:rsidDel="00000000" w:rsidR="00000000" w:rsidRPr="00000000">
        <w:rPr>
          <w:rtl w:val="0"/>
        </w:rPr>
      </w:r>
    </w:p>
    <w:p w:rsidR="00000000" w:rsidDel="00000000" w:rsidP="00000000" w:rsidRDefault="00000000" w:rsidRPr="00000000" w14:paraId="00000017">
      <w:pPr>
        <w:spacing w:line="276.0005454545455" w:lineRule="auto"/>
        <w:rPr/>
      </w:pPr>
      <w:r w:rsidDel="00000000" w:rsidR="00000000" w:rsidRPr="00000000">
        <w:rPr>
          <w:rtl w:val="0"/>
        </w:rPr>
      </w:r>
    </w:p>
    <w:p w:rsidR="00000000" w:rsidDel="00000000" w:rsidP="00000000" w:rsidRDefault="00000000" w:rsidRPr="00000000" w14:paraId="00000018">
      <w:pPr>
        <w:spacing w:line="276.0005454545455" w:lineRule="auto"/>
        <w:rPr/>
      </w:pPr>
      <w:r w:rsidDel="00000000" w:rsidR="00000000" w:rsidRPr="00000000">
        <w:rPr>
          <w:rtl w:val="0"/>
        </w:rPr>
      </w:r>
    </w:p>
    <w:p w:rsidR="00000000" w:rsidDel="00000000" w:rsidP="00000000" w:rsidRDefault="00000000" w:rsidRPr="00000000" w14:paraId="00000019">
      <w:pPr>
        <w:spacing w:line="276.0005454545455" w:lineRule="auto"/>
        <w:rPr/>
      </w:pPr>
      <w:r w:rsidDel="00000000" w:rsidR="00000000" w:rsidRPr="00000000">
        <w:rPr>
          <w:rtl w:val="0"/>
        </w:rPr>
      </w:r>
    </w:p>
    <w:p w:rsidR="00000000" w:rsidDel="00000000" w:rsidP="00000000" w:rsidRDefault="00000000" w:rsidRPr="00000000" w14:paraId="0000001A">
      <w:pPr>
        <w:spacing w:line="276.0005454545455" w:lineRule="auto"/>
        <w:rPr/>
      </w:pPr>
      <w:r w:rsidDel="00000000" w:rsidR="00000000" w:rsidRPr="00000000">
        <w:rPr>
          <w:rtl w:val="0"/>
        </w:rPr>
      </w:r>
    </w:p>
    <w:p w:rsidR="00000000" w:rsidDel="00000000" w:rsidP="00000000" w:rsidRDefault="00000000" w:rsidRPr="00000000" w14:paraId="0000001B">
      <w:pPr>
        <w:spacing w:line="276.0005454545455" w:lineRule="auto"/>
        <w:rPr/>
      </w:pPr>
      <w:r w:rsidDel="00000000" w:rsidR="00000000" w:rsidRPr="00000000">
        <w:rPr>
          <w:rtl w:val="0"/>
        </w:rPr>
      </w:r>
    </w:p>
    <w:p w:rsidR="00000000" w:rsidDel="00000000" w:rsidP="00000000" w:rsidRDefault="00000000" w:rsidRPr="00000000" w14:paraId="0000001C">
      <w:pPr>
        <w:spacing w:line="276.0005454545455" w:lineRule="auto"/>
        <w:rPr/>
      </w:pPr>
      <w:r w:rsidDel="00000000" w:rsidR="00000000" w:rsidRPr="00000000">
        <w:rPr>
          <w:rtl w:val="0"/>
        </w:rPr>
      </w:r>
    </w:p>
    <w:p w:rsidR="00000000" w:rsidDel="00000000" w:rsidP="00000000" w:rsidRDefault="00000000" w:rsidRPr="00000000" w14:paraId="0000001D">
      <w:pPr>
        <w:spacing w:line="276.0005454545455" w:lineRule="auto"/>
        <w:rPr/>
      </w:pPr>
      <w:r w:rsidDel="00000000" w:rsidR="00000000" w:rsidRPr="00000000">
        <w:rPr>
          <w:rtl w:val="0"/>
        </w:rPr>
      </w:r>
    </w:p>
    <w:p w:rsidR="00000000" w:rsidDel="00000000" w:rsidP="00000000" w:rsidRDefault="00000000" w:rsidRPr="00000000" w14:paraId="0000001E">
      <w:pPr>
        <w:spacing w:line="276.0005454545455" w:lineRule="auto"/>
        <w:rPr/>
      </w:pPr>
      <w:r w:rsidDel="00000000" w:rsidR="00000000" w:rsidRPr="00000000">
        <w:rPr>
          <w:rtl w:val="0"/>
        </w:rPr>
      </w:r>
    </w:p>
    <w:p w:rsidR="00000000" w:rsidDel="00000000" w:rsidP="00000000" w:rsidRDefault="00000000" w:rsidRPr="00000000" w14:paraId="0000001F">
      <w:pPr>
        <w:spacing w:line="276.0005454545455" w:lineRule="auto"/>
        <w:rPr/>
      </w:pPr>
      <w:r w:rsidDel="00000000" w:rsidR="00000000" w:rsidRPr="00000000">
        <w:rPr>
          <w:rtl w:val="0"/>
        </w:rPr>
      </w:r>
    </w:p>
    <w:p w:rsidR="00000000" w:rsidDel="00000000" w:rsidP="00000000" w:rsidRDefault="00000000" w:rsidRPr="00000000" w14:paraId="00000020">
      <w:pPr>
        <w:spacing w:line="276.0005454545455" w:lineRule="auto"/>
        <w:rPr/>
      </w:pPr>
      <w:r w:rsidDel="00000000" w:rsidR="00000000" w:rsidRPr="00000000">
        <w:rPr>
          <w:rtl w:val="0"/>
        </w:rPr>
      </w:r>
    </w:p>
    <w:p w:rsidR="00000000" w:rsidDel="00000000" w:rsidP="00000000" w:rsidRDefault="00000000" w:rsidRPr="00000000" w14:paraId="00000021">
      <w:pPr>
        <w:spacing w:line="276.0005454545455" w:lineRule="auto"/>
        <w:rPr/>
      </w:pPr>
      <w:r w:rsidDel="00000000" w:rsidR="00000000" w:rsidRPr="00000000">
        <w:rPr>
          <w:rtl w:val="0"/>
        </w:rPr>
      </w:r>
    </w:p>
    <w:p w:rsidR="00000000" w:rsidDel="00000000" w:rsidP="00000000" w:rsidRDefault="00000000" w:rsidRPr="00000000" w14:paraId="00000022">
      <w:pPr>
        <w:spacing w:line="276.0005454545455" w:lineRule="auto"/>
        <w:rPr/>
      </w:pPr>
      <w:r w:rsidDel="00000000" w:rsidR="00000000" w:rsidRPr="00000000">
        <w:rPr>
          <w:rtl w:val="0"/>
        </w:rPr>
      </w:r>
    </w:p>
    <w:p w:rsidR="00000000" w:rsidDel="00000000" w:rsidP="00000000" w:rsidRDefault="00000000" w:rsidRPr="00000000" w14:paraId="00000023">
      <w:pPr>
        <w:spacing w:line="276.0005454545455" w:lineRule="auto"/>
        <w:rPr/>
      </w:pPr>
      <w:r w:rsidDel="00000000" w:rsidR="00000000" w:rsidRPr="00000000">
        <w:rPr>
          <w:rtl w:val="0"/>
        </w:rPr>
      </w:r>
    </w:p>
    <w:p w:rsidR="00000000" w:rsidDel="00000000" w:rsidP="00000000" w:rsidRDefault="00000000" w:rsidRPr="00000000" w14:paraId="00000024">
      <w:pPr>
        <w:spacing w:line="276.0005454545455" w:lineRule="auto"/>
        <w:rPr>
          <w:b w:val="1"/>
          <w:color w:val="000000"/>
          <w:sz w:val="22"/>
          <w:szCs w:val="22"/>
        </w:rPr>
      </w:pPr>
      <w:r w:rsidDel="00000000" w:rsidR="00000000" w:rsidRPr="00000000">
        <w:rPr>
          <w:b w:val="1"/>
          <w:color w:val="000000"/>
          <w:sz w:val="22"/>
          <w:szCs w:val="22"/>
          <w:rtl w:val="0"/>
        </w:rPr>
        <w:t xml:space="preserve">Origin of samples and data</w:t>
      </w:r>
    </w:p>
    <w:p w:rsidR="00000000" w:rsidDel="00000000" w:rsidP="00000000" w:rsidRDefault="00000000" w:rsidRPr="00000000" w14:paraId="00000025">
      <w:pPr>
        <w:spacing w:line="360" w:lineRule="auto"/>
        <w:rPr/>
      </w:pPr>
      <w:r w:rsidDel="00000000" w:rsidR="00000000" w:rsidRPr="00000000">
        <w:rPr>
          <w:rtl w:val="0"/>
        </w:rPr>
        <w:t xml:space="preserve">We aimed to source worm isolates and egg/faecal data with strong infections for any soil-transmitted helminth (STH) present. Below is a breakdown of the number and types of samples per country, any relevant ethical approvals, and accession numbers relating to publicly available data. The 150 samples sequenced in this study are specified below (‘this study’) and in the main text.</w:t>
      </w:r>
    </w:p>
    <w:p w:rsidR="00000000" w:rsidDel="00000000" w:rsidP="00000000" w:rsidRDefault="00000000" w:rsidRPr="00000000" w14:paraId="00000026">
      <w:pPr>
        <w:spacing w:line="360" w:lineRule="auto"/>
        <w:rPr/>
      </w:pPr>
      <w:r w:rsidDel="00000000" w:rsidR="00000000" w:rsidRPr="00000000">
        <w:rPr>
          <w:rtl w:val="0"/>
        </w:rPr>
        <w:t xml:space="preserve"> </w:t>
      </w:r>
    </w:p>
    <w:p w:rsidR="00000000" w:rsidDel="00000000" w:rsidP="00000000" w:rsidRDefault="00000000" w:rsidRPr="00000000" w14:paraId="00000027">
      <w:pPr>
        <w:numPr>
          <w:ilvl w:val="0"/>
          <w:numId w:val="13"/>
        </w:numPr>
        <w:spacing w:line="360" w:lineRule="auto"/>
        <w:ind w:left="720" w:hanging="360"/>
      </w:pPr>
      <w:r w:rsidDel="00000000" w:rsidR="00000000" w:rsidRPr="00000000">
        <w:rPr>
          <w:rtl w:val="0"/>
        </w:rPr>
        <w:t xml:space="preserve">Argentina (n = 1).</w:t>
      </w:r>
    </w:p>
    <w:p w:rsidR="00000000" w:rsidDel="00000000" w:rsidP="00000000" w:rsidRDefault="00000000" w:rsidRPr="00000000" w14:paraId="00000028">
      <w:pPr>
        <w:numPr>
          <w:ilvl w:val="1"/>
          <w:numId w:val="13"/>
        </w:numPr>
        <w:spacing w:line="360" w:lineRule="auto"/>
        <w:ind w:left="1440" w:hanging="360"/>
      </w:pPr>
      <w:r w:rsidDel="00000000" w:rsidR="00000000" w:rsidRPr="00000000">
        <w:rPr>
          <w:rtl w:val="0"/>
        </w:rPr>
        <w:t xml:space="preserve">n = 1; whole genome sequencing data of DNA extracted from concentrated pools of eggs of all STH species; the original study protocol was approved by the bioethics committee of Colegio de Médicos de la Provincia de Salta and the IRBs of BCM (protocol number H-34926); citation: this study.  Key collaborators: Nicolas R Caro, Ruben O Cimino, Alejandro J Krolewiecki, Rojelio Mejia.</w:t>
      </w:r>
    </w:p>
    <w:p w:rsidR="00000000" w:rsidDel="00000000" w:rsidP="00000000" w:rsidRDefault="00000000" w:rsidRPr="00000000" w14:paraId="00000029">
      <w:pPr>
        <w:spacing w:line="360" w:lineRule="auto"/>
        <w:ind w:left="1440" w:firstLine="0"/>
        <w:rPr/>
      </w:pPr>
      <w:r w:rsidDel="00000000" w:rsidR="00000000" w:rsidRPr="00000000">
        <w:rPr>
          <w:rtl w:val="0"/>
        </w:rPr>
        <w:t xml:space="preserve"> </w:t>
      </w:r>
    </w:p>
    <w:p w:rsidR="00000000" w:rsidDel="00000000" w:rsidP="00000000" w:rsidRDefault="00000000" w:rsidRPr="00000000" w14:paraId="0000002A">
      <w:pPr>
        <w:numPr>
          <w:ilvl w:val="0"/>
          <w:numId w:val="26"/>
        </w:numPr>
        <w:spacing w:line="360" w:lineRule="auto"/>
        <w:ind w:left="720" w:hanging="360"/>
      </w:pPr>
      <w:r w:rsidDel="00000000" w:rsidR="00000000" w:rsidRPr="00000000">
        <w:rPr>
          <w:rtl w:val="0"/>
        </w:rPr>
        <w:t xml:space="preserve">Bangladesh (n = 10).</w:t>
      </w:r>
    </w:p>
    <w:p w:rsidR="00000000" w:rsidDel="00000000" w:rsidP="00000000" w:rsidRDefault="00000000" w:rsidRPr="00000000" w14:paraId="0000002B">
      <w:pPr>
        <w:numPr>
          <w:ilvl w:val="1"/>
          <w:numId w:val="26"/>
        </w:numPr>
        <w:spacing w:line="360" w:lineRule="auto"/>
        <w:ind w:left="1440" w:hanging="360"/>
      </w:pPr>
      <w:r w:rsidDel="00000000" w:rsidR="00000000" w:rsidRPr="00000000">
        <w:rPr>
          <w:rtl w:val="0"/>
        </w:rPr>
        <w:t xml:space="preserve">n = 10; whole genome sequencing data of DNA extracted from faecal samples; the original study protocol was approved by the Ethical Review Committee at icddr,b (PR-14105), the Committee for the Protection of Human Subjects at the University of California, Berkeley (2014-08-6658), and the institutional review board at Stanford University (27864); citation: this study. Key collaborators: John M Colford Jr, Jade Benjamin-Chung, Steven A Williams.</w:t>
      </w:r>
    </w:p>
    <w:p w:rsidR="00000000" w:rsidDel="00000000" w:rsidP="00000000" w:rsidRDefault="00000000" w:rsidRPr="00000000" w14:paraId="0000002C">
      <w:pPr>
        <w:spacing w:line="360" w:lineRule="auto"/>
        <w:ind w:left="1440" w:firstLine="0"/>
        <w:rPr/>
      </w:pPr>
      <w:r w:rsidDel="00000000" w:rsidR="00000000" w:rsidRPr="00000000">
        <w:rPr>
          <w:rtl w:val="0"/>
        </w:rPr>
        <w:t xml:space="preserve"> </w:t>
      </w:r>
    </w:p>
    <w:p w:rsidR="00000000" w:rsidDel="00000000" w:rsidP="00000000" w:rsidRDefault="00000000" w:rsidRPr="00000000" w14:paraId="0000002D">
      <w:pPr>
        <w:numPr>
          <w:ilvl w:val="0"/>
          <w:numId w:val="27"/>
        </w:numPr>
        <w:spacing w:line="360" w:lineRule="auto"/>
        <w:ind w:left="720" w:hanging="360"/>
      </w:pPr>
      <w:r w:rsidDel="00000000" w:rsidR="00000000" w:rsidRPr="00000000">
        <w:rPr>
          <w:rtl w:val="0"/>
        </w:rPr>
        <w:t xml:space="preserve">Benin (n = 25).</w:t>
      </w:r>
    </w:p>
    <w:p w:rsidR="00000000" w:rsidDel="00000000" w:rsidP="00000000" w:rsidRDefault="00000000" w:rsidRPr="00000000" w14:paraId="0000002E">
      <w:pPr>
        <w:numPr>
          <w:ilvl w:val="1"/>
          <w:numId w:val="27"/>
        </w:numPr>
        <w:spacing w:line="360" w:lineRule="auto"/>
        <w:ind w:left="1440" w:hanging="360"/>
      </w:pPr>
      <w:r w:rsidDel="00000000" w:rsidR="00000000" w:rsidRPr="00000000">
        <w:rPr>
          <w:rtl w:val="0"/>
        </w:rPr>
        <w:t xml:space="preserve">n = 25; whole genome sequencing data of DNA extracted from faecal samples, from the DeWorm3 project. One sample did not yield sequencing reads. The original study protocol</w:t>
      </w:r>
      <w:r w:rsidDel="00000000" w:rsidR="00000000" w:rsidRPr="00000000">
        <w:rPr>
          <w:highlight w:val="white"/>
          <w:rtl w:val="0"/>
        </w:rPr>
        <w:t xml:space="preserve"> was approved by the Institut de Recherche Clinique au Bénin (IRCB) through the National Ethics Committee for Health Research (002-2017/CNERS-MS) from the Ministry of Health, the Human Subjects Division at the University of Washington (STUDY00000180) and the Data Safety and Monitoring Committee (DSMC); </w:t>
      </w:r>
      <w:r w:rsidDel="00000000" w:rsidR="00000000" w:rsidRPr="00000000">
        <w:rPr>
          <w:rtl w:val="0"/>
        </w:rPr>
        <w:t xml:space="preserve">citation: this study. Key collaborators: Moudachirou Ibikounlé, Adrian JF Luty, Judd L Walson.</w:t>
      </w:r>
    </w:p>
    <w:p w:rsidR="00000000" w:rsidDel="00000000" w:rsidP="00000000" w:rsidRDefault="00000000" w:rsidRPr="00000000" w14:paraId="0000002F">
      <w:pPr>
        <w:spacing w:line="360" w:lineRule="auto"/>
        <w:ind w:left="1440" w:firstLine="0"/>
        <w:rPr>
          <w:highlight w:val="white"/>
        </w:rPr>
      </w:pPr>
      <w:r w:rsidDel="00000000" w:rsidR="00000000" w:rsidRPr="00000000">
        <w:rPr>
          <w:highlight w:val="white"/>
          <w:rtl w:val="0"/>
        </w:rPr>
        <w:t xml:space="preserve"> </w:t>
      </w:r>
    </w:p>
    <w:p w:rsidR="00000000" w:rsidDel="00000000" w:rsidP="00000000" w:rsidRDefault="00000000" w:rsidRPr="00000000" w14:paraId="00000030">
      <w:pPr>
        <w:numPr>
          <w:ilvl w:val="0"/>
          <w:numId w:val="28"/>
        </w:numPr>
        <w:spacing w:line="360" w:lineRule="auto"/>
        <w:ind w:left="720" w:hanging="360"/>
      </w:pPr>
      <w:r w:rsidDel="00000000" w:rsidR="00000000" w:rsidRPr="00000000">
        <w:rPr>
          <w:rtl w:val="0"/>
        </w:rPr>
        <w:t xml:space="preserve">Cameroon (n = 6).</w:t>
      </w:r>
    </w:p>
    <w:p w:rsidR="00000000" w:rsidDel="00000000" w:rsidP="00000000" w:rsidRDefault="00000000" w:rsidRPr="00000000" w14:paraId="00000031">
      <w:pPr>
        <w:numPr>
          <w:ilvl w:val="1"/>
          <w:numId w:val="28"/>
        </w:numPr>
        <w:spacing w:line="360" w:lineRule="auto"/>
        <w:ind w:left="1440" w:hanging="360"/>
      </w:pPr>
      <w:r w:rsidDel="00000000" w:rsidR="00000000" w:rsidRPr="00000000">
        <w:rPr>
          <w:rtl w:val="0"/>
        </w:rPr>
        <w:t xml:space="preserve">n = 1; whole genome sequencing data of DNA extracted from a </w:t>
      </w:r>
      <w:r w:rsidDel="00000000" w:rsidR="00000000" w:rsidRPr="00000000">
        <w:rPr>
          <w:i w:val="1"/>
          <w:rtl w:val="0"/>
        </w:rPr>
        <w:t xml:space="preserve">S. mansoni</w:t>
      </w:r>
      <w:r w:rsidDel="00000000" w:rsidR="00000000" w:rsidRPr="00000000">
        <w:rPr>
          <w:rtl w:val="0"/>
        </w:rPr>
        <w:t xml:space="preserve"> worm; ENA study accession:</w:t>
      </w:r>
      <w:hyperlink r:id="rId6">
        <w:r w:rsidDel="00000000" w:rsidR="00000000" w:rsidRPr="00000000">
          <w:rPr>
            <w:rtl w:val="0"/>
          </w:rPr>
          <w:t xml:space="preserve"> </w:t>
        </w:r>
      </w:hyperlink>
      <w:hyperlink r:id="rId7">
        <w:r w:rsidDel="00000000" w:rsidR="00000000" w:rsidRPr="00000000">
          <w:rPr>
            <w:color w:val="1155cc"/>
            <w:rtl w:val="0"/>
          </w:rPr>
          <w:t xml:space="preserve">PRJEB2679</w:t>
        </w:r>
      </w:hyperlink>
      <w:r w:rsidDel="00000000" w:rsidR="00000000" w:rsidRPr="00000000">
        <w:rPr>
          <w:rtl w:val="0"/>
        </w:rPr>
        <w:t xml:space="preserve">; Sample accession code: ERR103050; citation:</w:t>
      </w:r>
      <w:hyperlink r:id="rId8">
        <w:r w:rsidDel="00000000" w:rsidR="00000000" w:rsidRPr="00000000">
          <w:rPr>
            <w:b w:val="0"/>
            <w:color w:val="000000"/>
            <w:u w:val="none"/>
            <w:rtl w:val="0"/>
          </w:rPr>
          <w:t xml:space="preserve">(Crellen et al., 2016)</w:t>
        </w:r>
      </w:hyperlink>
      <w:r w:rsidDel="00000000" w:rsidR="00000000" w:rsidRPr="00000000">
        <w:rPr>
          <w:rtl w:val="0"/>
        </w:rPr>
        <w:t xml:space="preserve">.</w:t>
      </w:r>
    </w:p>
    <w:p w:rsidR="00000000" w:rsidDel="00000000" w:rsidP="00000000" w:rsidRDefault="00000000" w:rsidRPr="00000000" w14:paraId="00000032">
      <w:pPr>
        <w:numPr>
          <w:ilvl w:val="1"/>
          <w:numId w:val="28"/>
        </w:numPr>
        <w:spacing w:line="360" w:lineRule="auto"/>
        <w:ind w:left="1440" w:hanging="360"/>
      </w:pPr>
      <w:r w:rsidDel="00000000" w:rsidR="00000000" w:rsidRPr="00000000">
        <w:rPr>
          <w:rtl w:val="0"/>
        </w:rPr>
        <w:t xml:space="preserve">n = 5, whole genome sequencing data of DNA extracted from concentrated eggs from faecal samples; ENA study accession: PRJEB44010; sample accession codes: ERR9805789-93; citation:</w:t>
      </w:r>
      <w:hyperlink r:id="rId9">
        <w:r w:rsidDel="00000000" w:rsidR="00000000" w:rsidRPr="00000000">
          <w:rPr>
            <w:b w:val="0"/>
            <w:color w:val="000000"/>
            <w:u w:val="none"/>
            <w:rtl w:val="0"/>
          </w:rPr>
          <w:t xml:space="preserve">(Doyle et al., 2022)</w:t>
        </w:r>
      </w:hyperlink>
      <w:r w:rsidDel="00000000" w:rsidR="00000000" w:rsidRPr="00000000">
        <w:rPr>
          <w:rtl w:val="0"/>
        </w:rPr>
        <w:t xml:space="preserve">.</w:t>
      </w:r>
    </w:p>
    <w:p w:rsidR="00000000" w:rsidDel="00000000" w:rsidP="00000000" w:rsidRDefault="00000000" w:rsidRPr="00000000" w14:paraId="00000033">
      <w:pPr>
        <w:spacing w:line="360" w:lineRule="auto"/>
        <w:ind w:left="1440" w:firstLine="0"/>
        <w:rPr>
          <w:shd w:fill="f4cccc" w:val="clear"/>
        </w:rPr>
      </w:pPr>
      <w:r w:rsidDel="00000000" w:rsidR="00000000" w:rsidRPr="00000000">
        <w:rPr>
          <w:shd w:fill="f4cccc" w:val="clear"/>
          <w:rtl w:val="0"/>
        </w:rPr>
        <w:t xml:space="preserve"> </w:t>
      </w:r>
    </w:p>
    <w:p w:rsidR="00000000" w:rsidDel="00000000" w:rsidP="00000000" w:rsidRDefault="00000000" w:rsidRPr="00000000" w14:paraId="00000034">
      <w:pPr>
        <w:numPr>
          <w:ilvl w:val="0"/>
          <w:numId w:val="5"/>
        </w:numPr>
        <w:spacing w:line="360" w:lineRule="auto"/>
        <w:ind w:left="720" w:hanging="360"/>
      </w:pPr>
      <w:r w:rsidDel="00000000" w:rsidR="00000000" w:rsidRPr="00000000">
        <w:rPr>
          <w:rtl w:val="0"/>
        </w:rPr>
        <w:t xml:space="preserve">China (n = 8)</w:t>
      </w:r>
    </w:p>
    <w:p w:rsidR="00000000" w:rsidDel="00000000" w:rsidP="00000000" w:rsidRDefault="00000000" w:rsidRPr="00000000" w14:paraId="00000035">
      <w:pPr>
        <w:numPr>
          <w:ilvl w:val="1"/>
          <w:numId w:val="5"/>
        </w:numPr>
        <w:spacing w:line="360" w:lineRule="auto"/>
        <w:ind w:left="1440" w:hanging="360"/>
      </w:pPr>
      <w:r w:rsidDel="00000000" w:rsidR="00000000" w:rsidRPr="00000000">
        <w:rPr>
          <w:rtl w:val="0"/>
        </w:rPr>
        <w:t xml:space="preserve">n = 1, whole genome sequencing data of DNA extracted from an </w:t>
      </w:r>
      <w:r w:rsidDel="00000000" w:rsidR="00000000" w:rsidRPr="00000000">
        <w:rPr>
          <w:i w:val="1"/>
          <w:rtl w:val="0"/>
        </w:rPr>
        <w:t xml:space="preserve">N. americanus </w:t>
      </w:r>
      <w:r w:rsidDel="00000000" w:rsidR="00000000" w:rsidRPr="00000000">
        <w:rPr>
          <w:rtl w:val="0"/>
        </w:rPr>
        <w:t xml:space="preserve">worm</w:t>
      </w:r>
      <w:r w:rsidDel="00000000" w:rsidR="00000000" w:rsidRPr="00000000">
        <w:rPr>
          <w:i w:val="1"/>
          <w:rtl w:val="0"/>
        </w:rPr>
        <w:t xml:space="preserve">; </w:t>
      </w:r>
      <w:r w:rsidDel="00000000" w:rsidR="00000000" w:rsidRPr="00000000">
        <w:rPr>
          <w:rtl w:val="0"/>
        </w:rPr>
        <w:t xml:space="preserve">ENA study accession:</w:t>
      </w:r>
      <w:hyperlink r:id="rId10">
        <w:r w:rsidDel="00000000" w:rsidR="00000000" w:rsidRPr="00000000">
          <w:rPr>
            <w:rtl w:val="0"/>
          </w:rPr>
          <w:t xml:space="preserve"> </w:t>
        </w:r>
      </w:hyperlink>
      <w:hyperlink r:id="rId11">
        <w:r w:rsidDel="00000000" w:rsidR="00000000" w:rsidRPr="00000000">
          <w:rPr>
            <w:color w:val="1155cc"/>
            <w:highlight w:val="white"/>
            <w:rtl w:val="0"/>
          </w:rPr>
          <w:t xml:space="preserve">PRJNA304165</w:t>
        </w:r>
      </w:hyperlink>
      <w:r w:rsidDel="00000000" w:rsidR="00000000" w:rsidRPr="00000000">
        <w:rPr>
          <w:rtl w:val="0"/>
        </w:rPr>
        <w:t xml:space="preserve">; sample accession code: SRR2968128; citation:</w:t>
      </w:r>
      <w:hyperlink r:id="rId12">
        <w:r w:rsidDel="00000000" w:rsidR="00000000" w:rsidRPr="00000000">
          <w:rPr>
            <w:b w:val="0"/>
            <w:color w:val="000000"/>
            <w:u w:val="none"/>
            <w:rtl w:val="0"/>
          </w:rPr>
          <w:t xml:space="preserve">(Pilotte et al., 2016)</w:t>
        </w:r>
      </w:hyperlink>
      <w:r w:rsidDel="00000000" w:rsidR="00000000" w:rsidRPr="00000000">
        <w:rPr>
          <w:rtl w:val="0"/>
        </w:rPr>
        <w:t xml:space="preserve">.</w:t>
      </w:r>
    </w:p>
    <w:p w:rsidR="00000000" w:rsidDel="00000000" w:rsidP="00000000" w:rsidRDefault="00000000" w:rsidRPr="00000000" w14:paraId="00000036">
      <w:pPr>
        <w:numPr>
          <w:ilvl w:val="1"/>
          <w:numId w:val="5"/>
        </w:numPr>
        <w:spacing w:line="360" w:lineRule="auto"/>
        <w:ind w:left="1440" w:hanging="360"/>
      </w:pPr>
      <w:r w:rsidDel="00000000" w:rsidR="00000000" w:rsidRPr="00000000">
        <w:rPr>
          <w:rtl w:val="0"/>
        </w:rPr>
        <w:t xml:space="preserve">n = 7, whole genome sequencing data of DNA extracted from</w:t>
      </w:r>
      <w:r w:rsidDel="00000000" w:rsidR="00000000" w:rsidRPr="00000000">
        <w:rPr>
          <w:i w:val="1"/>
          <w:rtl w:val="0"/>
        </w:rPr>
        <w:t xml:space="preserve"> T. trichiura </w:t>
      </w:r>
      <w:r w:rsidDel="00000000" w:rsidR="00000000" w:rsidRPr="00000000">
        <w:rPr>
          <w:rtl w:val="0"/>
        </w:rPr>
        <w:t xml:space="preserve">worms; ENA study accession: PRJEB44010; sample accession codes: </w:t>
      </w:r>
      <w:r w:rsidDel="00000000" w:rsidR="00000000" w:rsidRPr="00000000">
        <w:rPr>
          <w:highlight w:val="white"/>
          <w:rtl w:val="0"/>
        </w:rPr>
        <w:t xml:space="preserve">ERR9805779-785; citation:</w:t>
      </w:r>
      <w:hyperlink r:id="rId13">
        <w:r w:rsidDel="00000000" w:rsidR="00000000" w:rsidRPr="00000000">
          <w:rPr>
            <w:b w:val="0"/>
            <w:color w:val="000000"/>
            <w:highlight w:val="white"/>
            <w:u w:val="none"/>
            <w:rtl w:val="0"/>
          </w:rPr>
          <w:t xml:space="preserve">(Doyle et al., 2022)</w:t>
        </w:r>
      </w:hyperlink>
      <w:r w:rsidDel="00000000" w:rsidR="00000000" w:rsidRPr="00000000">
        <w:rPr>
          <w:highlight w:val="white"/>
          <w:rtl w:val="0"/>
        </w:rPr>
        <w:t xml:space="preserve">.</w:t>
      </w:r>
    </w:p>
    <w:p w:rsidR="00000000" w:rsidDel="00000000" w:rsidP="00000000" w:rsidRDefault="00000000" w:rsidRPr="00000000" w14:paraId="00000037">
      <w:pPr>
        <w:spacing w:line="360" w:lineRule="auto"/>
        <w:ind w:left="1440" w:firstLine="0"/>
        <w:rPr>
          <w:highlight w:val="white"/>
        </w:rPr>
      </w:pPr>
      <w:r w:rsidDel="00000000" w:rsidR="00000000" w:rsidRPr="00000000">
        <w:rPr>
          <w:highlight w:val="white"/>
          <w:rtl w:val="0"/>
        </w:rPr>
        <w:t xml:space="preserve"> </w:t>
      </w:r>
    </w:p>
    <w:p w:rsidR="00000000" w:rsidDel="00000000" w:rsidP="00000000" w:rsidRDefault="00000000" w:rsidRPr="00000000" w14:paraId="00000038">
      <w:pPr>
        <w:numPr>
          <w:ilvl w:val="0"/>
          <w:numId w:val="14"/>
        </w:numPr>
        <w:spacing w:line="360" w:lineRule="auto"/>
        <w:ind w:left="720" w:hanging="360"/>
      </w:pPr>
      <w:r w:rsidDel="00000000" w:rsidR="00000000" w:rsidRPr="00000000">
        <w:rPr>
          <w:rtl w:val="0"/>
        </w:rPr>
        <w:t xml:space="preserve">Democratic Republic of Congo (n = 2).</w:t>
      </w:r>
    </w:p>
    <w:p w:rsidR="00000000" w:rsidDel="00000000" w:rsidP="00000000" w:rsidRDefault="00000000" w:rsidRPr="00000000" w14:paraId="00000039">
      <w:pPr>
        <w:numPr>
          <w:ilvl w:val="1"/>
          <w:numId w:val="14"/>
        </w:numPr>
        <w:spacing w:line="360" w:lineRule="auto"/>
        <w:ind w:left="1440" w:hanging="360"/>
      </w:pPr>
      <w:r w:rsidDel="00000000" w:rsidR="00000000" w:rsidRPr="00000000">
        <w:rPr>
          <w:rtl w:val="0"/>
        </w:rPr>
        <w:t xml:space="preserve">n = 1, whole genome sequencing data of DNA extracted from samples; citation:</w:t>
      </w:r>
      <w:hyperlink r:id="rId14">
        <w:r w:rsidDel="00000000" w:rsidR="00000000" w:rsidRPr="00000000">
          <w:rPr>
            <w:b w:val="0"/>
            <w:color w:val="000000"/>
            <w:u w:val="none"/>
            <w:rtl w:val="0"/>
          </w:rPr>
          <w:t xml:space="preserve">(Papaiakovou et al., 2023)</w:t>
        </w:r>
      </w:hyperlink>
      <w:r w:rsidDel="00000000" w:rsidR="00000000" w:rsidRPr="00000000">
        <w:rPr>
          <w:rtl w:val="0"/>
        </w:rPr>
        <w:t xml:space="preserve">.</w:t>
      </w:r>
    </w:p>
    <w:p w:rsidR="00000000" w:rsidDel="00000000" w:rsidP="00000000" w:rsidRDefault="00000000" w:rsidRPr="00000000" w14:paraId="0000003A">
      <w:pPr>
        <w:numPr>
          <w:ilvl w:val="1"/>
          <w:numId w:val="14"/>
        </w:numPr>
        <w:spacing w:line="360" w:lineRule="auto"/>
        <w:ind w:left="1440" w:hanging="360"/>
      </w:pPr>
      <w:r w:rsidDel="00000000" w:rsidR="00000000" w:rsidRPr="00000000">
        <w:rPr>
          <w:rtl w:val="0"/>
        </w:rPr>
        <w:t xml:space="preserve">n = 1, whole genome sequencing data of DNA extracted from a faecal extract, part of the same protocol approval as above. The original study protocol was approved by the </w:t>
      </w:r>
      <w:r w:rsidDel="00000000" w:rsidR="00000000" w:rsidRPr="00000000">
        <w:rPr>
          <w:highlight w:val="white"/>
          <w:rtl w:val="0"/>
        </w:rPr>
        <w:t xml:space="preserve">Democratic Republic of Congo / University Hospital, Ghent University, Belgium (M104; Catholic University of Bukavu, Democratic Republic of the Congo [Ref: UCB/CIE/NC/016/2016], the Ministry of Public Health, Democratic Republic of the Congo [Ref: 062/CD/DPS/SK/2017]); </w:t>
      </w:r>
      <w:r w:rsidDel="00000000" w:rsidR="00000000" w:rsidRPr="00000000">
        <w:rPr>
          <w:rtl w:val="0"/>
        </w:rPr>
        <w:t xml:space="preserve">citation: this study.</w:t>
      </w:r>
    </w:p>
    <w:p w:rsidR="00000000" w:rsidDel="00000000" w:rsidP="00000000" w:rsidRDefault="00000000" w:rsidRPr="00000000" w14:paraId="0000003B">
      <w:pPr>
        <w:spacing w:line="360" w:lineRule="auto"/>
        <w:rPr/>
      </w:pPr>
      <w:r w:rsidDel="00000000" w:rsidR="00000000" w:rsidRPr="00000000">
        <w:rPr>
          <w:rtl w:val="0"/>
        </w:rPr>
        <w:t xml:space="preserve"> </w:t>
      </w:r>
    </w:p>
    <w:p w:rsidR="00000000" w:rsidDel="00000000" w:rsidP="00000000" w:rsidRDefault="00000000" w:rsidRPr="00000000" w14:paraId="0000003C">
      <w:pPr>
        <w:numPr>
          <w:ilvl w:val="0"/>
          <w:numId w:val="1"/>
        </w:numPr>
        <w:spacing w:line="360" w:lineRule="auto"/>
        <w:ind w:left="720" w:hanging="360"/>
      </w:pPr>
      <w:r w:rsidDel="00000000" w:rsidR="00000000" w:rsidRPr="00000000">
        <w:rPr>
          <w:rtl w:val="0"/>
        </w:rPr>
        <w:t xml:space="preserve">Ecuador (n = 1).</w:t>
      </w:r>
    </w:p>
    <w:p w:rsidR="00000000" w:rsidDel="00000000" w:rsidP="00000000" w:rsidRDefault="00000000" w:rsidRPr="00000000" w14:paraId="0000003D">
      <w:pPr>
        <w:numPr>
          <w:ilvl w:val="1"/>
          <w:numId w:val="1"/>
        </w:numPr>
        <w:spacing w:line="360" w:lineRule="auto"/>
        <w:ind w:left="1440" w:hanging="360"/>
      </w:pPr>
      <w:r w:rsidDel="00000000" w:rsidR="00000000" w:rsidRPr="00000000">
        <w:rPr>
          <w:rtl w:val="0"/>
        </w:rPr>
        <w:t xml:space="preserve">n = 1, whole genome sequencing data of DNA extracted from an</w:t>
      </w:r>
      <w:r w:rsidDel="00000000" w:rsidR="00000000" w:rsidRPr="00000000">
        <w:rPr>
          <w:i w:val="1"/>
          <w:rtl w:val="0"/>
        </w:rPr>
        <w:t xml:space="preserve"> A. lumbricoides </w:t>
      </w:r>
      <w:r w:rsidDel="00000000" w:rsidR="00000000" w:rsidRPr="00000000">
        <w:rPr>
          <w:rtl w:val="0"/>
        </w:rPr>
        <w:t xml:space="preserve">worm, ENA study accession:</w:t>
      </w:r>
      <w:hyperlink r:id="rId15">
        <w:r w:rsidDel="00000000" w:rsidR="00000000" w:rsidRPr="00000000">
          <w:rPr>
            <w:rtl w:val="0"/>
          </w:rPr>
          <w:t xml:space="preserve"> </w:t>
        </w:r>
      </w:hyperlink>
      <w:hyperlink r:id="rId16">
        <w:r w:rsidDel="00000000" w:rsidR="00000000" w:rsidRPr="00000000">
          <w:rPr>
            <w:color w:val="1155cc"/>
            <w:highlight w:val="white"/>
            <w:rtl w:val="0"/>
          </w:rPr>
          <w:t xml:space="preserve">PRJNA304165</w:t>
        </w:r>
      </w:hyperlink>
      <w:r w:rsidDel="00000000" w:rsidR="00000000" w:rsidRPr="00000000">
        <w:rPr>
          <w:rtl w:val="0"/>
        </w:rPr>
        <w:t xml:space="preserve">; Sample accession code: SRR2968217; citation:</w:t>
      </w:r>
      <w:hyperlink r:id="rId17">
        <w:r w:rsidDel="00000000" w:rsidR="00000000" w:rsidRPr="00000000">
          <w:rPr>
            <w:b w:val="0"/>
            <w:color w:val="000000"/>
            <w:u w:val="none"/>
            <w:rtl w:val="0"/>
          </w:rPr>
          <w:t xml:space="preserve">(Pilotte et al., 2016)</w:t>
        </w:r>
      </w:hyperlink>
      <w:r w:rsidDel="00000000" w:rsidR="00000000" w:rsidRPr="00000000">
        <w:rPr>
          <w:rtl w:val="0"/>
        </w:rPr>
        <w:t xml:space="preserve">.</w:t>
      </w:r>
    </w:p>
    <w:p w:rsidR="00000000" w:rsidDel="00000000" w:rsidP="00000000" w:rsidRDefault="00000000" w:rsidRPr="00000000" w14:paraId="0000003E">
      <w:pPr>
        <w:spacing w:line="360" w:lineRule="auto"/>
        <w:ind w:left="1440" w:firstLine="0"/>
        <w:rPr/>
      </w:pPr>
      <w:r w:rsidDel="00000000" w:rsidR="00000000" w:rsidRPr="00000000">
        <w:rPr>
          <w:rtl w:val="0"/>
        </w:rPr>
        <w:t xml:space="preserve"> </w:t>
      </w:r>
    </w:p>
    <w:p w:rsidR="00000000" w:rsidDel="00000000" w:rsidP="00000000" w:rsidRDefault="00000000" w:rsidRPr="00000000" w14:paraId="0000003F">
      <w:pPr>
        <w:numPr>
          <w:ilvl w:val="0"/>
          <w:numId w:val="29"/>
        </w:numPr>
        <w:spacing w:line="360" w:lineRule="auto"/>
        <w:ind w:left="720" w:hanging="360"/>
      </w:pPr>
      <w:r w:rsidDel="00000000" w:rsidR="00000000" w:rsidRPr="00000000">
        <w:rPr>
          <w:rtl w:val="0"/>
        </w:rPr>
        <w:t xml:space="preserve">Ethiopia (n = 5).</w:t>
      </w:r>
    </w:p>
    <w:p w:rsidR="00000000" w:rsidDel="00000000" w:rsidP="00000000" w:rsidRDefault="00000000" w:rsidRPr="00000000" w14:paraId="00000040">
      <w:pPr>
        <w:numPr>
          <w:ilvl w:val="1"/>
          <w:numId w:val="29"/>
        </w:numPr>
        <w:spacing w:line="360" w:lineRule="auto"/>
        <w:ind w:left="1440" w:hanging="360"/>
      </w:pPr>
      <w:r w:rsidDel="00000000" w:rsidR="00000000" w:rsidRPr="00000000">
        <w:rPr>
          <w:rtl w:val="0"/>
        </w:rPr>
        <w:t xml:space="preserve">n = 2, whole genome sequencing data of DNA extracted from faecal samples; ETH_ET018, ETH_ET103 in</w:t>
      </w:r>
      <w:hyperlink r:id="rId18">
        <w:r w:rsidDel="00000000" w:rsidR="00000000" w:rsidRPr="00000000">
          <w:rPr>
            <w:b w:val="0"/>
            <w:color w:val="000000"/>
            <w:u w:val="none"/>
            <w:rtl w:val="0"/>
          </w:rPr>
          <w:t xml:space="preserve">(Papaiakovou et al., 2023)</w:t>
        </w:r>
      </w:hyperlink>
      <w:r w:rsidDel="00000000" w:rsidR="00000000" w:rsidRPr="00000000">
        <w:rPr>
          <w:rtl w:val="0"/>
        </w:rPr>
        <w:t xml:space="preserve">; ENA study accession:</w:t>
      </w:r>
      <w:hyperlink r:id="rId19">
        <w:r w:rsidDel="00000000" w:rsidR="00000000" w:rsidRPr="00000000">
          <w:rPr>
            <w:rtl w:val="0"/>
          </w:rPr>
          <w:t xml:space="preserve"> </w:t>
        </w:r>
      </w:hyperlink>
      <w:hyperlink r:id="rId20">
        <w:r w:rsidDel="00000000" w:rsidR="00000000" w:rsidRPr="00000000">
          <w:rPr>
            <w:color w:val="1155cc"/>
            <w:highlight w:val="white"/>
            <w:rtl w:val="0"/>
          </w:rPr>
          <w:t xml:space="preserve">PRJNA847183</w:t>
        </w:r>
      </w:hyperlink>
      <w:r w:rsidDel="00000000" w:rsidR="00000000" w:rsidRPr="00000000">
        <w:rPr>
          <w:rtl w:val="0"/>
        </w:rPr>
        <w:t xml:space="preserve">; sample accession codes: SAMN28922051-SAMN28922052; citation:</w:t>
      </w:r>
      <w:hyperlink r:id="rId21">
        <w:r w:rsidDel="00000000" w:rsidR="00000000" w:rsidRPr="00000000">
          <w:rPr>
            <w:b w:val="0"/>
            <w:color w:val="000000"/>
            <w:u w:val="none"/>
            <w:rtl w:val="0"/>
          </w:rPr>
          <w:t xml:space="preserve">(Papaiakovou et al., 2023)</w:t>
        </w:r>
      </w:hyperlink>
      <w:r w:rsidDel="00000000" w:rsidR="00000000" w:rsidRPr="00000000">
        <w:rPr>
          <w:rtl w:val="0"/>
        </w:rPr>
        <w:t xml:space="preserve">.</w:t>
      </w:r>
    </w:p>
    <w:p w:rsidR="00000000" w:rsidDel="00000000" w:rsidP="00000000" w:rsidRDefault="00000000" w:rsidRPr="00000000" w14:paraId="00000041">
      <w:pPr>
        <w:numPr>
          <w:ilvl w:val="1"/>
          <w:numId w:val="29"/>
        </w:numPr>
        <w:spacing w:line="360" w:lineRule="auto"/>
        <w:ind w:left="1440" w:hanging="360"/>
      </w:pPr>
      <w:r w:rsidDel="00000000" w:rsidR="00000000" w:rsidRPr="00000000">
        <w:rPr>
          <w:rtl w:val="0"/>
        </w:rPr>
        <w:t xml:space="preserve">n = 2, whole genome sequencing data of DNA extracted from two </w:t>
      </w:r>
      <w:r w:rsidDel="00000000" w:rsidR="00000000" w:rsidRPr="00000000">
        <w:rPr>
          <w:i w:val="1"/>
          <w:rtl w:val="0"/>
        </w:rPr>
        <w:t xml:space="preserve">A. lumbricoides</w:t>
      </w:r>
      <w:r w:rsidDel="00000000" w:rsidR="00000000" w:rsidRPr="00000000">
        <w:rPr>
          <w:rtl w:val="0"/>
        </w:rPr>
        <w:t xml:space="preserve"> worms. The original study protocol was approved by </w:t>
      </w:r>
      <w:r w:rsidDel="00000000" w:rsidR="00000000" w:rsidRPr="00000000">
        <w:rPr>
          <w:color w:val="1f1f1f"/>
          <w:rtl w:val="0"/>
        </w:rPr>
        <w:t xml:space="preserve">Ethical Review Committee, Faculty of Medicine and Health Sciences / University Hospital, Ghent University, Belgium [Ref: B670201627755 and PA2014/003], Jimma University, Ethiopia (Ref: RPGC/547/2016); </w:t>
      </w:r>
      <w:r w:rsidDel="00000000" w:rsidR="00000000" w:rsidRPr="00000000">
        <w:rPr>
          <w:rtl w:val="0"/>
        </w:rPr>
        <w:t xml:space="preserve">citation: this study. Key collaborators: Piet Cools, Bruno Levecke, Zeleke Mekonnen.</w:t>
      </w:r>
    </w:p>
    <w:p w:rsidR="00000000" w:rsidDel="00000000" w:rsidP="00000000" w:rsidRDefault="00000000" w:rsidRPr="00000000" w14:paraId="00000042">
      <w:pPr>
        <w:numPr>
          <w:ilvl w:val="1"/>
          <w:numId w:val="29"/>
        </w:numPr>
        <w:spacing w:line="360" w:lineRule="auto"/>
        <w:ind w:left="1440" w:hanging="360"/>
      </w:pPr>
      <w:r w:rsidDel="00000000" w:rsidR="00000000" w:rsidRPr="00000000">
        <w:rPr>
          <w:rtl w:val="0"/>
        </w:rPr>
        <w:t xml:space="preserve">n = 1; whole genome sequencing data of DNA extracted from a faecal sample. The original study protocol was approved by the </w:t>
      </w:r>
      <w:r w:rsidDel="00000000" w:rsidR="00000000" w:rsidRPr="00000000">
        <w:rPr>
          <w:color w:val="1f1f1f"/>
          <w:rtl w:val="0"/>
        </w:rPr>
        <w:t xml:space="preserve">Ethical Review Committee, Faculty of Medicine and Health Sciences / University Hospital, Ghent University, Belgium (Ref: B670201627755 and PA2014/003), and by the Jimma University, Ethiopia (Ref: RPGC/547/2016); </w:t>
      </w:r>
      <w:r w:rsidDel="00000000" w:rsidR="00000000" w:rsidRPr="00000000">
        <w:rPr>
          <w:rtl w:val="0"/>
        </w:rPr>
        <w:t xml:space="preserve">citation: this study. Key collaborators: Piet Cools, Bruno Levecke, Zeleke Mekonnen.</w:t>
      </w:r>
    </w:p>
    <w:p w:rsidR="00000000" w:rsidDel="00000000" w:rsidP="00000000" w:rsidRDefault="00000000" w:rsidRPr="00000000" w14:paraId="00000043">
      <w:pPr>
        <w:spacing w:line="360" w:lineRule="auto"/>
        <w:ind w:left="1440" w:firstLine="0"/>
        <w:rPr/>
      </w:pPr>
      <w:r w:rsidDel="00000000" w:rsidR="00000000" w:rsidRPr="00000000">
        <w:rPr>
          <w:rtl w:val="0"/>
        </w:rPr>
        <w:t xml:space="preserve"> </w:t>
      </w:r>
    </w:p>
    <w:p w:rsidR="00000000" w:rsidDel="00000000" w:rsidP="00000000" w:rsidRDefault="00000000" w:rsidRPr="00000000" w14:paraId="00000044">
      <w:pPr>
        <w:numPr>
          <w:ilvl w:val="0"/>
          <w:numId w:val="21"/>
        </w:numPr>
        <w:spacing w:line="360" w:lineRule="auto"/>
        <w:ind w:left="720" w:hanging="360"/>
      </w:pPr>
      <w:r w:rsidDel="00000000" w:rsidR="00000000" w:rsidRPr="00000000">
        <w:rPr>
          <w:rtl w:val="0"/>
        </w:rPr>
        <w:t xml:space="preserve">Fiji (n = 2).</w:t>
      </w:r>
    </w:p>
    <w:p w:rsidR="00000000" w:rsidDel="00000000" w:rsidP="00000000" w:rsidRDefault="00000000" w:rsidRPr="00000000" w14:paraId="00000045">
      <w:pPr>
        <w:numPr>
          <w:ilvl w:val="1"/>
          <w:numId w:val="21"/>
        </w:numPr>
        <w:spacing w:line="360" w:lineRule="auto"/>
        <w:ind w:left="1440" w:hanging="360"/>
      </w:pPr>
      <w:r w:rsidDel="00000000" w:rsidR="00000000" w:rsidRPr="00000000">
        <w:rPr>
          <w:rtl w:val="0"/>
        </w:rPr>
        <w:t xml:space="preserve">n = 2, whole genome sequencing data of two aliquots of DNA extracted from a single </w:t>
      </w:r>
      <w:r w:rsidDel="00000000" w:rsidR="00000000" w:rsidRPr="00000000">
        <w:rPr>
          <w:i w:val="1"/>
          <w:rtl w:val="0"/>
        </w:rPr>
        <w:t xml:space="preserve">A. lumbricoides</w:t>
      </w:r>
      <w:r w:rsidDel="00000000" w:rsidR="00000000" w:rsidRPr="00000000">
        <w:rPr>
          <w:rtl w:val="0"/>
        </w:rPr>
        <w:t xml:space="preserve"> worm; the worm was provided by the Natural History Museum, London, UK under registration number: 2012.11.19.1, </w:t>
      </w:r>
      <w:r w:rsidDel="00000000" w:rsidR="00000000" w:rsidRPr="00000000">
        <w:rPr>
          <w:i w:val="1"/>
          <w:rtl w:val="0"/>
        </w:rPr>
        <w:t xml:space="preserve">Ascaris lumbricoides</w:t>
      </w:r>
      <w:r w:rsidDel="00000000" w:rsidR="00000000" w:rsidRPr="00000000">
        <w:rPr>
          <w:rtl w:val="0"/>
        </w:rPr>
        <w:t xml:space="preserve"> Linnaeus, 1758 -- Ascaridinae; Ascarididae; Ascaridoidea; Spirurina; Rhabditida; Chromadorea, 1, spirit material.</w:t>
      </w:r>
    </w:p>
    <w:p w:rsidR="00000000" w:rsidDel="00000000" w:rsidP="00000000" w:rsidRDefault="00000000" w:rsidRPr="00000000" w14:paraId="00000046">
      <w:pPr>
        <w:spacing w:line="360" w:lineRule="auto"/>
        <w:ind w:left="1440" w:firstLine="0"/>
        <w:rPr>
          <w:color w:val="212121"/>
        </w:rPr>
      </w:pPr>
      <w:r w:rsidDel="00000000" w:rsidR="00000000" w:rsidRPr="00000000">
        <w:rPr>
          <w:color w:val="212121"/>
          <w:rtl w:val="0"/>
        </w:rPr>
        <w:t xml:space="preserve"> </w:t>
      </w:r>
    </w:p>
    <w:p w:rsidR="00000000" w:rsidDel="00000000" w:rsidP="00000000" w:rsidRDefault="00000000" w:rsidRPr="00000000" w14:paraId="00000047">
      <w:pPr>
        <w:numPr>
          <w:ilvl w:val="0"/>
          <w:numId w:val="23"/>
        </w:numPr>
        <w:spacing w:line="360" w:lineRule="auto"/>
        <w:ind w:left="720" w:hanging="360"/>
      </w:pPr>
      <w:r w:rsidDel="00000000" w:rsidR="00000000" w:rsidRPr="00000000">
        <w:rPr>
          <w:rtl w:val="0"/>
        </w:rPr>
        <w:t xml:space="preserve">Guadeloupe (n = 4).</w:t>
      </w:r>
    </w:p>
    <w:p w:rsidR="00000000" w:rsidDel="00000000" w:rsidP="00000000" w:rsidRDefault="00000000" w:rsidRPr="00000000" w14:paraId="00000048">
      <w:pPr>
        <w:numPr>
          <w:ilvl w:val="1"/>
          <w:numId w:val="23"/>
        </w:numPr>
        <w:spacing w:line="360" w:lineRule="auto"/>
        <w:ind w:left="1440" w:hanging="360"/>
      </w:pPr>
      <w:r w:rsidDel="00000000" w:rsidR="00000000" w:rsidRPr="00000000">
        <w:rPr>
          <w:rtl w:val="0"/>
        </w:rPr>
        <w:t xml:space="preserve">n = 4, whole genome sequencing data of DNA extracted from </w:t>
      </w:r>
      <w:r w:rsidDel="00000000" w:rsidR="00000000" w:rsidRPr="00000000">
        <w:rPr>
          <w:i w:val="1"/>
          <w:rtl w:val="0"/>
        </w:rPr>
        <w:t xml:space="preserve">S. mansoni</w:t>
      </w:r>
      <w:r w:rsidDel="00000000" w:rsidR="00000000" w:rsidRPr="00000000">
        <w:rPr>
          <w:rtl w:val="0"/>
        </w:rPr>
        <w:t xml:space="preserve"> worms; ENA study accession:</w:t>
      </w:r>
      <w:hyperlink r:id="rId22">
        <w:r w:rsidDel="00000000" w:rsidR="00000000" w:rsidRPr="00000000">
          <w:rPr>
            <w:rtl w:val="0"/>
          </w:rPr>
          <w:t xml:space="preserve"> </w:t>
        </w:r>
      </w:hyperlink>
      <w:hyperlink r:id="rId23">
        <w:r w:rsidDel="00000000" w:rsidR="00000000" w:rsidRPr="00000000">
          <w:rPr>
            <w:color w:val="1155cc"/>
            <w:highlight w:val="white"/>
            <w:rtl w:val="0"/>
          </w:rPr>
          <w:t xml:space="preserve">PRJEB3054</w:t>
        </w:r>
      </w:hyperlink>
      <w:r w:rsidDel="00000000" w:rsidR="00000000" w:rsidRPr="00000000">
        <w:rPr>
          <w:rtl w:val="0"/>
        </w:rPr>
        <w:t xml:space="preserve">; Sample accession codes: ERR539842-45; citation:</w:t>
      </w:r>
      <w:hyperlink r:id="rId24">
        <w:r w:rsidDel="00000000" w:rsidR="00000000" w:rsidRPr="00000000">
          <w:rPr>
            <w:b w:val="0"/>
            <w:color w:val="000000"/>
            <w:u w:val="none"/>
            <w:rtl w:val="0"/>
          </w:rPr>
          <w:t xml:space="preserve">(Crellen et al., 2016)</w:t>
        </w:r>
      </w:hyperlink>
      <w:r w:rsidDel="00000000" w:rsidR="00000000" w:rsidRPr="00000000">
        <w:rPr>
          <w:rtl w:val="0"/>
        </w:rPr>
        <w:t xml:space="preserve">.</w:t>
      </w:r>
    </w:p>
    <w:p w:rsidR="00000000" w:rsidDel="00000000" w:rsidP="00000000" w:rsidRDefault="00000000" w:rsidRPr="00000000" w14:paraId="00000049">
      <w:pPr>
        <w:spacing w:line="360" w:lineRule="auto"/>
        <w:ind w:left="1440" w:firstLine="0"/>
        <w:rPr/>
      </w:pPr>
      <w:r w:rsidDel="00000000" w:rsidR="00000000" w:rsidRPr="00000000">
        <w:rPr>
          <w:rtl w:val="0"/>
        </w:rPr>
        <w:t xml:space="preserve"> </w:t>
      </w:r>
    </w:p>
    <w:p w:rsidR="00000000" w:rsidDel="00000000" w:rsidP="00000000" w:rsidRDefault="00000000" w:rsidRPr="00000000" w14:paraId="0000004A">
      <w:pPr>
        <w:numPr>
          <w:ilvl w:val="0"/>
          <w:numId w:val="4"/>
        </w:numPr>
        <w:spacing w:line="360" w:lineRule="auto"/>
        <w:ind w:left="720" w:hanging="360"/>
      </w:pPr>
      <w:r w:rsidDel="00000000" w:rsidR="00000000" w:rsidRPr="00000000">
        <w:rPr>
          <w:rtl w:val="0"/>
        </w:rPr>
        <w:t xml:space="preserve">Honduras (n = 8).</w:t>
      </w:r>
    </w:p>
    <w:p w:rsidR="00000000" w:rsidDel="00000000" w:rsidP="00000000" w:rsidRDefault="00000000" w:rsidRPr="00000000" w14:paraId="0000004B">
      <w:pPr>
        <w:numPr>
          <w:ilvl w:val="1"/>
          <w:numId w:val="4"/>
        </w:numPr>
        <w:spacing w:line="360" w:lineRule="auto"/>
        <w:ind w:left="1440" w:hanging="360"/>
      </w:pPr>
      <w:r w:rsidDel="00000000" w:rsidR="00000000" w:rsidRPr="00000000">
        <w:rPr>
          <w:highlight w:val="white"/>
          <w:rtl w:val="0"/>
        </w:rPr>
        <w:t xml:space="preserve">n = 8, whole genome sequencing data </w:t>
      </w:r>
      <w:r w:rsidDel="00000000" w:rsidR="00000000" w:rsidRPr="00000000">
        <w:rPr>
          <w:rtl w:val="0"/>
        </w:rPr>
        <w:t xml:space="preserve">of DNA extracted </w:t>
      </w:r>
      <w:r w:rsidDel="00000000" w:rsidR="00000000" w:rsidRPr="00000000">
        <w:rPr>
          <w:highlight w:val="white"/>
          <w:rtl w:val="0"/>
        </w:rPr>
        <w:t xml:space="preserve">from </w:t>
      </w:r>
      <w:r w:rsidDel="00000000" w:rsidR="00000000" w:rsidRPr="00000000">
        <w:rPr>
          <w:i w:val="1"/>
          <w:highlight w:val="white"/>
          <w:rtl w:val="0"/>
        </w:rPr>
        <w:t xml:space="preserve">T. trichiura </w:t>
      </w:r>
      <w:r w:rsidDel="00000000" w:rsidR="00000000" w:rsidRPr="00000000">
        <w:rPr>
          <w:highlight w:val="white"/>
          <w:rtl w:val="0"/>
        </w:rPr>
        <w:t xml:space="preserve">worms; </w:t>
      </w:r>
      <w:r w:rsidDel="00000000" w:rsidR="00000000" w:rsidRPr="00000000">
        <w:rPr>
          <w:rtl w:val="0"/>
        </w:rPr>
        <w:t xml:space="preserve">ENA study accession: PRJEB44010; </w:t>
      </w:r>
      <w:r w:rsidDel="00000000" w:rsidR="00000000" w:rsidRPr="00000000">
        <w:rPr>
          <w:highlight w:val="white"/>
          <w:rtl w:val="0"/>
        </w:rPr>
        <w:t xml:space="preserve">sample </w:t>
      </w:r>
      <w:r w:rsidDel="00000000" w:rsidR="00000000" w:rsidRPr="00000000">
        <w:rPr>
          <w:rtl w:val="0"/>
        </w:rPr>
        <w:t xml:space="preserve">accession codes</w:t>
      </w:r>
      <w:r w:rsidDel="00000000" w:rsidR="00000000" w:rsidRPr="00000000">
        <w:rPr>
          <w:highlight w:val="white"/>
          <w:rtl w:val="0"/>
        </w:rPr>
        <w:t xml:space="preserve">: ERR9805798-805; citation:</w:t>
      </w:r>
      <w:hyperlink r:id="rId25">
        <w:r w:rsidDel="00000000" w:rsidR="00000000" w:rsidRPr="00000000">
          <w:rPr>
            <w:b w:val="0"/>
            <w:color w:val="000000"/>
            <w:highlight w:val="white"/>
            <w:u w:val="none"/>
            <w:rtl w:val="0"/>
          </w:rPr>
          <w:t xml:space="preserve">(Doyle et al., 2022)</w:t>
        </w:r>
      </w:hyperlink>
      <w:r w:rsidDel="00000000" w:rsidR="00000000" w:rsidRPr="00000000">
        <w:rPr>
          <w:highlight w:val="white"/>
          <w:rtl w:val="0"/>
        </w:rPr>
        <w:t xml:space="preserve">.</w:t>
      </w:r>
    </w:p>
    <w:p w:rsidR="00000000" w:rsidDel="00000000" w:rsidP="00000000" w:rsidRDefault="00000000" w:rsidRPr="00000000" w14:paraId="0000004C">
      <w:pPr>
        <w:spacing w:line="360" w:lineRule="auto"/>
        <w:ind w:left="1440" w:firstLine="0"/>
        <w:rPr>
          <w:highlight w:val="white"/>
        </w:rPr>
      </w:pPr>
      <w:r w:rsidDel="00000000" w:rsidR="00000000" w:rsidRPr="00000000">
        <w:rPr>
          <w:highlight w:val="white"/>
          <w:rtl w:val="0"/>
        </w:rPr>
        <w:t xml:space="preserve"> </w:t>
      </w:r>
    </w:p>
    <w:p w:rsidR="00000000" w:rsidDel="00000000" w:rsidP="00000000" w:rsidRDefault="00000000" w:rsidRPr="00000000" w14:paraId="0000004D">
      <w:pPr>
        <w:numPr>
          <w:ilvl w:val="0"/>
          <w:numId w:val="3"/>
        </w:numPr>
        <w:spacing w:line="360" w:lineRule="auto"/>
        <w:ind w:left="720" w:hanging="360"/>
      </w:pPr>
      <w:r w:rsidDel="00000000" w:rsidR="00000000" w:rsidRPr="00000000">
        <w:rPr>
          <w:rtl w:val="0"/>
        </w:rPr>
        <w:t xml:space="preserve">India (n = 25).</w:t>
      </w:r>
    </w:p>
    <w:p w:rsidR="00000000" w:rsidDel="00000000" w:rsidP="00000000" w:rsidRDefault="00000000" w:rsidRPr="00000000" w14:paraId="0000004E">
      <w:pPr>
        <w:numPr>
          <w:ilvl w:val="1"/>
          <w:numId w:val="3"/>
        </w:numPr>
        <w:spacing w:line="360" w:lineRule="auto"/>
        <w:ind w:left="1440" w:hanging="360"/>
      </w:pPr>
      <w:r w:rsidDel="00000000" w:rsidR="00000000" w:rsidRPr="00000000">
        <w:rPr>
          <w:rtl w:val="0"/>
        </w:rPr>
        <w:t xml:space="preserve">n = 25, whole genome sequencing data of DNA extracted from faecal samples, part of the DeWorm3 project. The original study protocol</w:t>
      </w:r>
      <w:r w:rsidDel="00000000" w:rsidR="00000000" w:rsidRPr="00000000">
        <w:rPr>
          <w:highlight w:val="white"/>
          <w:rtl w:val="0"/>
        </w:rPr>
        <w:t xml:space="preserve"> was approved by the Christian Medical College Institutional Review Board in Vellore, India (10392). The study was also approved by The Human Subjects Division at the University of Washington (STUDY00000180) and the genome skimming project was revised by the Data Safety and Monitoring Committee (DSMC); </w:t>
      </w:r>
      <w:r w:rsidDel="00000000" w:rsidR="00000000" w:rsidRPr="00000000">
        <w:rPr>
          <w:rtl w:val="0"/>
        </w:rPr>
        <w:t xml:space="preserve">citation: this study. Key collaborators: Sitara SR Ajjampur, Malathi Manuel, Judd L Walson.</w:t>
      </w:r>
    </w:p>
    <w:p w:rsidR="00000000" w:rsidDel="00000000" w:rsidP="00000000" w:rsidRDefault="00000000" w:rsidRPr="00000000" w14:paraId="0000004F">
      <w:pPr>
        <w:spacing w:line="360" w:lineRule="auto"/>
        <w:rPr>
          <w:highlight w:val="white"/>
        </w:rPr>
      </w:pPr>
      <w:r w:rsidDel="00000000" w:rsidR="00000000" w:rsidRPr="00000000">
        <w:rPr>
          <w:highlight w:val="white"/>
          <w:rtl w:val="0"/>
        </w:rPr>
        <w:t xml:space="preserve"> </w:t>
      </w:r>
    </w:p>
    <w:p w:rsidR="00000000" w:rsidDel="00000000" w:rsidP="00000000" w:rsidRDefault="00000000" w:rsidRPr="00000000" w14:paraId="00000050">
      <w:pPr>
        <w:numPr>
          <w:ilvl w:val="0"/>
          <w:numId w:val="7"/>
        </w:numPr>
        <w:spacing w:line="360" w:lineRule="auto"/>
        <w:ind w:left="720" w:hanging="360"/>
      </w:pPr>
      <w:r w:rsidDel="00000000" w:rsidR="00000000" w:rsidRPr="00000000">
        <w:rPr>
          <w:rtl w:val="0"/>
        </w:rPr>
        <w:t xml:space="preserve">Italy (n = 2).</w:t>
      </w:r>
    </w:p>
    <w:p w:rsidR="00000000" w:rsidDel="00000000" w:rsidP="00000000" w:rsidRDefault="00000000" w:rsidRPr="00000000" w14:paraId="00000051">
      <w:pPr>
        <w:numPr>
          <w:ilvl w:val="1"/>
          <w:numId w:val="7"/>
        </w:numPr>
        <w:spacing w:line="360" w:lineRule="auto"/>
        <w:ind w:left="1440" w:hanging="360"/>
      </w:pPr>
      <w:r w:rsidDel="00000000" w:rsidR="00000000" w:rsidRPr="00000000">
        <w:rPr>
          <w:rtl w:val="0"/>
        </w:rPr>
        <w:t xml:space="preserve">n = 2; whole genome sequencing data of DNA extracted from faecal samples; CAM1 &amp; CAM2 in Papaiakovou et al (2023); ENA study accession: PRJNA847183; sample accession code: SAMN28922036-37; citation:</w:t>
      </w:r>
      <w:hyperlink r:id="rId26">
        <w:r w:rsidDel="00000000" w:rsidR="00000000" w:rsidRPr="00000000">
          <w:rPr>
            <w:b w:val="0"/>
            <w:color w:val="000000"/>
            <w:u w:val="none"/>
            <w:rtl w:val="0"/>
          </w:rPr>
          <w:t xml:space="preserve">(Jenkins et al., 2018; Papaiakovou et al., 2023)</w:t>
        </w:r>
      </w:hyperlink>
      <w:r w:rsidDel="00000000" w:rsidR="00000000" w:rsidRPr="00000000">
        <w:rPr>
          <w:rtl w:val="0"/>
        </w:rPr>
        <w:t xml:space="preserve">.</w:t>
      </w:r>
    </w:p>
    <w:p w:rsidR="00000000" w:rsidDel="00000000" w:rsidP="00000000" w:rsidRDefault="00000000" w:rsidRPr="00000000" w14:paraId="00000052">
      <w:pPr>
        <w:spacing w:line="360" w:lineRule="auto"/>
        <w:ind w:left="1440" w:firstLine="0"/>
        <w:rPr/>
      </w:pPr>
      <w:r w:rsidDel="00000000" w:rsidR="00000000" w:rsidRPr="00000000">
        <w:rPr>
          <w:rtl w:val="0"/>
        </w:rPr>
        <w:t xml:space="preserve"> </w:t>
      </w:r>
    </w:p>
    <w:p w:rsidR="00000000" w:rsidDel="00000000" w:rsidP="00000000" w:rsidRDefault="00000000" w:rsidRPr="00000000" w14:paraId="00000053">
      <w:pPr>
        <w:numPr>
          <w:ilvl w:val="0"/>
          <w:numId w:val="18"/>
        </w:numPr>
        <w:spacing w:line="360" w:lineRule="auto"/>
        <w:ind w:left="720" w:hanging="360"/>
      </w:pPr>
      <w:r w:rsidDel="00000000" w:rsidR="00000000" w:rsidRPr="00000000">
        <w:rPr>
          <w:rtl w:val="0"/>
        </w:rPr>
        <w:t xml:space="preserve">Kenya (n = 76)</w:t>
      </w:r>
    </w:p>
    <w:p w:rsidR="00000000" w:rsidDel="00000000" w:rsidP="00000000" w:rsidRDefault="00000000" w:rsidRPr="00000000" w14:paraId="00000054">
      <w:pPr>
        <w:numPr>
          <w:ilvl w:val="1"/>
          <w:numId w:val="18"/>
        </w:numPr>
        <w:spacing w:line="360" w:lineRule="auto"/>
        <w:ind w:left="1440" w:hanging="360"/>
      </w:pPr>
      <w:r w:rsidDel="00000000" w:rsidR="00000000" w:rsidRPr="00000000">
        <w:rPr>
          <w:rtl w:val="0"/>
        </w:rPr>
        <w:t xml:space="preserve">n = 68, whole genome sequencing data of DNA extracted from individual </w:t>
      </w:r>
      <w:r w:rsidDel="00000000" w:rsidR="00000000" w:rsidRPr="00000000">
        <w:rPr>
          <w:i w:val="1"/>
          <w:rtl w:val="0"/>
        </w:rPr>
        <w:t xml:space="preserve">A. lumbricoides</w:t>
      </w:r>
      <w:r w:rsidDel="00000000" w:rsidR="00000000" w:rsidRPr="00000000">
        <w:rPr>
          <w:rtl w:val="0"/>
        </w:rPr>
        <w:t xml:space="preserve"> worms; ENA study accession: PRJNA511012; sample accession codes: </w:t>
      </w:r>
      <w:r w:rsidDel="00000000" w:rsidR="00000000" w:rsidRPr="00000000">
        <w:rPr>
          <w:highlight w:val="white"/>
          <w:rtl w:val="0"/>
        </w:rPr>
        <w:t xml:space="preserve">SRX5228374-SRX5228441; citation:</w:t>
      </w:r>
      <w:hyperlink r:id="rId27">
        <w:r w:rsidDel="00000000" w:rsidR="00000000" w:rsidRPr="00000000">
          <w:rPr>
            <w:b w:val="0"/>
            <w:color w:val="000000"/>
            <w:highlight w:val="white"/>
            <w:u w:val="none"/>
            <w:rtl w:val="0"/>
          </w:rPr>
          <w:t xml:space="preserve">(Easton et al., 2020)</w:t>
        </w:r>
      </w:hyperlink>
      <w:r w:rsidDel="00000000" w:rsidR="00000000" w:rsidRPr="00000000">
        <w:rPr>
          <w:rtl w:val="0"/>
        </w:rPr>
        <w:t xml:space="preserve">.</w:t>
      </w:r>
    </w:p>
    <w:p w:rsidR="00000000" w:rsidDel="00000000" w:rsidP="00000000" w:rsidRDefault="00000000" w:rsidRPr="00000000" w14:paraId="00000055">
      <w:pPr>
        <w:numPr>
          <w:ilvl w:val="1"/>
          <w:numId w:val="18"/>
        </w:numPr>
        <w:spacing w:line="360" w:lineRule="auto"/>
        <w:ind w:left="1440" w:hanging="360"/>
      </w:pPr>
      <w:r w:rsidDel="00000000" w:rsidR="00000000" w:rsidRPr="00000000">
        <w:rPr>
          <w:rtl w:val="0"/>
        </w:rPr>
        <w:t xml:space="preserve">n = 7; whole genome sequencing data of DNA extracted from faecal samples; the original study protocol</w:t>
      </w:r>
      <w:r w:rsidDel="00000000" w:rsidR="00000000" w:rsidRPr="00000000">
        <w:rPr>
          <w:highlight w:val="white"/>
          <w:rtl w:val="0"/>
        </w:rPr>
        <w:t xml:space="preserve"> was approved by the </w:t>
      </w:r>
      <w:r w:rsidDel="00000000" w:rsidR="00000000" w:rsidRPr="00000000">
        <w:rPr>
          <w:color w:val="202020"/>
          <w:highlight w:val="white"/>
          <w:rtl w:val="0"/>
        </w:rPr>
        <w:t xml:space="preserve">Scientific and Ethics Review Committees (ERC) of the Kenya Medical Research Institute (KEMRI, SSC #1820</w:t>
      </w:r>
      <w:r w:rsidDel="00000000" w:rsidR="00000000" w:rsidRPr="00000000">
        <w:rPr>
          <w:color w:val="202020"/>
          <w:rtl w:val="0"/>
        </w:rPr>
        <w:t xml:space="preserve">)</w:t>
      </w:r>
      <w:r w:rsidDel="00000000" w:rsidR="00000000" w:rsidRPr="00000000">
        <w:rPr>
          <w:rtl w:val="0"/>
        </w:rPr>
        <w:t xml:space="preserve">; citation:</w:t>
      </w:r>
      <w:hyperlink r:id="rId28">
        <w:r w:rsidDel="00000000" w:rsidR="00000000" w:rsidRPr="00000000">
          <w:rPr>
            <w:b w:val="0"/>
            <w:color w:val="000000"/>
            <w:u w:val="none"/>
            <w:rtl w:val="0"/>
          </w:rPr>
          <w:t xml:space="preserve">(Onkanga et al., 2016; Secor et al., 2020)</w:t>
        </w:r>
      </w:hyperlink>
      <w:r w:rsidDel="00000000" w:rsidR="00000000" w:rsidRPr="00000000">
        <w:rPr>
          <w:rtl w:val="0"/>
        </w:rPr>
        <w:t xml:space="preserve">. Key collaborators: Maurice Odiere, Pauline Mwinzi.</w:t>
      </w:r>
    </w:p>
    <w:p w:rsidR="00000000" w:rsidDel="00000000" w:rsidP="00000000" w:rsidRDefault="00000000" w:rsidRPr="00000000" w14:paraId="00000056">
      <w:pPr>
        <w:numPr>
          <w:ilvl w:val="1"/>
          <w:numId w:val="18"/>
        </w:numPr>
        <w:spacing w:line="360" w:lineRule="auto"/>
        <w:ind w:left="1440" w:hanging="360"/>
      </w:pPr>
      <w:r w:rsidDel="00000000" w:rsidR="00000000" w:rsidRPr="00000000">
        <w:rPr>
          <w:rtl w:val="0"/>
        </w:rPr>
        <w:t xml:space="preserve">n = 1; whole genome sequencing data of DNA extracted from a </w:t>
      </w:r>
      <w:r w:rsidDel="00000000" w:rsidR="00000000" w:rsidRPr="00000000">
        <w:rPr>
          <w:i w:val="1"/>
          <w:rtl w:val="0"/>
        </w:rPr>
        <w:t xml:space="preserve">S. mansoni</w:t>
      </w:r>
      <w:r w:rsidDel="00000000" w:rsidR="00000000" w:rsidRPr="00000000">
        <w:rPr>
          <w:rtl w:val="0"/>
        </w:rPr>
        <w:t xml:space="preserve"> worm; ENA study accession: PRJEB2679; citation:</w:t>
      </w:r>
      <w:hyperlink r:id="rId29">
        <w:r w:rsidDel="00000000" w:rsidR="00000000" w:rsidRPr="00000000">
          <w:rPr>
            <w:b w:val="0"/>
            <w:color w:val="000000"/>
            <w:u w:val="none"/>
            <w:rtl w:val="0"/>
          </w:rPr>
          <w:t xml:space="preserve">(Crellen et al., 2016)</w:t>
        </w:r>
      </w:hyperlink>
      <w:r w:rsidDel="00000000" w:rsidR="00000000" w:rsidRPr="00000000">
        <w:rPr>
          <w:rtl w:val="0"/>
        </w:rPr>
        <w:t xml:space="preserve">.</w:t>
      </w:r>
    </w:p>
    <w:p w:rsidR="00000000" w:rsidDel="00000000" w:rsidP="00000000" w:rsidRDefault="00000000" w:rsidRPr="00000000" w14:paraId="00000057">
      <w:pPr>
        <w:spacing w:line="360" w:lineRule="auto"/>
        <w:rPr/>
      </w:pPr>
      <w:r w:rsidDel="00000000" w:rsidR="00000000" w:rsidRPr="00000000">
        <w:rPr>
          <w:rtl w:val="0"/>
        </w:rPr>
        <w:t xml:space="preserve"> </w:t>
      </w:r>
    </w:p>
    <w:p w:rsidR="00000000" w:rsidDel="00000000" w:rsidP="00000000" w:rsidRDefault="00000000" w:rsidRPr="00000000" w14:paraId="00000058">
      <w:pPr>
        <w:numPr>
          <w:ilvl w:val="0"/>
          <w:numId w:val="25"/>
        </w:numPr>
        <w:spacing w:line="360" w:lineRule="auto"/>
        <w:ind w:left="720" w:hanging="360"/>
      </w:pPr>
      <w:r w:rsidDel="00000000" w:rsidR="00000000" w:rsidRPr="00000000">
        <w:rPr>
          <w:rtl w:val="0"/>
        </w:rPr>
        <w:t xml:space="preserve">Malawi (n = 25).</w:t>
      </w:r>
    </w:p>
    <w:p w:rsidR="00000000" w:rsidDel="00000000" w:rsidP="00000000" w:rsidRDefault="00000000" w:rsidRPr="00000000" w14:paraId="00000059">
      <w:pPr>
        <w:numPr>
          <w:ilvl w:val="1"/>
          <w:numId w:val="25"/>
        </w:numPr>
        <w:spacing w:line="360" w:lineRule="auto"/>
        <w:ind w:left="1440" w:hanging="360"/>
      </w:pPr>
      <w:r w:rsidDel="00000000" w:rsidR="00000000" w:rsidRPr="00000000">
        <w:rPr>
          <w:rtl w:val="0"/>
        </w:rPr>
        <w:t xml:space="preserve">n = 25; whole genome sequencing data of DNA extracted from faecal samples, part of the DeWorm3 project. The original study protocol</w:t>
      </w:r>
      <w:r w:rsidDel="00000000" w:rsidR="00000000" w:rsidRPr="00000000">
        <w:rPr>
          <w:highlight w:val="white"/>
          <w:rtl w:val="0"/>
        </w:rPr>
        <w:t xml:space="preserve"> was approved by The London School of Hygiene and Tropical Medicine (12013), The College of Medicine Research Ethics Committee (P.04/17/2161) in Malawi. The study was also approved by The Human Subjects Division at the University of Washington (STUDY00000180) and the genome skimming project was revised by the Data Safety and Monitoring Committee (DSMC); </w:t>
      </w:r>
      <w:r w:rsidDel="00000000" w:rsidR="00000000" w:rsidRPr="00000000">
        <w:rPr>
          <w:rtl w:val="0"/>
        </w:rPr>
        <w:t xml:space="preserve">citation: this study. Key collaborators: Robin Bailey, David Chaima, Khumbo Kalua, Judd L Walson, Stefan Witek-McManus.</w:t>
      </w:r>
    </w:p>
    <w:p w:rsidR="00000000" w:rsidDel="00000000" w:rsidP="00000000" w:rsidRDefault="00000000" w:rsidRPr="00000000" w14:paraId="0000005A">
      <w:pPr>
        <w:spacing w:line="360" w:lineRule="auto"/>
        <w:ind w:left="1440" w:firstLine="0"/>
        <w:rPr>
          <w:highlight w:val="white"/>
        </w:rPr>
      </w:pPr>
      <w:r w:rsidDel="00000000" w:rsidR="00000000" w:rsidRPr="00000000">
        <w:rPr>
          <w:highlight w:val="white"/>
          <w:rtl w:val="0"/>
        </w:rPr>
        <w:t xml:space="preserve"> </w:t>
      </w:r>
    </w:p>
    <w:p w:rsidR="00000000" w:rsidDel="00000000" w:rsidP="00000000" w:rsidRDefault="00000000" w:rsidRPr="00000000" w14:paraId="0000005B">
      <w:pPr>
        <w:numPr>
          <w:ilvl w:val="0"/>
          <w:numId w:val="22"/>
        </w:numPr>
        <w:spacing w:line="360" w:lineRule="auto"/>
        <w:ind w:left="720" w:hanging="360"/>
      </w:pPr>
      <w:r w:rsidDel="00000000" w:rsidR="00000000" w:rsidRPr="00000000">
        <w:rPr>
          <w:rtl w:val="0"/>
        </w:rPr>
        <w:t xml:space="preserve">Malaysia (n = 650).</w:t>
      </w:r>
    </w:p>
    <w:p w:rsidR="00000000" w:rsidDel="00000000" w:rsidP="00000000" w:rsidRDefault="00000000" w:rsidRPr="00000000" w14:paraId="0000005C">
      <w:pPr>
        <w:numPr>
          <w:ilvl w:val="1"/>
          <w:numId w:val="22"/>
        </w:numPr>
        <w:spacing w:line="360" w:lineRule="auto"/>
        <w:ind w:left="1440" w:hanging="360"/>
      </w:pPr>
      <w:r w:rsidDel="00000000" w:rsidR="00000000" w:rsidRPr="00000000">
        <w:rPr>
          <w:rtl w:val="0"/>
        </w:rPr>
        <w:t xml:space="preserve">n = 650; whole genome sequencing data of DNA extracted from faecal samples; ENA study accession:</w:t>
      </w:r>
      <w:hyperlink r:id="rId30">
        <w:r w:rsidDel="00000000" w:rsidR="00000000" w:rsidRPr="00000000">
          <w:rPr>
            <w:rtl w:val="0"/>
          </w:rPr>
          <w:t xml:space="preserve"> </w:t>
        </w:r>
      </w:hyperlink>
      <w:hyperlink r:id="rId31">
        <w:r w:rsidDel="00000000" w:rsidR="00000000" w:rsidRPr="00000000">
          <w:rPr>
            <w:color w:val="1155cc"/>
            <w:highlight w:val="white"/>
            <w:rtl w:val="0"/>
          </w:rPr>
          <w:t xml:space="preserve">PRJNA797994</w:t>
        </w:r>
      </w:hyperlink>
      <w:r w:rsidDel="00000000" w:rsidR="00000000" w:rsidRPr="00000000">
        <w:rPr>
          <w:rtl w:val="0"/>
        </w:rPr>
        <w:t xml:space="preserve">; sample accession codes: </w:t>
      </w:r>
      <w:r w:rsidDel="00000000" w:rsidR="00000000" w:rsidRPr="00000000">
        <w:rPr>
          <w:highlight w:val="white"/>
          <w:rtl w:val="0"/>
        </w:rPr>
        <w:t xml:space="preserve">SAMN25042866-25043515</w:t>
      </w:r>
      <w:r w:rsidDel="00000000" w:rsidR="00000000" w:rsidRPr="00000000">
        <w:rPr>
          <w:rtl w:val="0"/>
        </w:rPr>
        <w:t xml:space="preserve">; citation:</w:t>
      </w:r>
      <w:hyperlink r:id="rId32">
        <w:r w:rsidDel="00000000" w:rsidR="00000000" w:rsidRPr="00000000">
          <w:rPr>
            <w:b w:val="0"/>
            <w:color w:val="000000"/>
            <w:u w:val="none"/>
            <w:rtl w:val="0"/>
          </w:rPr>
          <w:t xml:space="preserve">(Tee et al., 2022)</w:t>
        </w:r>
      </w:hyperlink>
      <w:r w:rsidDel="00000000" w:rsidR="00000000" w:rsidRPr="00000000">
        <w:rPr>
          <w:rtl w:val="0"/>
        </w:rPr>
        <w:t xml:space="preserve">.</w:t>
      </w:r>
    </w:p>
    <w:p w:rsidR="00000000" w:rsidDel="00000000" w:rsidP="00000000" w:rsidRDefault="00000000" w:rsidRPr="00000000" w14:paraId="0000005D">
      <w:pPr>
        <w:spacing w:line="360" w:lineRule="auto"/>
        <w:ind w:left="1440" w:firstLine="0"/>
        <w:rPr/>
      </w:pPr>
      <w:r w:rsidDel="00000000" w:rsidR="00000000" w:rsidRPr="00000000">
        <w:rPr>
          <w:rtl w:val="0"/>
        </w:rPr>
        <w:t xml:space="preserve"> </w:t>
      </w:r>
    </w:p>
    <w:p w:rsidR="00000000" w:rsidDel="00000000" w:rsidP="00000000" w:rsidRDefault="00000000" w:rsidRPr="00000000" w14:paraId="0000005E">
      <w:pPr>
        <w:numPr>
          <w:ilvl w:val="0"/>
          <w:numId w:val="9"/>
        </w:numPr>
        <w:spacing w:line="360" w:lineRule="auto"/>
        <w:ind w:left="720" w:hanging="360"/>
      </w:pPr>
      <w:r w:rsidDel="00000000" w:rsidR="00000000" w:rsidRPr="00000000">
        <w:rPr>
          <w:rtl w:val="0"/>
        </w:rPr>
        <w:t xml:space="preserve">Mozambique (n = 20).</w:t>
      </w:r>
    </w:p>
    <w:p w:rsidR="00000000" w:rsidDel="00000000" w:rsidP="00000000" w:rsidRDefault="00000000" w:rsidRPr="00000000" w14:paraId="0000005F">
      <w:pPr>
        <w:numPr>
          <w:ilvl w:val="1"/>
          <w:numId w:val="9"/>
        </w:numPr>
        <w:spacing w:line="360" w:lineRule="auto"/>
        <w:ind w:left="1440" w:hanging="360"/>
      </w:pPr>
      <w:r w:rsidDel="00000000" w:rsidR="00000000" w:rsidRPr="00000000">
        <w:rPr>
          <w:rtl w:val="0"/>
        </w:rPr>
        <w:t xml:space="preserve">n = 20; whole genome sequencing data of DNA extracted from concentrated eggs from faecal samples; the original study protocol (WASH-IT) was approved by the National Bioethics Committee for Health in Mozambique. ENA study accession: PRJEB53235. Key collaborators: Maria Cambra-Pellejà, Anélsio Cossa, Javier Gandasegui, Berta Grau-Pujol, Inácio Mandomando, Maria Martínez-Valladares, Augusto Messa Jr., Osvaldo Muchisse, Jose Muñoz, Valdemiro Novela, Charfudin Sacoor.</w:t>
      </w:r>
    </w:p>
    <w:p w:rsidR="00000000" w:rsidDel="00000000" w:rsidP="00000000" w:rsidRDefault="00000000" w:rsidRPr="00000000" w14:paraId="00000060">
      <w:pPr>
        <w:spacing w:line="360" w:lineRule="auto"/>
        <w:ind w:left="1440" w:firstLine="0"/>
        <w:rPr>
          <w:shd w:fill="f4cccc" w:val="clear"/>
        </w:rPr>
      </w:pPr>
      <w:r w:rsidDel="00000000" w:rsidR="00000000" w:rsidRPr="00000000">
        <w:rPr>
          <w:shd w:fill="f4cccc" w:val="clear"/>
          <w:rtl w:val="0"/>
        </w:rPr>
        <w:t xml:space="preserve"> </w:t>
      </w:r>
    </w:p>
    <w:p w:rsidR="00000000" w:rsidDel="00000000" w:rsidP="00000000" w:rsidRDefault="00000000" w:rsidRPr="00000000" w14:paraId="00000061">
      <w:pPr>
        <w:numPr>
          <w:ilvl w:val="0"/>
          <w:numId w:val="24"/>
        </w:numPr>
        <w:spacing w:line="360" w:lineRule="auto"/>
        <w:ind w:left="720" w:hanging="360"/>
      </w:pPr>
      <w:r w:rsidDel="00000000" w:rsidR="00000000" w:rsidRPr="00000000">
        <w:rPr>
          <w:rtl w:val="0"/>
        </w:rPr>
        <w:t xml:space="preserve">Myanmar (n = 38)</w:t>
      </w:r>
    </w:p>
    <w:p w:rsidR="00000000" w:rsidDel="00000000" w:rsidP="00000000" w:rsidRDefault="00000000" w:rsidRPr="00000000" w14:paraId="00000062">
      <w:pPr>
        <w:numPr>
          <w:ilvl w:val="1"/>
          <w:numId w:val="24"/>
        </w:numPr>
        <w:spacing w:line="360" w:lineRule="auto"/>
        <w:ind w:left="1440" w:hanging="360"/>
      </w:pPr>
      <w:r w:rsidDel="00000000" w:rsidR="00000000" w:rsidRPr="00000000">
        <w:rPr>
          <w:rtl w:val="0"/>
        </w:rPr>
        <w:t xml:space="preserve">n = 6; whole genome sequencing data of DNA extracted from faecal samples: SAMN28922044 (MMR_TKU23), SAMN28922045 (MMR_TKU25), SAMN28922049 (MMR_TKU102), SAMN28922046 (MMR_NDK63), SAMN28922047 (MMR_NDK92), SAMN28922048 (MMR_NDK113) in Papaiakovou et al (2023); Study accession number:</w:t>
      </w:r>
      <w:hyperlink r:id="rId33">
        <w:r w:rsidDel="00000000" w:rsidR="00000000" w:rsidRPr="00000000">
          <w:rPr>
            <w:rtl w:val="0"/>
          </w:rPr>
          <w:t xml:space="preserve"> </w:t>
        </w:r>
      </w:hyperlink>
      <w:hyperlink r:id="rId34">
        <w:r w:rsidDel="00000000" w:rsidR="00000000" w:rsidRPr="00000000">
          <w:rPr>
            <w:color w:val="1155cc"/>
            <w:rtl w:val="0"/>
          </w:rPr>
          <w:t xml:space="preserve">PRJNA847183</w:t>
        </w:r>
      </w:hyperlink>
      <w:r w:rsidDel="00000000" w:rsidR="00000000" w:rsidRPr="00000000">
        <w:rPr>
          <w:rtl w:val="0"/>
        </w:rPr>
        <w:t xml:space="preserve">; citation:</w:t>
      </w:r>
      <w:hyperlink r:id="rId35">
        <w:r w:rsidDel="00000000" w:rsidR="00000000" w:rsidRPr="00000000">
          <w:rPr>
            <w:b w:val="0"/>
            <w:color w:val="000000"/>
            <w:u w:val="none"/>
            <w:rtl w:val="0"/>
          </w:rPr>
          <w:t xml:space="preserve">(Papaiakovou et al., 2023)</w:t>
        </w:r>
      </w:hyperlink>
      <w:r w:rsidDel="00000000" w:rsidR="00000000" w:rsidRPr="00000000">
        <w:rPr>
          <w:rtl w:val="0"/>
        </w:rPr>
        <w:t xml:space="preserve">.</w:t>
      </w:r>
    </w:p>
    <w:p w:rsidR="00000000" w:rsidDel="00000000" w:rsidP="00000000" w:rsidRDefault="00000000" w:rsidRPr="00000000" w14:paraId="00000063">
      <w:pPr>
        <w:numPr>
          <w:ilvl w:val="1"/>
          <w:numId w:val="24"/>
        </w:numPr>
        <w:spacing w:line="360" w:lineRule="auto"/>
        <w:ind w:left="1440" w:hanging="360"/>
      </w:pPr>
      <w:r w:rsidDel="00000000" w:rsidR="00000000" w:rsidRPr="00000000">
        <w:rPr>
          <w:rtl w:val="0"/>
        </w:rPr>
        <w:t xml:space="preserve">n = 32; whole genome sequencing data of DNA extracted from faecal samples; the original study protocol</w:t>
      </w:r>
      <w:r w:rsidDel="00000000" w:rsidR="00000000" w:rsidRPr="00000000">
        <w:rPr>
          <w:highlight w:val="white"/>
          <w:rtl w:val="0"/>
        </w:rPr>
        <w:t xml:space="preserve"> was approved</w:t>
      </w:r>
      <w:r w:rsidDel="00000000" w:rsidR="00000000" w:rsidRPr="00000000">
        <w:rPr>
          <w:rtl w:val="0"/>
        </w:rPr>
        <w:t xml:space="preserve"> by Imperial College London, UK (Ethical Review Ref: 17IC4249 and 17IC4249 NoA1); citation: this study. Key collaborators: Roy M Anderson, Julia Dunn.</w:t>
      </w:r>
    </w:p>
    <w:p w:rsidR="00000000" w:rsidDel="00000000" w:rsidP="00000000" w:rsidRDefault="00000000" w:rsidRPr="00000000" w14:paraId="00000064">
      <w:pPr>
        <w:spacing w:line="360" w:lineRule="auto"/>
        <w:ind w:left="1440" w:firstLine="0"/>
        <w:rPr/>
      </w:pPr>
      <w:r w:rsidDel="00000000" w:rsidR="00000000" w:rsidRPr="00000000">
        <w:rPr>
          <w:rtl w:val="0"/>
        </w:rPr>
        <w:t xml:space="preserve"> </w:t>
      </w:r>
    </w:p>
    <w:p w:rsidR="00000000" w:rsidDel="00000000" w:rsidP="00000000" w:rsidRDefault="00000000" w:rsidRPr="00000000" w14:paraId="00000065">
      <w:pPr>
        <w:numPr>
          <w:ilvl w:val="0"/>
          <w:numId w:val="10"/>
        </w:numPr>
        <w:spacing w:line="360" w:lineRule="auto"/>
        <w:ind w:left="720" w:hanging="360"/>
      </w:pPr>
      <w:r w:rsidDel="00000000" w:rsidR="00000000" w:rsidRPr="00000000">
        <w:rPr>
          <w:rtl w:val="0"/>
        </w:rPr>
        <w:t xml:space="preserve">Nigeria (n = 11).</w:t>
      </w:r>
    </w:p>
    <w:p w:rsidR="00000000" w:rsidDel="00000000" w:rsidP="00000000" w:rsidRDefault="00000000" w:rsidRPr="00000000" w14:paraId="00000066">
      <w:pPr>
        <w:numPr>
          <w:ilvl w:val="1"/>
          <w:numId w:val="10"/>
        </w:numPr>
        <w:spacing w:line="360" w:lineRule="auto"/>
        <w:ind w:left="1440" w:hanging="360"/>
      </w:pPr>
      <w:r w:rsidDel="00000000" w:rsidR="00000000" w:rsidRPr="00000000">
        <w:rPr>
          <w:rtl w:val="0"/>
        </w:rPr>
        <w:t xml:space="preserve">n = 11; whole genome sequencing data of DNA extracted from faecal samples; the original study protocol was approved by the Health Research Ethics Committee of the Kebbi State Ministry of Health, Nigeria (reference number:105:23/2021); citation: this study. Key collaborator: Olumide Ajibola.</w:t>
      </w:r>
    </w:p>
    <w:p w:rsidR="00000000" w:rsidDel="00000000" w:rsidP="00000000" w:rsidRDefault="00000000" w:rsidRPr="00000000" w14:paraId="00000067">
      <w:pPr>
        <w:spacing w:line="360" w:lineRule="auto"/>
        <w:rPr/>
      </w:pPr>
      <w:r w:rsidDel="00000000" w:rsidR="00000000" w:rsidRPr="00000000">
        <w:rPr>
          <w:rtl w:val="0"/>
        </w:rPr>
        <w:t xml:space="preserve"> </w:t>
      </w:r>
    </w:p>
    <w:p w:rsidR="00000000" w:rsidDel="00000000" w:rsidP="00000000" w:rsidRDefault="00000000" w:rsidRPr="00000000" w14:paraId="00000068">
      <w:pPr>
        <w:numPr>
          <w:ilvl w:val="0"/>
          <w:numId w:val="20"/>
        </w:numPr>
        <w:spacing w:line="360" w:lineRule="auto"/>
        <w:ind w:left="720" w:hanging="360"/>
      </w:pPr>
      <w:r w:rsidDel="00000000" w:rsidR="00000000" w:rsidRPr="00000000">
        <w:rPr>
          <w:rtl w:val="0"/>
        </w:rPr>
        <w:t xml:space="preserve">Puerto Rico (n = 1).</w:t>
      </w:r>
    </w:p>
    <w:p w:rsidR="00000000" w:rsidDel="00000000" w:rsidP="00000000" w:rsidRDefault="00000000" w:rsidRPr="00000000" w14:paraId="00000069">
      <w:pPr>
        <w:numPr>
          <w:ilvl w:val="1"/>
          <w:numId w:val="20"/>
        </w:numPr>
        <w:spacing w:line="360" w:lineRule="auto"/>
        <w:ind w:left="1440" w:hanging="360"/>
      </w:pPr>
      <w:r w:rsidDel="00000000" w:rsidR="00000000" w:rsidRPr="00000000">
        <w:rPr>
          <w:rtl w:val="0"/>
        </w:rPr>
        <w:t xml:space="preserve">n = 1; whole genome sequencing data from</w:t>
      </w:r>
      <w:r w:rsidDel="00000000" w:rsidR="00000000" w:rsidRPr="00000000">
        <w:rPr>
          <w:i w:val="1"/>
          <w:rtl w:val="0"/>
        </w:rPr>
        <w:t xml:space="preserve"> </w:t>
      </w:r>
      <w:r w:rsidDel="00000000" w:rsidR="00000000" w:rsidRPr="00000000">
        <w:rPr>
          <w:rtl w:val="0"/>
        </w:rPr>
        <w:t xml:space="preserve">a </w:t>
      </w:r>
      <w:r w:rsidDel="00000000" w:rsidR="00000000" w:rsidRPr="00000000">
        <w:rPr>
          <w:i w:val="1"/>
          <w:rtl w:val="0"/>
        </w:rPr>
        <w:t xml:space="preserve">S. mansoni </w:t>
      </w:r>
      <w:r w:rsidDel="00000000" w:rsidR="00000000" w:rsidRPr="00000000">
        <w:rPr>
          <w:rtl w:val="0"/>
        </w:rPr>
        <w:t xml:space="preserve">worm; ENA study accession: PRJEB2679; sample accession code: ERR046038; citation:</w:t>
      </w:r>
      <w:hyperlink r:id="rId36">
        <w:r w:rsidDel="00000000" w:rsidR="00000000" w:rsidRPr="00000000">
          <w:rPr>
            <w:b w:val="0"/>
            <w:color w:val="000000"/>
            <w:u w:val="none"/>
            <w:rtl w:val="0"/>
          </w:rPr>
          <w:t xml:space="preserve">(Crellen et al., 2016)</w:t>
        </w:r>
      </w:hyperlink>
      <w:r w:rsidDel="00000000" w:rsidR="00000000" w:rsidRPr="00000000">
        <w:rPr>
          <w:rtl w:val="0"/>
        </w:rPr>
        <w:t xml:space="preserve">.</w:t>
      </w:r>
    </w:p>
    <w:p w:rsidR="00000000" w:rsidDel="00000000" w:rsidP="00000000" w:rsidRDefault="00000000" w:rsidRPr="00000000" w14:paraId="0000006A">
      <w:pPr>
        <w:spacing w:line="360" w:lineRule="auto"/>
        <w:ind w:left="1440" w:firstLine="0"/>
        <w:rPr/>
      </w:pPr>
      <w:r w:rsidDel="00000000" w:rsidR="00000000" w:rsidRPr="00000000">
        <w:rPr>
          <w:rtl w:val="0"/>
        </w:rPr>
        <w:t xml:space="preserve"> </w:t>
      </w:r>
    </w:p>
    <w:p w:rsidR="00000000" w:rsidDel="00000000" w:rsidP="00000000" w:rsidRDefault="00000000" w:rsidRPr="00000000" w14:paraId="0000006B">
      <w:pPr>
        <w:numPr>
          <w:ilvl w:val="0"/>
          <w:numId w:val="8"/>
        </w:numPr>
        <w:spacing w:line="360" w:lineRule="auto"/>
        <w:ind w:left="720" w:hanging="360"/>
      </w:pPr>
      <w:r w:rsidDel="00000000" w:rsidR="00000000" w:rsidRPr="00000000">
        <w:rPr>
          <w:rtl w:val="0"/>
        </w:rPr>
        <w:t xml:space="preserve">Senegal (n = 1).</w:t>
      </w:r>
    </w:p>
    <w:p w:rsidR="00000000" w:rsidDel="00000000" w:rsidP="00000000" w:rsidRDefault="00000000" w:rsidRPr="00000000" w14:paraId="0000006C">
      <w:pPr>
        <w:numPr>
          <w:ilvl w:val="1"/>
          <w:numId w:val="8"/>
        </w:numPr>
        <w:spacing w:line="360" w:lineRule="auto"/>
        <w:ind w:left="1440" w:hanging="360"/>
      </w:pPr>
      <w:r w:rsidDel="00000000" w:rsidR="00000000" w:rsidRPr="00000000">
        <w:rPr>
          <w:rtl w:val="0"/>
        </w:rPr>
        <w:t xml:space="preserve">n = 1; whole genome sequencing data of DNA extracted from an </w:t>
      </w:r>
      <w:r w:rsidDel="00000000" w:rsidR="00000000" w:rsidRPr="00000000">
        <w:rPr>
          <w:i w:val="1"/>
          <w:rtl w:val="0"/>
        </w:rPr>
        <w:t xml:space="preserve">S. mansoni</w:t>
      </w:r>
      <w:r w:rsidDel="00000000" w:rsidR="00000000" w:rsidRPr="00000000">
        <w:rPr>
          <w:rtl w:val="0"/>
        </w:rPr>
        <w:t xml:space="preserve"> worm; ENA study accession: PRJEB2679; sample accession code: ERR103049; citation:</w:t>
      </w:r>
      <w:hyperlink r:id="rId37">
        <w:r w:rsidDel="00000000" w:rsidR="00000000" w:rsidRPr="00000000">
          <w:rPr>
            <w:b w:val="0"/>
            <w:color w:val="000000"/>
            <w:u w:val="none"/>
            <w:rtl w:val="0"/>
          </w:rPr>
          <w:t xml:space="preserve">(Crellen et al., 2016)</w:t>
        </w:r>
      </w:hyperlink>
      <w:r w:rsidDel="00000000" w:rsidR="00000000" w:rsidRPr="00000000">
        <w:rPr>
          <w:rtl w:val="0"/>
        </w:rPr>
        <w:t xml:space="preserve">.</w:t>
      </w:r>
    </w:p>
    <w:p w:rsidR="00000000" w:rsidDel="00000000" w:rsidP="00000000" w:rsidRDefault="00000000" w:rsidRPr="00000000" w14:paraId="0000006D">
      <w:pPr>
        <w:spacing w:line="360" w:lineRule="auto"/>
        <w:ind w:left="1440" w:firstLine="0"/>
        <w:rPr/>
      </w:pPr>
      <w:r w:rsidDel="00000000" w:rsidR="00000000" w:rsidRPr="00000000">
        <w:rPr>
          <w:rtl w:val="0"/>
        </w:rPr>
        <w:t xml:space="preserve"> </w:t>
      </w:r>
    </w:p>
    <w:p w:rsidR="00000000" w:rsidDel="00000000" w:rsidP="00000000" w:rsidRDefault="00000000" w:rsidRPr="00000000" w14:paraId="0000006E">
      <w:pPr>
        <w:numPr>
          <w:ilvl w:val="0"/>
          <w:numId w:val="6"/>
        </w:numPr>
        <w:spacing w:line="360" w:lineRule="auto"/>
        <w:ind w:left="720" w:hanging="360"/>
      </w:pPr>
      <w:r w:rsidDel="00000000" w:rsidR="00000000" w:rsidRPr="00000000">
        <w:rPr>
          <w:rtl w:val="0"/>
        </w:rPr>
        <w:t xml:space="preserve">South Africa (n = 7)</w:t>
      </w:r>
    </w:p>
    <w:p w:rsidR="00000000" w:rsidDel="00000000" w:rsidP="00000000" w:rsidRDefault="00000000" w:rsidRPr="00000000" w14:paraId="0000006F">
      <w:pPr>
        <w:numPr>
          <w:ilvl w:val="1"/>
          <w:numId w:val="6"/>
        </w:numPr>
        <w:spacing w:line="360" w:lineRule="auto"/>
        <w:ind w:left="1440" w:hanging="360"/>
      </w:pPr>
      <w:r w:rsidDel="00000000" w:rsidR="00000000" w:rsidRPr="00000000">
        <w:rPr>
          <w:rtl w:val="0"/>
        </w:rPr>
        <w:t xml:space="preserve">n = 7; whole genome sequencing data of DNA extracted from faecal samples; the original study protocol</w:t>
      </w:r>
      <w:r w:rsidDel="00000000" w:rsidR="00000000" w:rsidRPr="00000000">
        <w:rPr>
          <w:highlight w:val="white"/>
          <w:rtl w:val="0"/>
        </w:rPr>
        <w:t xml:space="preserve"> was approved by the Biomedical Research Ethics Administration, University of KwaZulu-Natal KZN (Ref BF029/0</w:t>
      </w:r>
      <w:r w:rsidDel="00000000" w:rsidR="00000000" w:rsidRPr="00000000">
        <w:rPr>
          <w:rtl w:val="0"/>
        </w:rPr>
        <w:t xml:space="preserve">7); citation: this study. Key collaborator: Eyrun F Kjetland.</w:t>
      </w:r>
    </w:p>
    <w:p w:rsidR="00000000" w:rsidDel="00000000" w:rsidP="00000000" w:rsidRDefault="00000000" w:rsidRPr="00000000" w14:paraId="00000070">
      <w:pPr>
        <w:spacing w:line="360" w:lineRule="auto"/>
        <w:ind w:left="1440" w:firstLine="0"/>
        <w:rPr/>
      </w:pPr>
      <w:r w:rsidDel="00000000" w:rsidR="00000000" w:rsidRPr="00000000">
        <w:rPr>
          <w:rtl w:val="0"/>
        </w:rPr>
        <w:t xml:space="preserve"> </w:t>
      </w:r>
    </w:p>
    <w:p w:rsidR="00000000" w:rsidDel="00000000" w:rsidP="00000000" w:rsidRDefault="00000000" w:rsidRPr="00000000" w14:paraId="00000071">
      <w:pPr>
        <w:numPr>
          <w:ilvl w:val="0"/>
          <w:numId w:val="17"/>
        </w:numPr>
        <w:spacing w:line="360" w:lineRule="auto"/>
        <w:ind w:left="720" w:hanging="360"/>
      </w:pPr>
      <w:r w:rsidDel="00000000" w:rsidR="00000000" w:rsidRPr="00000000">
        <w:rPr>
          <w:rtl w:val="0"/>
        </w:rPr>
        <w:t xml:space="preserve">Sri Lanka (n = 7).</w:t>
      </w:r>
    </w:p>
    <w:p w:rsidR="00000000" w:rsidDel="00000000" w:rsidP="00000000" w:rsidRDefault="00000000" w:rsidRPr="00000000" w14:paraId="00000072">
      <w:pPr>
        <w:numPr>
          <w:ilvl w:val="1"/>
          <w:numId w:val="17"/>
        </w:numPr>
        <w:spacing w:line="360" w:lineRule="auto"/>
        <w:ind w:left="1440" w:hanging="360"/>
      </w:pPr>
      <w:r w:rsidDel="00000000" w:rsidR="00000000" w:rsidRPr="00000000">
        <w:rPr>
          <w:rtl w:val="0"/>
        </w:rPr>
        <w:t xml:space="preserve">n = 6; whole genome sequencing data of DNA extracted from faecal samples; ENA study accession: PRJNA847183; sample accession codes: SAMN28922038-43; citation:</w:t>
      </w:r>
      <w:hyperlink r:id="rId38">
        <w:r w:rsidDel="00000000" w:rsidR="00000000" w:rsidRPr="00000000">
          <w:rPr>
            <w:b w:val="0"/>
            <w:color w:val="000000"/>
            <w:u w:val="none"/>
            <w:rtl w:val="0"/>
          </w:rPr>
          <w:t xml:space="preserve">(Papaiakovou et al., 2023)</w:t>
        </w:r>
      </w:hyperlink>
      <w:r w:rsidDel="00000000" w:rsidR="00000000" w:rsidRPr="00000000">
        <w:rPr>
          <w:rtl w:val="0"/>
        </w:rPr>
        <w:t xml:space="preserve">.</w:t>
      </w:r>
    </w:p>
    <w:p w:rsidR="00000000" w:rsidDel="00000000" w:rsidP="00000000" w:rsidRDefault="00000000" w:rsidRPr="00000000" w14:paraId="00000073">
      <w:pPr>
        <w:numPr>
          <w:ilvl w:val="1"/>
          <w:numId w:val="17"/>
        </w:numPr>
        <w:spacing w:line="360" w:lineRule="auto"/>
        <w:ind w:left="1440" w:hanging="360"/>
      </w:pPr>
      <w:r w:rsidDel="00000000" w:rsidR="00000000" w:rsidRPr="00000000">
        <w:rPr>
          <w:rtl w:val="0"/>
        </w:rPr>
        <w:t xml:space="preserve">n = 1; whole genome sequencing data of DNA extracted from faecal samples. The original study protocol</w:t>
      </w:r>
      <w:r w:rsidDel="00000000" w:rsidR="00000000" w:rsidRPr="00000000">
        <w:rPr>
          <w:highlight w:val="white"/>
          <w:rtl w:val="0"/>
        </w:rPr>
        <w:t xml:space="preserve"> was approved by the </w:t>
      </w:r>
      <w:r w:rsidDel="00000000" w:rsidR="00000000" w:rsidRPr="00000000">
        <w:rPr>
          <w:rtl w:val="0"/>
        </w:rPr>
        <w:t xml:space="preserve">Ethical Review Committee, Faculty of Medicine, University of Peradeniya, Sri Lanka [Ref: 2015/EC/58]; citation: this study. Key collaborators: Cinzia Cantacessi, Timothy P Jenkins.</w:t>
      </w:r>
    </w:p>
    <w:p w:rsidR="00000000" w:rsidDel="00000000" w:rsidP="00000000" w:rsidRDefault="00000000" w:rsidRPr="00000000" w14:paraId="00000074">
      <w:pPr>
        <w:spacing w:line="360" w:lineRule="auto"/>
        <w:ind w:left="1440" w:firstLine="0"/>
        <w:rPr/>
      </w:pPr>
      <w:r w:rsidDel="00000000" w:rsidR="00000000" w:rsidRPr="00000000">
        <w:rPr>
          <w:rtl w:val="0"/>
        </w:rPr>
        <w:t xml:space="preserve"> </w:t>
      </w:r>
    </w:p>
    <w:p w:rsidR="00000000" w:rsidDel="00000000" w:rsidP="00000000" w:rsidRDefault="00000000" w:rsidRPr="00000000" w14:paraId="00000075">
      <w:pPr>
        <w:numPr>
          <w:ilvl w:val="0"/>
          <w:numId w:val="2"/>
        </w:numPr>
        <w:spacing w:line="360" w:lineRule="auto"/>
        <w:ind w:left="720" w:hanging="360"/>
      </w:pPr>
      <w:r w:rsidDel="00000000" w:rsidR="00000000" w:rsidRPr="00000000">
        <w:rPr>
          <w:rtl w:val="0"/>
        </w:rPr>
        <w:t xml:space="preserve">Tanzania (n = 5).</w:t>
      </w:r>
    </w:p>
    <w:p w:rsidR="00000000" w:rsidDel="00000000" w:rsidP="00000000" w:rsidRDefault="00000000" w:rsidRPr="00000000" w14:paraId="00000076">
      <w:pPr>
        <w:numPr>
          <w:ilvl w:val="1"/>
          <w:numId w:val="2"/>
        </w:numPr>
        <w:spacing w:line="360" w:lineRule="auto"/>
        <w:ind w:left="1440" w:hanging="360"/>
      </w:pPr>
      <w:r w:rsidDel="00000000" w:rsidR="00000000" w:rsidRPr="00000000">
        <w:rPr>
          <w:rtl w:val="0"/>
        </w:rPr>
        <w:t xml:space="preserve">n = 5; whole genome sequencing data of DNA extracted from concentrated eggs from faecal samples; ENA study accession: PRJEB44010; sample accession codes: ERR9805806-810; citation:</w:t>
      </w:r>
      <w:hyperlink r:id="rId39">
        <w:r w:rsidDel="00000000" w:rsidR="00000000" w:rsidRPr="00000000">
          <w:rPr>
            <w:b w:val="0"/>
            <w:color w:val="000000"/>
            <w:u w:val="none"/>
            <w:rtl w:val="0"/>
          </w:rPr>
          <w:t xml:space="preserve">(Doyle et al., 2022)</w:t>
        </w:r>
      </w:hyperlink>
      <w:r w:rsidDel="00000000" w:rsidR="00000000" w:rsidRPr="00000000">
        <w:rPr>
          <w:rtl w:val="0"/>
        </w:rPr>
        <w:t xml:space="preserve">.</w:t>
      </w:r>
    </w:p>
    <w:p w:rsidR="00000000" w:rsidDel="00000000" w:rsidP="00000000" w:rsidRDefault="00000000" w:rsidRPr="00000000" w14:paraId="00000077">
      <w:pPr>
        <w:spacing w:line="360" w:lineRule="auto"/>
        <w:ind w:left="1440" w:firstLine="0"/>
        <w:rPr/>
      </w:pPr>
      <w:r w:rsidDel="00000000" w:rsidR="00000000" w:rsidRPr="00000000">
        <w:rPr>
          <w:rtl w:val="0"/>
        </w:rPr>
        <w:t xml:space="preserve"> </w:t>
      </w:r>
    </w:p>
    <w:p w:rsidR="00000000" w:rsidDel="00000000" w:rsidP="00000000" w:rsidRDefault="00000000" w:rsidRPr="00000000" w14:paraId="00000078">
      <w:pPr>
        <w:numPr>
          <w:ilvl w:val="0"/>
          <w:numId w:val="16"/>
        </w:numPr>
        <w:spacing w:line="360" w:lineRule="auto"/>
        <w:ind w:left="720" w:hanging="360"/>
      </w:pPr>
      <w:r w:rsidDel="00000000" w:rsidR="00000000" w:rsidRPr="00000000">
        <w:rPr>
          <w:rtl w:val="0"/>
        </w:rPr>
        <w:t xml:space="preserve">Thailand (n = 15).</w:t>
      </w:r>
    </w:p>
    <w:p w:rsidR="00000000" w:rsidDel="00000000" w:rsidP="00000000" w:rsidRDefault="00000000" w:rsidRPr="00000000" w14:paraId="00000079">
      <w:pPr>
        <w:numPr>
          <w:ilvl w:val="1"/>
          <w:numId w:val="16"/>
        </w:numPr>
        <w:spacing w:line="360" w:lineRule="auto"/>
        <w:ind w:left="1440" w:hanging="360"/>
      </w:pPr>
      <w:r w:rsidDel="00000000" w:rsidR="00000000" w:rsidRPr="00000000">
        <w:rPr>
          <w:rtl w:val="0"/>
        </w:rPr>
        <w:t xml:space="preserve">n = 15; whole genome sequencing data of DNA extracted from</w:t>
      </w:r>
      <w:r w:rsidDel="00000000" w:rsidR="00000000" w:rsidRPr="00000000">
        <w:rPr>
          <w:i w:val="1"/>
          <w:rtl w:val="0"/>
        </w:rPr>
        <w:t xml:space="preserve"> </w:t>
      </w:r>
      <w:r w:rsidDel="00000000" w:rsidR="00000000" w:rsidRPr="00000000">
        <w:rPr>
          <w:rtl w:val="0"/>
        </w:rPr>
        <w:t xml:space="preserve">individual </w:t>
      </w:r>
      <w:r w:rsidDel="00000000" w:rsidR="00000000" w:rsidRPr="00000000">
        <w:rPr>
          <w:i w:val="1"/>
          <w:rtl w:val="0"/>
        </w:rPr>
        <w:t xml:space="preserve">S. stercoralis </w:t>
      </w:r>
      <w:r w:rsidDel="00000000" w:rsidR="00000000" w:rsidRPr="00000000">
        <w:rPr>
          <w:rtl w:val="0"/>
        </w:rPr>
        <w:t xml:space="preserve">worms; ENA study accession: PRJNA602131; accession codes: SRR10915458-5472; Citation:</w:t>
      </w:r>
      <w:hyperlink r:id="rId40">
        <w:r w:rsidDel="00000000" w:rsidR="00000000" w:rsidRPr="00000000">
          <w:rPr>
            <w:b w:val="0"/>
            <w:color w:val="000000"/>
            <w:u w:val="none"/>
            <w:rtl w:val="0"/>
          </w:rPr>
          <w:t xml:space="preserve">(Aupalee et al., 2020)</w:t>
        </w:r>
      </w:hyperlink>
      <w:r w:rsidDel="00000000" w:rsidR="00000000" w:rsidRPr="00000000">
        <w:rPr>
          <w:rtl w:val="0"/>
        </w:rPr>
        <w:t xml:space="preserve">.</w:t>
      </w:r>
    </w:p>
    <w:p w:rsidR="00000000" w:rsidDel="00000000" w:rsidP="00000000" w:rsidRDefault="00000000" w:rsidRPr="00000000" w14:paraId="0000007A">
      <w:pPr>
        <w:spacing w:line="360" w:lineRule="auto"/>
        <w:ind w:left="1440" w:firstLine="0"/>
        <w:rPr/>
      </w:pPr>
      <w:r w:rsidDel="00000000" w:rsidR="00000000" w:rsidRPr="00000000">
        <w:rPr>
          <w:rtl w:val="0"/>
        </w:rPr>
        <w:t xml:space="preserve"> </w:t>
      </w:r>
    </w:p>
    <w:p w:rsidR="00000000" w:rsidDel="00000000" w:rsidP="00000000" w:rsidRDefault="00000000" w:rsidRPr="00000000" w14:paraId="0000007B">
      <w:pPr>
        <w:numPr>
          <w:ilvl w:val="0"/>
          <w:numId w:val="19"/>
        </w:numPr>
        <w:spacing w:line="360" w:lineRule="auto"/>
        <w:ind w:left="720" w:hanging="360"/>
      </w:pPr>
      <w:r w:rsidDel="00000000" w:rsidR="00000000" w:rsidRPr="00000000">
        <w:rPr>
          <w:rtl w:val="0"/>
        </w:rPr>
        <w:t xml:space="preserve">Uganda (n = 47)</w:t>
      </w:r>
    </w:p>
    <w:p w:rsidR="00000000" w:rsidDel="00000000" w:rsidP="00000000" w:rsidRDefault="00000000" w:rsidRPr="00000000" w14:paraId="0000007C">
      <w:pPr>
        <w:numPr>
          <w:ilvl w:val="1"/>
          <w:numId w:val="19"/>
        </w:numPr>
        <w:spacing w:line="360" w:lineRule="auto"/>
        <w:ind w:left="1440" w:hanging="360"/>
      </w:pPr>
      <w:r w:rsidDel="00000000" w:rsidR="00000000" w:rsidRPr="00000000">
        <w:rPr>
          <w:rtl w:val="0"/>
        </w:rPr>
        <w:t xml:space="preserve">n = 32; whole genome sequencing data of DNA extracted from faecal samples (4 Gb, for 31 samples, 12 Gb for BLANK sample); the original study protocol</w:t>
      </w:r>
      <w:r w:rsidDel="00000000" w:rsidR="00000000" w:rsidRPr="00000000">
        <w:rPr>
          <w:highlight w:val="white"/>
          <w:rtl w:val="0"/>
        </w:rPr>
        <w:t xml:space="preserve"> was approved by the UVRI Research Ethics Committee, as well as the Uganda National Council for Science and Technology and the University of Manchester Research Ethics Committe</w:t>
      </w:r>
      <w:r w:rsidDel="00000000" w:rsidR="00000000" w:rsidRPr="00000000">
        <w:rPr>
          <w:rtl w:val="0"/>
        </w:rPr>
        <w:t xml:space="preserve">e</w:t>
      </w:r>
      <w:hyperlink r:id="rId41">
        <w:r w:rsidDel="00000000" w:rsidR="00000000" w:rsidRPr="00000000">
          <w:rPr>
            <w:b w:val="0"/>
            <w:color w:val="000000"/>
            <w:u w:val="none"/>
            <w:rtl w:val="0"/>
          </w:rPr>
          <w:t xml:space="preserve">(Houlder et al., 2023)</w:t>
        </w:r>
      </w:hyperlink>
      <w:r w:rsidDel="00000000" w:rsidR="00000000" w:rsidRPr="00000000">
        <w:rPr>
          <w:rtl w:val="0"/>
        </w:rPr>
        <w:t xml:space="preserve">. Key collaborators: Emma Houlder, Andrew S MacDonald, Harriet Mpairwe.</w:t>
      </w:r>
    </w:p>
    <w:p w:rsidR="00000000" w:rsidDel="00000000" w:rsidP="00000000" w:rsidRDefault="00000000" w:rsidRPr="00000000" w14:paraId="0000007D">
      <w:pPr>
        <w:numPr>
          <w:ilvl w:val="1"/>
          <w:numId w:val="19"/>
        </w:numPr>
        <w:spacing w:line="360" w:lineRule="auto"/>
        <w:ind w:left="1440" w:hanging="360"/>
      </w:pPr>
      <w:r w:rsidDel="00000000" w:rsidR="00000000" w:rsidRPr="00000000">
        <w:rPr>
          <w:rtl w:val="0"/>
        </w:rPr>
        <w:t xml:space="preserve">n = 1; whole genome sequencing data of DNA extracted from a </w:t>
      </w:r>
      <w:r w:rsidDel="00000000" w:rsidR="00000000" w:rsidRPr="00000000">
        <w:rPr>
          <w:i w:val="1"/>
          <w:rtl w:val="0"/>
        </w:rPr>
        <w:t xml:space="preserve">T. trichiura</w:t>
      </w:r>
      <w:r w:rsidDel="00000000" w:rsidR="00000000" w:rsidRPr="00000000">
        <w:rPr>
          <w:rtl w:val="0"/>
        </w:rPr>
        <w:t xml:space="preserve"> worm; ENA study accession: PRJNA304165; sample accession code: SRR2968131; citation:</w:t>
      </w:r>
      <w:hyperlink r:id="rId42">
        <w:r w:rsidDel="00000000" w:rsidR="00000000" w:rsidRPr="00000000">
          <w:rPr>
            <w:b w:val="0"/>
            <w:color w:val="000000"/>
            <w:u w:val="none"/>
            <w:rtl w:val="0"/>
          </w:rPr>
          <w:t xml:space="preserve">(Pilotte et al., 2016)</w:t>
        </w:r>
      </w:hyperlink>
      <w:r w:rsidDel="00000000" w:rsidR="00000000" w:rsidRPr="00000000">
        <w:rPr>
          <w:rtl w:val="0"/>
        </w:rPr>
        <w:t xml:space="preserve">.</w:t>
      </w:r>
    </w:p>
    <w:p w:rsidR="00000000" w:rsidDel="00000000" w:rsidP="00000000" w:rsidRDefault="00000000" w:rsidRPr="00000000" w14:paraId="0000007E">
      <w:pPr>
        <w:numPr>
          <w:ilvl w:val="1"/>
          <w:numId w:val="19"/>
        </w:numPr>
        <w:spacing w:line="360" w:lineRule="auto"/>
        <w:ind w:left="1440" w:hanging="360"/>
      </w:pPr>
      <w:r w:rsidDel="00000000" w:rsidR="00000000" w:rsidRPr="00000000">
        <w:rPr>
          <w:rtl w:val="0"/>
        </w:rPr>
        <w:t xml:space="preserve">n = 12; whole genome sequencing data of DNA extracted from </w:t>
      </w:r>
      <w:r w:rsidDel="00000000" w:rsidR="00000000" w:rsidRPr="00000000">
        <w:rPr>
          <w:i w:val="1"/>
          <w:rtl w:val="0"/>
        </w:rPr>
        <w:t xml:space="preserve">T. trichiura</w:t>
      </w:r>
      <w:r w:rsidDel="00000000" w:rsidR="00000000" w:rsidRPr="00000000">
        <w:rPr>
          <w:rtl w:val="0"/>
        </w:rPr>
        <w:t xml:space="preserve"> worms; ENA study accession: PRJEB44010; sample accession codes: </w:t>
      </w:r>
      <w:r w:rsidDel="00000000" w:rsidR="00000000" w:rsidRPr="00000000">
        <w:rPr>
          <w:highlight w:val="white"/>
          <w:rtl w:val="0"/>
        </w:rPr>
        <w:t xml:space="preserve">ERR9805811-22; citation:</w:t>
      </w:r>
      <w:hyperlink r:id="rId43">
        <w:r w:rsidDel="00000000" w:rsidR="00000000" w:rsidRPr="00000000">
          <w:rPr>
            <w:b w:val="0"/>
            <w:color w:val="000000"/>
            <w:highlight w:val="white"/>
            <w:u w:val="none"/>
            <w:rtl w:val="0"/>
          </w:rPr>
          <w:t xml:space="preserve">(Doyle et al., 2022)</w:t>
        </w:r>
      </w:hyperlink>
      <w:r w:rsidDel="00000000" w:rsidR="00000000" w:rsidRPr="00000000">
        <w:rPr>
          <w:highlight w:val="white"/>
          <w:rtl w:val="0"/>
        </w:rPr>
        <w:t xml:space="preserve">.</w:t>
      </w:r>
    </w:p>
    <w:p w:rsidR="00000000" w:rsidDel="00000000" w:rsidP="00000000" w:rsidRDefault="00000000" w:rsidRPr="00000000" w14:paraId="0000007F">
      <w:pPr>
        <w:numPr>
          <w:ilvl w:val="1"/>
          <w:numId w:val="19"/>
        </w:numPr>
        <w:spacing w:line="360" w:lineRule="auto"/>
        <w:ind w:left="1440" w:hanging="360"/>
      </w:pPr>
      <w:r w:rsidDel="00000000" w:rsidR="00000000" w:rsidRPr="00000000">
        <w:rPr>
          <w:rtl w:val="0"/>
        </w:rPr>
        <w:t xml:space="preserve">n = 2; whole genome sequencing data of DNA extracted from </w:t>
      </w:r>
      <w:r w:rsidDel="00000000" w:rsidR="00000000" w:rsidRPr="00000000">
        <w:rPr>
          <w:i w:val="1"/>
          <w:rtl w:val="0"/>
        </w:rPr>
        <w:t xml:space="preserve">S. mansoni </w:t>
      </w:r>
      <w:r w:rsidDel="00000000" w:rsidR="00000000" w:rsidRPr="00000000">
        <w:rPr>
          <w:rtl w:val="0"/>
        </w:rPr>
        <w:t xml:space="preserve">worms; ENA study accession: PRJEB2679; sample accession code: ERR119615; citation:</w:t>
      </w:r>
      <w:hyperlink r:id="rId44">
        <w:r w:rsidDel="00000000" w:rsidR="00000000" w:rsidRPr="00000000">
          <w:rPr>
            <w:b w:val="0"/>
            <w:color w:val="000000"/>
            <w:u w:val="none"/>
            <w:rtl w:val="0"/>
          </w:rPr>
          <w:t xml:space="preserve">(Crellen et al., 2016)</w:t>
        </w:r>
      </w:hyperlink>
      <w:r w:rsidDel="00000000" w:rsidR="00000000" w:rsidRPr="00000000">
        <w:rPr>
          <w:rtl w:val="0"/>
        </w:rPr>
        <w:t xml:space="preserve">.</w:t>
      </w:r>
    </w:p>
    <w:p w:rsidR="00000000" w:rsidDel="00000000" w:rsidP="00000000" w:rsidRDefault="00000000" w:rsidRPr="00000000" w14:paraId="00000080">
      <w:pPr>
        <w:spacing w:line="360" w:lineRule="auto"/>
        <w:rPr/>
      </w:pPr>
      <w:r w:rsidDel="00000000" w:rsidR="00000000" w:rsidRPr="00000000">
        <w:rPr>
          <w:rtl w:val="0"/>
        </w:rPr>
        <w:t xml:space="preserve"> </w:t>
      </w:r>
    </w:p>
    <w:p w:rsidR="00000000" w:rsidDel="00000000" w:rsidP="00000000" w:rsidRDefault="00000000" w:rsidRPr="00000000" w14:paraId="00000081">
      <w:pPr>
        <w:numPr>
          <w:ilvl w:val="0"/>
          <w:numId w:val="12"/>
        </w:numPr>
        <w:spacing w:line="360" w:lineRule="auto"/>
        <w:ind w:left="720" w:hanging="360"/>
      </w:pPr>
      <w:r w:rsidDel="00000000" w:rsidR="00000000" w:rsidRPr="00000000">
        <w:rPr>
          <w:rtl w:val="0"/>
        </w:rPr>
        <w:t xml:space="preserve">USA (n = 1).</w:t>
      </w:r>
    </w:p>
    <w:p w:rsidR="00000000" w:rsidDel="00000000" w:rsidP="00000000" w:rsidRDefault="00000000" w:rsidRPr="00000000" w14:paraId="00000082">
      <w:pPr>
        <w:numPr>
          <w:ilvl w:val="1"/>
          <w:numId w:val="12"/>
        </w:numPr>
        <w:spacing w:line="360" w:lineRule="auto"/>
        <w:ind w:left="1440" w:hanging="360"/>
      </w:pPr>
      <w:r w:rsidDel="00000000" w:rsidR="00000000" w:rsidRPr="00000000">
        <w:rPr>
          <w:rtl w:val="0"/>
        </w:rPr>
        <w:t xml:space="preserve">n = 1; whole genome sequencing data from </w:t>
      </w:r>
      <w:r w:rsidDel="00000000" w:rsidR="00000000" w:rsidRPr="00000000">
        <w:rPr>
          <w:i w:val="1"/>
          <w:rtl w:val="0"/>
        </w:rPr>
        <w:t xml:space="preserve">S. stercoralis</w:t>
      </w:r>
      <w:r w:rsidDel="00000000" w:rsidR="00000000" w:rsidRPr="00000000">
        <w:rPr>
          <w:rtl w:val="0"/>
        </w:rPr>
        <w:t xml:space="preserve">; ENA study accession:</w:t>
      </w:r>
      <w:hyperlink r:id="rId45">
        <w:r w:rsidDel="00000000" w:rsidR="00000000" w:rsidRPr="00000000">
          <w:rPr>
            <w:rtl w:val="0"/>
          </w:rPr>
          <w:t xml:space="preserve"> </w:t>
        </w:r>
      </w:hyperlink>
      <w:hyperlink r:id="rId46">
        <w:r w:rsidDel="00000000" w:rsidR="00000000" w:rsidRPr="00000000">
          <w:rPr>
            <w:color w:val="1155cc"/>
            <w:rtl w:val="0"/>
          </w:rPr>
          <w:t xml:space="preserve">PRJEB2679</w:t>
        </w:r>
      </w:hyperlink>
      <w:r w:rsidDel="00000000" w:rsidR="00000000" w:rsidRPr="00000000">
        <w:rPr>
          <w:rtl w:val="0"/>
        </w:rPr>
        <w:t xml:space="preserve">; sample accession code: ERR066168.</w:t>
      </w:r>
    </w:p>
    <w:p w:rsidR="00000000" w:rsidDel="00000000" w:rsidP="00000000" w:rsidRDefault="00000000" w:rsidRPr="00000000" w14:paraId="00000083">
      <w:pPr>
        <w:spacing w:line="360" w:lineRule="auto"/>
        <w:rPr/>
      </w:pPr>
      <w:r w:rsidDel="00000000" w:rsidR="00000000" w:rsidRPr="00000000">
        <w:rPr>
          <w:rtl w:val="0"/>
        </w:rPr>
        <w:t xml:space="preserve"> </w:t>
      </w:r>
    </w:p>
    <w:p w:rsidR="00000000" w:rsidDel="00000000" w:rsidP="00000000" w:rsidRDefault="00000000" w:rsidRPr="00000000" w14:paraId="00000084">
      <w:pPr>
        <w:pStyle w:val="Heading3"/>
        <w:keepNext w:val="0"/>
        <w:keepLines w:val="0"/>
        <w:spacing w:after="0" w:before="0" w:line="233.53892307692308" w:lineRule="auto"/>
        <w:jc w:val="both"/>
        <w:rPr>
          <w:b w:val="1"/>
          <w:color w:val="000000"/>
          <w:sz w:val="22"/>
          <w:szCs w:val="22"/>
        </w:rPr>
      </w:pPr>
      <w:bookmarkStart w:colFirst="0" w:colLast="0" w:name="_t7sa6o7j1koi" w:id="0"/>
      <w:bookmarkEnd w:id="0"/>
      <w:r w:rsidDel="00000000" w:rsidR="00000000" w:rsidRPr="00000000">
        <w:rPr>
          <w:b w:val="1"/>
          <w:color w:val="000000"/>
          <w:sz w:val="22"/>
          <w:szCs w:val="22"/>
          <w:rtl w:val="0"/>
        </w:rPr>
        <w:t xml:space="preserve"> </w:t>
      </w:r>
    </w:p>
    <w:p w:rsidR="00000000" w:rsidDel="00000000" w:rsidP="00000000" w:rsidRDefault="00000000" w:rsidRPr="00000000" w14:paraId="00000085">
      <w:pPr>
        <w:pStyle w:val="Heading3"/>
        <w:keepNext w:val="0"/>
        <w:keepLines w:val="0"/>
        <w:spacing w:after="0" w:before="0" w:line="233.53892307692308" w:lineRule="auto"/>
        <w:jc w:val="both"/>
        <w:rPr>
          <w:b w:val="1"/>
          <w:color w:val="000000"/>
          <w:sz w:val="22"/>
          <w:szCs w:val="22"/>
        </w:rPr>
      </w:pPr>
      <w:bookmarkStart w:colFirst="0" w:colLast="0" w:name="_fqf4ogg3eq67" w:id="1"/>
      <w:bookmarkEnd w:id="1"/>
      <w:r w:rsidDel="00000000" w:rsidR="00000000" w:rsidRPr="00000000">
        <w:rPr>
          <w:b w:val="1"/>
          <w:color w:val="000000"/>
          <w:sz w:val="22"/>
          <w:szCs w:val="22"/>
          <w:rtl w:val="0"/>
        </w:rPr>
        <w:t xml:space="preserve"> </w:t>
      </w:r>
    </w:p>
    <w:p w:rsidR="00000000" w:rsidDel="00000000" w:rsidP="00000000" w:rsidRDefault="00000000" w:rsidRPr="00000000" w14:paraId="00000086">
      <w:pPr>
        <w:pStyle w:val="Heading3"/>
        <w:keepNext w:val="0"/>
        <w:keepLines w:val="0"/>
        <w:spacing w:after="0" w:before="0" w:line="233.53892307692308" w:lineRule="auto"/>
        <w:jc w:val="both"/>
        <w:rPr>
          <w:b w:val="1"/>
          <w:color w:val="000000"/>
          <w:sz w:val="22"/>
          <w:szCs w:val="22"/>
        </w:rPr>
      </w:pPr>
      <w:bookmarkStart w:colFirst="0" w:colLast="0" w:name="_rzwqaxueeyzw" w:id="2"/>
      <w:bookmarkEnd w:id="2"/>
      <w:r w:rsidDel="00000000" w:rsidR="00000000" w:rsidRPr="00000000">
        <w:rPr>
          <w:b w:val="1"/>
          <w:color w:val="000000"/>
          <w:sz w:val="22"/>
          <w:szCs w:val="22"/>
          <w:rtl w:val="0"/>
        </w:rPr>
        <w:t xml:space="preserve">ENA accessions and Bioprojects for datasets used in this study</w:t>
      </w:r>
    </w:p>
    <w:p w:rsidR="00000000" w:rsidDel="00000000" w:rsidP="00000000" w:rsidRDefault="00000000" w:rsidRPr="00000000" w14:paraId="00000087">
      <w:pP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8">
      <w:pPr>
        <w:numPr>
          <w:ilvl w:val="0"/>
          <w:numId w:val="15"/>
        </w:numPr>
        <w:spacing w:line="276.0005454545455" w:lineRule="auto"/>
        <w:ind w:left="720" w:hanging="360"/>
      </w:pPr>
      <w:r w:rsidDel="00000000" w:rsidR="00000000" w:rsidRPr="00000000">
        <w:rPr>
          <w:i w:val="1"/>
          <w:sz w:val="24"/>
          <w:szCs w:val="24"/>
          <w:rtl w:val="0"/>
        </w:rPr>
        <w:t xml:space="preserve">Schistosoma mansoni</w:t>
      </w:r>
      <w:r w:rsidDel="00000000" w:rsidR="00000000" w:rsidRPr="00000000">
        <w:rPr>
          <w:sz w:val="24"/>
          <w:szCs w:val="24"/>
          <w:rtl w:val="0"/>
        </w:rPr>
        <w:t xml:space="preserve"> ENA data (</w:t>
      </w:r>
      <w:hyperlink r:id="rId47">
        <w:r w:rsidDel="00000000" w:rsidR="00000000" w:rsidRPr="00000000">
          <w:rPr>
            <w:color w:val="1155cc"/>
            <w:sz w:val="24"/>
            <w:szCs w:val="24"/>
            <w:rtl w:val="0"/>
          </w:rPr>
          <w:t xml:space="preserve">ERR103050</w:t>
        </w:r>
      </w:hyperlink>
      <w:r w:rsidDel="00000000" w:rsidR="00000000" w:rsidRPr="00000000">
        <w:rPr>
          <w:sz w:val="24"/>
          <w:szCs w:val="24"/>
          <w:rtl w:val="0"/>
        </w:rPr>
        <w:t xml:space="preserve">,</w:t>
      </w:r>
      <w:hyperlink r:id="rId48">
        <w:r w:rsidDel="00000000" w:rsidR="00000000" w:rsidRPr="00000000">
          <w:rPr>
            <w:sz w:val="24"/>
            <w:szCs w:val="24"/>
            <w:rtl w:val="0"/>
          </w:rPr>
          <w:t xml:space="preserve"> </w:t>
        </w:r>
      </w:hyperlink>
      <w:hyperlink r:id="rId49">
        <w:r w:rsidDel="00000000" w:rsidR="00000000" w:rsidRPr="00000000">
          <w:rPr>
            <w:color w:val="1155cc"/>
            <w:sz w:val="24"/>
            <w:szCs w:val="24"/>
            <w:rtl w:val="0"/>
          </w:rPr>
          <w:t xml:space="preserve">ERR539842</w:t>
        </w:r>
      </w:hyperlink>
      <w:r w:rsidDel="00000000" w:rsidR="00000000" w:rsidRPr="00000000">
        <w:rPr>
          <w:sz w:val="24"/>
          <w:szCs w:val="24"/>
          <w:rtl w:val="0"/>
        </w:rPr>
        <w:t xml:space="preserve">,</w:t>
      </w:r>
      <w:hyperlink r:id="rId50">
        <w:r w:rsidDel="00000000" w:rsidR="00000000" w:rsidRPr="00000000">
          <w:rPr>
            <w:color w:val="1155cc"/>
            <w:sz w:val="24"/>
            <w:szCs w:val="24"/>
            <w:rtl w:val="0"/>
          </w:rPr>
          <w:t xml:space="preserve">ERR539843</w:t>
        </w:r>
      </w:hyperlink>
      <w:r w:rsidDel="00000000" w:rsidR="00000000" w:rsidRPr="00000000">
        <w:rPr>
          <w:sz w:val="24"/>
          <w:szCs w:val="24"/>
          <w:rtl w:val="0"/>
        </w:rPr>
        <w:t xml:space="preserve">,</w:t>
      </w:r>
      <w:hyperlink r:id="rId51">
        <w:r w:rsidDel="00000000" w:rsidR="00000000" w:rsidRPr="00000000">
          <w:rPr>
            <w:sz w:val="24"/>
            <w:szCs w:val="24"/>
            <w:rtl w:val="0"/>
          </w:rPr>
          <w:t xml:space="preserve"> </w:t>
        </w:r>
      </w:hyperlink>
      <w:hyperlink r:id="rId52">
        <w:r w:rsidDel="00000000" w:rsidR="00000000" w:rsidRPr="00000000">
          <w:rPr>
            <w:color w:val="1155cc"/>
            <w:sz w:val="24"/>
            <w:szCs w:val="24"/>
            <w:rtl w:val="0"/>
          </w:rPr>
          <w:t xml:space="preserve">ERR53984</w:t>
        </w:r>
      </w:hyperlink>
      <w:r w:rsidDel="00000000" w:rsidR="00000000" w:rsidRPr="00000000">
        <w:rPr>
          <w:sz w:val="24"/>
          <w:szCs w:val="24"/>
          <w:rtl w:val="0"/>
        </w:rPr>
        <w:t xml:space="preserve">4,</w:t>
      </w:r>
      <w:hyperlink r:id="rId53">
        <w:r w:rsidDel="00000000" w:rsidR="00000000" w:rsidRPr="00000000">
          <w:rPr>
            <w:sz w:val="24"/>
            <w:szCs w:val="24"/>
            <w:rtl w:val="0"/>
          </w:rPr>
          <w:t xml:space="preserve"> </w:t>
        </w:r>
      </w:hyperlink>
      <w:hyperlink r:id="rId54">
        <w:r w:rsidDel="00000000" w:rsidR="00000000" w:rsidRPr="00000000">
          <w:rPr>
            <w:color w:val="1155cc"/>
            <w:sz w:val="24"/>
            <w:szCs w:val="24"/>
            <w:rtl w:val="0"/>
          </w:rPr>
          <w:t xml:space="preserve">ERR53984</w:t>
        </w:r>
      </w:hyperlink>
      <w:r w:rsidDel="00000000" w:rsidR="00000000" w:rsidRPr="00000000">
        <w:rPr>
          <w:sz w:val="24"/>
          <w:szCs w:val="24"/>
          <w:rtl w:val="0"/>
        </w:rPr>
        <w:t xml:space="preserve">5,</w:t>
      </w:r>
      <w:hyperlink r:id="rId55">
        <w:r w:rsidDel="00000000" w:rsidR="00000000" w:rsidRPr="00000000">
          <w:rPr>
            <w:color w:val="1155cc"/>
            <w:sz w:val="24"/>
            <w:szCs w:val="24"/>
            <w:rtl w:val="0"/>
          </w:rPr>
          <w:t xml:space="preserve">ERR119614</w:t>
        </w:r>
      </w:hyperlink>
      <w:r w:rsidDel="00000000" w:rsidR="00000000" w:rsidRPr="00000000">
        <w:rPr>
          <w:sz w:val="24"/>
          <w:szCs w:val="24"/>
          <w:rtl w:val="0"/>
        </w:rPr>
        <w:t xml:space="preserve">,</w:t>
      </w:r>
      <w:hyperlink r:id="rId56">
        <w:r w:rsidDel="00000000" w:rsidR="00000000" w:rsidRPr="00000000">
          <w:rPr>
            <w:sz w:val="24"/>
            <w:szCs w:val="24"/>
            <w:rtl w:val="0"/>
          </w:rPr>
          <w:t xml:space="preserve"> </w:t>
        </w:r>
      </w:hyperlink>
      <w:hyperlink r:id="rId57">
        <w:r w:rsidDel="00000000" w:rsidR="00000000" w:rsidRPr="00000000">
          <w:rPr>
            <w:color w:val="1155cc"/>
            <w:sz w:val="24"/>
            <w:szCs w:val="24"/>
            <w:rtl w:val="0"/>
          </w:rPr>
          <w:t xml:space="preserve">ERR11961</w:t>
        </w:r>
      </w:hyperlink>
      <w:r w:rsidDel="00000000" w:rsidR="00000000" w:rsidRPr="00000000">
        <w:rPr>
          <w:sz w:val="24"/>
          <w:szCs w:val="24"/>
          <w:rtl w:val="0"/>
        </w:rPr>
        <w:t xml:space="preserve">5,</w:t>
      </w:r>
      <w:hyperlink r:id="rId58">
        <w:r w:rsidDel="00000000" w:rsidR="00000000" w:rsidRPr="00000000">
          <w:rPr>
            <w:sz w:val="24"/>
            <w:szCs w:val="24"/>
            <w:rtl w:val="0"/>
          </w:rPr>
          <w:t xml:space="preserve"> </w:t>
        </w:r>
      </w:hyperlink>
      <w:hyperlink r:id="rId59">
        <w:r w:rsidDel="00000000" w:rsidR="00000000" w:rsidRPr="00000000">
          <w:rPr>
            <w:color w:val="1155cc"/>
            <w:sz w:val="24"/>
            <w:szCs w:val="24"/>
            <w:rtl w:val="0"/>
          </w:rPr>
          <w:t xml:space="preserve">ERR997461</w:t>
        </w:r>
      </w:hyperlink>
      <w:r w:rsidDel="00000000" w:rsidR="00000000" w:rsidRPr="00000000">
        <w:rPr>
          <w:sz w:val="24"/>
          <w:szCs w:val="24"/>
          <w:rtl w:val="0"/>
        </w:rPr>
        <w:t xml:space="preserve">):</w:t>
      </w:r>
    </w:p>
    <w:p w:rsidR="00000000" w:rsidDel="00000000" w:rsidP="00000000" w:rsidRDefault="00000000" w:rsidRPr="00000000" w14:paraId="00000089">
      <w:pPr>
        <w:numPr>
          <w:ilvl w:val="1"/>
          <w:numId w:val="15"/>
        </w:numPr>
        <w:spacing w:line="276.0005454545455" w:lineRule="auto"/>
        <w:ind w:left="1440" w:hanging="360"/>
      </w:pPr>
      <w:r w:rsidDel="00000000" w:rsidR="00000000" w:rsidRPr="00000000">
        <w:rPr>
          <w:sz w:val="24"/>
          <w:szCs w:val="24"/>
          <w:rtl w:val="0"/>
        </w:rPr>
        <w:t xml:space="preserve">BioProject Number:</w:t>
      </w:r>
    </w:p>
    <w:p w:rsidR="00000000" w:rsidDel="00000000" w:rsidP="00000000" w:rsidRDefault="00000000" w:rsidRPr="00000000" w14:paraId="0000008A">
      <w:pPr>
        <w:numPr>
          <w:ilvl w:val="2"/>
          <w:numId w:val="15"/>
        </w:numPr>
        <w:spacing w:line="276.0005454545455" w:lineRule="auto"/>
        <w:ind w:left="2160" w:hanging="360"/>
      </w:pPr>
      <w:r w:rsidDel="00000000" w:rsidR="00000000" w:rsidRPr="00000000">
        <w:rPr>
          <w:sz w:val="24"/>
          <w:szCs w:val="24"/>
          <w:rtl w:val="0"/>
        </w:rPr>
        <w:t xml:space="preserve">PRJEB3054:</w:t>
      </w:r>
      <w:hyperlink r:id="rId60">
        <w:r w:rsidDel="00000000" w:rsidR="00000000" w:rsidRPr="00000000">
          <w:rPr>
            <w:sz w:val="24"/>
            <w:szCs w:val="24"/>
            <w:rtl w:val="0"/>
          </w:rPr>
          <w:t xml:space="preserve"> </w:t>
        </w:r>
      </w:hyperlink>
      <w:hyperlink r:id="rId61">
        <w:r w:rsidDel="00000000" w:rsidR="00000000" w:rsidRPr="00000000">
          <w:rPr>
            <w:color w:val="1155cc"/>
            <w:sz w:val="24"/>
            <w:szCs w:val="24"/>
            <w:u w:val="single"/>
            <w:rtl w:val="0"/>
          </w:rPr>
          <w:t xml:space="preserve">https://www.ebi.ac.uk/ena/browser/view/PRJEB3054</w:t>
        </w:r>
      </w:hyperlink>
      <w:r w:rsidDel="00000000" w:rsidR="00000000" w:rsidRPr="00000000">
        <w:rPr>
          <w:rtl w:val="0"/>
        </w:rPr>
      </w:r>
    </w:p>
    <w:p w:rsidR="00000000" w:rsidDel="00000000" w:rsidP="00000000" w:rsidRDefault="00000000" w:rsidRPr="00000000" w14:paraId="0000008B">
      <w:pPr>
        <w:numPr>
          <w:ilvl w:val="2"/>
          <w:numId w:val="15"/>
        </w:numPr>
        <w:spacing w:line="276.0005454545455" w:lineRule="auto"/>
        <w:ind w:left="2160" w:hanging="360"/>
      </w:pPr>
      <w:r w:rsidDel="00000000" w:rsidR="00000000" w:rsidRPr="00000000">
        <w:rPr>
          <w:sz w:val="24"/>
          <w:szCs w:val="24"/>
          <w:rtl w:val="0"/>
        </w:rPr>
        <w:t xml:space="preserve">PRJEB2679:</w:t>
      </w:r>
      <w:hyperlink r:id="rId62">
        <w:r w:rsidDel="00000000" w:rsidR="00000000" w:rsidRPr="00000000">
          <w:rPr>
            <w:sz w:val="24"/>
            <w:szCs w:val="24"/>
            <w:rtl w:val="0"/>
          </w:rPr>
          <w:t xml:space="preserve"> </w:t>
        </w:r>
      </w:hyperlink>
      <w:hyperlink r:id="rId63">
        <w:r w:rsidDel="00000000" w:rsidR="00000000" w:rsidRPr="00000000">
          <w:rPr>
            <w:color w:val="1155cc"/>
            <w:sz w:val="24"/>
            <w:szCs w:val="24"/>
            <w:u w:val="single"/>
            <w:rtl w:val="0"/>
          </w:rPr>
          <w:t xml:space="preserve">https://www.ebi.ac.uk/ena/browser/view/PRJEB2679</w:t>
        </w:r>
      </w:hyperlink>
      <w:r w:rsidDel="00000000" w:rsidR="00000000" w:rsidRPr="00000000">
        <w:rPr>
          <w:rtl w:val="0"/>
        </w:rPr>
      </w:r>
    </w:p>
    <w:p w:rsidR="00000000" w:rsidDel="00000000" w:rsidP="00000000" w:rsidRDefault="00000000" w:rsidRPr="00000000" w14:paraId="0000008C">
      <w:pPr>
        <w:numPr>
          <w:ilvl w:val="1"/>
          <w:numId w:val="15"/>
        </w:numPr>
        <w:spacing w:line="276.0005454545455" w:lineRule="auto"/>
        <w:ind w:left="1440" w:hanging="360"/>
      </w:pPr>
      <w:r w:rsidDel="00000000" w:rsidR="00000000" w:rsidRPr="00000000">
        <w:rPr>
          <w:sz w:val="24"/>
          <w:szCs w:val="24"/>
          <w:rtl w:val="0"/>
        </w:rPr>
        <w:t xml:space="preserve">Link to study: https://doi.org/10.1038/srep20954</w:t>
      </w:r>
    </w:p>
    <w:p w:rsidR="00000000" w:rsidDel="00000000" w:rsidP="00000000" w:rsidRDefault="00000000" w:rsidRPr="00000000" w14:paraId="0000008D">
      <w:pPr>
        <w:numPr>
          <w:ilvl w:val="0"/>
          <w:numId w:val="15"/>
        </w:numPr>
        <w:spacing w:line="276.0005454545455" w:lineRule="auto"/>
        <w:ind w:left="720" w:hanging="360"/>
      </w:pPr>
      <w:r w:rsidDel="00000000" w:rsidR="00000000" w:rsidRPr="00000000">
        <w:rPr>
          <w:i w:val="1"/>
          <w:sz w:val="24"/>
          <w:szCs w:val="24"/>
          <w:rtl w:val="0"/>
        </w:rPr>
        <w:t xml:space="preserve">Trichuris trichiura </w:t>
      </w:r>
      <w:r w:rsidDel="00000000" w:rsidR="00000000" w:rsidRPr="00000000">
        <w:rPr>
          <w:sz w:val="24"/>
          <w:szCs w:val="24"/>
          <w:rtl w:val="0"/>
        </w:rPr>
        <w:t xml:space="preserve">worm and egg data from Honduras, China, Uganda </w:t>
      </w:r>
      <w:r w:rsidDel="00000000" w:rsidR="00000000" w:rsidRPr="00000000">
        <w:rPr>
          <w:color w:val="222222"/>
          <w:sz w:val="24"/>
          <w:szCs w:val="24"/>
          <w:highlight w:val="white"/>
          <w:rtl w:val="0"/>
        </w:rPr>
        <w:t xml:space="preserve">under the European Nucleotide Archive (ENA)</w:t>
      </w:r>
    </w:p>
    <w:p w:rsidR="00000000" w:rsidDel="00000000" w:rsidP="00000000" w:rsidRDefault="00000000" w:rsidRPr="00000000" w14:paraId="0000008E">
      <w:pPr>
        <w:numPr>
          <w:ilvl w:val="1"/>
          <w:numId w:val="15"/>
        </w:numPr>
        <w:spacing w:line="276.0005454545455" w:lineRule="auto"/>
        <w:ind w:left="1440" w:hanging="360"/>
      </w:pPr>
      <w:r w:rsidDel="00000000" w:rsidR="00000000" w:rsidRPr="00000000">
        <w:rPr>
          <w:color w:val="1f1f1f"/>
          <w:sz w:val="24"/>
          <w:szCs w:val="24"/>
          <w:highlight w:val="white"/>
          <w:rtl w:val="0"/>
        </w:rPr>
        <w:t xml:space="preserve">BioProject Number:</w:t>
      </w:r>
      <w:hyperlink r:id="rId64">
        <w:r w:rsidDel="00000000" w:rsidR="00000000" w:rsidRPr="00000000">
          <w:rPr>
            <w:color w:val="222222"/>
            <w:sz w:val="24"/>
            <w:szCs w:val="24"/>
            <w:highlight w:val="white"/>
            <w:rtl w:val="0"/>
          </w:rPr>
          <w:t xml:space="preserve"> </w:t>
        </w:r>
      </w:hyperlink>
      <w:hyperlink r:id="rId65">
        <w:r w:rsidDel="00000000" w:rsidR="00000000" w:rsidRPr="00000000">
          <w:rPr>
            <w:color w:val="006699"/>
            <w:sz w:val="24"/>
            <w:szCs w:val="24"/>
            <w:highlight w:val="white"/>
            <w:u w:val="single"/>
            <w:rtl w:val="0"/>
          </w:rPr>
          <w:t xml:space="preserve">ERP128004</w:t>
        </w:r>
      </w:hyperlink>
      <w:r w:rsidDel="00000000" w:rsidR="00000000" w:rsidRPr="00000000">
        <w:rPr>
          <w:rtl w:val="0"/>
        </w:rPr>
      </w:r>
    </w:p>
    <w:p w:rsidR="00000000" w:rsidDel="00000000" w:rsidP="00000000" w:rsidRDefault="00000000" w:rsidRPr="00000000" w14:paraId="0000008F">
      <w:pPr>
        <w:spacing w:line="276.0005454545455" w:lineRule="auto"/>
        <w:ind w:left="1440" w:firstLine="0"/>
        <w:rPr>
          <w:color w:val="222222"/>
          <w:sz w:val="24"/>
          <w:szCs w:val="24"/>
          <w:highlight w:val="white"/>
        </w:rPr>
      </w:pPr>
      <w:hyperlink r:id="rId66">
        <w:r w:rsidDel="00000000" w:rsidR="00000000" w:rsidRPr="00000000">
          <w:rPr>
            <w:color w:val="1155cc"/>
            <w:sz w:val="24"/>
            <w:szCs w:val="24"/>
            <w:highlight w:val="white"/>
            <w:u w:val="single"/>
            <w:rtl w:val="0"/>
          </w:rPr>
          <w:t xml:space="preserve">https://www.ebi.ac.uk/ena/browser/view/PRJEB44010</w:t>
        </w:r>
      </w:hyperlink>
      <w:r w:rsidDel="00000000" w:rsidR="00000000" w:rsidRPr="00000000">
        <w:rPr>
          <w:color w:val="222222"/>
          <w:sz w:val="24"/>
          <w:szCs w:val="24"/>
          <w:highlight w:val="white"/>
          <w:rtl w:val="0"/>
        </w:rPr>
        <w:t xml:space="preserve"> (Doyle)</w:t>
      </w:r>
    </w:p>
    <w:p w:rsidR="00000000" w:rsidDel="00000000" w:rsidP="00000000" w:rsidRDefault="00000000" w:rsidRPr="00000000" w14:paraId="00000090">
      <w:pPr>
        <w:numPr>
          <w:ilvl w:val="1"/>
          <w:numId w:val="11"/>
        </w:numPr>
        <w:spacing w:line="276.0005454545455" w:lineRule="auto"/>
        <w:ind w:left="1440" w:hanging="360"/>
      </w:pPr>
      <w:r w:rsidDel="00000000" w:rsidR="00000000" w:rsidRPr="00000000">
        <w:rPr>
          <w:color w:val="222222"/>
          <w:sz w:val="24"/>
          <w:szCs w:val="24"/>
          <w:highlight w:val="white"/>
          <w:rtl w:val="0"/>
        </w:rPr>
        <w:t xml:space="preserve">Link to the study:https://doi.org/10.1038/s41467-022-31487-x</w:t>
      </w:r>
    </w:p>
    <w:p w:rsidR="00000000" w:rsidDel="00000000" w:rsidP="00000000" w:rsidRDefault="00000000" w:rsidRPr="00000000" w14:paraId="00000091">
      <w:pPr>
        <w:numPr>
          <w:ilvl w:val="0"/>
          <w:numId w:val="11"/>
        </w:numPr>
        <w:spacing w:line="276.0005454545455" w:lineRule="auto"/>
        <w:ind w:left="720" w:hanging="360"/>
        <w:rPr>
          <w:color w:val="222222"/>
        </w:rPr>
      </w:pPr>
      <w:r w:rsidDel="00000000" w:rsidR="00000000" w:rsidRPr="00000000">
        <w:rPr>
          <w:i w:val="1"/>
          <w:color w:val="222222"/>
          <w:sz w:val="24"/>
          <w:szCs w:val="24"/>
          <w:highlight w:val="white"/>
          <w:rtl w:val="0"/>
        </w:rPr>
        <w:t xml:space="preserve">Necator</w:t>
      </w:r>
      <w:r w:rsidDel="00000000" w:rsidR="00000000" w:rsidRPr="00000000">
        <w:rPr>
          <w:color w:val="222222"/>
          <w:sz w:val="24"/>
          <w:szCs w:val="24"/>
          <w:highlight w:val="white"/>
          <w:rtl w:val="0"/>
        </w:rPr>
        <w:t xml:space="preserve">, </w:t>
      </w:r>
      <w:r w:rsidDel="00000000" w:rsidR="00000000" w:rsidRPr="00000000">
        <w:rPr>
          <w:i w:val="1"/>
          <w:color w:val="222222"/>
          <w:sz w:val="24"/>
          <w:szCs w:val="24"/>
          <w:highlight w:val="white"/>
          <w:rtl w:val="0"/>
        </w:rPr>
        <w:t xml:space="preserve">Ascaris</w:t>
      </w:r>
      <w:r w:rsidDel="00000000" w:rsidR="00000000" w:rsidRPr="00000000">
        <w:rPr>
          <w:color w:val="222222"/>
          <w:sz w:val="24"/>
          <w:szCs w:val="24"/>
          <w:highlight w:val="white"/>
          <w:rtl w:val="0"/>
        </w:rPr>
        <w:t xml:space="preserve">, </w:t>
      </w:r>
      <w:r w:rsidDel="00000000" w:rsidR="00000000" w:rsidRPr="00000000">
        <w:rPr>
          <w:i w:val="1"/>
          <w:color w:val="222222"/>
          <w:sz w:val="24"/>
          <w:szCs w:val="24"/>
          <w:highlight w:val="white"/>
          <w:rtl w:val="0"/>
        </w:rPr>
        <w:t xml:space="preserve">Trichuris</w:t>
      </w:r>
      <w:r w:rsidDel="00000000" w:rsidR="00000000" w:rsidRPr="00000000">
        <w:rPr>
          <w:color w:val="222222"/>
          <w:sz w:val="24"/>
          <w:szCs w:val="24"/>
          <w:highlight w:val="white"/>
          <w:rtl w:val="0"/>
        </w:rPr>
        <w:t xml:space="preserve"> worm data from Accession :</w:t>
      </w:r>
    </w:p>
    <w:p w:rsidR="00000000" w:rsidDel="00000000" w:rsidP="00000000" w:rsidRDefault="00000000" w:rsidRPr="00000000" w14:paraId="00000092">
      <w:pPr>
        <w:numPr>
          <w:ilvl w:val="1"/>
          <w:numId w:val="11"/>
        </w:numPr>
        <w:spacing w:line="276.0005454545455" w:lineRule="auto"/>
        <w:ind w:left="1440" w:hanging="360"/>
        <w:rPr>
          <w:color w:val="222222"/>
        </w:rPr>
      </w:pPr>
      <w:r w:rsidDel="00000000" w:rsidR="00000000" w:rsidRPr="00000000">
        <w:rPr>
          <w:color w:val="222222"/>
          <w:sz w:val="24"/>
          <w:szCs w:val="24"/>
          <w:highlight w:val="white"/>
          <w:rtl w:val="0"/>
        </w:rPr>
        <w:t xml:space="preserve">BioProject Number: PRJNA304165:</w:t>
      </w:r>
      <w:hyperlink r:id="rId67">
        <w:r w:rsidDel="00000000" w:rsidR="00000000" w:rsidRPr="00000000">
          <w:rPr>
            <w:color w:val="222222"/>
            <w:sz w:val="24"/>
            <w:szCs w:val="24"/>
            <w:highlight w:val="white"/>
            <w:rtl w:val="0"/>
          </w:rPr>
          <w:t xml:space="preserve"> </w:t>
        </w:r>
      </w:hyperlink>
      <w:hyperlink r:id="rId68">
        <w:r w:rsidDel="00000000" w:rsidR="00000000" w:rsidRPr="00000000">
          <w:rPr>
            <w:color w:val="1155cc"/>
            <w:sz w:val="24"/>
            <w:szCs w:val="24"/>
            <w:highlight w:val="white"/>
            <w:u w:val="single"/>
            <w:rtl w:val="0"/>
          </w:rPr>
          <w:t xml:space="preserve">https://www.ebi.ac.uk/ena/browser/view/PRJNA304165</w:t>
        </w:r>
      </w:hyperlink>
      <w:r w:rsidDel="00000000" w:rsidR="00000000" w:rsidRPr="00000000">
        <w:rPr>
          <w:rtl w:val="0"/>
        </w:rPr>
      </w:r>
    </w:p>
    <w:p w:rsidR="00000000" w:rsidDel="00000000" w:rsidP="00000000" w:rsidRDefault="00000000" w:rsidRPr="00000000" w14:paraId="00000093">
      <w:pPr>
        <w:numPr>
          <w:ilvl w:val="1"/>
          <w:numId w:val="11"/>
        </w:numPr>
        <w:spacing w:line="276.0005454545455" w:lineRule="auto"/>
        <w:ind w:left="1440" w:hanging="360"/>
        <w:rPr>
          <w:color w:val="222222"/>
        </w:rPr>
      </w:pPr>
      <w:r w:rsidDel="00000000" w:rsidR="00000000" w:rsidRPr="00000000">
        <w:rPr>
          <w:color w:val="222222"/>
          <w:sz w:val="24"/>
          <w:szCs w:val="24"/>
          <w:highlight w:val="white"/>
          <w:rtl w:val="0"/>
        </w:rPr>
        <w:t xml:space="preserve">Link to the study:  https://doi.org/10.1371/journal.pntd.0004578</w:t>
      </w:r>
    </w:p>
    <w:p w:rsidR="00000000" w:rsidDel="00000000" w:rsidP="00000000" w:rsidRDefault="00000000" w:rsidRPr="00000000" w14:paraId="00000094">
      <w:pPr>
        <w:numPr>
          <w:ilvl w:val="0"/>
          <w:numId w:val="11"/>
        </w:numPr>
        <w:spacing w:line="276.0005454545455" w:lineRule="auto"/>
        <w:ind w:left="720" w:hanging="360"/>
        <w:rPr>
          <w:color w:val="222222"/>
        </w:rPr>
      </w:pPr>
      <w:r w:rsidDel="00000000" w:rsidR="00000000" w:rsidRPr="00000000">
        <w:rPr>
          <w:color w:val="222222"/>
          <w:sz w:val="24"/>
          <w:szCs w:val="24"/>
          <w:highlight w:val="white"/>
          <w:rtl w:val="0"/>
        </w:rPr>
        <w:t xml:space="preserve">Faecal metagenomes from multiple countries, under the project accession:</w:t>
      </w:r>
    </w:p>
    <w:p w:rsidR="00000000" w:rsidDel="00000000" w:rsidP="00000000" w:rsidRDefault="00000000" w:rsidRPr="00000000" w14:paraId="00000095">
      <w:pPr>
        <w:numPr>
          <w:ilvl w:val="1"/>
          <w:numId w:val="11"/>
        </w:numPr>
        <w:spacing w:line="276.0005454545455" w:lineRule="auto"/>
        <w:ind w:left="1440" w:hanging="360"/>
      </w:pPr>
      <w:r w:rsidDel="00000000" w:rsidR="00000000" w:rsidRPr="00000000">
        <w:rPr>
          <w:color w:val="1f1f1f"/>
          <w:sz w:val="24"/>
          <w:szCs w:val="24"/>
          <w:highlight w:val="white"/>
          <w:rtl w:val="0"/>
        </w:rPr>
        <w:t xml:space="preserve">BioProject Number PRJNA847183 (IJP Papaiakovou) =</w:t>
      </w:r>
      <w:hyperlink r:id="rId69">
        <w:r w:rsidDel="00000000" w:rsidR="00000000" w:rsidRPr="00000000">
          <w:rPr>
            <w:color w:val="1f1f1f"/>
            <w:sz w:val="24"/>
            <w:szCs w:val="24"/>
            <w:highlight w:val="white"/>
            <w:rtl w:val="0"/>
          </w:rPr>
          <w:t xml:space="preserve"> </w:t>
        </w:r>
      </w:hyperlink>
      <w:hyperlink r:id="rId70">
        <w:r w:rsidDel="00000000" w:rsidR="00000000" w:rsidRPr="00000000">
          <w:rPr>
            <w:color w:val="1155cc"/>
            <w:sz w:val="24"/>
            <w:szCs w:val="24"/>
            <w:highlight w:val="white"/>
            <w:u w:val="single"/>
            <w:rtl w:val="0"/>
          </w:rPr>
          <w:t xml:space="preserve">https://www.ebi.ac.uk/ena/browser/view/PRJNA847183</w:t>
        </w:r>
      </w:hyperlink>
      <w:r w:rsidDel="00000000" w:rsidR="00000000" w:rsidRPr="00000000">
        <w:rPr>
          <w:rtl w:val="0"/>
        </w:rPr>
      </w:r>
    </w:p>
    <w:p w:rsidR="00000000" w:rsidDel="00000000" w:rsidP="00000000" w:rsidRDefault="00000000" w:rsidRPr="00000000" w14:paraId="00000096">
      <w:pPr>
        <w:numPr>
          <w:ilvl w:val="1"/>
          <w:numId w:val="11"/>
        </w:numPr>
        <w:spacing w:line="276.0005454545455" w:lineRule="auto"/>
        <w:ind w:left="1440" w:hanging="360"/>
      </w:pPr>
      <w:r w:rsidDel="00000000" w:rsidR="00000000" w:rsidRPr="00000000">
        <w:rPr>
          <w:color w:val="1f1f1f"/>
          <w:sz w:val="24"/>
          <w:szCs w:val="24"/>
          <w:highlight w:val="white"/>
          <w:rtl w:val="0"/>
        </w:rPr>
        <w:t xml:space="preserve">Link to the study: https://doi.org/10.1016/j.ijpara.2022.12.002</w:t>
      </w:r>
    </w:p>
    <w:p w:rsidR="00000000" w:rsidDel="00000000" w:rsidP="00000000" w:rsidRDefault="00000000" w:rsidRPr="00000000" w14:paraId="00000097">
      <w:pPr>
        <w:numPr>
          <w:ilvl w:val="0"/>
          <w:numId w:val="11"/>
        </w:numPr>
        <w:spacing w:line="276.0005454545455" w:lineRule="auto"/>
        <w:ind w:left="720" w:hanging="360"/>
        <w:rPr>
          <w:color w:val="1f1f1f"/>
        </w:rPr>
      </w:pPr>
      <w:r w:rsidDel="00000000" w:rsidR="00000000" w:rsidRPr="00000000">
        <w:rPr>
          <w:color w:val="1f1f1f"/>
          <w:sz w:val="24"/>
          <w:szCs w:val="24"/>
          <w:highlight w:val="white"/>
          <w:rtl w:val="0"/>
        </w:rPr>
        <w:t xml:space="preserve">Easton </w:t>
      </w:r>
      <w:r w:rsidDel="00000000" w:rsidR="00000000" w:rsidRPr="00000000">
        <w:rPr>
          <w:i w:val="1"/>
          <w:color w:val="1f1f1f"/>
          <w:sz w:val="24"/>
          <w:szCs w:val="24"/>
          <w:highlight w:val="white"/>
          <w:rtl w:val="0"/>
        </w:rPr>
        <w:t xml:space="preserve">Ascaris</w:t>
      </w:r>
      <w:r w:rsidDel="00000000" w:rsidR="00000000" w:rsidRPr="00000000">
        <w:rPr>
          <w:color w:val="1f1f1f"/>
          <w:sz w:val="24"/>
          <w:szCs w:val="24"/>
          <w:highlight w:val="white"/>
          <w:rtl w:val="0"/>
        </w:rPr>
        <w:t xml:space="preserve"> worms from Kenya under:</w:t>
      </w:r>
    </w:p>
    <w:p w:rsidR="00000000" w:rsidDel="00000000" w:rsidP="00000000" w:rsidRDefault="00000000" w:rsidRPr="00000000" w14:paraId="00000098">
      <w:pPr>
        <w:numPr>
          <w:ilvl w:val="1"/>
          <w:numId w:val="11"/>
        </w:numPr>
        <w:spacing w:line="276.0005454545455" w:lineRule="auto"/>
        <w:ind w:left="1440" w:hanging="360"/>
        <w:rPr>
          <w:color w:val="1f1f1f"/>
        </w:rPr>
      </w:pPr>
      <w:r w:rsidDel="00000000" w:rsidR="00000000" w:rsidRPr="00000000">
        <w:rPr>
          <w:color w:val="1f1f1f"/>
          <w:sz w:val="24"/>
          <w:szCs w:val="24"/>
          <w:highlight w:val="white"/>
          <w:rtl w:val="0"/>
        </w:rPr>
        <w:t xml:space="preserve">BioProject Number PRJNA511012 =</w:t>
      </w:r>
      <w:hyperlink r:id="rId71">
        <w:r w:rsidDel="00000000" w:rsidR="00000000" w:rsidRPr="00000000">
          <w:rPr>
            <w:color w:val="1f1f1f"/>
            <w:sz w:val="24"/>
            <w:szCs w:val="24"/>
            <w:highlight w:val="white"/>
            <w:rtl w:val="0"/>
          </w:rPr>
          <w:t xml:space="preserve"> </w:t>
        </w:r>
      </w:hyperlink>
      <w:hyperlink r:id="rId72">
        <w:r w:rsidDel="00000000" w:rsidR="00000000" w:rsidRPr="00000000">
          <w:rPr>
            <w:color w:val="1155cc"/>
            <w:sz w:val="24"/>
            <w:szCs w:val="24"/>
            <w:highlight w:val="white"/>
            <w:u w:val="single"/>
            <w:rtl w:val="0"/>
          </w:rPr>
          <w:t xml:space="preserve">https://www.ebi.ac.uk/ena/browser/view/PRJNA511012</w:t>
        </w:r>
      </w:hyperlink>
      <w:r w:rsidDel="00000000" w:rsidR="00000000" w:rsidRPr="00000000">
        <w:rPr>
          <w:color w:val="1f1f1f"/>
          <w:sz w:val="24"/>
          <w:szCs w:val="24"/>
          <w:highlight w:val="white"/>
          <w:rtl w:val="0"/>
        </w:rPr>
        <w:t xml:space="preserve">;</w:t>
      </w:r>
    </w:p>
    <w:p w:rsidR="00000000" w:rsidDel="00000000" w:rsidP="00000000" w:rsidRDefault="00000000" w:rsidRPr="00000000" w14:paraId="00000099">
      <w:pPr>
        <w:numPr>
          <w:ilvl w:val="1"/>
          <w:numId w:val="11"/>
        </w:numPr>
        <w:spacing w:line="276.0005454545455" w:lineRule="auto"/>
        <w:ind w:left="1440" w:hanging="360"/>
        <w:rPr>
          <w:color w:val="1f1f1f"/>
        </w:rPr>
      </w:pPr>
      <w:r w:rsidDel="00000000" w:rsidR="00000000" w:rsidRPr="00000000">
        <w:rPr>
          <w:color w:val="1f1f1f"/>
          <w:sz w:val="24"/>
          <w:szCs w:val="24"/>
          <w:highlight w:val="white"/>
          <w:rtl w:val="0"/>
        </w:rPr>
        <w:t xml:space="preserve">Link to the study = https://doi.org/10.7554/eLife.61562</w:t>
      </w:r>
    </w:p>
    <w:p w:rsidR="00000000" w:rsidDel="00000000" w:rsidP="00000000" w:rsidRDefault="00000000" w:rsidRPr="00000000" w14:paraId="0000009A">
      <w:pPr>
        <w:numPr>
          <w:ilvl w:val="0"/>
          <w:numId w:val="11"/>
        </w:numPr>
        <w:spacing w:line="276.0005454545455" w:lineRule="auto"/>
        <w:ind w:left="720" w:hanging="360"/>
        <w:rPr>
          <w:color w:val="1f1f1f"/>
        </w:rPr>
      </w:pPr>
      <w:r w:rsidDel="00000000" w:rsidR="00000000" w:rsidRPr="00000000">
        <w:rPr>
          <w:color w:val="1f1f1f"/>
          <w:sz w:val="24"/>
          <w:szCs w:val="24"/>
          <w:highlight w:val="white"/>
          <w:rtl w:val="0"/>
        </w:rPr>
        <w:t xml:space="preserve">Faecal metagenomes from Malaysia</w:t>
      </w:r>
    </w:p>
    <w:p w:rsidR="00000000" w:rsidDel="00000000" w:rsidP="00000000" w:rsidRDefault="00000000" w:rsidRPr="00000000" w14:paraId="0000009B">
      <w:pPr>
        <w:numPr>
          <w:ilvl w:val="1"/>
          <w:numId w:val="11"/>
        </w:numPr>
        <w:spacing w:line="276.0005454545455" w:lineRule="auto"/>
        <w:ind w:left="1440" w:hanging="360"/>
        <w:rPr>
          <w:color w:val="1f1f1f"/>
        </w:rPr>
      </w:pPr>
      <w:r w:rsidDel="00000000" w:rsidR="00000000" w:rsidRPr="00000000">
        <w:rPr>
          <w:color w:val="1f1f1f"/>
          <w:sz w:val="24"/>
          <w:szCs w:val="24"/>
          <w:highlight w:val="white"/>
          <w:rtl w:val="0"/>
        </w:rPr>
        <w:t xml:space="preserve">BioProject Number: </w:t>
      </w:r>
      <w:r w:rsidDel="00000000" w:rsidR="00000000" w:rsidRPr="00000000">
        <w:rPr>
          <w:color w:val="333333"/>
          <w:sz w:val="24"/>
          <w:szCs w:val="24"/>
          <w:highlight w:val="white"/>
          <w:rtl w:val="0"/>
        </w:rPr>
        <w:t xml:space="preserve">PRJNA797994,</w:t>
      </w:r>
      <w:hyperlink r:id="rId73">
        <w:r w:rsidDel="00000000" w:rsidR="00000000" w:rsidRPr="00000000">
          <w:rPr>
            <w:color w:val="333333"/>
            <w:sz w:val="24"/>
            <w:szCs w:val="24"/>
            <w:highlight w:val="white"/>
            <w:rtl w:val="0"/>
          </w:rPr>
          <w:t xml:space="preserve"> </w:t>
        </w:r>
      </w:hyperlink>
      <w:hyperlink r:id="rId74">
        <w:r w:rsidDel="00000000" w:rsidR="00000000" w:rsidRPr="00000000">
          <w:rPr>
            <w:color w:val="1155cc"/>
            <w:sz w:val="24"/>
            <w:szCs w:val="24"/>
            <w:highlight w:val="white"/>
            <w:u w:val="single"/>
            <w:rtl w:val="0"/>
          </w:rPr>
          <w:t xml:space="preserve">https://www.ebi.ac.uk/ena/browser/view/PRJNA797994</w:t>
        </w:r>
      </w:hyperlink>
      <w:r w:rsidDel="00000000" w:rsidR="00000000" w:rsidRPr="00000000">
        <w:rPr>
          <w:rtl w:val="0"/>
        </w:rPr>
      </w:r>
    </w:p>
    <w:p w:rsidR="00000000" w:rsidDel="00000000" w:rsidP="00000000" w:rsidRDefault="00000000" w:rsidRPr="00000000" w14:paraId="0000009C">
      <w:pPr>
        <w:numPr>
          <w:ilvl w:val="1"/>
          <w:numId w:val="11"/>
        </w:numPr>
        <w:spacing w:line="276.0005454545455" w:lineRule="auto"/>
        <w:ind w:left="1440" w:hanging="360"/>
        <w:rPr>
          <w:color w:val="1f1f1f"/>
        </w:rPr>
      </w:pPr>
      <w:r w:rsidDel="00000000" w:rsidR="00000000" w:rsidRPr="00000000">
        <w:rPr>
          <w:color w:val="333333"/>
          <w:sz w:val="24"/>
          <w:szCs w:val="24"/>
          <w:highlight w:val="white"/>
          <w:rtl w:val="0"/>
        </w:rPr>
        <w:t xml:space="preserve">Link to the study: https://doi.org/10.1186/s40168-022-01385-x</w:t>
      </w:r>
    </w:p>
    <w:p w:rsidR="00000000" w:rsidDel="00000000" w:rsidP="00000000" w:rsidRDefault="00000000" w:rsidRPr="00000000" w14:paraId="0000009D">
      <w:pPr>
        <w:numPr>
          <w:ilvl w:val="0"/>
          <w:numId w:val="11"/>
        </w:numPr>
        <w:spacing w:line="276.0005454545455" w:lineRule="auto"/>
        <w:ind w:left="720" w:hanging="360"/>
        <w:rPr>
          <w:color w:val="333333"/>
        </w:rPr>
      </w:pPr>
      <w:r w:rsidDel="00000000" w:rsidR="00000000" w:rsidRPr="00000000">
        <w:rPr>
          <w:color w:val="333333"/>
          <w:sz w:val="24"/>
          <w:szCs w:val="24"/>
          <w:highlight w:val="white"/>
          <w:rtl w:val="0"/>
        </w:rPr>
        <w:t xml:space="preserve">Concentrated egg samples from Mozambique can be found under</w:t>
      </w:r>
    </w:p>
    <w:p w:rsidR="00000000" w:rsidDel="00000000" w:rsidP="00000000" w:rsidRDefault="00000000" w:rsidRPr="00000000" w14:paraId="0000009E">
      <w:pPr>
        <w:numPr>
          <w:ilvl w:val="1"/>
          <w:numId w:val="11"/>
        </w:numPr>
        <w:spacing w:line="276.0005454545455" w:lineRule="auto"/>
        <w:ind w:left="1440" w:hanging="360"/>
        <w:rPr>
          <w:color w:val="333333"/>
        </w:rPr>
      </w:pPr>
      <w:r w:rsidDel="00000000" w:rsidR="00000000" w:rsidRPr="00000000">
        <w:rPr>
          <w:color w:val="1f1f1f"/>
          <w:sz w:val="24"/>
          <w:szCs w:val="24"/>
          <w:highlight w:val="white"/>
          <w:rtl w:val="0"/>
        </w:rPr>
        <w:t xml:space="preserve">BioProject Number</w:t>
      </w:r>
      <w:r w:rsidDel="00000000" w:rsidR="00000000" w:rsidRPr="00000000">
        <w:rPr>
          <w:color w:val="333333"/>
          <w:sz w:val="24"/>
          <w:szCs w:val="24"/>
          <w:highlight w:val="white"/>
          <w:rtl w:val="0"/>
        </w:rPr>
        <w:t xml:space="preserve"> PRJEB53235 =</w:t>
      </w:r>
      <w:hyperlink r:id="rId75">
        <w:r w:rsidDel="00000000" w:rsidR="00000000" w:rsidRPr="00000000">
          <w:rPr>
            <w:color w:val="333333"/>
            <w:sz w:val="24"/>
            <w:szCs w:val="24"/>
            <w:highlight w:val="white"/>
            <w:rtl w:val="0"/>
          </w:rPr>
          <w:t xml:space="preserve"> </w:t>
        </w:r>
      </w:hyperlink>
      <w:hyperlink r:id="rId76">
        <w:r w:rsidDel="00000000" w:rsidR="00000000" w:rsidRPr="00000000">
          <w:rPr>
            <w:color w:val="1155cc"/>
            <w:sz w:val="24"/>
            <w:szCs w:val="24"/>
            <w:highlight w:val="white"/>
            <w:u w:val="single"/>
            <w:rtl w:val="0"/>
          </w:rPr>
          <w:t xml:space="preserve">https://www.ebi.ac.uk/ena/browser/view/PRJEB53235</w:t>
        </w:r>
      </w:hyperlink>
      <w:r w:rsidDel="00000000" w:rsidR="00000000" w:rsidRPr="00000000">
        <w:rPr>
          <w:rtl w:val="0"/>
        </w:rPr>
      </w:r>
    </w:p>
    <w:p w:rsidR="00000000" w:rsidDel="00000000" w:rsidP="00000000" w:rsidRDefault="00000000" w:rsidRPr="00000000" w14:paraId="0000009F">
      <w:pPr>
        <w:numPr>
          <w:ilvl w:val="1"/>
          <w:numId w:val="11"/>
        </w:numPr>
        <w:spacing w:line="276.0005454545455" w:lineRule="auto"/>
        <w:ind w:left="1440" w:hanging="360"/>
        <w:rPr>
          <w:color w:val="333333"/>
        </w:rPr>
      </w:pPr>
      <w:r w:rsidDel="00000000" w:rsidR="00000000" w:rsidRPr="00000000">
        <w:rPr>
          <w:color w:val="333333"/>
          <w:sz w:val="24"/>
          <w:szCs w:val="24"/>
          <w:highlight w:val="white"/>
          <w:rtl w:val="0"/>
        </w:rPr>
        <w:t xml:space="preserve">Link to the study: NA</w:t>
      </w:r>
    </w:p>
    <w:p w:rsidR="00000000" w:rsidDel="00000000" w:rsidP="00000000" w:rsidRDefault="00000000" w:rsidRPr="00000000" w14:paraId="000000A0">
      <w:pPr>
        <w:numPr>
          <w:ilvl w:val="0"/>
          <w:numId w:val="11"/>
        </w:numPr>
        <w:spacing w:line="276.0005454545455" w:lineRule="auto"/>
        <w:ind w:left="720" w:hanging="360"/>
        <w:rPr>
          <w:color w:val="333333"/>
        </w:rPr>
      </w:pPr>
      <w:r w:rsidDel="00000000" w:rsidR="00000000" w:rsidRPr="00000000">
        <w:rPr>
          <w:color w:val="333333"/>
          <w:sz w:val="24"/>
          <w:szCs w:val="24"/>
          <w:highlight w:val="white"/>
          <w:rtl w:val="0"/>
        </w:rPr>
        <w:t xml:space="preserve">Schistosoma mansoni data from Puerto Rico and Senegal:</w:t>
      </w:r>
    </w:p>
    <w:p w:rsidR="00000000" w:rsidDel="00000000" w:rsidP="00000000" w:rsidRDefault="00000000" w:rsidRPr="00000000" w14:paraId="000000A1">
      <w:pPr>
        <w:numPr>
          <w:ilvl w:val="1"/>
          <w:numId w:val="11"/>
        </w:numPr>
        <w:spacing w:line="276.0005454545455" w:lineRule="auto"/>
        <w:ind w:left="1440" w:hanging="360"/>
        <w:rPr>
          <w:color w:val="333333"/>
        </w:rPr>
      </w:pPr>
      <w:r w:rsidDel="00000000" w:rsidR="00000000" w:rsidRPr="00000000">
        <w:rPr>
          <w:color w:val="333333"/>
          <w:sz w:val="24"/>
          <w:szCs w:val="24"/>
          <w:highlight w:val="white"/>
          <w:rtl w:val="0"/>
        </w:rPr>
        <w:t xml:space="preserve">BioProject Number: </w:t>
      </w:r>
      <w:r w:rsidDel="00000000" w:rsidR="00000000" w:rsidRPr="00000000">
        <w:rPr>
          <w:color w:val="222222"/>
          <w:sz w:val="24"/>
          <w:szCs w:val="24"/>
          <w:highlight w:val="white"/>
          <w:rtl w:val="0"/>
        </w:rPr>
        <w:t xml:space="preserve"> </w:t>
      </w:r>
      <w:hyperlink r:id="rId77">
        <w:r w:rsidDel="00000000" w:rsidR="00000000" w:rsidRPr="00000000">
          <w:rPr>
            <w:color w:val="006699"/>
            <w:sz w:val="24"/>
            <w:szCs w:val="24"/>
            <w:highlight w:val="white"/>
            <w:u w:val="single"/>
            <w:rtl w:val="0"/>
          </w:rPr>
          <w:t xml:space="preserve">PRJEB31375</w:t>
        </w:r>
      </w:hyperlink>
      <w:hyperlink r:id="rId78">
        <w:r w:rsidDel="00000000" w:rsidR="00000000" w:rsidRPr="00000000">
          <w:rPr>
            <w:color w:val="333333"/>
            <w:sz w:val="24"/>
            <w:szCs w:val="24"/>
            <w:highlight w:val="white"/>
            <w:rtl w:val="0"/>
          </w:rPr>
          <w:t xml:space="preserve"> </w:t>
        </w:r>
      </w:hyperlink>
      <w:hyperlink r:id="rId79">
        <w:r w:rsidDel="00000000" w:rsidR="00000000" w:rsidRPr="00000000">
          <w:rPr>
            <w:color w:val="1155cc"/>
            <w:sz w:val="24"/>
            <w:szCs w:val="24"/>
            <w:highlight w:val="white"/>
            <w:u w:val="single"/>
            <w:rtl w:val="0"/>
          </w:rPr>
          <w:t xml:space="preserve">https://www.ebi.ac.uk/ena/browser/view/PRJEB31375?show=reads</w:t>
        </w:r>
      </w:hyperlink>
      <w:r w:rsidDel="00000000" w:rsidR="00000000" w:rsidRPr="00000000">
        <w:rPr>
          <w:color w:val="333333"/>
          <w:sz w:val="24"/>
          <w:szCs w:val="24"/>
          <w:highlight w:val="white"/>
          <w:rtl w:val="0"/>
        </w:rPr>
        <w:t xml:space="preserve">;</w:t>
      </w:r>
    </w:p>
    <w:p w:rsidR="00000000" w:rsidDel="00000000" w:rsidP="00000000" w:rsidRDefault="00000000" w:rsidRPr="00000000" w14:paraId="000000A2">
      <w:pPr>
        <w:numPr>
          <w:ilvl w:val="1"/>
          <w:numId w:val="11"/>
        </w:numPr>
        <w:spacing w:line="276.0005454545455" w:lineRule="auto"/>
        <w:ind w:left="1440" w:hanging="360"/>
        <w:rPr>
          <w:color w:val="333333"/>
        </w:rPr>
      </w:pPr>
      <w:r w:rsidDel="00000000" w:rsidR="00000000" w:rsidRPr="00000000">
        <w:rPr>
          <w:color w:val="333333"/>
          <w:sz w:val="24"/>
          <w:szCs w:val="24"/>
          <w:highlight w:val="white"/>
          <w:rtl w:val="0"/>
        </w:rPr>
        <w:t xml:space="preserve">Link to the study = https://doi.org/10.1038/s41467-021-24958-0</w:t>
      </w:r>
    </w:p>
    <w:p w:rsidR="00000000" w:rsidDel="00000000" w:rsidP="00000000" w:rsidRDefault="00000000" w:rsidRPr="00000000" w14:paraId="000000A3">
      <w:pPr>
        <w:numPr>
          <w:ilvl w:val="0"/>
          <w:numId w:val="11"/>
        </w:numPr>
        <w:spacing w:line="276.0005454545455" w:lineRule="auto"/>
        <w:ind w:left="720" w:hanging="360"/>
        <w:rPr>
          <w:color w:val="333333"/>
        </w:rPr>
      </w:pPr>
      <w:r w:rsidDel="00000000" w:rsidR="00000000" w:rsidRPr="00000000">
        <w:rPr>
          <w:color w:val="333333"/>
          <w:sz w:val="24"/>
          <w:szCs w:val="24"/>
          <w:highlight w:val="white"/>
          <w:rtl w:val="0"/>
        </w:rPr>
        <w:t xml:space="preserve">Strongyloides stercoralis worms from Thailand</w:t>
      </w:r>
    </w:p>
    <w:p w:rsidR="00000000" w:rsidDel="00000000" w:rsidP="00000000" w:rsidRDefault="00000000" w:rsidRPr="00000000" w14:paraId="000000A4">
      <w:pPr>
        <w:numPr>
          <w:ilvl w:val="1"/>
          <w:numId w:val="11"/>
        </w:numPr>
        <w:spacing w:line="276.0005454545455" w:lineRule="auto"/>
        <w:ind w:left="1440" w:hanging="360"/>
        <w:rPr>
          <w:color w:val="333333"/>
        </w:rPr>
      </w:pPr>
      <w:r w:rsidDel="00000000" w:rsidR="00000000" w:rsidRPr="00000000">
        <w:rPr>
          <w:color w:val="333333"/>
          <w:sz w:val="24"/>
          <w:szCs w:val="24"/>
          <w:highlight w:val="white"/>
          <w:rtl w:val="0"/>
        </w:rPr>
        <w:t xml:space="preserve">BioProject Number: PRJNA602131 =</w:t>
      </w:r>
      <w:hyperlink r:id="rId80">
        <w:r w:rsidDel="00000000" w:rsidR="00000000" w:rsidRPr="00000000">
          <w:rPr>
            <w:color w:val="333333"/>
            <w:sz w:val="24"/>
            <w:szCs w:val="24"/>
            <w:highlight w:val="white"/>
            <w:rtl w:val="0"/>
          </w:rPr>
          <w:t xml:space="preserve"> </w:t>
        </w:r>
      </w:hyperlink>
      <w:hyperlink r:id="rId81">
        <w:r w:rsidDel="00000000" w:rsidR="00000000" w:rsidRPr="00000000">
          <w:rPr>
            <w:color w:val="1155cc"/>
            <w:sz w:val="24"/>
            <w:szCs w:val="24"/>
            <w:highlight w:val="white"/>
            <w:u w:val="single"/>
            <w:rtl w:val="0"/>
          </w:rPr>
          <w:t xml:space="preserve">https://www.ebi.ac.uk/ena/browser/view/PRJNA602131</w:t>
        </w:r>
      </w:hyperlink>
      <w:r w:rsidDel="00000000" w:rsidR="00000000" w:rsidRPr="00000000">
        <w:rPr>
          <w:rtl w:val="0"/>
        </w:rPr>
      </w:r>
    </w:p>
    <w:p w:rsidR="00000000" w:rsidDel="00000000" w:rsidP="00000000" w:rsidRDefault="00000000" w:rsidRPr="00000000" w14:paraId="000000A5">
      <w:pPr>
        <w:numPr>
          <w:ilvl w:val="1"/>
          <w:numId w:val="11"/>
        </w:numPr>
        <w:spacing w:line="276.0005454545455" w:lineRule="auto"/>
        <w:ind w:left="1440" w:hanging="360"/>
        <w:rPr>
          <w:color w:val="333333"/>
        </w:rPr>
      </w:pPr>
      <w:r w:rsidDel="00000000" w:rsidR="00000000" w:rsidRPr="00000000">
        <w:rPr>
          <w:color w:val="333333"/>
          <w:sz w:val="24"/>
          <w:szCs w:val="24"/>
          <w:highlight w:val="white"/>
          <w:rtl w:val="0"/>
        </w:rPr>
        <w:t xml:space="preserve">Link to the study: https://doi.org/10.1186/s13071-020-04115-0</w:t>
      </w:r>
    </w:p>
    <w:p w:rsidR="00000000" w:rsidDel="00000000" w:rsidP="00000000" w:rsidRDefault="00000000" w:rsidRPr="00000000" w14:paraId="000000A6">
      <w:pPr>
        <w:numPr>
          <w:ilvl w:val="0"/>
          <w:numId w:val="11"/>
        </w:numPr>
        <w:spacing w:line="276.0005454545455" w:lineRule="auto"/>
        <w:ind w:left="720" w:hanging="360"/>
        <w:rPr>
          <w:color w:val="333333"/>
        </w:rPr>
      </w:pPr>
      <w:r w:rsidDel="00000000" w:rsidR="00000000" w:rsidRPr="00000000">
        <w:rPr>
          <w:color w:val="333333"/>
          <w:sz w:val="24"/>
          <w:szCs w:val="24"/>
          <w:highlight w:val="white"/>
          <w:rtl w:val="0"/>
        </w:rPr>
        <w:t xml:space="preserve"> Faecal extracts from Uganda were generated as part of this study:</w:t>
      </w:r>
    </w:p>
    <w:p w:rsidR="00000000" w:rsidDel="00000000" w:rsidP="00000000" w:rsidRDefault="00000000" w:rsidRPr="00000000" w14:paraId="000000A7">
      <w:pPr>
        <w:numPr>
          <w:ilvl w:val="1"/>
          <w:numId w:val="11"/>
        </w:numPr>
        <w:spacing w:line="276.0005454545455" w:lineRule="auto"/>
        <w:ind w:left="1440" w:hanging="360"/>
        <w:rPr>
          <w:color w:val="333333"/>
        </w:rPr>
      </w:pPr>
      <w:r w:rsidDel="00000000" w:rsidR="00000000" w:rsidRPr="00000000">
        <w:rPr>
          <w:color w:val="333333"/>
          <w:sz w:val="24"/>
          <w:szCs w:val="24"/>
          <w:highlight w:val="white"/>
          <w:rtl w:val="0"/>
        </w:rPr>
        <w:t xml:space="preserve">Link to the study:</w:t>
      </w:r>
      <w:hyperlink r:id="rId82">
        <w:r w:rsidDel="00000000" w:rsidR="00000000" w:rsidRPr="00000000">
          <w:rPr>
            <w:color w:val="333333"/>
            <w:sz w:val="24"/>
            <w:szCs w:val="24"/>
            <w:highlight w:val="white"/>
            <w:rtl w:val="0"/>
          </w:rPr>
          <w:t xml:space="preserve"> </w:t>
        </w:r>
      </w:hyperlink>
      <w:hyperlink r:id="rId83">
        <w:r w:rsidDel="00000000" w:rsidR="00000000" w:rsidRPr="00000000">
          <w:rPr>
            <w:color w:val="1155cc"/>
            <w:sz w:val="24"/>
            <w:szCs w:val="24"/>
            <w:highlight w:val="white"/>
            <w:u w:val="single"/>
            <w:rtl w:val="0"/>
          </w:rPr>
          <w:t xml:space="preserve">https://doi.org/10.1038/s41467-023-37502-z</w:t>
        </w:r>
      </w:hyperlink>
      <w:r w:rsidDel="00000000" w:rsidR="00000000" w:rsidRPr="00000000">
        <w:rPr>
          <w:color w:val="333333"/>
          <w:sz w:val="24"/>
          <w:szCs w:val="24"/>
          <w:highlight w:val="white"/>
          <w:rtl w:val="0"/>
        </w:rPr>
        <w:t xml:space="preserve"> - data are available from the corresponding author of that study</w:t>
      </w:r>
    </w:p>
    <w:p w:rsidR="00000000" w:rsidDel="00000000" w:rsidP="00000000" w:rsidRDefault="00000000" w:rsidRPr="00000000" w14:paraId="000000A8">
      <w:pPr>
        <w:numPr>
          <w:ilvl w:val="0"/>
          <w:numId w:val="11"/>
        </w:numPr>
        <w:spacing w:line="276.0005454545455" w:lineRule="auto"/>
        <w:ind w:left="720" w:hanging="360"/>
        <w:rPr>
          <w:color w:val="333333"/>
        </w:rPr>
      </w:pPr>
      <w:r w:rsidDel="00000000" w:rsidR="00000000" w:rsidRPr="00000000">
        <w:rPr>
          <w:color w:val="333333"/>
          <w:sz w:val="24"/>
          <w:szCs w:val="24"/>
          <w:highlight w:val="white"/>
          <w:rtl w:val="0"/>
        </w:rPr>
        <w:t xml:space="preserve">Strongyloides dataset used:</w:t>
      </w:r>
    </w:p>
    <w:p w:rsidR="00000000" w:rsidDel="00000000" w:rsidP="00000000" w:rsidRDefault="00000000" w:rsidRPr="00000000" w14:paraId="000000A9">
      <w:pPr>
        <w:numPr>
          <w:ilvl w:val="1"/>
          <w:numId w:val="11"/>
        </w:numPr>
        <w:spacing w:line="276.0005454545455" w:lineRule="auto"/>
        <w:ind w:left="1440" w:hanging="360"/>
        <w:rPr>
          <w:color w:val="333333"/>
        </w:rPr>
      </w:pPr>
      <w:r w:rsidDel="00000000" w:rsidR="00000000" w:rsidRPr="00000000">
        <w:rPr>
          <w:color w:val="333333"/>
          <w:sz w:val="24"/>
          <w:szCs w:val="24"/>
          <w:highlight w:val="white"/>
          <w:rtl w:val="0"/>
        </w:rPr>
        <w:t xml:space="preserve">BioProject Number: PRJEB2679,</w:t>
      </w:r>
      <w:hyperlink r:id="rId84">
        <w:r w:rsidDel="00000000" w:rsidR="00000000" w:rsidRPr="00000000">
          <w:rPr>
            <w:color w:val="333333"/>
            <w:sz w:val="24"/>
            <w:szCs w:val="24"/>
            <w:highlight w:val="white"/>
            <w:rtl w:val="0"/>
          </w:rPr>
          <w:t xml:space="preserve"> </w:t>
        </w:r>
      </w:hyperlink>
      <w:hyperlink r:id="rId85">
        <w:r w:rsidDel="00000000" w:rsidR="00000000" w:rsidRPr="00000000">
          <w:rPr>
            <w:color w:val="1155cc"/>
            <w:sz w:val="24"/>
            <w:szCs w:val="24"/>
            <w:highlight w:val="white"/>
            <w:u w:val="single"/>
            <w:rtl w:val="0"/>
          </w:rPr>
          <w:t xml:space="preserve">https://www.ebi.ac.uk/ena/browser/view/ERR066168</w:t>
        </w:r>
      </w:hyperlink>
      <w:r w:rsidDel="00000000" w:rsidR="00000000" w:rsidRPr="00000000">
        <w:rPr>
          <w:rtl w:val="0"/>
        </w:rPr>
      </w:r>
    </w:p>
    <w:p w:rsidR="00000000" w:rsidDel="00000000" w:rsidP="00000000" w:rsidRDefault="00000000" w:rsidRPr="00000000" w14:paraId="000000AA">
      <w:pPr>
        <w:numPr>
          <w:ilvl w:val="1"/>
          <w:numId w:val="11"/>
        </w:numPr>
        <w:spacing w:line="276.0005454545455" w:lineRule="auto"/>
        <w:ind w:left="1440" w:hanging="360"/>
        <w:rPr>
          <w:color w:val="333333"/>
        </w:rPr>
      </w:pPr>
      <w:r w:rsidDel="00000000" w:rsidR="00000000" w:rsidRPr="00000000">
        <w:rPr>
          <w:color w:val="222222"/>
          <w:sz w:val="24"/>
          <w:szCs w:val="24"/>
          <w:highlight w:val="white"/>
          <w:rtl w:val="0"/>
        </w:rPr>
        <w:t xml:space="preserve">Link to the study: NA</w:t>
      </w:r>
    </w:p>
    <w:p w:rsidR="00000000" w:rsidDel="00000000" w:rsidP="00000000" w:rsidRDefault="00000000" w:rsidRPr="00000000" w14:paraId="000000AB">
      <w:pPr>
        <w:spacing w:line="360" w:lineRule="auto"/>
        <w:rPr>
          <w:b w:val="1"/>
        </w:rPr>
      </w:pPr>
      <w:r w:rsidDel="00000000" w:rsidR="00000000" w:rsidRPr="00000000">
        <w:rPr>
          <w:b w:val="1"/>
          <w:rtl w:val="0"/>
        </w:rPr>
        <w:t xml:space="preserve"> </w:t>
      </w:r>
    </w:p>
    <w:p w:rsidR="00000000" w:rsidDel="00000000" w:rsidP="00000000" w:rsidRDefault="00000000" w:rsidRPr="00000000" w14:paraId="000000AC">
      <w:pPr>
        <w:spacing w:line="360" w:lineRule="auto"/>
        <w:rPr/>
      </w:pPr>
      <w:r w:rsidDel="00000000" w:rsidR="00000000" w:rsidRPr="00000000">
        <w:rPr>
          <w:rtl w:val="0"/>
        </w:rPr>
        <w:t xml:space="preserve"> </w:t>
      </w:r>
    </w:p>
    <w:p w:rsidR="00000000" w:rsidDel="00000000" w:rsidP="00000000" w:rsidRDefault="00000000" w:rsidRPr="00000000" w14:paraId="000000AD">
      <w:pPr>
        <w:pStyle w:val="Heading3"/>
        <w:keepNext w:val="0"/>
        <w:keepLines w:val="0"/>
        <w:spacing w:after="0" w:before="0" w:line="304.6153846153846" w:lineRule="auto"/>
        <w:rPr/>
      </w:pPr>
      <w:bookmarkStart w:colFirst="0" w:colLast="0" w:name="_pguwnn5apf7n" w:id="3"/>
      <w:bookmarkEnd w:id="3"/>
      <w:r w:rsidDel="00000000" w:rsidR="00000000" w:rsidRPr="00000000">
        <w:rPr>
          <w:rtl w:val="0"/>
        </w:rPr>
      </w:r>
    </w:p>
    <w:p w:rsidR="00000000" w:rsidDel="00000000" w:rsidP="00000000" w:rsidRDefault="00000000" w:rsidRPr="00000000" w14:paraId="000000AE">
      <w:pPr>
        <w:spacing w:line="360" w:lineRule="auto"/>
        <w:rPr>
          <w:b w:val="1"/>
        </w:rPr>
      </w:pPr>
      <w:r w:rsidDel="00000000" w:rsidR="00000000" w:rsidRPr="00000000">
        <w:rPr>
          <w:b w:val="1"/>
          <w:rtl w:val="0"/>
        </w:rPr>
        <w:t xml:space="preserve"> </w:t>
      </w:r>
    </w:p>
    <w:p w:rsidR="00000000" w:rsidDel="00000000" w:rsidP="00000000" w:rsidRDefault="00000000" w:rsidRPr="00000000" w14:paraId="000000AF">
      <w:pPr>
        <w:pStyle w:val="Heading3"/>
        <w:keepNext w:val="0"/>
        <w:keepLines w:val="0"/>
        <w:spacing w:after="0" w:before="0" w:line="304.6153846153846" w:lineRule="auto"/>
        <w:rPr>
          <w:b w:val="1"/>
          <w:color w:val="000000"/>
          <w:sz w:val="22"/>
          <w:szCs w:val="22"/>
        </w:rPr>
      </w:pPr>
      <w:bookmarkStart w:colFirst="0" w:colLast="0" w:name="_tf8lv1fs8axs" w:id="4"/>
      <w:bookmarkEnd w:id="4"/>
      <w:r w:rsidDel="00000000" w:rsidR="00000000" w:rsidRPr="00000000">
        <w:rPr>
          <w:b w:val="1"/>
          <w:color w:val="000000"/>
          <w:sz w:val="22"/>
          <w:szCs w:val="22"/>
          <w:rtl w:val="0"/>
        </w:rPr>
        <w:t xml:space="preserve">References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480" w:lineRule="auto"/>
        <w:ind w:left="440" w:right="0" w:hanging="440"/>
        <w:jc w:val="left"/>
        <w:rPr>
          <w:b w:val="0"/>
          <w:i w:val="0"/>
          <w:color w:val="000000"/>
          <w:sz w:val="22"/>
          <w:szCs w:val="22"/>
        </w:rPr>
      </w:pPr>
      <w:hyperlink r:id="rId86">
        <w:r w:rsidDel="00000000" w:rsidR="00000000" w:rsidRPr="00000000">
          <w:rPr>
            <w:b w:val="0"/>
            <w:i w:val="0"/>
            <w:color w:val="000000"/>
            <w:sz w:val="22"/>
            <w:szCs w:val="22"/>
            <w:u w:val="none"/>
            <w:rtl w:val="0"/>
          </w:rPr>
          <w:t xml:space="preserve">Aupalee, K., Wijit, A., Singphai, K., Rödelsperger, C., Zhou, S., Saeung, A., &amp; Streit, A. (2020). Genomic studies on Strongyloides stercoralis in northern and western Thailand. </w:t>
        </w:r>
      </w:hyperlink>
      <w:hyperlink r:id="rId87">
        <w:r w:rsidDel="00000000" w:rsidR="00000000" w:rsidRPr="00000000">
          <w:rPr>
            <w:b w:val="0"/>
            <w:i w:val="1"/>
            <w:color w:val="000000"/>
            <w:sz w:val="22"/>
            <w:szCs w:val="22"/>
            <w:u w:val="none"/>
            <w:rtl w:val="0"/>
          </w:rPr>
          <w:t xml:space="preserve">Parasites &amp; Vectors</w:t>
        </w:r>
      </w:hyperlink>
      <w:hyperlink r:id="rId88">
        <w:r w:rsidDel="00000000" w:rsidR="00000000" w:rsidRPr="00000000">
          <w:rPr>
            <w:b w:val="0"/>
            <w:i w:val="0"/>
            <w:color w:val="000000"/>
            <w:sz w:val="22"/>
            <w:szCs w:val="22"/>
            <w:u w:val="none"/>
            <w:rtl w:val="0"/>
          </w:rPr>
          <w:t xml:space="preserve">, </w:t>
        </w:r>
      </w:hyperlink>
      <w:hyperlink r:id="rId89">
        <w:r w:rsidDel="00000000" w:rsidR="00000000" w:rsidRPr="00000000">
          <w:rPr>
            <w:b w:val="0"/>
            <w:i w:val="1"/>
            <w:color w:val="000000"/>
            <w:sz w:val="22"/>
            <w:szCs w:val="22"/>
            <w:u w:val="none"/>
            <w:rtl w:val="0"/>
          </w:rPr>
          <w:t xml:space="preserve">13</w:t>
        </w:r>
      </w:hyperlink>
      <w:hyperlink r:id="rId90">
        <w:r w:rsidDel="00000000" w:rsidR="00000000" w:rsidRPr="00000000">
          <w:rPr>
            <w:b w:val="0"/>
            <w:i w:val="0"/>
            <w:color w:val="000000"/>
            <w:sz w:val="22"/>
            <w:szCs w:val="22"/>
            <w:u w:val="none"/>
            <w:rtl w:val="0"/>
          </w:rPr>
          <w:t xml:space="preserve">(1), 250.</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91">
        <w:r w:rsidDel="00000000" w:rsidR="00000000" w:rsidRPr="00000000">
          <w:rPr>
            <w:b w:val="0"/>
            <w:i w:val="0"/>
            <w:color w:val="000000"/>
            <w:sz w:val="22"/>
            <w:szCs w:val="22"/>
            <w:u w:val="none"/>
            <w:rtl w:val="0"/>
          </w:rPr>
          <w:t xml:space="preserve">Crellen, T., Allan, F., David, S., Durrant, C., Huckvale, T., Holroyd, N., Emery, A. M., Rollinson, D., Aanensen, D. M., Berriman, M., Webster, J. P., &amp; Cotton, J. A. (2016). Whole genome resequencing of the human parasite Schistosoma mansoni reveals population history and effects of selection. </w:t>
        </w:r>
      </w:hyperlink>
      <w:hyperlink r:id="rId92">
        <w:r w:rsidDel="00000000" w:rsidR="00000000" w:rsidRPr="00000000">
          <w:rPr>
            <w:b w:val="0"/>
            <w:i w:val="1"/>
            <w:color w:val="000000"/>
            <w:sz w:val="22"/>
            <w:szCs w:val="22"/>
            <w:u w:val="none"/>
            <w:rtl w:val="0"/>
          </w:rPr>
          <w:t xml:space="preserve">Scientific Reports</w:t>
        </w:r>
      </w:hyperlink>
      <w:hyperlink r:id="rId93">
        <w:r w:rsidDel="00000000" w:rsidR="00000000" w:rsidRPr="00000000">
          <w:rPr>
            <w:b w:val="0"/>
            <w:i w:val="0"/>
            <w:color w:val="000000"/>
            <w:sz w:val="22"/>
            <w:szCs w:val="22"/>
            <w:u w:val="none"/>
            <w:rtl w:val="0"/>
          </w:rPr>
          <w:t xml:space="preserve">, </w:t>
        </w:r>
      </w:hyperlink>
      <w:hyperlink r:id="rId94">
        <w:r w:rsidDel="00000000" w:rsidR="00000000" w:rsidRPr="00000000">
          <w:rPr>
            <w:b w:val="0"/>
            <w:i w:val="1"/>
            <w:color w:val="000000"/>
            <w:sz w:val="22"/>
            <w:szCs w:val="22"/>
            <w:u w:val="none"/>
            <w:rtl w:val="0"/>
          </w:rPr>
          <w:t xml:space="preserve">6</w:t>
        </w:r>
      </w:hyperlink>
      <w:hyperlink r:id="rId95">
        <w:r w:rsidDel="00000000" w:rsidR="00000000" w:rsidRPr="00000000">
          <w:rPr>
            <w:b w:val="0"/>
            <w:i w:val="0"/>
            <w:color w:val="000000"/>
            <w:sz w:val="22"/>
            <w:szCs w:val="22"/>
            <w:u w:val="none"/>
            <w:rtl w:val="0"/>
          </w:rPr>
          <w:t xml:space="preserve">, 20954.</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96">
        <w:r w:rsidDel="00000000" w:rsidR="00000000" w:rsidRPr="00000000">
          <w:rPr>
            <w:b w:val="0"/>
            <w:i w:val="0"/>
            <w:color w:val="000000"/>
            <w:sz w:val="22"/>
            <w:szCs w:val="22"/>
            <w:u w:val="none"/>
            <w:rtl w:val="0"/>
          </w:rPr>
          <w:t xml:space="preserve">Doyle, S. R., Søe, M. J., Nejsum, P., Betson, M., Cooper, P. J., Peng, L., Zhu, X.-Q., Sanchez, A., Matamoros, G., Sandoval, G. A. F., Cutillas, C., Tchuenté, L.-A. T., Mekonnen, Z., Ame, S. M., Namwanje, H., Levecke, B., Berriman, M., Fredensborg, B. L., &amp; Kapel, C. M. O. (2022). Population genomics of ancient and modern Trichuris trichiura. </w:t>
        </w:r>
      </w:hyperlink>
      <w:hyperlink r:id="rId97">
        <w:r w:rsidDel="00000000" w:rsidR="00000000" w:rsidRPr="00000000">
          <w:rPr>
            <w:b w:val="0"/>
            <w:i w:val="1"/>
            <w:color w:val="000000"/>
            <w:sz w:val="22"/>
            <w:szCs w:val="22"/>
            <w:u w:val="none"/>
            <w:rtl w:val="0"/>
          </w:rPr>
          <w:t xml:space="preserve">Nature Communications</w:t>
        </w:r>
      </w:hyperlink>
      <w:hyperlink r:id="rId98">
        <w:r w:rsidDel="00000000" w:rsidR="00000000" w:rsidRPr="00000000">
          <w:rPr>
            <w:b w:val="0"/>
            <w:i w:val="0"/>
            <w:color w:val="000000"/>
            <w:sz w:val="22"/>
            <w:szCs w:val="22"/>
            <w:u w:val="none"/>
            <w:rtl w:val="0"/>
          </w:rPr>
          <w:t xml:space="preserve">, </w:t>
        </w:r>
      </w:hyperlink>
      <w:hyperlink r:id="rId99">
        <w:r w:rsidDel="00000000" w:rsidR="00000000" w:rsidRPr="00000000">
          <w:rPr>
            <w:b w:val="0"/>
            <w:i w:val="1"/>
            <w:color w:val="000000"/>
            <w:sz w:val="22"/>
            <w:szCs w:val="22"/>
            <w:u w:val="none"/>
            <w:rtl w:val="0"/>
          </w:rPr>
          <w:t xml:space="preserve">13</w:t>
        </w:r>
      </w:hyperlink>
      <w:hyperlink r:id="rId100">
        <w:r w:rsidDel="00000000" w:rsidR="00000000" w:rsidRPr="00000000">
          <w:rPr>
            <w:b w:val="0"/>
            <w:i w:val="0"/>
            <w:color w:val="000000"/>
            <w:sz w:val="22"/>
            <w:szCs w:val="22"/>
            <w:u w:val="none"/>
            <w:rtl w:val="0"/>
          </w:rPr>
          <w:t xml:space="preserve">(1), 1–12.</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01">
        <w:r w:rsidDel="00000000" w:rsidR="00000000" w:rsidRPr="00000000">
          <w:rPr>
            <w:b w:val="0"/>
            <w:i w:val="0"/>
            <w:color w:val="000000"/>
            <w:sz w:val="22"/>
            <w:szCs w:val="22"/>
            <w:u w:val="none"/>
            <w:rtl w:val="0"/>
          </w:rPr>
          <w:t xml:space="preserve">Easton, A., Gao, S., Lawton, S. P., Bennuru, S., Khan, A., Dahlstrom, E., Oliveira, R. G., Kepha, S., Porcella, S. F., Webster, J., Anderson, R., Grigg, M. E., Davis, R. E., Wang, J., &amp; Nutman, T. B. (2020). Molecular evidence of hybridization between pig and human Ascaris indicates an interbred species complex infecting humans. </w:t>
        </w:r>
      </w:hyperlink>
      <w:hyperlink r:id="rId102">
        <w:r w:rsidDel="00000000" w:rsidR="00000000" w:rsidRPr="00000000">
          <w:rPr>
            <w:b w:val="0"/>
            <w:i w:val="1"/>
            <w:color w:val="000000"/>
            <w:sz w:val="22"/>
            <w:szCs w:val="22"/>
            <w:u w:val="none"/>
            <w:rtl w:val="0"/>
          </w:rPr>
          <w:t xml:space="preserve">eLife</w:t>
        </w:r>
      </w:hyperlink>
      <w:hyperlink r:id="rId103">
        <w:r w:rsidDel="00000000" w:rsidR="00000000" w:rsidRPr="00000000">
          <w:rPr>
            <w:b w:val="0"/>
            <w:i w:val="0"/>
            <w:color w:val="000000"/>
            <w:sz w:val="22"/>
            <w:szCs w:val="22"/>
            <w:u w:val="none"/>
            <w:rtl w:val="0"/>
          </w:rPr>
          <w:t xml:space="preserve">, </w:t>
        </w:r>
      </w:hyperlink>
      <w:hyperlink r:id="rId104">
        <w:r w:rsidDel="00000000" w:rsidR="00000000" w:rsidRPr="00000000">
          <w:rPr>
            <w:b w:val="0"/>
            <w:i w:val="1"/>
            <w:color w:val="000000"/>
            <w:sz w:val="22"/>
            <w:szCs w:val="22"/>
            <w:u w:val="none"/>
            <w:rtl w:val="0"/>
          </w:rPr>
          <w:t xml:space="preserve">9</w:t>
        </w:r>
      </w:hyperlink>
      <w:hyperlink r:id="rId105">
        <w:r w:rsidDel="00000000" w:rsidR="00000000" w:rsidRPr="00000000">
          <w:rPr>
            <w:b w:val="0"/>
            <w:i w:val="0"/>
            <w:color w:val="000000"/>
            <w:sz w:val="22"/>
            <w:szCs w:val="22"/>
            <w:u w:val="none"/>
            <w:rtl w:val="0"/>
          </w:rPr>
          <w:t xml:space="preserve">. https://doi.org/</w:t>
        </w:r>
      </w:hyperlink>
      <w:hyperlink r:id="rId106">
        <w:r w:rsidDel="00000000" w:rsidR="00000000" w:rsidRPr="00000000">
          <w:rPr>
            <w:b w:val="0"/>
            <w:i w:val="0"/>
            <w:color w:val="000000"/>
            <w:sz w:val="22"/>
            <w:szCs w:val="22"/>
            <w:u w:val="none"/>
            <w:rtl w:val="0"/>
          </w:rPr>
          <w:t xml:space="preserve">10.7554/eLife.61562</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07">
        <w:r w:rsidDel="00000000" w:rsidR="00000000" w:rsidRPr="00000000">
          <w:rPr>
            <w:b w:val="0"/>
            <w:i w:val="0"/>
            <w:color w:val="000000"/>
            <w:sz w:val="22"/>
            <w:szCs w:val="22"/>
            <w:u w:val="none"/>
            <w:rtl w:val="0"/>
          </w:rPr>
          <w:t xml:space="preserve">Houlder, E. L., Costain, A. H., Nambuya, I., Brown, S. L., Koopman, J. P. R., Langenberg, M. C. C., Janse, J. J., Hoogerwerf, M. A., Ridley, A. J. L., Forde-Thomas, J. E., Colombo, S. A. P., Winkel, B. M. F., Galdon, A. A., Hoffmann, K. F., Cook, P. C., Roestenberg, M., Mpairwe, H., &amp; MacDonald, A. S. (2023). Pulmonary inflammation promoted by type-2 dendritic cells is a feature of human and murine schistosomiasis. </w:t>
        </w:r>
      </w:hyperlink>
      <w:hyperlink r:id="rId108">
        <w:r w:rsidDel="00000000" w:rsidR="00000000" w:rsidRPr="00000000">
          <w:rPr>
            <w:b w:val="0"/>
            <w:i w:val="1"/>
            <w:color w:val="000000"/>
            <w:sz w:val="22"/>
            <w:szCs w:val="22"/>
            <w:u w:val="none"/>
            <w:rtl w:val="0"/>
          </w:rPr>
          <w:t xml:space="preserve">Nature Communications</w:t>
        </w:r>
      </w:hyperlink>
      <w:hyperlink r:id="rId109">
        <w:r w:rsidDel="00000000" w:rsidR="00000000" w:rsidRPr="00000000">
          <w:rPr>
            <w:b w:val="0"/>
            <w:i w:val="0"/>
            <w:color w:val="000000"/>
            <w:sz w:val="22"/>
            <w:szCs w:val="22"/>
            <w:u w:val="none"/>
            <w:rtl w:val="0"/>
          </w:rPr>
          <w:t xml:space="preserve">, </w:t>
        </w:r>
      </w:hyperlink>
      <w:hyperlink r:id="rId110">
        <w:r w:rsidDel="00000000" w:rsidR="00000000" w:rsidRPr="00000000">
          <w:rPr>
            <w:b w:val="0"/>
            <w:i w:val="1"/>
            <w:color w:val="000000"/>
            <w:sz w:val="22"/>
            <w:szCs w:val="22"/>
            <w:u w:val="none"/>
            <w:rtl w:val="0"/>
          </w:rPr>
          <w:t xml:space="preserve">14</w:t>
        </w:r>
      </w:hyperlink>
      <w:hyperlink r:id="rId111">
        <w:r w:rsidDel="00000000" w:rsidR="00000000" w:rsidRPr="00000000">
          <w:rPr>
            <w:b w:val="0"/>
            <w:i w:val="0"/>
            <w:color w:val="000000"/>
            <w:sz w:val="22"/>
            <w:szCs w:val="22"/>
            <w:u w:val="none"/>
            <w:rtl w:val="0"/>
          </w:rPr>
          <w:t xml:space="preserve">(1), 1–12.</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12">
        <w:r w:rsidDel="00000000" w:rsidR="00000000" w:rsidRPr="00000000">
          <w:rPr>
            <w:b w:val="0"/>
            <w:i w:val="0"/>
            <w:color w:val="000000"/>
            <w:sz w:val="22"/>
            <w:szCs w:val="22"/>
            <w:u w:val="none"/>
            <w:rtl w:val="0"/>
          </w:rPr>
          <w:t xml:space="preserve">Jenkins, T. P., Formenti, F., Castro, C., Piubelli, C., Perandin, F., Buonfrate, D., Otranto, D., Griffin, J. L., Krause, L., Bisoffi, Z., &amp; Cantacessi, C. (2018). A comprehensive analysis of the faecal microbiome and metabolome of Strongyloides stercoralis infected volunteers from a non-endemic area. </w:t>
        </w:r>
      </w:hyperlink>
      <w:hyperlink r:id="rId113">
        <w:r w:rsidDel="00000000" w:rsidR="00000000" w:rsidRPr="00000000">
          <w:rPr>
            <w:b w:val="0"/>
            <w:i w:val="1"/>
            <w:color w:val="000000"/>
            <w:sz w:val="22"/>
            <w:szCs w:val="22"/>
            <w:u w:val="none"/>
            <w:rtl w:val="0"/>
          </w:rPr>
          <w:t xml:space="preserve">Scientific Reports</w:t>
        </w:r>
      </w:hyperlink>
      <w:hyperlink r:id="rId114">
        <w:r w:rsidDel="00000000" w:rsidR="00000000" w:rsidRPr="00000000">
          <w:rPr>
            <w:b w:val="0"/>
            <w:i w:val="0"/>
            <w:color w:val="000000"/>
            <w:sz w:val="22"/>
            <w:szCs w:val="22"/>
            <w:u w:val="none"/>
            <w:rtl w:val="0"/>
          </w:rPr>
          <w:t xml:space="preserve">, </w:t>
        </w:r>
      </w:hyperlink>
      <w:hyperlink r:id="rId115">
        <w:r w:rsidDel="00000000" w:rsidR="00000000" w:rsidRPr="00000000">
          <w:rPr>
            <w:b w:val="0"/>
            <w:i w:val="1"/>
            <w:color w:val="000000"/>
            <w:sz w:val="22"/>
            <w:szCs w:val="22"/>
            <w:u w:val="none"/>
            <w:rtl w:val="0"/>
          </w:rPr>
          <w:t xml:space="preserve">8</w:t>
        </w:r>
      </w:hyperlink>
      <w:hyperlink r:id="rId116">
        <w:r w:rsidDel="00000000" w:rsidR="00000000" w:rsidRPr="00000000">
          <w:rPr>
            <w:b w:val="0"/>
            <w:i w:val="0"/>
            <w:color w:val="000000"/>
            <w:sz w:val="22"/>
            <w:szCs w:val="22"/>
            <w:u w:val="none"/>
            <w:rtl w:val="0"/>
          </w:rPr>
          <w:t xml:space="preserve">(1), 15651.</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17">
        <w:r w:rsidDel="00000000" w:rsidR="00000000" w:rsidRPr="00000000">
          <w:rPr>
            <w:b w:val="0"/>
            <w:i w:val="0"/>
            <w:color w:val="000000"/>
            <w:sz w:val="22"/>
            <w:szCs w:val="22"/>
            <w:u w:val="none"/>
            <w:rtl w:val="0"/>
          </w:rPr>
          <w:t xml:space="preserve">Onkanga, I. O., Mwinzi, P. N. M., Muchiri, G., Andiego, K., Omedo, M., Karanja, D. M. S., Wiegand, R. E., Secor, W. E., &amp; Montgomery, S. P. (2016). Impact of two rounds of praziquantel mass drug administration on Schistosoma mansoni infection prevalence and intensity: a comparison between community wide treatment and school based treatment in western Kenya. </w:t>
        </w:r>
      </w:hyperlink>
      <w:hyperlink r:id="rId118">
        <w:r w:rsidDel="00000000" w:rsidR="00000000" w:rsidRPr="00000000">
          <w:rPr>
            <w:b w:val="0"/>
            <w:i w:val="1"/>
            <w:color w:val="000000"/>
            <w:sz w:val="22"/>
            <w:szCs w:val="22"/>
            <w:u w:val="none"/>
            <w:rtl w:val="0"/>
          </w:rPr>
          <w:t xml:space="preserve">International Journal for Parasitology</w:t>
        </w:r>
      </w:hyperlink>
      <w:hyperlink r:id="rId119">
        <w:r w:rsidDel="00000000" w:rsidR="00000000" w:rsidRPr="00000000">
          <w:rPr>
            <w:b w:val="0"/>
            <w:i w:val="0"/>
            <w:color w:val="000000"/>
            <w:sz w:val="22"/>
            <w:szCs w:val="22"/>
            <w:u w:val="none"/>
            <w:rtl w:val="0"/>
          </w:rPr>
          <w:t xml:space="preserve">, </w:t>
        </w:r>
      </w:hyperlink>
      <w:hyperlink r:id="rId120">
        <w:r w:rsidDel="00000000" w:rsidR="00000000" w:rsidRPr="00000000">
          <w:rPr>
            <w:b w:val="0"/>
            <w:i w:val="1"/>
            <w:color w:val="000000"/>
            <w:sz w:val="22"/>
            <w:szCs w:val="22"/>
            <w:u w:val="none"/>
            <w:rtl w:val="0"/>
          </w:rPr>
          <w:t xml:space="preserve">46</w:t>
        </w:r>
      </w:hyperlink>
      <w:hyperlink r:id="rId121">
        <w:r w:rsidDel="00000000" w:rsidR="00000000" w:rsidRPr="00000000">
          <w:rPr>
            <w:b w:val="0"/>
            <w:i w:val="0"/>
            <w:color w:val="000000"/>
            <w:sz w:val="22"/>
            <w:szCs w:val="22"/>
            <w:u w:val="none"/>
            <w:rtl w:val="0"/>
          </w:rPr>
          <w:t xml:space="preserve">(7), 439–445.</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22">
        <w:r w:rsidDel="00000000" w:rsidR="00000000" w:rsidRPr="00000000">
          <w:rPr>
            <w:b w:val="0"/>
            <w:i w:val="0"/>
            <w:color w:val="000000"/>
            <w:sz w:val="22"/>
            <w:szCs w:val="22"/>
            <w:u w:val="none"/>
            <w:rtl w:val="0"/>
          </w:rPr>
          <w:t xml:space="preserve">Papaiakovou, M., Fraija-Fernández, N., James, K., Briscoe, A. G., Hall, A., Jenkins, T. P., Dunn, J., Levecke, B., Mekonnen, Z., Cools, P., Doyle, S. R., Cantacessi, C., &amp; Littlewood, D. T. J. (2023). Evaluation of genome skimming to detect and characterise human and livestock helminths. </w:t>
        </w:r>
      </w:hyperlink>
      <w:hyperlink r:id="rId123">
        <w:r w:rsidDel="00000000" w:rsidR="00000000" w:rsidRPr="00000000">
          <w:rPr>
            <w:b w:val="0"/>
            <w:i w:val="1"/>
            <w:color w:val="000000"/>
            <w:sz w:val="22"/>
            <w:szCs w:val="22"/>
            <w:u w:val="none"/>
            <w:rtl w:val="0"/>
          </w:rPr>
          <w:t xml:space="preserve">International Journal for Parasitology</w:t>
        </w:r>
      </w:hyperlink>
      <w:hyperlink r:id="rId124">
        <w:r w:rsidDel="00000000" w:rsidR="00000000" w:rsidRPr="00000000">
          <w:rPr>
            <w:b w:val="0"/>
            <w:i w:val="0"/>
            <w:color w:val="000000"/>
            <w:sz w:val="22"/>
            <w:szCs w:val="22"/>
            <w:u w:val="none"/>
            <w:rtl w:val="0"/>
          </w:rPr>
          <w:t xml:space="preserve">, </w:t>
        </w:r>
      </w:hyperlink>
      <w:hyperlink r:id="rId125">
        <w:r w:rsidDel="00000000" w:rsidR="00000000" w:rsidRPr="00000000">
          <w:rPr>
            <w:b w:val="0"/>
            <w:i w:val="1"/>
            <w:color w:val="000000"/>
            <w:sz w:val="22"/>
            <w:szCs w:val="22"/>
            <w:u w:val="none"/>
            <w:rtl w:val="0"/>
          </w:rPr>
          <w:t xml:space="preserve">53</w:t>
        </w:r>
      </w:hyperlink>
      <w:hyperlink r:id="rId126">
        <w:r w:rsidDel="00000000" w:rsidR="00000000" w:rsidRPr="00000000">
          <w:rPr>
            <w:b w:val="0"/>
            <w:i w:val="0"/>
            <w:color w:val="000000"/>
            <w:sz w:val="22"/>
            <w:szCs w:val="22"/>
            <w:u w:val="none"/>
            <w:rtl w:val="0"/>
          </w:rPr>
          <w:t xml:space="preserve">(2), 69–79.</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27">
        <w:r w:rsidDel="00000000" w:rsidR="00000000" w:rsidRPr="00000000">
          <w:rPr>
            <w:b w:val="0"/>
            <w:i w:val="0"/>
            <w:color w:val="000000"/>
            <w:sz w:val="22"/>
            <w:szCs w:val="22"/>
            <w:u w:val="none"/>
            <w:rtl w:val="0"/>
          </w:rPr>
          <w:t xml:space="preserve">Pilotte, N., Papaiakovou, M., Grant, J. R., Bierwert, L. A., Llewellyn, S., McCarthy, J. S., &amp; Williams, S. A. (2016). Improved PCR-Based Detection of Soil Transmitted Helminth Infections Using a Next-Generation Sequencing Approach to Assay Design. </w:t>
        </w:r>
      </w:hyperlink>
      <w:hyperlink r:id="rId128">
        <w:r w:rsidDel="00000000" w:rsidR="00000000" w:rsidRPr="00000000">
          <w:rPr>
            <w:b w:val="0"/>
            <w:i w:val="1"/>
            <w:color w:val="000000"/>
            <w:sz w:val="22"/>
            <w:szCs w:val="22"/>
            <w:u w:val="none"/>
            <w:rtl w:val="0"/>
          </w:rPr>
          <w:t xml:space="preserve">PLoS Neglected Tropical Diseases</w:t>
        </w:r>
      </w:hyperlink>
      <w:hyperlink r:id="rId129">
        <w:r w:rsidDel="00000000" w:rsidR="00000000" w:rsidRPr="00000000">
          <w:rPr>
            <w:b w:val="0"/>
            <w:i w:val="0"/>
            <w:color w:val="000000"/>
            <w:sz w:val="22"/>
            <w:szCs w:val="22"/>
            <w:u w:val="none"/>
            <w:rtl w:val="0"/>
          </w:rPr>
          <w:t xml:space="preserve">, </w:t>
        </w:r>
      </w:hyperlink>
      <w:hyperlink r:id="rId130">
        <w:r w:rsidDel="00000000" w:rsidR="00000000" w:rsidRPr="00000000">
          <w:rPr>
            <w:b w:val="0"/>
            <w:i w:val="1"/>
            <w:color w:val="000000"/>
            <w:sz w:val="22"/>
            <w:szCs w:val="22"/>
            <w:u w:val="none"/>
            <w:rtl w:val="0"/>
          </w:rPr>
          <w:t xml:space="preserve">10</w:t>
        </w:r>
      </w:hyperlink>
      <w:hyperlink r:id="rId131">
        <w:r w:rsidDel="00000000" w:rsidR="00000000" w:rsidRPr="00000000">
          <w:rPr>
            <w:b w:val="0"/>
            <w:i w:val="0"/>
            <w:color w:val="000000"/>
            <w:sz w:val="22"/>
            <w:szCs w:val="22"/>
            <w:u w:val="none"/>
            <w:rtl w:val="0"/>
          </w:rPr>
          <w:t xml:space="preserve">(3), e0004578.</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440" w:right="0" w:hanging="440"/>
        <w:jc w:val="left"/>
        <w:rPr>
          <w:b w:val="0"/>
          <w:i w:val="0"/>
          <w:color w:val="000000"/>
          <w:sz w:val="22"/>
          <w:szCs w:val="22"/>
        </w:rPr>
      </w:pPr>
      <w:hyperlink r:id="rId132">
        <w:r w:rsidDel="00000000" w:rsidR="00000000" w:rsidRPr="00000000">
          <w:rPr>
            <w:b w:val="0"/>
            <w:i w:val="0"/>
            <w:color w:val="000000"/>
            <w:sz w:val="22"/>
            <w:szCs w:val="22"/>
            <w:u w:val="none"/>
            <w:rtl w:val="0"/>
          </w:rPr>
          <w:t xml:space="preserve">Secor, W. E., Wiegand, R. E., Montgomery, S. P., Karanja, D. M. S., &amp; Odiere, M. R. (2020). Comparison of school-based and community-wide mass drug administration for schistosomiasis control in an area of western Kenya with high initial Schistosoma mansoni infection prevalence: A cluster randomized trial. </w:t>
        </w:r>
      </w:hyperlink>
      <w:hyperlink r:id="rId133">
        <w:r w:rsidDel="00000000" w:rsidR="00000000" w:rsidRPr="00000000">
          <w:rPr>
            <w:b w:val="0"/>
            <w:i w:val="1"/>
            <w:color w:val="000000"/>
            <w:sz w:val="22"/>
            <w:szCs w:val="22"/>
            <w:u w:val="none"/>
            <w:rtl w:val="0"/>
          </w:rPr>
          <w:t xml:space="preserve">The American Journal of Tropical Medicine and Hygiene</w:t>
        </w:r>
      </w:hyperlink>
      <w:hyperlink r:id="rId134">
        <w:r w:rsidDel="00000000" w:rsidR="00000000" w:rsidRPr="00000000">
          <w:rPr>
            <w:b w:val="0"/>
            <w:i w:val="0"/>
            <w:color w:val="000000"/>
            <w:sz w:val="22"/>
            <w:szCs w:val="22"/>
            <w:u w:val="none"/>
            <w:rtl w:val="0"/>
          </w:rPr>
          <w:t xml:space="preserve">, </w:t>
        </w:r>
      </w:hyperlink>
      <w:hyperlink r:id="rId135">
        <w:r w:rsidDel="00000000" w:rsidR="00000000" w:rsidRPr="00000000">
          <w:rPr>
            <w:b w:val="0"/>
            <w:i w:val="1"/>
            <w:color w:val="000000"/>
            <w:sz w:val="22"/>
            <w:szCs w:val="22"/>
            <w:u w:val="none"/>
            <w:rtl w:val="0"/>
          </w:rPr>
          <w:t xml:space="preserve">102</w:t>
        </w:r>
      </w:hyperlink>
      <w:hyperlink r:id="rId136">
        <w:r w:rsidDel="00000000" w:rsidR="00000000" w:rsidRPr="00000000">
          <w:rPr>
            <w:b w:val="0"/>
            <w:i w:val="0"/>
            <w:color w:val="000000"/>
            <w:sz w:val="22"/>
            <w:szCs w:val="22"/>
            <w:u w:val="none"/>
            <w:rtl w:val="0"/>
          </w:rPr>
          <w:t xml:space="preserve">(2), 318–327.</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480" w:lineRule="auto"/>
        <w:ind w:left="440" w:right="0" w:hanging="440"/>
        <w:jc w:val="left"/>
        <w:rPr>
          <w:b w:val="0"/>
          <w:i w:val="0"/>
          <w:color w:val="000000"/>
          <w:sz w:val="22"/>
          <w:szCs w:val="22"/>
        </w:rPr>
      </w:pPr>
      <w:hyperlink r:id="rId137">
        <w:r w:rsidDel="00000000" w:rsidR="00000000" w:rsidRPr="00000000">
          <w:rPr>
            <w:b w:val="0"/>
            <w:i w:val="0"/>
            <w:color w:val="000000"/>
            <w:sz w:val="22"/>
            <w:szCs w:val="22"/>
            <w:u w:val="none"/>
            <w:rtl w:val="0"/>
          </w:rPr>
          <w:t xml:space="preserve">Tee, M. Z., Er, Y. X., Easton, A. V., Yap, N. J., Lee, I. L., Devlin, J., Chen, Z., Ng, K. S., Subramanian, P., Angelova, A., Oyesola, O., Sargsian, S., Ngui, R., Beiting, D. P., Boey, C. C. M., Chua, K. H., Cadwell, K., Lim, Y. A. L., Loke, P. ’ng, &amp; Lee, S. C. (2022). Gut microbiome of helminth-infected indigenous Malaysians is context dependent. </w:t>
        </w:r>
      </w:hyperlink>
      <w:hyperlink r:id="rId138">
        <w:r w:rsidDel="00000000" w:rsidR="00000000" w:rsidRPr="00000000">
          <w:rPr>
            <w:b w:val="0"/>
            <w:i w:val="1"/>
            <w:color w:val="000000"/>
            <w:sz w:val="22"/>
            <w:szCs w:val="22"/>
            <w:u w:val="none"/>
            <w:rtl w:val="0"/>
          </w:rPr>
          <w:t xml:space="preserve">Microbiome</w:t>
        </w:r>
      </w:hyperlink>
      <w:hyperlink r:id="rId139">
        <w:r w:rsidDel="00000000" w:rsidR="00000000" w:rsidRPr="00000000">
          <w:rPr>
            <w:b w:val="0"/>
            <w:i w:val="0"/>
            <w:color w:val="000000"/>
            <w:sz w:val="22"/>
            <w:szCs w:val="22"/>
            <w:u w:val="none"/>
            <w:rtl w:val="0"/>
          </w:rPr>
          <w:t xml:space="preserve">, </w:t>
        </w:r>
      </w:hyperlink>
      <w:hyperlink r:id="rId140">
        <w:r w:rsidDel="00000000" w:rsidR="00000000" w:rsidRPr="00000000">
          <w:rPr>
            <w:b w:val="0"/>
            <w:i w:val="1"/>
            <w:color w:val="000000"/>
            <w:sz w:val="22"/>
            <w:szCs w:val="22"/>
            <w:u w:val="none"/>
            <w:rtl w:val="0"/>
          </w:rPr>
          <w:t xml:space="preserve">10</w:t>
        </w:r>
      </w:hyperlink>
      <w:hyperlink r:id="rId141">
        <w:r w:rsidDel="00000000" w:rsidR="00000000" w:rsidRPr="00000000">
          <w:rPr>
            <w:b w:val="0"/>
            <w:i w:val="0"/>
            <w:color w:val="000000"/>
            <w:sz w:val="22"/>
            <w:szCs w:val="22"/>
            <w:u w:val="none"/>
            <w:rtl w:val="0"/>
          </w:rPr>
          <w:t xml:space="preserve">(1), 214.</w:t>
        </w:r>
      </w:hyperlink>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sectPr>
      <w:footerReference r:id="rId14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7"/>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4"/>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2"/>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5"/>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2"/>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3"/>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7"/>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9"/>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2"/>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27"/>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6"/>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25"/>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23"/>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4"/>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26"/>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20"/>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9"/>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6"/>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0"/>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8"/>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5"/>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2"/>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3"/>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4"/>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8"/>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zev5C5/HMxKp" TargetMode="External"/><Relationship Id="rId42" Type="http://schemas.openxmlformats.org/officeDocument/2006/relationships/hyperlink" Target="https://paperpile.com/c/zev5C5/jPZQQ" TargetMode="External"/><Relationship Id="rId41" Type="http://schemas.openxmlformats.org/officeDocument/2006/relationships/hyperlink" Target="https://paperpile.com/c/zev5C5/F0jVp" TargetMode="External"/><Relationship Id="rId44" Type="http://schemas.openxmlformats.org/officeDocument/2006/relationships/hyperlink" Target="https://paperpile.com/c/zev5C5/SWWJB" TargetMode="External"/><Relationship Id="rId43" Type="http://schemas.openxmlformats.org/officeDocument/2006/relationships/hyperlink" Target="https://paperpile.com/c/zev5C5/CBlZ2" TargetMode="External"/><Relationship Id="rId46" Type="http://schemas.openxmlformats.org/officeDocument/2006/relationships/hyperlink" Target="https://www.ebi.ac.uk/ena/browser/view/PRJEB2679" TargetMode="External"/><Relationship Id="rId45" Type="http://schemas.openxmlformats.org/officeDocument/2006/relationships/hyperlink" Target="https://www.ebi.ac.uk/ena/browser/view/PRJEB2679" TargetMode="External"/><Relationship Id="rId107" Type="http://schemas.openxmlformats.org/officeDocument/2006/relationships/hyperlink" Target="http://paperpile.com/b/zev5C5/F0jVp" TargetMode="External"/><Relationship Id="rId106" Type="http://schemas.openxmlformats.org/officeDocument/2006/relationships/hyperlink" Target="http://dx.doi.org/10.7554/eLife.61562" TargetMode="External"/><Relationship Id="rId105" Type="http://schemas.openxmlformats.org/officeDocument/2006/relationships/hyperlink" Target="http://paperpile.com/b/zev5C5/1ypHy" TargetMode="External"/><Relationship Id="rId104" Type="http://schemas.openxmlformats.org/officeDocument/2006/relationships/hyperlink" Target="http://paperpile.com/b/zev5C5/1ypHy" TargetMode="External"/><Relationship Id="rId109" Type="http://schemas.openxmlformats.org/officeDocument/2006/relationships/hyperlink" Target="http://paperpile.com/b/zev5C5/F0jVp" TargetMode="External"/><Relationship Id="rId108" Type="http://schemas.openxmlformats.org/officeDocument/2006/relationships/hyperlink" Target="http://paperpile.com/b/zev5C5/F0jVp" TargetMode="External"/><Relationship Id="rId48" Type="http://schemas.openxmlformats.org/officeDocument/2006/relationships/hyperlink" Target="https://www.ebi.ac.uk/ena/browser/view/ERR539842" TargetMode="External"/><Relationship Id="rId47" Type="http://schemas.openxmlformats.org/officeDocument/2006/relationships/hyperlink" Target="https://www.ebi.ac.uk/ena/browser/view/ERR103050" TargetMode="External"/><Relationship Id="rId49" Type="http://schemas.openxmlformats.org/officeDocument/2006/relationships/hyperlink" Target="https://www.ebi.ac.uk/ena/browser/view/ERR539842" TargetMode="External"/><Relationship Id="rId103" Type="http://schemas.openxmlformats.org/officeDocument/2006/relationships/hyperlink" Target="http://paperpile.com/b/zev5C5/1ypHy" TargetMode="External"/><Relationship Id="rId102" Type="http://schemas.openxmlformats.org/officeDocument/2006/relationships/hyperlink" Target="http://paperpile.com/b/zev5C5/1ypHy" TargetMode="External"/><Relationship Id="rId101" Type="http://schemas.openxmlformats.org/officeDocument/2006/relationships/hyperlink" Target="http://paperpile.com/b/zev5C5/1ypHy" TargetMode="External"/><Relationship Id="rId100" Type="http://schemas.openxmlformats.org/officeDocument/2006/relationships/hyperlink" Target="http://paperpile.com/b/zev5C5/CBlZ2" TargetMode="External"/><Relationship Id="rId31" Type="http://schemas.openxmlformats.org/officeDocument/2006/relationships/hyperlink" Target="https://www.ebi.ac.uk/ena/browser/view/PRJNA797994" TargetMode="External"/><Relationship Id="rId30" Type="http://schemas.openxmlformats.org/officeDocument/2006/relationships/hyperlink" Target="https://www.ebi.ac.uk/ena/browser/view/PRJNA797994" TargetMode="External"/><Relationship Id="rId33" Type="http://schemas.openxmlformats.org/officeDocument/2006/relationships/hyperlink" Target="https://www.ncbi.nlm.nih.gov/bioproject/847183" TargetMode="External"/><Relationship Id="rId32" Type="http://schemas.openxmlformats.org/officeDocument/2006/relationships/hyperlink" Target="https://paperpile.com/c/zev5C5/8mYT3" TargetMode="External"/><Relationship Id="rId35" Type="http://schemas.openxmlformats.org/officeDocument/2006/relationships/hyperlink" Target="https://paperpile.com/c/zev5C5/aCmla" TargetMode="External"/><Relationship Id="rId34" Type="http://schemas.openxmlformats.org/officeDocument/2006/relationships/hyperlink" Target="https://www.ncbi.nlm.nih.gov/bioproject/847183" TargetMode="External"/><Relationship Id="rId37" Type="http://schemas.openxmlformats.org/officeDocument/2006/relationships/hyperlink" Target="https://paperpile.com/c/zev5C5/SWWJB" TargetMode="External"/><Relationship Id="rId36" Type="http://schemas.openxmlformats.org/officeDocument/2006/relationships/hyperlink" Target="https://paperpile.com/c/zev5C5/SWWJB" TargetMode="External"/><Relationship Id="rId39" Type="http://schemas.openxmlformats.org/officeDocument/2006/relationships/hyperlink" Target="https://paperpile.com/c/zev5C5/CBlZ2" TargetMode="External"/><Relationship Id="rId38" Type="http://schemas.openxmlformats.org/officeDocument/2006/relationships/hyperlink" Target="https://paperpile.com/c/zev5C5/aCmla" TargetMode="External"/><Relationship Id="rId20" Type="http://schemas.openxmlformats.org/officeDocument/2006/relationships/hyperlink" Target="https://www.ebi.ac.uk/ena/browser/view/PRJNA847183" TargetMode="External"/><Relationship Id="rId22" Type="http://schemas.openxmlformats.org/officeDocument/2006/relationships/hyperlink" Target="https://www.ebi.ac.uk/ena/browser/view/PRJEB3054" TargetMode="External"/><Relationship Id="rId21" Type="http://schemas.openxmlformats.org/officeDocument/2006/relationships/hyperlink" Target="https://paperpile.com/c/zev5C5/aCmla" TargetMode="External"/><Relationship Id="rId24" Type="http://schemas.openxmlformats.org/officeDocument/2006/relationships/hyperlink" Target="https://paperpile.com/c/zev5C5/SWWJB" TargetMode="External"/><Relationship Id="rId23" Type="http://schemas.openxmlformats.org/officeDocument/2006/relationships/hyperlink" Target="https://www.ebi.ac.uk/ena/browser/view/PRJEB3054" TargetMode="External"/><Relationship Id="rId129" Type="http://schemas.openxmlformats.org/officeDocument/2006/relationships/hyperlink" Target="http://paperpile.com/b/zev5C5/jPZQQ" TargetMode="External"/><Relationship Id="rId128" Type="http://schemas.openxmlformats.org/officeDocument/2006/relationships/hyperlink" Target="http://paperpile.com/b/zev5C5/jPZQQ" TargetMode="External"/><Relationship Id="rId127" Type="http://schemas.openxmlformats.org/officeDocument/2006/relationships/hyperlink" Target="http://paperpile.com/b/zev5C5/jPZQQ" TargetMode="External"/><Relationship Id="rId126" Type="http://schemas.openxmlformats.org/officeDocument/2006/relationships/hyperlink" Target="http://paperpile.com/b/zev5C5/aCmla" TargetMode="External"/><Relationship Id="rId26" Type="http://schemas.openxmlformats.org/officeDocument/2006/relationships/hyperlink" Target="https://paperpile.com/c/zev5C5/aCmla+qK7Uv" TargetMode="External"/><Relationship Id="rId121" Type="http://schemas.openxmlformats.org/officeDocument/2006/relationships/hyperlink" Target="http://paperpile.com/b/zev5C5/CPcaG" TargetMode="External"/><Relationship Id="rId25" Type="http://schemas.openxmlformats.org/officeDocument/2006/relationships/hyperlink" Target="https://paperpile.com/c/zev5C5/CBlZ2" TargetMode="External"/><Relationship Id="rId120" Type="http://schemas.openxmlformats.org/officeDocument/2006/relationships/hyperlink" Target="http://paperpile.com/b/zev5C5/CPcaG" TargetMode="External"/><Relationship Id="rId28" Type="http://schemas.openxmlformats.org/officeDocument/2006/relationships/hyperlink" Target="https://paperpile.com/c/zev5C5/CPcaG+agg0l" TargetMode="External"/><Relationship Id="rId27" Type="http://schemas.openxmlformats.org/officeDocument/2006/relationships/hyperlink" Target="https://paperpile.com/c/zev5C5/1ypHy" TargetMode="External"/><Relationship Id="rId125" Type="http://schemas.openxmlformats.org/officeDocument/2006/relationships/hyperlink" Target="http://paperpile.com/b/zev5C5/aCmla" TargetMode="External"/><Relationship Id="rId29" Type="http://schemas.openxmlformats.org/officeDocument/2006/relationships/hyperlink" Target="https://paperpile.com/c/zev5C5/SWWJB" TargetMode="External"/><Relationship Id="rId124" Type="http://schemas.openxmlformats.org/officeDocument/2006/relationships/hyperlink" Target="http://paperpile.com/b/zev5C5/aCmla" TargetMode="External"/><Relationship Id="rId123" Type="http://schemas.openxmlformats.org/officeDocument/2006/relationships/hyperlink" Target="http://paperpile.com/b/zev5C5/aCmla" TargetMode="External"/><Relationship Id="rId122" Type="http://schemas.openxmlformats.org/officeDocument/2006/relationships/hyperlink" Target="http://paperpile.com/b/zev5C5/aCmla" TargetMode="External"/><Relationship Id="rId95" Type="http://schemas.openxmlformats.org/officeDocument/2006/relationships/hyperlink" Target="http://paperpile.com/b/zev5C5/SWWJB" TargetMode="External"/><Relationship Id="rId94" Type="http://schemas.openxmlformats.org/officeDocument/2006/relationships/hyperlink" Target="http://paperpile.com/b/zev5C5/SWWJB" TargetMode="External"/><Relationship Id="rId97" Type="http://schemas.openxmlformats.org/officeDocument/2006/relationships/hyperlink" Target="http://paperpile.com/b/zev5C5/CBlZ2" TargetMode="External"/><Relationship Id="rId96" Type="http://schemas.openxmlformats.org/officeDocument/2006/relationships/hyperlink" Target="http://paperpile.com/b/zev5C5/CBlZ2" TargetMode="External"/><Relationship Id="rId11" Type="http://schemas.openxmlformats.org/officeDocument/2006/relationships/hyperlink" Target="https://www.ebi.ac.uk/ena/browser/view/PRJNA304165" TargetMode="External"/><Relationship Id="rId99" Type="http://schemas.openxmlformats.org/officeDocument/2006/relationships/hyperlink" Target="http://paperpile.com/b/zev5C5/CBlZ2" TargetMode="External"/><Relationship Id="rId10" Type="http://schemas.openxmlformats.org/officeDocument/2006/relationships/hyperlink" Target="https://www.ebi.ac.uk/ena/browser/view/PRJNA304165" TargetMode="External"/><Relationship Id="rId98" Type="http://schemas.openxmlformats.org/officeDocument/2006/relationships/hyperlink" Target="http://paperpile.com/b/zev5C5/CBlZ2" TargetMode="External"/><Relationship Id="rId13" Type="http://schemas.openxmlformats.org/officeDocument/2006/relationships/hyperlink" Target="https://paperpile.com/c/zev5C5/CBlZ2" TargetMode="External"/><Relationship Id="rId12" Type="http://schemas.openxmlformats.org/officeDocument/2006/relationships/hyperlink" Target="https://paperpile.com/c/zev5C5/jPZQQ" TargetMode="External"/><Relationship Id="rId91" Type="http://schemas.openxmlformats.org/officeDocument/2006/relationships/hyperlink" Target="http://paperpile.com/b/zev5C5/SWWJB" TargetMode="External"/><Relationship Id="rId90" Type="http://schemas.openxmlformats.org/officeDocument/2006/relationships/hyperlink" Target="http://paperpile.com/b/zev5C5/HMxKp" TargetMode="External"/><Relationship Id="rId93" Type="http://schemas.openxmlformats.org/officeDocument/2006/relationships/hyperlink" Target="http://paperpile.com/b/zev5C5/SWWJB" TargetMode="External"/><Relationship Id="rId92" Type="http://schemas.openxmlformats.org/officeDocument/2006/relationships/hyperlink" Target="http://paperpile.com/b/zev5C5/SWWJB" TargetMode="External"/><Relationship Id="rId118" Type="http://schemas.openxmlformats.org/officeDocument/2006/relationships/hyperlink" Target="http://paperpile.com/b/zev5C5/CPcaG" TargetMode="External"/><Relationship Id="rId117" Type="http://schemas.openxmlformats.org/officeDocument/2006/relationships/hyperlink" Target="http://paperpile.com/b/zev5C5/CPcaG" TargetMode="External"/><Relationship Id="rId116" Type="http://schemas.openxmlformats.org/officeDocument/2006/relationships/hyperlink" Target="http://paperpile.com/b/zev5C5/qK7Uv" TargetMode="External"/><Relationship Id="rId115" Type="http://schemas.openxmlformats.org/officeDocument/2006/relationships/hyperlink" Target="http://paperpile.com/b/zev5C5/qK7Uv" TargetMode="External"/><Relationship Id="rId119" Type="http://schemas.openxmlformats.org/officeDocument/2006/relationships/hyperlink" Target="http://paperpile.com/b/zev5C5/CPcaG" TargetMode="External"/><Relationship Id="rId15" Type="http://schemas.openxmlformats.org/officeDocument/2006/relationships/hyperlink" Target="https://www.ebi.ac.uk/ena/browser/view/PRJNA304165" TargetMode="External"/><Relationship Id="rId110" Type="http://schemas.openxmlformats.org/officeDocument/2006/relationships/hyperlink" Target="http://paperpile.com/b/zev5C5/F0jVp" TargetMode="External"/><Relationship Id="rId14" Type="http://schemas.openxmlformats.org/officeDocument/2006/relationships/hyperlink" Target="https://paperpile.com/c/zev5C5/aCmla" TargetMode="External"/><Relationship Id="rId17" Type="http://schemas.openxmlformats.org/officeDocument/2006/relationships/hyperlink" Target="https://paperpile.com/c/zev5C5/jPZQQ" TargetMode="External"/><Relationship Id="rId16" Type="http://schemas.openxmlformats.org/officeDocument/2006/relationships/hyperlink" Target="https://www.ebi.ac.uk/ena/browser/view/PRJNA304165" TargetMode="External"/><Relationship Id="rId19" Type="http://schemas.openxmlformats.org/officeDocument/2006/relationships/hyperlink" Target="https://www.ebi.ac.uk/ena/browser/view/PRJNA847183" TargetMode="External"/><Relationship Id="rId114" Type="http://schemas.openxmlformats.org/officeDocument/2006/relationships/hyperlink" Target="http://paperpile.com/b/zev5C5/qK7Uv" TargetMode="External"/><Relationship Id="rId18" Type="http://schemas.openxmlformats.org/officeDocument/2006/relationships/hyperlink" Target="https://paperpile.com/c/zev5C5/aCmla" TargetMode="External"/><Relationship Id="rId113" Type="http://schemas.openxmlformats.org/officeDocument/2006/relationships/hyperlink" Target="http://paperpile.com/b/zev5C5/qK7Uv" TargetMode="External"/><Relationship Id="rId112" Type="http://schemas.openxmlformats.org/officeDocument/2006/relationships/hyperlink" Target="http://paperpile.com/b/zev5C5/qK7Uv" TargetMode="External"/><Relationship Id="rId111" Type="http://schemas.openxmlformats.org/officeDocument/2006/relationships/hyperlink" Target="http://paperpile.com/b/zev5C5/F0jVp" TargetMode="External"/><Relationship Id="rId84" Type="http://schemas.openxmlformats.org/officeDocument/2006/relationships/hyperlink" Target="https://www.ebi.ac.uk/ena/browser/view/ERR066168" TargetMode="External"/><Relationship Id="rId83" Type="http://schemas.openxmlformats.org/officeDocument/2006/relationships/hyperlink" Target="https://doi.org/10.1038/s41467-023-37502-z" TargetMode="External"/><Relationship Id="rId86" Type="http://schemas.openxmlformats.org/officeDocument/2006/relationships/hyperlink" Target="http://paperpile.com/b/zev5C5/HMxKp" TargetMode="External"/><Relationship Id="rId85" Type="http://schemas.openxmlformats.org/officeDocument/2006/relationships/hyperlink" Target="https://www.ebi.ac.uk/ena/browser/view/ERR066168" TargetMode="External"/><Relationship Id="rId88" Type="http://schemas.openxmlformats.org/officeDocument/2006/relationships/hyperlink" Target="http://paperpile.com/b/zev5C5/HMxKp" TargetMode="External"/><Relationship Id="rId87" Type="http://schemas.openxmlformats.org/officeDocument/2006/relationships/hyperlink" Target="http://paperpile.com/b/zev5C5/HMxKp" TargetMode="External"/><Relationship Id="rId89" Type="http://schemas.openxmlformats.org/officeDocument/2006/relationships/hyperlink" Target="http://paperpile.com/b/zev5C5/HMxKp" TargetMode="External"/><Relationship Id="rId80" Type="http://schemas.openxmlformats.org/officeDocument/2006/relationships/hyperlink" Target="https://www.ebi.ac.uk/ena/browser/view/PRJNA602131" TargetMode="External"/><Relationship Id="rId82" Type="http://schemas.openxmlformats.org/officeDocument/2006/relationships/hyperlink" Target="https://doi.org/10.1038/s41467-023-37502-z" TargetMode="External"/><Relationship Id="rId81" Type="http://schemas.openxmlformats.org/officeDocument/2006/relationships/hyperlink" Target="https://www.ebi.ac.uk/ena/browser/view/PRJNA60213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zev5C5/CBlZ2" TargetMode="External"/><Relationship Id="rId142" Type="http://schemas.openxmlformats.org/officeDocument/2006/relationships/footer" Target="footer1.xml"/><Relationship Id="rId141" Type="http://schemas.openxmlformats.org/officeDocument/2006/relationships/hyperlink" Target="http://paperpile.com/b/zev5C5/8mYT3" TargetMode="External"/><Relationship Id="rId140" Type="http://schemas.openxmlformats.org/officeDocument/2006/relationships/hyperlink" Target="http://paperpile.com/b/zev5C5/8mYT3" TargetMode="External"/><Relationship Id="rId5" Type="http://schemas.openxmlformats.org/officeDocument/2006/relationships/styles" Target="styles.xml"/><Relationship Id="rId6" Type="http://schemas.openxmlformats.org/officeDocument/2006/relationships/hyperlink" Target="https://www.ebi.ac.uk/ena/browser/view/PRJEB2679" TargetMode="External"/><Relationship Id="rId7" Type="http://schemas.openxmlformats.org/officeDocument/2006/relationships/hyperlink" Target="https://www.ebi.ac.uk/ena/browser/view/PRJEB2679" TargetMode="External"/><Relationship Id="rId8" Type="http://schemas.openxmlformats.org/officeDocument/2006/relationships/hyperlink" Target="https://paperpile.com/c/zev5C5/SWWJB" TargetMode="External"/><Relationship Id="rId73" Type="http://schemas.openxmlformats.org/officeDocument/2006/relationships/hyperlink" Target="https://www.ebi.ac.uk/ena/browser/view/PRJNA797994" TargetMode="External"/><Relationship Id="rId72" Type="http://schemas.openxmlformats.org/officeDocument/2006/relationships/hyperlink" Target="https://www.ebi.ac.uk/ena/browser/view/PRJNA511012" TargetMode="External"/><Relationship Id="rId75" Type="http://schemas.openxmlformats.org/officeDocument/2006/relationships/hyperlink" Target="https://www.ebi.ac.uk/ena/browser/view/PRJEB53235" TargetMode="External"/><Relationship Id="rId74" Type="http://schemas.openxmlformats.org/officeDocument/2006/relationships/hyperlink" Target="https://www.ebi.ac.uk/ena/browser/view/PRJNA797994" TargetMode="External"/><Relationship Id="rId77" Type="http://schemas.openxmlformats.org/officeDocument/2006/relationships/hyperlink" Target="https://www.ebi.ac.uk/ena/browser/view/PRJEB31375" TargetMode="External"/><Relationship Id="rId76" Type="http://schemas.openxmlformats.org/officeDocument/2006/relationships/hyperlink" Target="https://www.ebi.ac.uk/ena/browser/view/PRJEB53235" TargetMode="External"/><Relationship Id="rId79" Type="http://schemas.openxmlformats.org/officeDocument/2006/relationships/hyperlink" Target="https://www.ebi.ac.uk/ena/browser/view/PRJEB31375?show=reads" TargetMode="External"/><Relationship Id="rId78" Type="http://schemas.openxmlformats.org/officeDocument/2006/relationships/hyperlink" Target="https://www.ebi.ac.uk/ena/browser/view/PRJEB31375?show=reads" TargetMode="External"/><Relationship Id="rId71" Type="http://schemas.openxmlformats.org/officeDocument/2006/relationships/hyperlink" Target="https://www.ebi.ac.uk/ena/browser/view/PRJNA511012" TargetMode="External"/><Relationship Id="rId70" Type="http://schemas.openxmlformats.org/officeDocument/2006/relationships/hyperlink" Target="https://www.ebi.ac.uk/ena/browser/view/PRJNA847183" TargetMode="External"/><Relationship Id="rId139" Type="http://schemas.openxmlformats.org/officeDocument/2006/relationships/hyperlink" Target="http://paperpile.com/b/zev5C5/8mYT3" TargetMode="External"/><Relationship Id="rId138" Type="http://schemas.openxmlformats.org/officeDocument/2006/relationships/hyperlink" Target="http://paperpile.com/b/zev5C5/8mYT3" TargetMode="External"/><Relationship Id="rId137" Type="http://schemas.openxmlformats.org/officeDocument/2006/relationships/hyperlink" Target="http://paperpile.com/b/zev5C5/8mYT3" TargetMode="External"/><Relationship Id="rId132" Type="http://schemas.openxmlformats.org/officeDocument/2006/relationships/hyperlink" Target="http://paperpile.com/b/zev5C5/agg0l" TargetMode="External"/><Relationship Id="rId131" Type="http://schemas.openxmlformats.org/officeDocument/2006/relationships/hyperlink" Target="http://paperpile.com/b/zev5C5/jPZQQ" TargetMode="External"/><Relationship Id="rId130" Type="http://schemas.openxmlformats.org/officeDocument/2006/relationships/hyperlink" Target="http://paperpile.com/b/zev5C5/jPZQQ" TargetMode="External"/><Relationship Id="rId136" Type="http://schemas.openxmlformats.org/officeDocument/2006/relationships/hyperlink" Target="http://paperpile.com/b/zev5C5/agg0l" TargetMode="External"/><Relationship Id="rId135" Type="http://schemas.openxmlformats.org/officeDocument/2006/relationships/hyperlink" Target="http://paperpile.com/b/zev5C5/agg0l" TargetMode="External"/><Relationship Id="rId134" Type="http://schemas.openxmlformats.org/officeDocument/2006/relationships/hyperlink" Target="http://paperpile.com/b/zev5C5/agg0l" TargetMode="External"/><Relationship Id="rId133" Type="http://schemas.openxmlformats.org/officeDocument/2006/relationships/hyperlink" Target="http://paperpile.com/b/zev5C5/agg0l" TargetMode="External"/><Relationship Id="rId62" Type="http://schemas.openxmlformats.org/officeDocument/2006/relationships/hyperlink" Target="https://www.ebi.ac.uk/ena/browser/view/PRJEB2679" TargetMode="External"/><Relationship Id="rId61" Type="http://schemas.openxmlformats.org/officeDocument/2006/relationships/hyperlink" Target="https://www.ebi.ac.uk/ena/browser/view/PRJEB3054" TargetMode="External"/><Relationship Id="rId64" Type="http://schemas.openxmlformats.org/officeDocument/2006/relationships/hyperlink" Target="http://www.ebi.ac.uk/ena/browser/view/ERP128004" TargetMode="External"/><Relationship Id="rId63" Type="http://schemas.openxmlformats.org/officeDocument/2006/relationships/hyperlink" Target="https://www.ebi.ac.uk/ena/browser/view/PRJEB2679" TargetMode="External"/><Relationship Id="rId66" Type="http://schemas.openxmlformats.org/officeDocument/2006/relationships/hyperlink" Target="https://www.ebi.ac.uk/ena/browser/view/PRJEB44010" TargetMode="External"/><Relationship Id="rId65" Type="http://schemas.openxmlformats.org/officeDocument/2006/relationships/hyperlink" Target="http://www.ebi.ac.uk/ena/browser/view/ERP128004" TargetMode="External"/><Relationship Id="rId68" Type="http://schemas.openxmlformats.org/officeDocument/2006/relationships/hyperlink" Target="https://www.ebi.ac.uk/ena/browser/view/PRJNA304165" TargetMode="External"/><Relationship Id="rId67" Type="http://schemas.openxmlformats.org/officeDocument/2006/relationships/hyperlink" Target="https://www.ebi.ac.uk/ena/browser/view/PRJNA304165" TargetMode="External"/><Relationship Id="rId60" Type="http://schemas.openxmlformats.org/officeDocument/2006/relationships/hyperlink" Target="https://www.ebi.ac.uk/ena/browser/view/PRJEB3054" TargetMode="External"/><Relationship Id="rId69" Type="http://schemas.openxmlformats.org/officeDocument/2006/relationships/hyperlink" Target="https://www.ebi.ac.uk/ena/browser/view/PRJNA847183" TargetMode="External"/><Relationship Id="rId51" Type="http://schemas.openxmlformats.org/officeDocument/2006/relationships/hyperlink" Target="https://www.ebi.ac.uk/ena/browser/view/ERR539843" TargetMode="External"/><Relationship Id="rId50" Type="http://schemas.openxmlformats.org/officeDocument/2006/relationships/hyperlink" Target="https://www.ebi.ac.uk/ena/browser/view/ERR539843" TargetMode="External"/><Relationship Id="rId53" Type="http://schemas.openxmlformats.org/officeDocument/2006/relationships/hyperlink" Target="https://www.ebi.ac.uk/ena/browser/view/ERR539843" TargetMode="External"/><Relationship Id="rId52" Type="http://schemas.openxmlformats.org/officeDocument/2006/relationships/hyperlink" Target="https://www.ebi.ac.uk/ena/browser/view/ERR539843" TargetMode="External"/><Relationship Id="rId55" Type="http://schemas.openxmlformats.org/officeDocument/2006/relationships/hyperlink" Target="https://www.ebi.ac.uk/ena/browser/view/ERR119614" TargetMode="External"/><Relationship Id="rId54" Type="http://schemas.openxmlformats.org/officeDocument/2006/relationships/hyperlink" Target="https://www.ebi.ac.uk/ena/browser/view/ERR539843" TargetMode="External"/><Relationship Id="rId57" Type="http://schemas.openxmlformats.org/officeDocument/2006/relationships/hyperlink" Target="https://www.ebi.ac.uk/ena/browser/view/ERR119614" TargetMode="External"/><Relationship Id="rId56" Type="http://schemas.openxmlformats.org/officeDocument/2006/relationships/hyperlink" Target="https://www.ebi.ac.uk/ena/browser/view/ERR119614" TargetMode="External"/><Relationship Id="rId59" Type="http://schemas.openxmlformats.org/officeDocument/2006/relationships/hyperlink" Target="https://www.ebi.ac.uk/ena/browser/view/ERR997461" TargetMode="External"/><Relationship Id="rId58" Type="http://schemas.openxmlformats.org/officeDocument/2006/relationships/hyperlink" Target="https://www.ebi.ac.uk/ena/browser/view/ERR9974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