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курс 3 группа </w:t>
      </w:r>
      <w:r>
        <w:rPr>
          <w:color w:val="000000" w:themeColor="text1"/>
          <w:szCs w:val="28"/>
        </w:rPr>
        <w:t>ИС</w:t>
      </w:r>
      <w:r>
        <w:rPr>
          <w:szCs w:val="28"/>
        </w:rPr>
        <w:t>/б-32-о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ОТЧЕТ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по лабораторной работе №5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по дисциплине: «Теория принятия решений»</w:t>
      </w:r>
    </w:p>
    <w:p w:rsidR="00897AF9" w:rsidRDefault="00897AF9" w:rsidP="00897AF9">
      <w:pPr>
        <w:pStyle w:val="a4"/>
        <w:jc w:val="center"/>
        <w:rPr>
          <w:color w:val="000000"/>
          <w:szCs w:val="28"/>
        </w:rPr>
      </w:pPr>
      <w:r>
        <w:rPr>
          <w:szCs w:val="28"/>
        </w:rPr>
        <w:t xml:space="preserve">по теме: </w:t>
      </w:r>
      <w:r>
        <w:rPr>
          <w:color w:val="000000"/>
          <w:szCs w:val="28"/>
        </w:rPr>
        <w:t>«</w:t>
      </w:r>
      <w:r>
        <w:rPr>
          <w:color w:val="000000"/>
        </w:rPr>
        <w:t>Исследование методов решения многокритериальных задач принятия решений на основе построения множества Парето</w:t>
      </w:r>
      <w:r>
        <w:rPr>
          <w:color w:val="000000"/>
          <w:szCs w:val="28"/>
        </w:rPr>
        <w:t>»</w:t>
      </w:r>
    </w:p>
    <w:p w:rsidR="00897AF9" w:rsidRDefault="00897AF9" w:rsidP="00897AF9">
      <w:pPr>
        <w:pStyle w:val="Default"/>
        <w:ind w:firstLine="567"/>
        <w:jc w:val="center"/>
        <w:rPr>
          <w:sz w:val="28"/>
          <w:szCs w:val="28"/>
        </w:rPr>
      </w:pPr>
    </w:p>
    <w:tbl>
      <w:tblPr>
        <w:tblStyle w:val="aa"/>
        <w:tblW w:w="8818" w:type="dxa"/>
        <w:jc w:val="center"/>
        <w:tblLook w:val="04A0"/>
      </w:tblPr>
      <w:tblGrid>
        <w:gridCol w:w="4409"/>
        <w:gridCol w:w="4409"/>
      </w:tblGrid>
      <w:tr w:rsidR="00897AF9" w:rsidTr="00897AF9">
        <w:trPr>
          <w:trHeight w:val="1057"/>
          <w:jc w:val="center"/>
        </w:trPr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F9" w:rsidRDefault="00897AF9">
            <w:pPr>
              <w:spacing w:line="360" w:lineRule="auto"/>
              <w:rPr>
                <w:szCs w:val="28"/>
                <w:lang w:eastAsia="en-US"/>
              </w:rPr>
            </w:pPr>
          </w:p>
        </w:tc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F9" w:rsidRDefault="00897AF9">
            <w:pPr>
              <w:spacing w:line="360" w:lineRule="auto"/>
              <w:rPr>
                <w:szCs w:val="28"/>
                <w:lang w:eastAsia="en-US"/>
              </w:rPr>
            </w:pPr>
          </w:p>
        </w:tc>
      </w:tr>
    </w:tbl>
    <w:p w:rsidR="00897AF9" w:rsidRDefault="00897AF9" w:rsidP="00897AF9">
      <w:pPr>
        <w:spacing w:line="360" w:lineRule="auto"/>
        <w:rPr>
          <w:szCs w:val="28"/>
        </w:rPr>
      </w:pP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</w:p>
    <w:p w:rsidR="00897AF9" w:rsidRDefault="00897AF9" w:rsidP="00897AF9">
      <w:pPr>
        <w:spacing w:line="360" w:lineRule="auto"/>
        <w:ind w:firstLine="567"/>
        <w:rPr>
          <w:szCs w:val="28"/>
        </w:rPr>
      </w:pPr>
      <w:r>
        <w:rPr>
          <w:szCs w:val="28"/>
        </w:rPr>
        <w:t>Руководитель практикума</w:t>
      </w:r>
    </w:p>
    <w:p w:rsidR="00897AF9" w:rsidRDefault="00897AF9" w:rsidP="00897AF9">
      <w:pPr>
        <w:spacing w:line="360" w:lineRule="auto"/>
        <w:ind w:firstLine="567"/>
        <w:rPr>
          <w:szCs w:val="28"/>
          <w:u w:val="single"/>
        </w:rPr>
      </w:pPr>
      <w:r>
        <w:rPr>
          <w:szCs w:val="28"/>
          <w:u w:val="single"/>
        </w:rPr>
        <w:t xml:space="preserve">      доц. 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 </w:t>
      </w:r>
      <w:r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Кротов К.В.                  </w:t>
      </w:r>
    </w:p>
    <w:p w:rsidR="00897AF9" w:rsidRDefault="00897AF9" w:rsidP="00897AF9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897AF9" w:rsidRDefault="00897AF9" w:rsidP="00897AF9">
      <w:pPr>
        <w:spacing w:line="360" w:lineRule="auto"/>
        <w:ind w:firstLine="567"/>
        <w:rPr>
          <w:szCs w:val="28"/>
        </w:rPr>
      </w:pPr>
    </w:p>
    <w:p w:rsidR="00897AF9" w:rsidRDefault="00897AF9" w:rsidP="00897AF9">
      <w:pPr>
        <w:spacing w:line="360" w:lineRule="auto"/>
        <w:ind w:firstLine="567"/>
        <w:rPr>
          <w:szCs w:val="28"/>
        </w:rPr>
      </w:pP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897AF9" w:rsidRDefault="00897AF9" w:rsidP="00897AF9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2018</w:t>
      </w:r>
    </w:p>
    <w:p w:rsidR="00897AF9" w:rsidRDefault="00897AF9" w:rsidP="00897AF9">
      <w:pPr>
        <w:autoSpaceDE w:val="0"/>
        <w:autoSpaceDN w:val="0"/>
        <w:adjustRightInd w:val="0"/>
      </w:pPr>
    </w:p>
    <w:p w:rsidR="00897AF9" w:rsidRDefault="00897AF9" w:rsidP="00897AF9">
      <w:pPr>
        <w:autoSpaceDE w:val="0"/>
        <w:autoSpaceDN w:val="0"/>
        <w:adjustRightInd w:val="0"/>
      </w:pPr>
    </w:p>
    <w:p w:rsidR="00897AF9" w:rsidRDefault="00897AF9" w:rsidP="00897AF9">
      <w:pPr>
        <w:pStyle w:val="a6"/>
        <w:numPr>
          <w:ilvl w:val="0"/>
          <w:numId w:val="5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lastRenderedPageBreak/>
        <w:t>ЦЕЛЬ РАБОТЫ</w:t>
      </w:r>
    </w:p>
    <w:p w:rsidR="00897AF9" w:rsidRDefault="00897AF9" w:rsidP="00897AF9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  <w:lang w:val="en-US"/>
        </w:rPr>
      </w:pPr>
    </w:p>
    <w:p w:rsidR="00897AF9" w:rsidRDefault="00897AF9" w:rsidP="00897AF9">
      <w:pPr>
        <w:pStyle w:val="a4"/>
        <w:rPr>
          <w:szCs w:val="23"/>
        </w:rPr>
      </w:pPr>
      <w:r>
        <w:rPr>
          <w:szCs w:val="23"/>
        </w:rPr>
        <w:t>Исследовать способы формирования множества Парето-оптимальных решений и определения эффективных решений в этом множестве.</w:t>
      </w:r>
    </w:p>
    <w:p w:rsidR="00897AF9" w:rsidRDefault="00897AF9" w:rsidP="00897AF9">
      <w:pPr>
        <w:pStyle w:val="a4"/>
        <w:rPr>
          <w:color w:val="000000"/>
          <w:sz w:val="36"/>
        </w:rPr>
      </w:pPr>
    </w:p>
    <w:p w:rsidR="00897AF9" w:rsidRDefault="00897AF9" w:rsidP="00897AF9">
      <w:pPr>
        <w:pStyle w:val="a6"/>
        <w:numPr>
          <w:ilvl w:val="0"/>
          <w:numId w:val="5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ПОРЯДОК ВЫПОЛНЕНИЯ РАБОТЫ</w:t>
      </w:r>
    </w:p>
    <w:p w:rsidR="00897AF9" w:rsidRDefault="00897AF9" w:rsidP="00897AF9">
      <w:pPr>
        <w:tabs>
          <w:tab w:val="left" w:pos="-851"/>
        </w:tabs>
        <w:autoSpaceDE w:val="0"/>
        <w:autoSpaceDN w:val="0"/>
        <w:adjustRightInd w:val="0"/>
      </w:pPr>
    </w:p>
    <w:p w:rsidR="00897AF9" w:rsidRDefault="00897AF9" w:rsidP="00897AF9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</w:rPr>
      </w:pPr>
      <w:r>
        <w:t>Вариант 1</w:t>
      </w:r>
    </w:p>
    <w:p w:rsidR="00897AF9" w:rsidRDefault="00897AF9" w:rsidP="00897AF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897AF9" w:rsidRDefault="00897AF9" w:rsidP="00897AF9">
      <w:pPr>
        <w:pStyle w:val="a6"/>
        <w:ind w:left="0" w:firstLine="708"/>
        <w:rPr>
          <w:szCs w:val="28"/>
        </w:rPr>
      </w:pPr>
      <w:r>
        <w:rPr>
          <w:szCs w:val="28"/>
        </w:rPr>
        <w:t xml:space="preserve">Требуется для задаваемого множества </w:t>
      </w:r>
      <w:r>
        <w:rPr>
          <w:i/>
          <w:szCs w:val="28"/>
        </w:rPr>
        <w:t xml:space="preserve">Х </w:t>
      </w:r>
      <w:r>
        <w:rPr>
          <w:szCs w:val="28"/>
        </w:rPr>
        <w:t xml:space="preserve">в виде: </w:t>
      </w:r>
      <w:r>
        <w:rPr>
          <w:position w:val="-10"/>
          <w:szCs w:val="28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2pt;height:18.4pt" o:ole="">
            <v:imagedata r:id="rId8" o:title=""/>
          </v:shape>
          <o:OLEObject Type="Embed" ProgID="Equation.3" ShapeID="_x0000_i1025" DrawAspect="Content" ObjectID="_1605014194" r:id="rId9"/>
        </w:object>
      </w:r>
      <w:r>
        <w:rPr>
          <w:szCs w:val="28"/>
        </w:rPr>
        <w:t xml:space="preserve"> выполнить определение эффективных решений </w:t>
      </w:r>
      <w:r>
        <w:t xml:space="preserve">двухкритериальной </w:t>
      </w:r>
      <w:r>
        <w:rPr>
          <w:szCs w:val="28"/>
        </w:rPr>
        <w:t xml:space="preserve">задачи выбора с использованием метода идеальной точки. Значения критериев </w:t>
      </w:r>
      <w:r>
        <w:rPr>
          <w:position w:val="-10"/>
          <w:szCs w:val="28"/>
        </w:rPr>
        <w:object w:dxaOrig="260" w:dyaOrig="340">
          <v:shape id="_x0000_i1026" type="#_x0000_t75" style="width:13.4pt;height:16.75pt" o:ole="">
            <v:imagedata r:id="rId10" o:title=""/>
          </v:shape>
          <o:OLEObject Type="Embed" ProgID="Equation.3" ShapeID="_x0000_i1026" DrawAspect="Content" ObjectID="_1605014195" r:id="rId11"/>
        </w:object>
      </w:r>
      <w:r>
        <w:rPr>
          <w:szCs w:val="28"/>
        </w:rPr>
        <w:t xml:space="preserve"> и </w:t>
      </w:r>
      <w:r>
        <w:rPr>
          <w:position w:val="-10"/>
          <w:szCs w:val="28"/>
        </w:rPr>
        <w:object w:dxaOrig="280" w:dyaOrig="340">
          <v:shape id="_x0000_i1027" type="#_x0000_t75" style="width:14.25pt;height:17.6pt" o:ole="">
            <v:imagedata r:id="rId12" o:title=""/>
          </v:shape>
          <o:OLEObject Type="Embed" ProgID="Equation.3" ShapeID="_x0000_i1027" DrawAspect="Content" ObjectID="_1605014196" r:id="rId13"/>
        </w:object>
      </w:r>
      <w:r>
        <w:rPr>
          <w:szCs w:val="28"/>
        </w:rPr>
        <w:t xml:space="preserve">  для соответствующих решений  </w:t>
      </w:r>
      <w:r>
        <w:rPr>
          <w:position w:val="-10"/>
          <w:szCs w:val="28"/>
        </w:rPr>
        <w:object w:dxaOrig="240" w:dyaOrig="320">
          <v:shape id="_x0000_i1028" type="#_x0000_t75" style="width:11.7pt;height:16.75pt" o:ole="">
            <v:imagedata r:id="rId14" o:title=""/>
          </v:shape>
          <o:OLEObject Type="Embed" ProgID="Equation.3" ShapeID="_x0000_i1028" DrawAspect="Content" ObjectID="_1605014197" r:id="rId15"/>
        </w:object>
      </w:r>
      <w:r>
        <w:rPr>
          <w:szCs w:val="28"/>
        </w:rPr>
        <w:t xml:space="preserve"> (</w:t>
      </w:r>
      <w:r>
        <w:rPr>
          <w:position w:val="-8"/>
          <w:szCs w:val="28"/>
        </w:rPr>
        <w:object w:dxaOrig="720" w:dyaOrig="340">
          <v:shape id="_x0000_i1029" type="#_x0000_t75" style="width:36pt;height:17.6pt" o:ole="">
            <v:imagedata r:id="rId16" o:title=""/>
          </v:shape>
          <o:OLEObject Type="Embed" ProgID="Equation.3" ShapeID="_x0000_i1029" DrawAspect="Content" ObjectID="_1605014198" r:id="rId17"/>
        </w:object>
      </w:r>
      <w:r>
        <w:rPr>
          <w:szCs w:val="28"/>
        </w:rPr>
        <w:t>) сведены в матрицу, представленную ниже.</w:t>
      </w:r>
    </w:p>
    <w:p w:rsidR="00897AF9" w:rsidRDefault="00897AF9" w:rsidP="00897AF9">
      <w:pPr>
        <w:pStyle w:val="a6"/>
        <w:ind w:left="0"/>
        <w:jc w:val="center"/>
        <w:rPr>
          <w:sz w:val="24"/>
        </w:rPr>
      </w:pPr>
    </w:p>
    <w:p w:rsidR="00897AF9" w:rsidRDefault="00897AF9" w:rsidP="00897AF9">
      <w:pPr>
        <w:tabs>
          <w:tab w:val="left" w:pos="-851"/>
        </w:tabs>
        <w:autoSpaceDE w:val="0"/>
        <w:autoSpaceDN w:val="0"/>
        <w:adjustRightInd w:val="0"/>
        <w:ind w:left="360"/>
        <w:jc w:val="both"/>
        <w:rPr>
          <w:bCs/>
          <w:sz w:val="32"/>
          <w:szCs w:val="28"/>
        </w:rPr>
      </w:pPr>
    </w:p>
    <w:p w:rsidR="00897AF9" w:rsidRDefault="00897AF9" w:rsidP="00897AF9">
      <w:pPr>
        <w:jc w:val="center"/>
        <w:rPr>
          <w:color w:val="00000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0"/>
                    <w:szCs w:val="28"/>
                  </w:rPr>
                  <w:object w:dxaOrig="260" w:dyaOrig="320">
                    <v:shape id="_x0000_i1030" type="#_x0000_t75" style="width:13.4pt;height:15.9pt" o:ole="">
                      <v:imagedata r:id="rId18" o:title=""/>
                    </v:shape>
                    <o:OLEObject Type="Embed" ProgID="Equation.3" ShapeID="_x0000_i1030" DrawAspect="Content" ObjectID="_1605014199" r:id="rId19"/>
                  </w:objec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position w:val="-10"/>
                    <w:szCs w:val="28"/>
                  </w:rPr>
                  <w:object w:dxaOrig="280" w:dyaOrig="340">
                    <v:shape id="_x0000_i1031" type="#_x0000_t75" style="width:14.25pt;height:17.6pt" o:ole="">
                      <v:imagedata r:id="rId12" o:title=""/>
                    </v:shape>
                    <o:OLEObject Type="Embed" ProgID="Equation.3" ShapeID="_x0000_i1031" DrawAspect="Content" ObjectID="_1605014200" r:id="rId20"/>
                  </w:objec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/>
                  </w:rPr>
                  <m:t>3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2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5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</w:rPr>
                                              <m:t>7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</w:rPr>
                                                    <m:t>8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</w:rPr>
                                                    <m:t>9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</w:rPr>
                                                    <m:t>10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5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6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</w:rPr>
                                                <m:t>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3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897AF9" w:rsidRDefault="00897AF9" w:rsidP="00897AF9">
      <w:pPr>
        <w:jc w:val="center"/>
        <w:rPr>
          <w:color w:val="000000"/>
        </w:rPr>
      </w:pPr>
    </w:p>
    <w:p w:rsidR="00897AF9" w:rsidRDefault="00897AF9" w:rsidP="00897AF9">
      <w:pPr>
        <w:pStyle w:val="a6"/>
        <w:numPr>
          <w:ilvl w:val="0"/>
          <w:numId w:val="5"/>
        </w:numPr>
        <w:jc w:val="center"/>
        <w:rPr>
          <w:rFonts w:eastAsia="Times New Roman" w:cs="Times New Roman"/>
          <w:color w:val="000000"/>
          <w:szCs w:val="20"/>
        </w:rPr>
      </w:pPr>
      <w:r>
        <w:t>ВЫПОЛНЕНИЕ РАБОТЫ</w:t>
      </w:r>
    </w:p>
    <w:p w:rsidR="00897AF9" w:rsidRDefault="00897AF9" w:rsidP="00897AF9">
      <w:pPr>
        <w:rPr>
          <w:szCs w:val="28"/>
          <w:lang w:val="en-US"/>
        </w:rPr>
      </w:pPr>
    </w:p>
    <w:p w:rsidR="00897AF9" w:rsidRDefault="00897AF9" w:rsidP="00897AF9">
      <w:pPr>
        <w:pStyle w:val="a6"/>
        <w:numPr>
          <w:ilvl w:val="1"/>
          <w:numId w:val="5"/>
        </w:numPr>
        <w:rPr>
          <w:szCs w:val="28"/>
        </w:rPr>
      </w:pPr>
      <w:r>
        <w:rPr>
          <w:szCs w:val="28"/>
        </w:rPr>
        <w:t>Код программы</w:t>
      </w:r>
      <w:r>
        <w:rPr>
          <w:szCs w:val="28"/>
          <w:lang w:val="en-US"/>
        </w:rPr>
        <w:t>.</w:t>
      </w:r>
    </w:p>
    <w:p w:rsidR="00897AF9" w:rsidRDefault="00897AF9" w:rsidP="00897AF9">
      <w:pPr>
        <w:rPr>
          <w:szCs w:val="28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#include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&lt;iostream&gt;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#include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&lt;fstream&gt;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#include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&lt;cmath&gt;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#include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&lt;iomanip&gt;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using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namespace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std;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**read(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&amp;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2B91AF"/>
          <w:sz w:val="19"/>
          <w:szCs w:val="19"/>
          <w:lang w:val="en-US" w:eastAsia="en-US"/>
        </w:rPr>
        <w:t>ifstream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is(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"input.txt"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is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&gt;&gt;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&gt;&gt;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**matrix =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new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*[10];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i++)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matrix[i] =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new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+ 1];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j++)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is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&gt;&gt;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matrix[i][j];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matrix[i][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] = 1;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matrix;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lastRenderedPageBreak/>
        <w:t>void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pareto(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gt, lt, et;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i++)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[i][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] == 0)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continue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j = i + 1; j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j++)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[j][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] == 0)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continue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et = gt = lt = 0;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k++)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[i][k] ==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[j][k])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et++;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else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[i][k] &gt;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[j][k])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gt++;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else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lt++;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(gt &gt; 0 &amp;&amp; lt == 0)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[j][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] = 0;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(gt == 0 &amp;&amp; lt &gt; 0)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[i][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] = 0;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*utopia(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*result =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new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];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max;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i++)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max =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[0][i];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j = 1; j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j++)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[j][i] &gt; max)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max =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[j][i];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result[i] = max;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result;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*distance(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utopia_point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*rx =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new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];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i++)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rx[i] = 0;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[i][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] == 0)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continue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j++)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rx[i] += pow((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utopia_point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[j] -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[i][j]), 2);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rx[i] = sqrt(rx[i]);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rx;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effective(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rx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result = 0;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min;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min = 0;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bool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was_set =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false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i++)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rx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[i] == 0)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continue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(!was_set || min &gt;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rx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[i])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was_set =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true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min =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rx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[i];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result = i + 1;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result;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char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*concat(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char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c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d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char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*result =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new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char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[4];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sprintf(result,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"%c%d"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c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d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result;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void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print(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setw(4)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i++)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setw(3)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concat(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'f'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i + 1)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"|"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n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i++)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setw(3)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concat(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'x'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i + 1)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":"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 j++)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setw(3)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val="en-US" w:eastAsia="en-US"/>
        </w:rPr>
        <w:t>matrix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[i][j]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"|"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main()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ascii="Courier New" w:hAnsi="Courier New" w:cs="Courier New"/>
          <w:color w:val="6F008A"/>
          <w:sz w:val="19"/>
          <w:szCs w:val="19"/>
          <w:lang w:val="en-US" w:eastAsia="en-US"/>
        </w:rPr>
        <w:t>LC_ALL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"RUS"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n, m;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**matrix = read(n, m);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urier New" w:hAnsi="Courier New" w:cs="Courier New"/>
          <w:color w:val="A31515"/>
          <w:sz w:val="19"/>
          <w:szCs w:val="19"/>
          <w:lang w:eastAsia="en-US"/>
        </w:rPr>
        <w:t>Значения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eastAsia="en-US"/>
        </w:rPr>
        <w:t>критериев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:"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print(n, m, matrix);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cout_width =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)ceil(log10(n)) + 1;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>pareto(n, m, matrix);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eastAsia="en-US"/>
        </w:rPr>
        <w:t>" Решения на Парето-границе:"</w:t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bool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was_printed =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false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i = 0; i &lt; n; i++)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(matrix[i][m])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(was_printed)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", 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was_printed = 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true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setw(cout_width + 1)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concat(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'x'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, i + 1);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(!was_printed)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eastAsia="en-US"/>
        </w:rPr>
        <w:t>Отсутствуют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eastAsia="en-US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 xml:space="preserve"> 0;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*utopia_point = utopia(n, m, matrix);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urier New" w:hAnsi="Courier New" w:cs="Courier New"/>
          <w:color w:val="A31515"/>
          <w:sz w:val="19"/>
          <w:szCs w:val="19"/>
          <w:lang w:eastAsia="en-US"/>
        </w:rPr>
        <w:t>Точка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eastAsia="en-US"/>
        </w:rPr>
        <w:t>утопии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"{"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i = 0; i &lt; m; i++)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setw(cout_width)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utopia_point[i];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(i != m - 1)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", 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>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"}"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double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*rx = distance(n, m, matrix, utopia_point);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eastAsia="en-US"/>
        </w:rPr>
        <w:t>" Расстояния до точки утопии"</w:t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for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i = 0; i &lt; n; i++)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(matrix[i][m]) {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"r["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setw(cout_width + 1)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concat(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'x'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i + 1)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"] = "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setw(20)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setprecision(18)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rx[i]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val="en-US" w:eastAsia="en-US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effective_solution = effective(n, m, rx);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urier New" w:hAnsi="Courier New" w:cs="Courier New"/>
          <w:color w:val="A31515"/>
          <w:sz w:val="19"/>
          <w:szCs w:val="19"/>
          <w:lang w:eastAsia="en-US"/>
        </w:rPr>
        <w:t>Эффективное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eastAsia="en-US"/>
        </w:rPr>
        <w:t>решение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"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concat(</w:t>
      </w:r>
      <w:r>
        <w:rPr>
          <w:rFonts w:ascii="Courier New" w:hAnsi="Courier New" w:cs="Courier New"/>
          <w:color w:val="A31515"/>
          <w:sz w:val="19"/>
          <w:szCs w:val="19"/>
          <w:lang w:val="en-US" w:eastAsia="en-US"/>
        </w:rPr>
        <w:t>'x'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, effective_solution) </w:t>
      </w:r>
      <w:r>
        <w:rPr>
          <w:rFonts w:ascii="Courier New" w:hAnsi="Courier New" w:cs="Courier New"/>
          <w:color w:val="008080"/>
          <w:sz w:val="19"/>
          <w:szCs w:val="19"/>
          <w:lang w:val="en-US" w:eastAsia="en-US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 xml:space="preserve"> endl;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>system(</w:t>
      </w:r>
      <w:r>
        <w:rPr>
          <w:rFonts w:ascii="Courier New" w:hAnsi="Courier New" w:cs="Courier New"/>
          <w:color w:val="A31515"/>
          <w:sz w:val="19"/>
          <w:szCs w:val="19"/>
          <w:lang w:eastAsia="en-US"/>
        </w:rPr>
        <w:t>"pause"</w:t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>);</w:t>
      </w:r>
    </w:p>
    <w:p w:rsidR="00897AF9" w:rsidRDefault="00897AF9" w:rsidP="00897AF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eastAsia="en-US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 xml:space="preserve"> 0;</w:t>
      </w:r>
    </w:p>
    <w:p w:rsidR="00897AF9" w:rsidRDefault="00897AF9" w:rsidP="00897AF9">
      <w:pPr>
        <w:ind w:left="360"/>
        <w:rPr>
          <w:rFonts w:ascii="Courier New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hAnsi="Courier New" w:cs="Courier New"/>
          <w:color w:val="000000"/>
          <w:sz w:val="19"/>
          <w:szCs w:val="19"/>
          <w:lang w:eastAsia="en-US"/>
        </w:rPr>
        <w:t>}</w:t>
      </w:r>
    </w:p>
    <w:p w:rsidR="00897AF9" w:rsidRDefault="00897AF9" w:rsidP="00897AF9">
      <w:pPr>
        <w:ind w:left="360"/>
        <w:rPr>
          <w:rFonts w:ascii="Courier New" w:hAnsi="Courier New" w:cs="Courier New"/>
          <w:szCs w:val="28"/>
        </w:rPr>
      </w:pPr>
    </w:p>
    <w:p w:rsidR="00897AF9" w:rsidRDefault="00897AF9" w:rsidP="00897AF9">
      <w:pPr>
        <w:pStyle w:val="a6"/>
        <w:numPr>
          <w:ilvl w:val="1"/>
          <w:numId w:val="5"/>
        </w:numPr>
        <w:rPr>
          <w:szCs w:val="28"/>
        </w:rPr>
      </w:pPr>
      <w:r>
        <w:rPr>
          <w:szCs w:val="28"/>
        </w:rPr>
        <w:t>Результаты выполнения программы.</w:t>
      </w:r>
    </w:p>
    <w:p w:rsidR="00897AF9" w:rsidRDefault="00897AF9" w:rsidP="00897AF9">
      <w:pPr>
        <w:rPr>
          <w:szCs w:val="28"/>
        </w:rPr>
      </w:pPr>
    </w:p>
    <w:p w:rsidR="00897AF9" w:rsidRDefault="00897AF9" w:rsidP="00897AF9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647315" cy="3285490"/>
            <wp:effectExtent l="38100" t="19050" r="19685" b="1016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60101" b="5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3285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97AF9" w:rsidRDefault="00897AF9" w:rsidP="00897AF9">
      <w:pPr>
        <w:jc w:val="center"/>
        <w:rPr>
          <w:szCs w:val="28"/>
        </w:rPr>
      </w:pPr>
      <w:r>
        <w:rPr>
          <w:szCs w:val="28"/>
        </w:rPr>
        <w:t>Рисунок 3.1 – Результаты выполнения программы</w:t>
      </w:r>
    </w:p>
    <w:p w:rsidR="00897AF9" w:rsidRDefault="00897AF9" w:rsidP="00897AF9">
      <w:pPr>
        <w:rPr>
          <w:szCs w:val="28"/>
        </w:rPr>
      </w:pPr>
    </w:p>
    <w:p w:rsidR="00897AF9" w:rsidRDefault="00897AF9" w:rsidP="00897AF9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897AF9" w:rsidRDefault="00897AF9" w:rsidP="00897AF9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897AF9" w:rsidRDefault="00897AF9" w:rsidP="00897AF9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897AF9" w:rsidRDefault="00897AF9" w:rsidP="00897AF9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897AF9" w:rsidRDefault="00897AF9" w:rsidP="00897AF9">
      <w:pPr>
        <w:pStyle w:val="a3"/>
        <w:spacing w:line="276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пятой лабораторной работы по дисциплине «Теория принятия решений»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были исследованы способы формирования множества Парето-оптимальных решений и определения эффективных решений в этом множестве.</w:t>
      </w:r>
    </w:p>
    <w:p w:rsidR="00897AF9" w:rsidRDefault="00897AF9" w:rsidP="00897AF9">
      <w:pPr>
        <w:pStyle w:val="a3"/>
        <w:spacing w:line="276" w:lineRule="auto"/>
        <w:ind w:firstLine="708"/>
        <w:jc w:val="both"/>
        <w:rPr>
          <w:bCs/>
          <w:szCs w:val="28"/>
        </w:rPr>
      </w:pPr>
    </w:p>
    <w:p w:rsidR="00897AF9" w:rsidRDefault="00897AF9" w:rsidP="00897AF9"/>
    <w:p w:rsidR="00897AF9" w:rsidRDefault="00897AF9" w:rsidP="00897AF9"/>
    <w:p w:rsidR="00A8679F" w:rsidRPr="00897AF9" w:rsidRDefault="00A8679F" w:rsidP="00897AF9"/>
    <w:sectPr w:rsidR="00A8679F" w:rsidRPr="00897AF9" w:rsidSect="00271B50">
      <w:headerReference w:type="even" r:id="rId22"/>
      <w:headerReference w:type="default" r:id="rId23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21A" w:rsidRDefault="0095521A" w:rsidP="00DC5F6B">
      <w:r>
        <w:separator/>
      </w:r>
    </w:p>
  </w:endnote>
  <w:endnote w:type="continuationSeparator" w:id="1">
    <w:p w:rsidR="0095521A" w:rsidRDefault="0095521A" w:rsidP="00DC5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21A" w:rsidRDefault="0095521A" w:rsidP="00DC5F6B">
      <w:r>
        <w:separator/>
      </w:r>
    </w:p>
  </w:footnote>
  <w:footnote w:type="continuationSeparator" w:id="1">
    <w:p w:rsidR="0095521A" w:rsidRDefault="0095521A" w:rsidP="00DC5F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502EFB" w:rsidP="00D97D49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65D5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97D49" w:rsidRDefault="0095521A" w:rsidP="002C0789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502EFB" w:rsidP="00D97D49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65D5D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97AF9">
      <w:rPr>
        <w:rStyle w:val="a9"/>
        <w:noProof/>
      </w:rPr>
      <w:t>5</w:t>
    </w:r>
    <w:r>
      <w:rPr>
        <w:rStyle w:val="a9"/>
      </w:rPr>
      <w:fldChar w:fldCharType="end"/>
    </w:r>
  </w:p>
  <w:p w:rsidR="00D97D49" w:rsidRDefault="0095521A" w:rsidP="002C07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1A64284D"/>
    <w:multiLevelType w:val="multilevel"/>
    <w:tmpl w:val="28FED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8C42DA"/>
    <w:multiLevelType w:val="hybridMultilevel"/>
    <w:tmpl w:val="BBA42A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FC5746E"/>
    <w:multiLevelType w:val="hybridMultilevel"/>
    <w:tmpl w:val="198A0D4E"/>
    <w:lvl w:ilvl="0" w:tplc="0EC4B96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2FD"/>
    <w:rsid w:val="00025E5B"/>
    <w:rsid w:val="00037D36"/>
    <w:rsid w:val="00144EF6"/>
    <w:rsid w:val="0019278D"/>
    <w:rsid w:val="001A2A50"/>
    <w:rsid w:val="00222388"/>
    <w:rsid w:val="002F2312"/>
    <w:rsid w:val="00390978"/>
    <w:rsid w:val="00400881"/>
    <w:rsid w:val="00465D5D"/>
    <w:rsid w:val="00502EFB"/>
    <w:rsid w:val="005F4124"/>
    <w:rsid w:val="006014F0"/>
    <w:rsid w:val="006077FF"/>
    <w:rsid w:val="0062222B"/>
    <w:rsid w:val="00683032"/>
    <w:rsid w:val="006C0677"/>
    <w:rsid w:val="006D5C6D"/>
    <w:rsid w:val="00727139"/>
    <w:rsid w:val="00727187"/>
    <w:rsid w:val="00781D16"/>
    <w:rsid w:val="00897AF9"/>
    <w:rsid w:val="00902A80"/>
    <w:rsid w:val="00944317"/>
    <w:rsid w:val="00944DD6"/>
    <w:rsid w:val="00952974"/>
    <w:rsid w:val="0095521A"/>
    <w:rsid w:val="00990925"/>
    <w:rsid w:val="009A5E19"/>
    <w:rsid w:val="009C6C21"/>
    <w:rsid w:val="00A2416F"/>
    <w:rsid w:val="00A242FD"/>
    <w:rsid w:val="00A8679F"/>
    <w:rsid w:val="00AA29BA"/>
    <w:rsid w:val="00AB22BF"/>
    <w:rsid w:val="00AD5841"/>
    <w:rsid w:val="00B12B34"/>
    <w:rsid w:val="00B4031F"/>
    <w:rsid w:val="00B41ACF"/>
    <w:rsid w:val="00B512AD"/>
    <w:rsid w:val="00BF2114"/>
    <w:rsid w:val="00CF2A55"/>
    <w:rsid w:val="00D5217E"/>
    <w:rsid w:val="00D605F2"/>
    <w:rsid w:val="00D814D9"/>
    <w:rsid w:val="00DC5781"/>
    <w:rsid w:val="00DC5F6B"/>
    <w:rsid w:val="00DF6F78"/>
    <w:rsid w:val="00F679AB"/>
    <w:rsid w:val="00F7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2FD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42FD"/>
    <w:pPr>
      <w:spacing w:after="0" w:line="240" w:lineRule="auto"/>
    </w:pPr>
  </w:style>
  <w:style w:type="paragraph" w:styleId="a4">
    <w:name w:val="Body Text Indent"/>
    <w:basedOn w:val="a"/>
    <w:link w:val="a5"/>
    <w:rsid w:val="00A242FD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A242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A242FD"/>
    <w:pPr>
      <w:ind w:left="720"/>
      <w:contextualSpacing/>
      <w:jc w:val="both"/>
    </w:pPr>
    <w:rPr>
      <w:rFonts w:cstheme="minorBidi"/>
      <w:lang w:eastAsia="en-US"/>
    </w:rPr>
  </w:style>
  <w:style w:type="paragraph" w:styleId="a7">
    <w:name w:val="header"/>
    <w:basedOn w:val="a"/>
    <w:link w:val="a8"/>
    <w:uiPriority w:val="99"/>
    <w:unhideWhenUsed/>
    <w:rsid w:val="00A242F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242FD"/>
    <w:rPr>
      <w:rFonts w:ascii="Times New Roman" w:hAnsi="Times New Roman" w:cs="Times New Roman"/>
      <w:sz w:val="28"/>
      <w:szCs w:val="24"/>
      <w:lang w:eastAsia="ru-RU"/>
    </w:rPr>
  </w:style>
  <w:style w:type="character" w:styleId="a9">
    <w:name w:val="page number"/>
    <w:basedOn w:val="a0"/>
    <w:uiPriority w:val="99"/>
    <w:semiHidden/>
    <w:unhideWhenUsed/>
    <w:rsid w:val="00A242FD"/>
  </w:style>
  <w:style w:type="table" w:styleId="aa">
    <w:name w:val="Table Grid"/>
    <w:basedOn w:val="a1"/>
    <w:uiPriority w:val="39"/>
    <w:rsid w:val="00A242FD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242F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242FD"/>
    <w:rPr>
      <w:rFonts w:ascii="Tahoma" w:hAnsi="Tahoma" w:cs="Tahoma"/>
      <w:sz w:val="16"/>
      <w:szCs w:val="16"/>
      <w:lang w:eastAsia="ru-RU"/>
    </w:rPr>
  </w:style>
  <w:style w:type="character" w:styleId="ad">
    <w:name w:val="Placeholder Text"/>
    <w:basedOn w:val="a0"/>
    <w:uiPriority w:val="99"/>
    <w:semiHidden/>
    <w:rsid w:val="00A242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BDF9F-678B-4C92-B1AD-892060F5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6</cp:revision>
  <cp:lastPrinted>2018-11-08T22:38:00Z</cp:lastPrinted>
  <dcterms:created xsi:type="dcterms:W3CDTF">2018-11-28T21:10:00Z</dcterms:created>
  <dcterms:modified xsi:type="dcterms:W3CDTF">2018-11-29T13:30:00Z</dcterms:modified>
</cp:coreProperties>
</file>