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2FD" w:rsidRDefault="00A242FD" w:rsidP="00A242FD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>МИНИСТЕРСТВО ОБРАЗОВАНИЯ И НАУКИ РОССИЙСКОЙ ФЕДЕРАЦИИ</w:t>
      </w:r>
    </w:p>
    <w:p w:rsidR="00A242FD" w:rsidRDefault="00A242FD" w:rsidP="00A242FD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>Федеральное государственное автономное образовательное учреждение высшего образования</w:t>
      </w:r>
    </w:p>
    <w:p w:rsidR="00A242FD" w:rsidRDefault="00A242FD" w:rsidP="00A242FD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>«Севастопольский государственный университет»</w:t>
      </w:r>
    </w:p>
    <w:p w:rsidR="00A242FD" w:rsidRDefault="00A242FD" w:rsidP="00A242FD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>кафедра Информационные системы</w:t>
      </w:r>
    </w:p>
    <w:p w:rsidR="00A242FD" w:rsidRDefault="00A242FD" w:rsidP="00A242FD">
      <w:pPr>
        <w:spacing w:line="360" w:lineRule="auto"/>
        <w:ind w:firstLine="567"/>
        <w:jc w:val="center"/>
        <w:rPr>
          <w:szCs w:val="28"/>
        </w:rPr>
      </w:pPr>
    </w:p>
    <w:p w:rsidR="00A242FD" w:rsidRDefault="00A242FD" w:rsidP="00A242FD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>Сирота Марина Романовна</w:t>
      </w:r>
    </w:p>
    <w:p w:rsidR="00A242FD" w:rsidRDefault="00A242FD" w:rsidP="00A242FD">
      <w:pPr>
        <w:spacing w:line="360" w:lineRule="auto"/>
        <w:ind w:firstLine="567"/>
        <w:jc w:val="center"/>
        <w:rPr>
          <w:szCs w:val="28"/>
        </w:rPr>
      </w:pPr>
    </w:p>
    <w:p w:rsidR="00A242FD" w:rsidRDefault="00A242FD" w:rsidP="00A242FD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>Институт информационных технологий и управления в технических системах</w:t>
      </w:r>
    </w:p>
    <w:p w:rsidR="00A242FD" w:rsidRDefault="006077FF" w:rsidP="00A242FD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 xml:space="preserve">курс 3 группа </w:t>
      </w:r>
      <w:r w:rsidR="00A242FD">
        <w:rPr>
          <w:color w:val="000000" w:themeColor="text1"/>
          <w:szCs w:val="28"/>
        </w:rPr>
        <w:t>ИС</w:t>
      </w:r>
      <w:r w:rsidR="00A242FD">
        <w:rPr>
          <w:szCs w:val="28"/>
        </w:rPr>
        <w:t>/б-32-о</w:t>
      </w:r>
    </w:p>
    <w:p w:rsidR="00A242FD" w:rsidRDefault="00A242FD" w:rsidP="00A242FD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>09.03.02 Информационные системы и технологии (уровень бакалавриата)</w:t>
      </w:r>
    </w:p>
    <w:p w:rsidR="00A242FD" w:rsidRDefault="00A242FD" w:rsidP="00A242FD">
      <w:pPr>
        <w:spacing w:line="360" w:lineRule="auto"/>
        <w:ind w:firstLine="567"/>
        <w:jc w:val="center"/>
        <w:rPr>
          <w:szCs w:val="28"/>
        </w:rPr>
      </w:pPr>
    </w:p>
    <w:p w:rsidR="00A242FD" w:rsidRDefault="00A242FD" w:rsidP="00A242FD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>ОТЧЕТ</w:t>
      </w:r>
    </w:p>
    <w:p w:rsidR="00A242FD" w:rsidRPr="005F4124" w:rsidRDefault="006077FF" w:rsidP="00A242FD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Pr="005F4124">
        <w:rPr>
          <w:szCs w:val="28"/>
        </w:rPr>
        <w:t>2</w:t>
      </w:r>
    </w:p>
    <w:p w:rsidR="00A242FD" w:rsidRDefault="00A242FD" w:rsidP="00A242FD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>по дисциплине: «Теория принятия решений»</w:t>
      </w:r>
    </w:p>
    <w:p w:rsidR="00A242FD" w:rsidRPr="006077FF" w:rsidRDefault="00A242FD" w:rsidP="006077FF">
      <w:pPr>
        <w:ind w:firstLine="708"/>
        <w:jc w:val="center"/>
        <w:rPr>
          <w:color w:val="000000"/>
          <w:szCs w:val="28"/>
        </w:rPr>
      </w:pPr>
      <w:r>
        <w:rPr>
          <w:szCs w:val="28"/>
        </w:rPr>
        <w:t>по теме: «</w:t>
      </w:r>
      <w:r w:rsidR="006077FF" w:rsidRPr="006077FF">
        <w:rPr>
          <w:bCs/>
          <w:szCs w:val="28"/>
        </w:rPr>
        <w:t>Исследование применения аппарата теории полезности для описания бинарных отношений при принятии решений</w:t>
      </w:r>
      <w:r>
        <w:rPr>
          <w:bCs/>
          <w:szCs w:val="28"/>
        </w:rPr>
        <w:t>»</w:t>
      </w:r>
    </w:p>
    <w:p w:rsidR="00A242FD" w:rsidRDefault="00A242FD" w:rsidP="00A242FD">
      <w:pPr>
        <w:pStyle w:val="Default"/>
        <w:ind w:firstLine="567"/>
        <w:jc w:val="center"/>
        <w:rPr>
          <w:sz w:val="28"/>
          <w:szCs w:val="28"/>
        </w:rPr>
      </w:pPr>
    </w:p>
    <w:p w:rsidR="00A242FD" w:rsidRDefault="00A242FD" w:rsidP="00A242FD">
      <w:pPr>
        <w:spacing w:line="360" w:lineRule="auto"/>
        <w:ind w:firstLine="567"/>
        <w:jc w:val="center"/>
        <w:rPr>
          <w:szCs w:val="28"/>
        </w:rPr>
      </w:pPr>
    </w:p>
    <w:p w:rsidR="00A242FD" w:rsidRDefault="00A242FD" w:rsidP="00A242FD">
      <w:pPr>
        <w:spacing w:line="360" w:lineRule="auto"/>
        <w:ind w:firstLine="567"/>
        <w:jc w:val="center"/>
        <w:rPr>
          <w:szCs w:val="28"/>
        </w:rPr>
      </w:pPr>
    </w:p>
    <w:p w:rsidR="00A242FD" w:rsidRDefault="00A242FD" w:rsidP="00A242FD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>Отметка о зачете ________________________       __________</w:t>
      </w:r>
    </w:p>
    <w:p w:rsidR="00A242FD" w:rsidRDefault="00A242FD" w:rsidP="00A242FD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 xml:space="preserve">                                                                                         (дата)</w:t>
      </w:r>
    </w:p>
    <w:p w:rsidR="00A242FD" w:rsidRDefault="00A242FD" w:rsidP="00A242FD">
      <w:pPr>
        <w:spacing w:line="360" w:lineRule="auto"/>
        <w:ind w:firstLine="567"/>
        <w:jc w:val="center"/>
        <w:rPr>
          <w:szCs w:val="28"/>
        </w:rPr>
      </w:pPr>
    </w:p>
    <w:p w:rsidR="00A242FD" w:rsidRDefault="00A242FD" w:rsidP="00A242FD">
      <w:pPr>
        <w:spacing w:line="360" w:lineRule="auto"/>
        <w:ind w:firstLine="567"/>
        <w:rPr>
          <w:szCs w:val="28"/>
        </w:rPr>
      </w:pPr>
      <w:r>
        <w:rPr>
          <w:szCs w:val="28"/>
        </w:rPr>
        <w:t>Руководитель практикума</w:t>
      </w:r>
    </w:p>
    <w:p w:rsidR="00A242FD" w:rsidRDefault="006077FF" w:rsidP="00A242FD">
      <w:pPr>
        <w:spacing w:line="360" w:lineRule="auto"/>
        <w:ind w:firstLine="567"/>
        <w:rPr>
          <w:szCs w:val="28"/>
          <w:u w:val="single"/>
        </w:rPr>
      </w:pPr>
      <w:r>
        <w:rPr>
          <w:szCs w:val="28"/>
          <w:u w:val="single"/>
        </w:rPr>
        <w:t xml:space="preserve">      доц</w:t>
      </w:r>
      <w:r w:rsidR="00A242FD">
        <w:rPr>
          <w:szCs w:val="28"/>
          <w:u w:val="single"/>
        </w:rPr>
        <w:t xml:space="preserve">.            </w:t>
      </w:r>
      <w:r w:rsidR="00A242FD">
        <w:rPr>
          <w:szCs w:val="28"/>
        </w:rPr>
        <w:t xml:space="preserve">                      </w:t>
      </w:r>
      <w:r w:rsidR="00A242FD">
        <w:rPr>
          <w:szCs w:val="28"/>
          <w:u w:val="single"/>
        </w:rPr>
        <w:t xml:space="preserve">                                 </w:t>
      </w:r>
      <w:r w:rsidR="00A242FD">
        <w:rPr>
          <w:szCs w:val="28"/>
        </w:rPr>
        <w:t xml:space="preserve">                       </w:t>
      </w:r>
      <w:r w:rsidR="00A242FD">
        <w:rPr>
          <w:szCs w:val="28"/>
          <w:u w:val="single"/>
        </w:rPr>
        <w:t xml:space="preserve">   Кротов К.В.                  </w:t>
      </w:r>
    </w:p>
    <w:p w:rsidR="00A242FD" w:rsidRDefault="00A242FD" w:rsidP="00A242FD">
      <w:pPr>
        <w:spacing w:line="360" w:lineRule="auto"/>
        <w:ind w:firstLine="567"/>
        <w:rPr>
          <w:szCs w:val="28"/>
        </w:rPr>
      </w:pPr>
      <w:r>
        <w:rPr>
          <w:szCs w:val="28"/>
        </w:rPr>
        <w:t xml:space="preserve">  (должность)                                 (подпись)                        (инициалы, фамилия)</w:t>
      </w:r>
    </w:p>
    <w:p w:rsidR="00A242FD" w:rsidRDefault="00A242FD" w:rsidP="00A242FD">
      <w:pPr>
        <w:spacing w:line="360" w:lineRule="auto"/>
        <w:ind w:firstLine="567"/>
        <w:rPr>
          <w:szCs w:val="28"/>
        </w:rPr>
      </w:pPr>
    </w:p>
    <w:p w:rsidR="00A242FD" w:rsidRDefault="00A242FD" w:rsidP="00A242FD">
      <w:pPr>
        <w:spacing w:line="360" w:lineRule="auto"/>
        <w:ind w:firstLine="567"/>
        <w:rPr>
          <w:szCs w:val="28"/>
        </w:rPr>
      </w:pPr>
    </w:p>
    <w:p w:rsidR="00A242FD" w:rsidRDefault="00A242FD" w:rsidP="00A242FD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 xml:space="preserve">Севастополь </w:t>
      </w:r>
    </w:p>
    <w:p w:rsidR="00A242FD" w:rsidRPr="00A03C72" w:rsidRDefault="00A242FD" w:rsidP="00A242FD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>2018</w:t>
      </w:r>
    </w:p>
    <w:p w:rsidR="00A242FD" w:rsidRDefault="00A242FD" w:rsidP="00A242FD">
      <w:pPr>
        <w:autoSpaceDE w:val="0"/>
        <w:autoSpaceDN w:val="0"/>
        <w:adjustRightInd w:val="0"/>
        <w:jc w:val="center"/>
      </w:pPr>
    </w:p>
    <w:p w:rsidR="00A242FD" w:rsidRDefault="00A242FD" w:rsidP="00A242FD">
      <w:pPr>
        <w:autoSpaceDE w:val="0"/>
        <w:autoSpaceDN w:val="0"/>
        <w:adjustRightInd w:val="0"/>
        <w:jc w:val="center"/>
      </w:pPr>
    </w:p>
    <w:p w:rsidR="00A242FD" w:rsidRDefault="00A242FD" w:rsidP="00A242FD">
      <w:pPr>
        <w:autoSpaceDE w:val="0"/>
        <w:autoSpaceDN w:val="0"/>
        <w:adjustRightInd w:val="0"/>
        <w:jc w:val="center"/>
      </w:pPr>
    </w:p>
    <w:p w:rsidR="00A242FD" w:rsidRDefault="00A242FD" w:rsidP="00A242FD">
      <w:pPr>
        <w:autoSpaceDE w:val="0"/>
        <w:autoSpaceDN w:val="0"/>
        <w:adjustRightInd w:val="0"/>
        <w:jc w:val="center"/>
      </w:pPr>
    </w:p>
    <w:p w:rsidR="00A242FD" w:rsidRDefault="00A242FD" w:rsidP="00A242FD">
      <w:pPr>
        <w:autoSpaceDE w:val="0"/>
        <w:autoSpaceDN w:val="0"/>
        <w:adjustRightInd w:val="0"/>
        <w:jc w:val="center"/>
      </w:pPr>
    </w:p>
    <w:p w:rsidR="00A242FD" w:rsidRDefault="00A242FD" w:rsidP="00A242FD">
      <w:pPr>
        <w:autoSpaceDE w:val="0"/>
        <w:autoSpaceDN w:val="0"/>
        <w:adjustRightInd w:val="0"/>
        <w:jc w:val="center"/>
      </w:pPr>
    </w:p>
    <w:p w:rsidR="00A242FD" w:rsidRPr="00A346E1" w:rsidRDefault="00A242FD" w:rsidP="00A242FD">
      <w:pPr>
        <w:pStyle w:val="a6"/>
        <w:numPr>
          <w:ilvl w:val="0"/>
          <w:numId w:val="1"/>
        </w:numPr>
        <w:tabs>
          <w:tab w:val="left" w:pos="-851"/>
        </w:tabs>
        <w:autoSpaceDE w:val="0"/>
        <w:autoSpaceDN w:val="0"/>
        <w:adjustRightInd w:val="0"/>
        <w:jc w:val="center"/>
        <w:rPr>
          <w:rFonts w:cs="Times New Roman"/>
          <w:bCs/>
          <w:sz w:val="32"/>
          <w:szCs w:val="28"/>
        </w:rPr>
      </w:pPr>
      <w:r w:rsidRPr="00C9155B">
        <w:t>ЦЕЛЬ РАБОТЫ</w:t>
      </w:r>
    </w:p>
    <w:p w:rsidR="00A242FD" w:rsidRPr="006077FF" w:rsidRDefault="00A242FD" w:rsidP="006077FF">
      <w:pPr>
        <w:tabs>
          <w:tab w:val="left" w:pos="-851"/>
        </w:tabs>
        <w:autoSpaceDE w:val="0"/>
        <w:autoSpaceDN w:val="0"/>
        <w:adjustRightInd w:val="0"/>
        <w:rPr>
          <w:bCs/>
          <w:sz w:val="32"/>
          <w:szCs w:val="28"/>
          <w:lang w:val="en-US"/>
        </w:rPr>
      </w:pPr>
    </w:p>
    <w:p w:rsidR="00A242FD" w:rsidRPr="006077FF" w:rsidRDefault="006077FF" w:rsidP="00A242FD">
      <w:pPr>
        <w:pStyle w:val="a4"/>
        <w:rPr>
          <w:color w:val="000000"/>
          <w:sz w:val="36"/>
        </w:rPr>
      </w:pPr>
      <w:r w:rsidRPr="006077FF">
        <w:rPr>
          <w:szCs w:val="23"/>
        </w:rPr>
        <w:t>Исследовать применение аппарата теории полезности при принятии решений по выбору альтернатив.</w:t>
      </w:r>
    </w:p>
    <w:p w:rsidR="00A242FD" w:rsidRDefault="00A242FD" w:rsidP="00A242FD">
      <w:pPr>
        <w:pStyle w:val="a4"/>
        <w:rPr>
          <w:color w:val="000000"/>
        </w:rPr>
      </w:pPr>
    </w:p>
    <w:p w:rsidR="00A242FD" w:rsidRPr="00A346E1" w:rsidRDefault="00A242FD" w:rsidP="00A242FD">
      <w:pPr>
        <w:pStyle w:val="a6"/>
        <w:numPr>
          <w:ilvl w:val="0"/>
          <w:numId w:val="1"/>
        </w:numPr>
        <w:tabs>
          <w:tab w:val="left" w:pos="-851"/>
        </w:tabs>
        <w:autoSpaceDE w:val="0"/>
        <w:autoSpaceDN w:val="0"/>
        <w:adjustRightInd w:val="0"/>
        <w:jc w:val="center"/>
        <w:rPr>
          <w:rFonts w:cs="Times New Roman"/>
          <w:bCs/>
          <w:sz w:val="32"/>
          <w:szCs w:val="28"/>
        </w:rPr>
      </w:pPr>
      <w:r>
        <w:t>ПОРЯДОК ВЫПОЛНЕНИЯ РАБОТЫ</w:t>
      </w:r>
    </w:p>
    <w:p w:rsidR="00A242FD" w:rsidRDefault="00A242FD" w:rsidP="00A242FD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 w:val="32"/>
          <w:szCs w:val="28"/>
        </w:rPr>
      </w:pPr>
    </w:p>
    <w:p w:rsidR="00A242FD" w:rsidRPr="00A346E1" w:rsidRDefault="00A242FD" w:rsidP="00A242FD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 w:val="32"/>
          <w:szCs w:val="28"/>
        </w:rPr>
      </w:pPr>
    </w:p>
    <w:p w:rsidR="00A242FD" w:rsidRPr="006077FF" w:rsidRDefault="00A242FD" w:rsidP="00A242FD">
      <w:pPr>
        <w:autoSpaceDE w:val="0"/>
        <w:autoSpaceDN w:val="0"/>
        <w:adjustRightInd w:val="0"/>
        <w:jc w:val="both"/>
        <w:rPr>
          <w:szCs w:val="28"/>
          <w:lang w:eastAsia="en-US"/>
        </w:rPr>
      </w:pPr>
      <w:r w:rsidRPr="00A242FD">
        <w:rPr>
          <w:bCs/>
          <w:szCs w:val="28"/>
          <w:lang w:eastAsia="en-US"/>
        </w:rPr>
        <w:t xml:space="preserve">Вариант 1. </w:t>
      </w:r>
      <w:r w:rsidRPr="00A242FD">
        <w:rPr>
          <w:szCs w:val="28"/>
          <w:lang w:eastAsia="en-US"/>
        </w:rPr>
        <w:t xml:space="preserve">Используя метод, реализующий формирование множеств </w:t>
      </w:r>
      <m:oMath>
        <m:sSubSup>
          <m:sSubSupPr>
            <m:ctrlPr>
              <w:rPr>
                <w:rFonts w:ascii="Cambria Math" w:hAnsi="Cambria Math"/>
                <w:i/>
                <w:iCs/>
                <w:szCs w:val="28"/>
                <w:lang w:eastAsia="en-US"/>
              </w:rPr>
            </m:ctrlPr>
          </m:sSubSupPr>
          <m:e>
            <m:r>
              <w:rPr>
                <w:rFonts w:ascii="Cambria Math" w:hAnsi="Cambria Math"/>
                <w:szCs w:val="28"/>
                <w:lang w:eastAsia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eastAsia="en-US"/>
              </w:rPr>
              <m:t>+</m:t>
            </m:r>
          </m:sub>
          <m:sup>
            <m:r>
              <w:rPr>
                <w:rFonts w:ascii="Cambria Math" w:hAnsi="Cambria Math"/>
                <w:szCs w:val="28"/>
                <w:lang w:eastAsia="en-US"/>
              </w:rPr>
              <m:t>n</m:t>
            </m:r>
          </m:sup>
        </m:sSubSup>
      </m:oMath>
      <w:r w:rsidRPr="00A242FD">
        <w:rPr>
          <w:i/>
          <w:iCs/>
          <w:szCs w:val="28"/>
          <w:lang w:eastAsia="en-US"/>
        </w:rPr>
        <w:t xml:space="preserve"> </w:t>
      </w:r>
      <w:r w:rsidRPr="00A242FD">
        <w:rPr>
          <w:szCs w:val="28"/>
          <w:lang w:eastAsia="en-US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iCs/>
                <w:szCs w:val="28"/>
                <w:lang w:eastAsia="en-US"/>
              </w:rPr>
            </m:ctrlPr>
          </m:sSubSupPr>
          <m:e>
            <m:r>
              <w:rPr>
                <w:rFonts w:ascii="Cambria Math" w:hAnsi="Cambria Math"/>
                <w:szCs w:val="28"/>
                <w:lang w:eastAsia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eastAsia="en-US"/>
              </w:rPr>
              <m:t>-</m:t>
            </m:r>
          </m:sub>
          <m:sup>
            <m:r>
              <w:rPr>
                <w:rFonts w:ascii="Cambria Math" w:hAnsi="Cambria Math"/>
                <w:szCs w:val="28"/>
                <w:lang w:eastAsia="en-US"/>
              </w:rPr>
              <m:t>n</m:t>
            </m:r>
          </m:sup>
        </m:sSubSup>
      </m:oMath>
      <w:r w:rsidRPr="00A242FD">
        <w:rPr>
          <w:szCs w:val="28"/>
          <w:lang w:eastAsia="en-US"/>
        </w:rPr>
        <w:t xml:space="preserve">, а также их последующий анализ; выполнить для заданного вида матрицы отношения предпочтения </w:t>
      </w:r>
      <w:r w:rsidRPr="00A242FD">
        <w:rPr>
          <w:i/>
          <w:iCs/>
          <w:szCs w:val="28"/>
          <w:lang w:eastAsia="en-US"/>
        </w:rPr>
        <w:t>А1</w:t>
      </w:r>
      <w:r w:rsidRPr="00A242FD">
        <w:rPr>
          <w:szCs w:val="28"/>
          <w:lang w:eastAsia="en-US"/>
        </w:rPr>
        <w:t xml:space="preserve"> определение значений функции полезности </w:t>
      </w:r>
      <w:r>
        <w:rPr>
          <w:i/>
          <w:iCs/>
          <w:szCs w:val="28"/>
          <w:lang w:eastAsia="en-US"/>
        </w:rPr>
        <w:t>U(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8"/>
                <w:lang w:eastAsia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eastAsia="en-US"/>
              </w:rPr>
              <m:t>i</m:t>
            </m:r>
          </m:sub>
        </m:sSub>
      </m:oMath>
      <w:r w:rsidRPr="00A242FD">
        <w:rPr>
          <w:i/>
          <w:iCs/>
          <w:szCs w:val="28"/>
          <w:lang w:eastAsia="en-US"/>
        </w:rPr>
        <w:t xml:space="preserve">) </w:t>
      </w:r>
      <w:r w:rsidRPr="00A242FD">
        <w:rPr>
          <w:szCs w:val="28"/>
          <w:lang w:eastAsia="en-US"/>
        </w:rPr>
        <w:t xml:space="preserve">решений и определение по формируемым значениям функции полезности эффективных решений </w:t>
      </w:r>
      <m:oMath>
        <m:sSubSup>
          <m:sSubSupPr>
            <m:ctrlPr>
              <w:rPr>
                <w:rFonts w:ascii="Cambria Math" w:hAnsi="Cambria Math"/>
                <w:i/>
                <w:iCs/>
                <w:szCs w:val="28"/>
                <w:lang w:eastAsia="en-US"/>
              </w:rPr>
            </m:ctrlPr>
          </m:sSubSupPr>
          <m:e>
            <m:r>
              <w:rPr>
                <w:rFonts w:ascii="Cambria Math" w:hAnsi="Cambria Math"/>
                <w:szCs w:val="28"/>
                <w:lang w:eastAsia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eastAsia="en-US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lang w:eastAsia="en-US"/>
              </w:rPr>
              <m:t>*</m:t>
            </m:r>
          </m:sup>
        </m:sSubSup>
      </m:oMath>
      <w:r w:rsidRPr="00A242FD">
        <w:rPr>
          <w:i/>
          <w:iCs/>
          <w:szCs w:val="28"/>
          <w:lang w:eastAsia="en-US"/>
        </w:rPr>
        <w:t xml:space="preserve"> </w:t>
      </w:r>
      <w:r w:rsidRPr="00A242FD">
        <w:rPr>
          <w:szCs w:val="28"/>
          <w:lang w:eastAsia="en-US"/>
        </w:rPr>
        <w:t xml:space="preserve"> </w:t>
      </w:r>
      <w:r w:rsidRPr="00A242FD">
        <w:rPr>
          <w:i/>
          <w:iCs/>
          <w:szCs w:val="28"/>
          <w:lang w:eastAsia="en-US"/>
        </w:rPr>
        <w:t xml:space="preserve"> </w:t>
      </w:r>
      <w:r w:rsidRPr="00A242FD">
        <w:rPr>
          <w:rFonts w:ascii="Cambria Math" w:hAnsi="Cambria Math"/>
          <w:szCs w:val="28"/>
          <w:lang w:eastAsia="en-US"/>
        </w:rPr>
        <w:t xml:space="preserve">∈ </w:t>
      </w:r>
      <w:r w:rsidRPr="00A242FD">
        <w:rPr>
          <w:rFonts w:ascii="Cambria Math" w:hAnsi="Cambria Math"/>
          <w:i/>
          <w:szCs w:val="28"/>
          <w:lang w:val="en-US" w:eastAsia="en-US"/>
        </w:rPr>
        <w:t>X</w:t>
      </w:r>
      <w:r w:rsidRPr="00A242FD">
        <w:rPr>
          <w:szCs w:val="28"/>
          <w:lang w:eastAsia="en-US"/>
        </w:rPr>
        <w:t xml:space="preserve">  . Матрица отношения</w:t>
      </w:r>
      <w:r w:rsidRPr="006077FF">
        <w:rPr>
          <w:szCs w:val="28"/>
          <w:lang w:eastAsia="en-US"/>
        </w:rPr>
        <w:t xml:space="preserve"> </w:t>
      </w:r>
      <w:r w:rsidRPr="00A242FD">
        <w:rPr>
          <w:szCs w:val="28"/>
          <w:lang w:eastAsia="en-US"/>
        </w:rPr>
        <w:t>предпочтения имеет следующий вид:</w:t>
      </w:r>
    </w:p>
    <w:p w:rsidR="00A242FD" w:rsidRPr="006077FF" w:rsidRDefault="00A242FD" w:rsidP="00A242FD">
      <w:pPr>
        <w:autoSpaceDE w:val="0"/>
        <w:autoSpaceDN w:val="0"/>
        <w:adjustRightInd w:val="0"/>
        <w:jc w:val="both"/>
        <w:rPr>
          <w:szCs w:val="28"/>
          <w:lang w:eastAsia="en-US"/>
        </w:rPr>
      </w:pPr>
    </w:p>
    <w:p w:rsidR="00A242FD" w:rsidRPr="00A242FD" w:rsidRDefault="00BF2114" w:rsidP="00A242FD">
      <w:pPr>
        <w:autoSpaceDE w:val="0"/>
        <w:autoSpaceDN w:val="0"/>
        <w:adjustRightInd w:val="0"/>
        <w:jc w:val="center"/>
        <w:rPr>
          <w:szCs w:val="28"/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</w:rPr>
                    <m:t>0  0  0  0  0  0  0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1  0  1  0  0  0  0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0  0  0  1  0  0  1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0  1  0  0  1  1  0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0  1  0  0  0  0  0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1  0  0  1  0  0  0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0  0  1  0  0  1  0</m:t>
                  </m:r>
                </m:e>
              </m:eqArr>
            </m:e>
          </m:d>
        </m:oMath>
      </m:oMathPara>
    </w:p>
    <w:p w:rsidR="00A242FD" w:rsidRDefault="00A242FD" w:rsidP="00A242FD">
      <w:pPr>
        <w:jc w:val="center"/>
        <w:rPr>
          <w:color w:val="000000"/>
        </w:rPr>
      </w:pPr>
    </w:p>
    <w:p w:rsidR="00A242FD" w:rsidRDefault="00A242FD" w:rsidP="00A242FD">
      <w:pPr>
        <w:jc w:val="center"/>
        <w:rPr>
          <w:color w:val="000000"/>
        </w:rPr>
      </w:pPr>
    </w:p>
    <w:p w:rsidR="00A242FD" w:rsidRPr="005639CA" w:rsidRDefault="00A242FD" w:rsidP="00A242FD">
      <w:pPr>
        <w:pStyle w:val="a6"/>
        <w:numPr>
          <w:ilvl w:val="0"/>
          <w:numId w:val="1"/>
        </w:numPr>
        <w:jc w:val="center"/>
        <w:rPr>
          <w:rFonts w:eastAsia="Times New Roman" w:cs="Times New Roman"/>
          <w:color w:val="000000"/>
          <w:szCs w:val="20"/>
        </w:rPr>
      </w:pPr>
      <w:r>
        <w:t>ВЫПОЛНЕНИЕ РАБОТЫ</w:t>
      </w:r>
    </w:p>
    <w:p w:rsidR="00A242FD" w:rsidRDefault="00A242FD" w:rsidP="00A242FD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 w:val="32"/>
          <w:szCs w:val="28"/>
        </w:rPr>
      </w:pPr>
    </w:p>
    <w:p w:rsidR="00A242FD" w:rsidRPr="00A346E1" w:rsidRDefault="00A242FD" w:rsidP="00A242FD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 w:val="32"/>
          <w:szCs w:val="28"/>
        </w:rPr>
      </w:pPr>
    </w:p>
    <w:p w:rsidR="00A242FD" w:rsidRPr="007D66CC" w:rsidRDefault="00A242FD" w:rsidP="00A242FD">
      <w:pPr>
        <w:pStyle w:val="a6"/>
        <w:numPr>
          <w:ilvl w:val="1"/>
          <w:numId w:val="1"/>
        </w:numPr>
        <w:overflowPunct w:val="0"/>
        <w:autoSpaceDE w:val="0"/>
        <w:autoSpaceDN w:val="0"/>
        <w:adjustRightInd w:val="0"/>
        <w:textAlignment w:val="baseline"/>
      </w:pPr>
      <w:r w:rsidRPr="007D66CC">
        <w:t>Аналитическое решение</w:t>
      </w:r>
    </w:p>
    <w:p w:rsidR="00A242FD" w:rsidRPr="0062222B" w:rsidRDefault="00BF2114" w:rsidP="00A242FD">
      <w:pPr>
        <w:spacing w:line="360" w:lineRule="auto"/>
        <w:ind w:firstLine="709"/>
        <w:rPr>
          <w:rFonts w:eastAsiaTheme="minorEastAsia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</w:rPr>
                    <m:t>0  1  1  0  0  0  0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0  0  1  0  0  0  0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0  0  0  0  0  1  1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0  1  0  0  0  1  0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0  1  0  1  0  1  0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0  0  0  0  0  0  1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0  0  0  0  0  0  0</m:t>
                  </m:r>
                </m:e>
              </m:eqArr>
            </m:e>
          </m:d>
        </m:oMath>
      </m:oMathPara>
    </w:p>
    <w:p w:rsidR="00465D5D" w:rsidRPr="006077FF" w:rsidRDefault="00465D5D" w:rsidP="005F4124">
      <w:pPr>
        <w:pStyle w:val="a6"/>
        <w:numPr>
          <w:ilvl w:val="0"/>
          <w:numId w:val="2"/>
        </w:numPr>
      </w:pPr>
      <w:r w:rsidRPr="006077FF">
        <w:rPr>
          <w:noProof/>
          <w:position w:val="-10"/>
        </w:rPr>
        <w:drawing>
          <wp:inline distT="0" distB="0" distL="0" distR="0">
            <wp:extent cx="180975" cy="219075"/>
            <wp:effectExtent l="0" t="0" r="0" b="0"/>
            <wp:docPr id="3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77FF">
        <w:t>,</w:t>
      </w:r>
      <w:r w:rsidRPr="005F4124">
        <w:rPr>
          <w:position w:val="-12"/>
        </w:rPr>
        <w:t xml:space="preserve"> </w:t>
      </w:r>
      <w:r w:rsidRPr="006077FF">
        <w:rPr>
          <w:noProof/>
          <w:position w:val="-10"/>
        </w:rPr>
        <w:drawing>
          <wp:inline distT="0" distB="0" distL="0" distR="0">
            <wp:extent cx="685800" cy="219075"/>
            <wp:effectExtent l="19050" t="0" r="0" b="0"/>
            <wp:docPr id="3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77FF">
        <w:t>;</w:t>
      </w:r>
    </w:p>
    <w:p w:rsidR="00465D5D" w:rsidRPr="006077FF" w:rsidRDefault="00465D5D" w:rsidP="005F4124">
      <w:pPr>
        <w:pStyle w:val="a6"/>
        <w:numPr>
          <w:ilvl w:val="0"/>
          <w:numId w:val="2"/>
        </w:numPr>
      </w:pPr>
      <w:r w:rsidRPr="006077FF">
        <w:rPr>
          <w:noProof/>
          <w:position w:val="-10"/>
        </w:rPr>
        <w:drawing>
          <wp:inline distT="0" distB="0" distL="0" distR="0">
            <wp:extent cx="190500" cy="219075"/>
            <wp:effectExtent l="0" t="0" r="0" b="0"/>
            <wp:docPr id="3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77FF">
        <w:t>:</w:t>
      </w:r>
    </w:p>
    <w:p w:rsidR="0062222B" w:rsidRPr="0062222B" w:rsidRDefault="00465D5D" w:rsidP="005F4124">
      <w:pPr>
        <w:pStyle w:val="a6"/>
        <w:ind w:left="1287"/>
        <w:rPr>
          <w:lang w:val="en-US"/>
        </w:rPr>
      </w:pPr>
      <w:r w:rsidRPr="006077FF">
        <w:rPr>
          <w:noProof/>
          <w:position w:val="-10"/>
        </w:rPr>
        <w:drawing>
          <wp:inline distT="0" distB="0" distL="0" distR="0">
            <wp:extent cx="533400" cy="257175"/>
            <wp:effectExtent l="0" t="0" r="0" b="0"/>
            <wp:docPr id="3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2222B">
        <w:t xml:space="preserve"> </w:t>
      </w:r>
      <w:r w:rsidRPr="006077FF">
        <w:rPr>
          <w:noProof/>
          <w:position w:val="-10"/>
        </w:rPr>
        <w:drawing>
          <wp:inline distT="0" distB="0" distL="0" distR="0">
            <wp:extent cx="714375" cy="257175"/>
            <wp:effectExtent l="19050" t="0" r="9525" b="0"/>
            <wp:docPr id="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D5D" w:rsidRPr="006077FF" w:rsidRDefault="00465D5D" w:rsidP="005F4124">
      <w:pPr>
        <w:pStyle w:val="a6"/>
        <w:ind w:left="1287"/>
      </w:pPr>
      <w:r w:rsidRPr="006077FF">
        <w:rPr>
          <w:noProof/>
          <w:position w:val="-10"/>
        </w:rPr>
        <w:drawing>
          <wp:inline distT="0" distB="0" distL="0" distR="0">
            <wp:extent cx="685800" cy="219075"/>
            <wp:effectExtent l="19050" t="0" r="0" b="0"/>
            <wp:docPr id="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77FF">
        <w:t xml:space="preserve">; </w:t>
      </w:r>
    </w:p>
    <w:p w:rsidR="00465D5D" w:rsidRPr="006077FF" w:rsidRDefault="00465D5D" w:rsidP="005F4124">
      <w:pPr>
        <w:pStyle w:val="a6"/>
        <w:numPr>
          <w:ilvl w:val="0"/>
          <w:numId w:val="2"/>
        </w:numPr>
      </w:pPr>
      <w:r w:rsidRPr="006077FF">
        <w:rPr>
          <w:noProof/>
          <w:position w:val="-12"/>
        </w:rPr>
        <w:drawing>
          <wp:inline distT="0" distB="0" distL="0" distR="0">
            <wp:extent cx="180975" cy="23812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77FF">
        <w:t>:</w:t>
      </w:r>
    </w:p>
    <w:p w:rsidR="0062222B" w:rsidRPr="0062222B" w:rsidRDefault="00465D5D" w:rsidP="005F4124">
      <w:pPr>
        <w:pStyle w:val="a6"/>
        <w:ind w:left="1287"/>
        <w:rPr>
          <w:lang w:val="en-US"/>
        </w:rPr>
      </w:pPr>
      <w:r w:rsidRPr="006077FF">
        <w:rPr>
          <w:noProof/>
          <w:position w:val="-10"/>
        </w:rPr>
        <w:drawing>
          <wp:inline distT="0" distB="0" distL="0" distR="0">
            <wp:extent cx="742950" cy="2571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2222B">
        <w:t xml:space="preserve"> </w:t>
      </w:r>
      <w:r w:rsidRPr="006077FF">
        <w:rPr>
          <w:noProof/>
          <w:position w:val="-10"/>
        </w:rPr>
        <w:drawing>
          <wp:inline distT="0" distB="0" distL="0" distR="0">
            <wp:extent cx="552450" cy="257175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D5D" w:rsidRDefault="00465D5D" w:rsidP="005F4124">
      <w:pPr>
        <w:pStyle w:val="a6"/>
        <w:ind w:left="1287"/>
        <w:rPr>
          <w:lang w:val="en-US"/>
        </w:rPr>
      </w:pPr>
      <w:r w:rsidRPr="006077FF">
        <w:rPr>
          <w:noProof/>
          <w:position w:val="-12"/>
        </w:rPr>
        <w:drawing>
          <wp:inline distT="0" distB="0" distL="0" distR="0">
            <wp:extent cx="704850" cy="2381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77FF">
        <w:t xml:space="preserve">; </w:t>
      </w:r>
    </w:p>
    <w:p w:rsidR="0062222B" w:rsidRPr="0062222B" w:rsidRDefault="0062222B" w:rsidP="005F4124">
      <w:pPr>
        <w:pStyle w:val="a6"/>
        <w:ind w:left="1287"/>
        <w:rPr>
          <w:lang w:val="en-US"/>
        </w:rPr>
      </w:pPr>
    </w:p>
    <w:p w:rsidR="00465D5D" w:rsidRPr="006077FF" w:rsidRDefault="00465D5D" w:rsidP="005F4124">
      <w:pPr>
        <w:pStyle w:val="a6"/>
        <w:numPr>
          <w:ilvl w:val="0"/>
          <w:numId w:val="2"/>
        </w:numPr>
      </w:pPr>
      <w:r w:rsidRPr="006077FF">
        <w:rPr>
          <w:noProof/>
          <w:position w:val="-12"/>
        </w:rPr>
        <w:lastRenderedPageBreak/>
        <w:drawing>
          <wp:inline distT="0" distB="0" distL="0" distR="0">
            <wp:extent cx="190500" cy="2381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77FF">
        <w:t>:</w:t>
      </w:r>
    </w:p>
    <w:p w:rsidR="0062222B" w:rsidRPr="0062222B" w:rsidRDefault="00465D5D" w:rsidP="005F4124">
      <w:pPr>
        <w:pStyle w:val="a6"/>
        <w:ind w:left="1287"/>
        <w:rPr>
          <w:lang w:val="en-US"/>
        </w:rPr>
      </w:pPr>
      <w:r w:rsidRPr="006077FF">
        <w:rPr>
          <w:noProof/>
          <w:position w:val="-12"/>
        </w:rPr>
        <w:drawing>
          <wp:inline distT="0" distB="0" distL="0" distR="0">
            <wp:extent cx="723900" cy="2762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2222B">
        <w:t xml:space="preserve"> </w:t>
      </w:r>
      <w:r w:rsidRPr="006077FF">
        <w:t xml:space="preserve"> </w:t>
      </w:r>
      <w:r w:rsidRPr="006077FF">
        <w:rPr>
          <w:noProof/>
          <w:position w:val="-10"/>
        </w:rPr>
        <w:drawing>
          <wp:inline distT="0" distB="0" distL="0" distR="0">
            <wp:extent cx="723900" cy="25717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D5D" w:rsidRPr="006077FF" w:rsidRDefault="00465D5D" w:rsidP="005F4124">
      <w:pPr>
        <w:pStyle w:val="a6"/>
        <w:ind w:left="1287"/>
      </w:pPr>
      <w:r w:rsidRPr="006077FF">
        <w:rPr>
          <w:noProof/>
          <w:position w:val="-12"/>
        </w:rPr>
        <w:drawing>
          <wp:inline distT="0" distB="0" distL="0" distR="0">
            <wp:extent cx="2324100" cy="238125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77FF">
        <w:t xml:space="preserve">; </w:t>
      </w:r>
    </w:p>
    <w:p w:rsidR="00465D5D" w:rsidRPr="006077FF" w:rsidRDefault="00465D5D" w:rsidP="005F4124">
      <w:pPr>
        <w:pStyle w:val="a6"/>
        <w:numPr>
          <w:ilvl w:val="0"/>
          <w:numId w:val="2"/>
        </w:numPr>
      </w:pPr>
      <w:r w:rsidRPr="006077FF">
        <w:rPr>
          <w:noProof/>
          <w:position w:val="-12"/>
        </w:rPr>
        <w:drawing>
          <wp:inline distT="0" distB="0" distL="0" distR="0">
            <wp:extent cx="190500" cy="2381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77FF">
        <w:t>:</w:t>
      </w:r>
    </w:p>
    <w:p w:rsidR="0062222B" w:rsidRPr="0062222B" w:rsidRDefault="00465D5D" w:rsidP="005F4124">
      <w:pPr>
        <w:pStyle w:val="a6"/>
        <w:ind w:left="1287"/>
        <w:rPr>
          <w:lang w:val="en-US"/>
        </w:rPr>
      </w:pPr>
      <w:r w:rsidRPr="006077FF">
        <w:rPr>
          <w:noProof/>
          <w:position w:val="-12"/>
        </w:rPr>
        <w:drawing>
          <wp:inline distT="0" distB="0" distL="0" distR="0">
            <wp:extent cx="723900" cy="2762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77FF">
        <w:t xml:space="preserve">  </w:t>
      </w:r>
      <w:r w:rsidRPr="006077FF">
        <w:rPr>
          <w:noProof/>
          <w:position w:val="-10"/>
        </w:rPr>
        <w:drawing>
          <wp:inline distT="0" distB="0" distL="0" distR="0">
            <wp:extent cx="723900" cy="257175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D5D" w:rsidRPr="0062222B" w:rsidRDefault="00465D5D" w:rsidP="005F4124">
      <w:pPr>
        <w:pStyle w:val="a6"/>
        <w:ind w:left="1287"/>
        <w:rPr>
          <w:lang w:val="en-US"/>
        </w:rPr>
      </w:pPr>
      <w:r w:rsidRPr="006077FF">
        <w:rPr>
          <w:noProof/>
          <w:position w:val="-12"/>
        </w:rPr>
        <w:drawing>
          <wp:inline distT="0" distB="0" distL="0" distR="0">
            <wp:extent cx="2343150" cy="2381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77FF">
        <w:t xml:space="preserve">; </w:t>
      </w:r>
    </w:p>
    <w:p w:rsidR="00465D5D" w:rsidRPr="006077FF" w:rsidRDefault="00465D5D" w:rsidP="005F4124">
      <w:pPr>
        <w:pStyle w:val="a6"/>
        <w:numPr>
          <w:ilvl w:val="0"/>
          <w:numId w:val="2"/>
        </w:numPr>
      </w:pPr>
      <w:r w:rsidRPr="006077FF">
        <w:rPr>
          <w:noProof/>
          <w:position w:val="-12"/>
        </w:rPr>
        <w:drawing>
          <wp:inline distT="0" distB="0" distL="0" distR="0">
            <wp:extent cx="190500" cy="238125"/>
            <wp:effectExtent l="0" t="0" r="0" b="0"/>
            <wp:docPr id="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77FF">
        <w:t>:</w:t>
      </w:r>
    </w:p>
    <w:p w:rsidR="0062222B" w:rsidRPr="0062222B" w:rsidRDefault="00465D5D" w:rsidP="005F4124">
      <w:pPr>
        <w:pStyle w:val="a6"/>
        <w:ind w:left="1287"/>
        <w:rPr>
          <w:lang w:val="en-US"/>
        </w:rPr>
      </w:pPr>
      <w:r w:rsidRPr="006077FF">
        <w:rPr>
          <w:noProof/>
          <w:position w:val="-12"/>
        </w:rPr>
        <w:drawing>
          <wp:inline distT="0" distB="0" distL="0" distR="0">
            <wp:extent cx="723900" cy="2762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77FF">
        <w:t xml:space="preserve">  </w:t>
      </w:r>
      <w:r w:rsidRPr="006077FF">
        <w:rPr>
          <w:noProof/>
          <w:position w:val="-12"/>
        </w:rPr>
        <w:drawing>
          <wp:inline distT="0" distB="0" distL="0" distR="0">
            <wp:extent cx="942975" cy="276225"/>
            <wp:effectExtent l="1905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77FF">
        <w:t xml:space="preserve">;  </w:t>
      </w:r>
      <w:r w:rsidRPr="006077FF">
        <w:rPr>
          <w:noProof/>
          <w:position w:val="-12"/>
        </w:rPr>
        <w:drawing>
          <wp:inline distT="0" distB="0" distL="0" distR="0">
            <wp:extent cx="1114425" cy="276225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D5D" w:rsidRPr="006077FF" w:rsidRDefault="00465D5D" w:rsidP="005F4124">
      <w:pPr>
        <w:pStyle w:val="a6"/>
        <w:ind w:left="1287"/>
      </w:pPr>
      <w:r w:rsidRPr="006077FF">
        <w:rPr>
          <w:noProof/>
          <w:position w:val="-12"/>
        </w:rPr>
        <w:drawing>
          <wp:inline distT="0" distB="0" distL="0" distR="0">
            <wp:extent cx="1457325" cy="238125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77FF">
        <w:t>;</w:t>
      </w:r>
    </w:p>
    <w:p w:rsidR="00465D5D" w:rsidRPr="006077FF" w:rsidRDefault="00465D5D" w:rsidP="005F4124">
      <w:pPr>
        <w:pStyle w:val="a6"/>
        <w:numPr>
          <w:ilvl w:val="0"/>
          <w:numId w:val="2"/>
        </w:numPr>
      </w:pPr>
      <w:r w:rsidRPr="006077FF">
        <w:rPr>
          <w:noProof/>
          <w:position w:val="-12"/>
        </w:rPr>
        <w:drawing>
          <wp:inline distT="0" distB="0" distL="0" distR="0">
            <wp:extent cx="180975" cy="23812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77FF">
        <w:t>:</w:t>
      </w:r>
    </w:p>
    <w:p w:rsidR="0062222B" w:rsidRDefault="00465D5D" w:rsidP="005F4124">
      <w:pPr>
        <w:pStyle w:val="a6"/>
        <w:ind w:left="1287"/>
        <w:rPr>
          <w:lang w:val="en-US"/>
        </w:rPr>
      </w:pPr>
      <w:r w:rsidRPr="006077FF">
        <w:rPr>
          <w:noProof/>
          <w:position w:val="-12"/>
        </w:rPr>
        <w:drawing>
          <wp:inline distT="0" distB="0" distL="0" distR="0">
            <wp:extent cx="723900" cy="27622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77FF">
        <w:t xml:space="preserve">  </w:t>
      </w:r>
      <w:r w:rsidRPr="006077FF">
        <w:rPr>
          <w:noProof/>
          <w:position w:val="-12"/>
        </w:rPr>
        <w:drawing>
          <wp:inline distT="0" distB="0" distL="0" distR="0">
            <wp:extent cx="952500" cy="276225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77FF">
        <w:t xml:space="preserve">;  </w:t>
      </w:r>
      <w:r w:rsidRPr="006077FF">
        <w:rPr>
          <w:noProof/>
          <w:position w:val="-12"/>
        </w:rPr>
        <w:drawing>
          <wp:inline distT="0" distB="0" distL="0" distR="0">
            <wp:extent cx="1123950" cy="27622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77FF">
        <w:t xml:space="preserve"> </w:t>
      </w:r>
    </w:p>
    <w:p w:rsidR="00465D5D" w:rsidRPr="006077FF" w:rsidRDefault="00465D5D" w:rsidP="005F4124">
      <w:pPr>
        <w:pStyle w:val="a6"/>
        <w:ind w:left="1287"/>
      </w:pPr>
      <w:r w:rsidRPr="006077FF">
        <w:rPr>
          <w:noProof/>
          <w:position w:val="-12"/>
        </w:rPr>
        <w:drawing>
          <wp:inline distT="0" distB="0" distL="0" distR="0">
            <wp:extent cx="1276350" cy="23812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77FF">
        <w:t xml:space="preserve">. </w:t>
      </w:r>
    </w:p>
    <w:p w:rsidR="00465D5D" w:rsidRPr="006077FF" w:rsidRDefault="00465D5D" w:rsidP="00465D5D">
      <w:pPr>
        <w:ind w:firstLine="567"/>
        <w:jc w:val="both"/>
      </w:pPr>
      <w:r w:rsidRPr="006077FF">
        <w:t xml:space="preserve">Эффективным решение является решение </w:t>
      </w:r>
      <w:r w:rsidRPr="006077FF">
        <w:rPr>
          <w:noProof/>
          <w:position w:val="-10"/>
        </w:rPr>
        <w:drawing>
          <wp:inline distT="0" distB="0" distL="0" distR="0">
            <wp:extent cx="190500" cy="21907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77FF">
        <w:t>.</w:t>
      </w:r>
    </w:p>
    <w:p w:rsidR="00A242FD" w:rsidRPr="005F4124" w:rsidRDefault="00A242FD" w:rsidP="00A242FD">
      <w:pPr>
        <w:rPr>
          <w:szCs w:val="28"/>
        </w:rPr>
      </w:pPr>
    </w:p>
    <w:p w:rsidR="00A242FD" w:rsidRDefault="00A242FD" w:rsidP="00A242FD">
      <w:pPr>
        <w:pStyle w:val="a6"/>
        <w:numPr>
          <w:ilvl w:val="1"/>
          <w:numId w:val="1"/>
        </w:numPr>
        <w:rPr>
          <w:szCs w:val="28"/>
          <w:lang w:val="en-US"/>
        </w:rPr>
      </w:pPr>
      <w:r>
        <w:rPr>
          <w:szCs w:val="28"/>
        </w:rPr>
        <w:t xml:space="preserve">Код программы на </w:t>
      </w:r>
      <w:r>
        <w:rPr>
          <w:szCs w:val="28"/>
          <w:lang w:val="en-US"/>
        </w:rPr>
        <w:t>C++</w:t>
      </w:r>
    </w:p>
    <w:p w:rsidR="00A242FD" w:rsidRDefault="00A242FD" w:rsidP="00A242FD">
      <w:pPr>
        <w:ind w:left="360"/>
        <w:rPr>
          <w:szCs w:val="28"/>
        </w:rPr>
      </w:pP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808080"/>
          <w:sz w:val="18"/>
          <w:szCs w:val="18"/>
          <w:lang w:val="en-US" w:eastAsia="en-US"/>
        </w:rPr>
        <w:t>#include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465D5D">
        <w:rPr>
          <w:rFonts w:ascii="Courier New" w:hAnsi="Courier New" w:cs="Courier New"/>
          <w:color w:val="A31515"/>
          <w:sz w:val="18"/>
          <w:szCs w:val="18"/>
          <w:lang w:val="en-US" w:eastAsia="en-US"/>
        </w:rPr>
        <w:t>&lt;iostream&gt;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using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465D5D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namespace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std;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const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465D5D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int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n = 7;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void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search(</w:t>
      </w:r>
      <w:r w:rsidRPr="00465D5D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int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465D5D">
        <w:rPr>
          <w:rFonts w:ascii="Courier New" w:hAnsi="Courier New" w:cs="Courier New"/>
          <w:color w:val="808080"/>
          <w:sz w:val="18"/>
          <w:szCs w:val="18"/>
          <w:lang w:val="en-US" w:eastAsia="en-US"/>
        </w:rPr>
        <w:t>mas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[n][n]) {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  <w:t>setlocale(</w:t>
      </w:r>
      <w:r w:rsidRPr="00465D5D">
        <w:rPr>
          <w:rFonts w:ascii="Courier New" w:hAnsi="Courier New" w:cs="Courier New"/>
          <w:color w:val="6F008A"/>
          <w:sz w:val="18"/>
          <w:szCs w:val="18"/>
          <w:lang w:val="en-US" w:eastAsia="en-US"/>
        </w:rPr>
        <w:t>LC_ALL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465D5D">
        <w:rPr>
          <w:rFonts w:ascii="Courier New" w:hAnsi="Courier New" w:cs="Courier New"/>
          <w:color w:val="A31515"/>
          <w:sz w:val="18"/>
          <w:szCs w:val="18"/>
          <w:lang w:val="en-US" w:eastAsia="en-US"/>
        </w:rPr>
        <w:t>"RUS"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);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float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U[n];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int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XPlus[n];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int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XMinus [n];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int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k = 1;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bool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XPlusEmpty = </w:t>
      </w:r>
      <w:r w:rsidRPr="00465D5D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true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XMinusEmpty = </w:t>
      </w:r>
      <w:r w:rsidRPr="00465D5D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true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Inter = </w:t>
      </w:r>
      <w:r w:rsidRPr="00465D5D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false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int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min = -1, max = -1;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int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maxU = 0;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  <w:t>U[0] = 0.0f;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for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465D5D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int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p = 0; p &lt; n - 1; p++)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  <w:t xml:space="preserve">XPlusEmpty = </w:t>
      </w:r>
      <w:r w:rsidRPr="00465D5D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true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  <w:t xml:space="preserve">XMinusEmpty = </w:t>
      </w:r>
      <w:r w:rsidRPr="00465D5D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true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  <w:t xml:space="preserve">Inter = </w:t>
      </w:r>
      <w:r w:rsidRPr="00465D5D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false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for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465D5D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int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i = 0; i &lt; n ; i++)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  <w:t>XPlus[i] = 0;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  <w:t>XMinus[i] = 0;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for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465D5D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int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i = 0; i &lt; k; i++)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if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465D5D">
        <w:rPr>
          <w:rFonts w:ascii="Courier New" w:hAnsi="Courier New" w:cs="Courier New"/>
          <w:color w:val="808080"/>
          <w:sz w:val="18"/>
          <w:szCs w:val="18"/>
          <w:lang w:val="en-US" w:eastAsia="en-US"/>
        </w:rPr>
        <w:t>mas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[i][p + 1] == 1)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  <w:t>XPlus[i] = 1;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  <w:t xml:space="preserve">XPlusEmpty = </w:t>
      </w:r>
      <w:r w:rsidRPr="00465D5D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false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lastRenderedPageBreak/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if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465D5D">
        <w:rPr>
          <w:rFonts w:ascii="Courier New" w:hAnsi="Courier New" w:cs="Courier New"/>
          <w:color w:val="808080"/>
          <w:sz w:val="18"/>
          <w:szCs w:val="18"/>
          <w:lang w:val="en-US" w:eastAsia="en-US"/>
        </w:rPr>
        <w:t>mas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[p + 1][i] == 1)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  <w:t>XMinus[i] = 1;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  <w:t xml:space="preserve">XMinusEmpty = </w:t>
      </w:r>
      <w:r w:rsidRPr="00465D5D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false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for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465D5D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int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 = 0; j &lt; n ; j++)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if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(XPlus[j] == 1 &amp;&amp; XMinus[j] == 1)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  <w:t xml:space="preserve">Inter = </w:t>
      </w:r>
      <w:r w:rsidRPr="00465D5D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true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if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(XPlusEmpty == </w:t>
      </w:r>
      <w:r w:rsidRPr="00465D5D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true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&amp;&amp; XMinusEmpty == </w:t>
      </w:r>
      <w:r w:rsidRPr="00465D5D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false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  <w:t>U[p + 1] = U[p] + 1.0f;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else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465D5D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if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(XMinusEmpty == </w:t>
      </w:r>
      <w:r w:rsidRPr="00465D5D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true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&amp;&amp; XPlusEmpty == </w:t>
      </w:r>
      <w:r w:rsidRPr="00465D5D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false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  <w:t>U[p + 1] = U[p] - 1.0f;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else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465D5D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if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(XMinusEmpty == </w:t>
      </w:r>
      <w:r w:rsidRPr="00465D5D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false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&amp;&amp; XPlusEmpty == </w:t>
      </w:r>
      <w:r w:rsidRPr="00465D5D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false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&amp;&amp; Inter == </w:t>
      </w:r>
      <w:r w:rsidRPr="00465D5D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true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for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465D5D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int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i = 0; i &lt;= k; i++)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if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(XMinus[i] == 1 &amp;&amp; XPlus[i] == 1) U[p + 1] = U[i];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else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465D5D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if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(XMinusEmpty == </w:t>
      </w:r>
      <w:r w:rsidRPr="00465D5D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false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&amp;&amp; XPlusEmpty == </w:t>
      </w:r>
      <w:r w:rsidRPr="00465D5D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false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&amp;&amp; Inter == </w:t>
      </w:r>
      <w:r w:rsidRPr="00465D5D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false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for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465D5D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int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z = 0; z &lt;= k; z++)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if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(XPlus[z] == 1)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  <w:t>min = z;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for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465D5D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int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i = 0; i &lt;= k; i++)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if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465D5D">
        <w:rPr>
          <w:rFonts w:ascii="Courier New" w:hAnsi="Courier New" w:cs="Courier New"/>
          <w:color w:val="808080"/>
          <w:sz w:val="18"/>
          <w:szCs w:val="18"/>
          <w:lang w:val="en-US" w:eastAsia="en-US"/>
        </w:rPr>
        <w:t>mas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[i][z] != 1 &amp;&amp; XPlus[i] == 1) </w:t>
      </w:r>
      <w:r w:rsidRPr="00465D5D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break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for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465D5D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int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z = 0; z &lt;= k; z++)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if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(XMinus[z] == 1)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  <w:t>max = z;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for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465D5D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int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i = 0; i &lt;= k; i++)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if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465D5D">
        <w:rPr>
          <w:rFonts w:ascii="Courier New" w:hAnsi="Courier New" w:cs="Courier New"/>
          <w:color w:val="808080"/>
          <w:sz w:val="18"/>
          <w:szCs w:val="18"/>
          <w:lang w:val="en-US" w:eastAsia="en-US"/>
        </w:rPr>
        <w:t>mas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[z][i] != 1 &amp;&amp; XMinus[i] == 1)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  <w:t>max = z;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break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  <w:t>U[p + 1] = (U[min] + U[max]) / 2.0f;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  <w:t>k++;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  <w:t xml:space="preserve">cout </w:t>
      </w:r>
      <w:r w:rsidRPr="00465D5D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&lt;&lt;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465D5D">
        <w:rPr>
          <w:rFonts w:ascii="Courier New" w:hAnsi="Courier New" w:cs="Courier New"/>
          <w:color w:val="A31515"/>
          <w:sz w:val="18"/>
          <w:szCs w:val="18"/>
          <w:lang w:val="en-US" w:eastAsia="en-US"/>
        </w:rPr>
        <w:t>"X"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465D5D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&lt;&lt;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(p + 1) </w:t>
      </w:r>
      <w:r w:rsidRPr="00465D5D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&lt;&lt;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465D5D">
        <w:rPr>
          <w:rFonts w:ascii="Courier New" w:hAnsi="Courier New" w:cs="Courier New"/>
          <w:color w:val="A31515"/>
          <w:sz w:val="18"/>
          <w:szCs w:val="18"/>
          <w:lang w:val="en-US" w:eastAsia="en-US"/>
        </w:rPr>
        <w:t>"- : "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for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465D5D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int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i = 0; i &lt; n; i++)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if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(XMinus[i] == 1)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  <w:t xml:space="preserve">cout </w:t>
      </w:r>
      <w:r w:rsidRPr="00465D5D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&lt;&lt;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465D5D">
        <w:rPr>
          <w:rFonts w:ascii="Courier New" w:hAnsi="Courier New" w:cs="Courier New"/>
          <w:color w:val="A31515"/>
          <w:sz w:val="18"/>
          <w:szCs w:val="18"/>
          <w:lang w:val="en-US" w:eastAsia="en-US"/>
        </w:rPr>
        <w:t>"X"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465D5D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&lt;&lt;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i+1 </w:t>
      </w:r>
      <w:r w:rsidRPr="00465D5D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&lt;&lt;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465D5D">
        <w:rPr>
          <w:rFonts w:ascii="Courier New" w:hAnsi="Courier New" w:cs="Courier New"/>
          <w:color w:val="A31515"/>
          <w:sz w:val="18"/>
          <w:szCs w:val="18"/>
          <w:lang w:val="en-US" w:eastAsia="en-US"/>
        </w:rPr>
        <w:t>" "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  <w:t xml:space="preserve">cout </w:t>
      </w:r>
      <w:r w:rsidRPr="00465D5D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&lt;&lt;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endl;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  <w:t xml:space="preserve">cout </w:t>
      </w:r>
      <w:r w:rsidRPr="00465D5D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&lt;&lt;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465D5D">
        <w:rPr>
          <w:rFonts w:ascii="Courier New" w:hAnsi="Courier New" w:cs="Courier New"/>
          <w:color w:val="A31515"/>
          <w:sz w:val="18"/>
          <w:szCs w:val="18"/>
          <w:lang w:val="en-US" w:eastAsia="en-US"/>
        </w:rPr>
        <w:t>"X"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465D5D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&lt;&lt;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(p + 1) </w:t>
      </w:r>
      <w:r w:rsidRPr="00465D5D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&lt;&lt;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465D5D">
        <w:rPr>
          <w:rFonts w:ascii="Courier New" w:hAnsi="Courier New" w:cs="Courier New"/>
          <w:color w:val="A31515"/>
          <w:sz w:val="18"/>
          <w:szCs w:val="18"/>
          <w:lang w:val="en-US" w:eastAsia="en-US"/>
        </w:rPr>
        <w:t>"+ : "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for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465D5D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int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i = 0; i &lt; n; i++)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if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(XPlus[i] == 1)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  <w:t xml:space="preserve">cout </w:t>
      </w:r>
      <w:r w:rsidRPr="00465D5D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&lt;&lt;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465D5D">
        <w:rPr>
          <w:rFonts w:ascii="Courier New" w:hAnsi="Courier New" w:cs="Courier New"/>
          <w:color w:val="A31515"/>
          <w:sz w:val="18"/>
          <w:szCs w:val="18"/>
          <w:lang w:val="en-US" w:eastAsia="en-US"/>
        </w:rPr>
        <w:t>"X"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465D5D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&lt;&lt;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i+1 </w:t>
      </w:r>
      <w:r w:rsidRPr="00465D5D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&lt;&lt;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465D5D">
        <w:rPr>
          <w:rFonts w:ascii="Courier New" w:hAnsi="Courier New" w:cs="Courier New"/>
          <w:color w:val="A31515"/>
          <w:sz w:val="18"/>
          <w:szCs w:val="18"/>
          <w:lang w:val="en-US" w:eastAsia="en-US"/>
        </w:rPr>
        <w:t>" "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  <w:t xml:space="preserve">cout </w:t>
      </w:r>
      <w:r w:rsidRPr="00465D5D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&lt;&lt;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endl;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  <w:t xml:space="preserve">cout </w:t>
      </w:r>
      <w:r w:rsidRPr="00465D5D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&lt;&lt;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endl;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  <w:t xml:space="preserve">cout </w:t>
      </w:r>
      <w:r w:rsidRPr="00465D5D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&lt;&lt;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465D5D">
        <w:rPr>
          <w:rFonts w:ascii="Courier New" w:hAnsi="Courier New" w:cs="Courier New"/>
          <w:color w:val="A31515"/>
          <w:sz w:val="18"/>
          <w:szCs w:val="18"/>
          <w:lang w:val="en-US" w:eastAsia="en-US"/>
        </w:rPr>
        <w:t>"U: "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for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465D5D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int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i = 0; i &lt; n; i++)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  <w:t xml:space="preserve">cout </w:t>
      </w:r>
      <w:r w:rsidRPr="00465D5D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&lt;&lt;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U[i] </w:t>
      </w:r>
      <w:r w:rsidRPr="00465D5D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&lt;&lt;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465D5D">
        <w:rPr>
          <w:rFonts w:ascii="Courier New" w:hAnsi="Courier New" w:cs="Courier New"/>
          <w:color w:val="A31515"/>
          <w:sz w:val="18"/>
          <w:szCs w:val="18"/>
          <w:lang w:val="en-US" w:eastAsia="en-US"/>
        </w:rPr>
        <w:t>" "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if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(U[i] &gt; U[maxU])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eastAsia="en-US"/>
        </w:rPr>
        <w:t>maxU = i;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eastAsia="en-US"/>
        </w:rPr>
      </w:pP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eastAsia="en-US"/>
        </w:rPr>
        <w:tab/>
        <w:t>}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eastAsia="en-US"/>
        </w:rPr>
      </w:pP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eastAsia="en-US"/>
        </w:rPr>
        <w:tab/>
        <w:t xml:space="preserve">cout </w:t>
      </w:r>
      <w:r w:rsidRPr="00465D5D">
        <w:rPr>
          <w:rFonts w:ascii="Courier New" w:hAnsi="Courier New" w:cs="Courier New"/>
          <w:color w:val="008080"/>
          <w:sz w:val="18"/>
          <w:szCs w:val="18"/>
          <w:lang w:eastAsia="en-US"/>
        </w:rPr>
        <w:t>&lt;&lt;</w:t>
      </w:r>
      <w:r w:rsidRPr="00465D5D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endl;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eastAsia="en-US"/>
        </w:rPr>
      </w:pPr>
    </w:p>
    <w:p w:rsidR="00465D5D" w:rsidRPr="005F4124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cout</w:t>
      </w:r>
      <w:r w:rsidRPr="005F4124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5F4124">
        <w:rPr>
          <w:rFonts w:ascii="Courier New" w:hAnsi="Courier New" w:cs="Courier New"/>
          <w:color w:val="008080"/>
          <w:sz w:val="18"/>
          <w:szCs w:val="18"/>
          <w:lang w:eastAsia="en-US"/>
        </w:rPr>
        <w:t>&lt;&lt;</w:t>
      </w:r>
      <w:r w:rsidRPr="005F4124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5F4124">
        <w:rPr>
          <w:rFonts w:ascii="Courier New" w:hAnsi="Courier New" w:cs="Courier New"/>
          <w:color w:val="A31515"/>
          <w:sz w:val="18"/>
          <w:szCs w:val="18"/>
          <w:lang w:eastAsia="en-US"/>
        </w:rPr>
        <w:t>"</w:t>
      </w:r>
      <w:r w:rsidRPr="00465D5D">
        <w:rPr>
          <w:rFonts w:ascii="Courier New" w:hAnsi="Courier New" w:cs="Courier New"/>
          <w:color w:val="A31515"/>
          <w:sz w:val="18"/>
          <w:szCs w:val="18"/>
          <w:lang w:eastAsia="en-US"/>
        </w:rPr>
        <w:t>Эффективные</w:t>
      </w:r>
      <w:r w:rsidRPr="005F4124">
        <w:rPr>
          <w:rFonts w:ascii="Courier New" w:hAnsi="Courier New" w:cs="Courier New"/>
          <w:color w:val="A31515"/>
          <w:sz w:val="18"/>
          <w:szCs w:val="18"/>
          <w:lang w:eastAsia="en-US"/>
        </w:rPr>
        <w:t xml:space="preserve"> </w:t>
      </w:r>
      <w:r w:rsidRPr="00465D5D">
        <w:rPr>
          <w:rFonts w:ascii="Courier New" w:hAnsi="Courier New" w:cs="Courier New"/>
          <w:color w:val="A31515"/>
          <w:sz w:val="18"/>
          <w:szCs w:val="18"/>
          <w:lang w:eastAsia="en-US"/>
        </w:rPr>
        <w:t>решения</w:t>
      </w:r>
      <w:r w:rsidRPr="005F4124">
        <w:rPr>
          <w:rFonts w:ascii="Courier New" w:hAnsi="Courier New" w:cs="Courier New"/>
          <w:color w:val="A31515"/>
          <w:sz w:val="18"/>
          <w:szCs w:val="18"/>
          <w:lang w:eastAsia="en-US"/>
        </w:rPr>
        <w:t xml:space="preserve"> : "</w:t>
      </w:r>
      <w:r w:rsidRPr="005F4124">
        <w:rPr>
          <w:rFonts w:ascii="Courier New" w:hAnsi="Courier New" w:cs="Courier New"/>
          <w:color w:val="000000"/>
          <w:sz w:val="18"/>
          <w:szCs w:val="18"/>
          <w:lang w:eastAsia="en-US"/>
        </w:rPr>
        <w:t>;</w:t>
      </w:r>
    </w:p>
    <w:p w:rsidR="00465D5D" w:rsidRPr="005F4124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eastAsia="en-US"/>
        </w:rPr>
      </w:pP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5F4124">
        <w:rPr>
          <w:rFonts w:ascii="Courier New" w:hAnsi="Courier New" w:cs="Courier New"/>
          <w:color w:val="000000"/>
          <w:sz w:val="18"/>
          <w:szCs w:val="18"/>
          <w:lang w:eastAsia="en-US"/>
        </w:rPr>
        <w:lastRenderedPageBreak/>
        <w:tab/>
      </w:r>
      <w:r w:rsidRPr="00465D5D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for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(</w:t>
      </w:r>
      <w:r w:rsidRPr="00465D5D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int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i = 0; i &lt; n; i++)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if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(U[i] == U[maxU])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  <w:t xml:space="preserve">cout </w:t>
      </w:r>
      <w:r w:rsidRPr="00465D5D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&lt;&lt;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465D5D">
        <w:rPr>
          <w:rFonts w:ascii="Courier New" w:hAnsi="Courier New" w:cs="Courier New"/>
          <w:color w:val="A31515"/>
          <w:sz w:val="18"/>
          <w:szCs w:val="18"/>
          <w:lang w:val="en-US" w:eastAsia="en-US"/>
        </w:rPr>
        <w:t>"X"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465D5D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&lt;&lt;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(i + 1) </w:t>
      </w:r>
      <w:r w:rsidRPr="00465D5D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&lt;&lt;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465D5D">
        <w:rPr>
          <w:rFonts w:ascii="Courier New" w:hAnsi="Courier New" w:cs="Courier New"/>
          <w:color w:val="A31515"/>
          <w:sz w:val="18"/>
          <w:szCs w:val="18"/>
          <w:lang w:val="en-US" w:eastAsia="en-US"/>
        </w:rPr>
        <w:t>" "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}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int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main()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{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const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465D5D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int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n = 7;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465D5D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int</w:t>
      </w: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A[n][n]={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{ 0, 0, 0, 0, 0, 0, 0 },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{ 1, 0, 1, 0, 0, 0, 0 },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{ 0, 0, 0, 1, 0, 0, 1 },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{ 0, 1, 0, 0, 1, 1, 0 },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{ 0, 1, 0, 0, 0, 0, 0 },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{ 1, 0, 0, 1, 0, 0, 0 },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{ 0, 0, 1, 0, 0, 1, 0 },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  <w:t>};</w:t>
      </w: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  <w:t>search(A);</w:t>
      </w:r>
    </w:p>
    <w:p w:rsidR="00465D5D" w:rsidRPr="006077FF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</w:r>
      <w:r w:rsidRPr="006077F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cout </w:t>
      </w:r>
      <w:r w:rsidRPr="006077FF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&lt;&lt;</w:t>
      </w:r>
      <w:r w:rsidRPr="006077F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endl;</w:t>
      </w:r>
    </w:p>
    <w:p w:rsidR="00465D5D" w:rsidRPr="006077FF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6077F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ab/>
        <w:t>system(</w:t>
      </w:r>
      <w:r w:rsidRPr="006077FF">
        <w:rPr>
          <w:rFonts w:ascii="Courier New" w:hAnsi="Courier New" w:cs="Courier New"/>
          <w:color w:val="A31515"/>
          <w:sz w:val="18"/>
          <w:szCs w:val="18"/>
          <w:lang w:val="en-US" w:eastAsia="en-US"/>
        </w:rPr>
        <w:t>"pause"</w:t>
      </w:r>
      <w:r w:rsidRPr="006077F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);</w:t>
      </w:r>
    </w:p>
    <w:p w:rsidR="00465D5D" w:rsidRPr="006077FF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465D5D" w:rsidRPr="00465D5D" w:rsidRDefault="00465D5D" w:rsidP="00465D5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465D5D">
        <w:rPr>
          <w:rFonts w:ascii="Courier New" w:hAnsi="Courier New" w:cs="Courier New"/>
          <w:color w:val="000000"/>
          <w:sz w:val="18"/>
          <w:szCs w:val="18"/>
          <w:lang w:eastAsia="en-US"/>
        </w:rPr>
        <w:t>}</w:t>
      </w:r>
    </w:p>
    <w:p w:rsidR="00465D5D" w:rsidRDefault="00465D5D" w:rsidP="00A242FD">
      <w:pPr>
        <w:ind w:left="360"/>
        <w:rPr>
          <w:szCs w:val="28"/>
        </w:rPr>
      </w:pPr>
    </w:p>
    <w:p w:rsidR="00465D5D" w:rsidRPr="00465D5D" w:rsidRDefault="00465D5D" w:rsidP="00A242FD">
      <w:pPr>
        <w:ind w:left="360"/>
        <w:rPr>
          <w:szCs w:val="28"/>
        </w:rPr>
      </w:pPr>
    </w:p>
    <w:p w:rsidR="00A242FD" w:rsidRPr="00530FA8" w:rsidRDefault="00A242FD" w:rsidP="00A242FD">
      <w:pPr>
        <w:pStyle w:val="a6"/>
        <w:numPr>
          <w:ilvl w:val="1"/>
          <w:numId w:val="1"/>
        </w:numPr>
        <w:rPr>
          <w:szCs w:val="28"/>
          <w:lang w:val="en-US"/>
        </w:rPr>
      </w:pPr>
      <w:r>
        <w:rPr>
          <w:szCs w:val="28"/>
        </w:rPr>
        <w:t>Результаты выполнения программы</w:t>
      </w:r>
    </w:p>
    <w:p w:rsidR="00A242FD" w:rsidRPr="00465D5D" w:rsidRDefault="00A242FD" w:rsidP="00465D5D">
      <w:pPr>
        <w:rPr>
          <w:szCs w:val="28"/>
          <w:lang w:val="en-US"/>
        </w:rPr>
      </w:pPr>
    </w:p>
    <w:p w:rsidR="00A242FD" w:rsidRPr="00530FA8" w:rsidRDefault="00A242FD" w:rsidP="00A242FD">
      <w:pPr>
        <w:ind w:left="360"/>
        <w:rPr>
          <w:szCs w:val="28"/>
        </w:rPr>
      </w:pPr>
    </w:p>
    <w:p w:rsidR="00A242FD" w:rsidRDefault="00A242FD" w:rsidP="00A242FD">
      <w:pPr>
        <w:jc w:val="center"/>
        <w:rPr>
          <w:szCs w:val="28"/>
          <w:lang w:val="en-US"/>
        </w:rPr>
      </w:pPr>
    </w:p>
    <w:p w:rsidR="00A242FD" w:rsidRPr="00B03CD7" w:rsidRDefault="00465D5D" w:rsidP="00A242FD">
      <w:pPr>
        <w:jc w:val="center"/>
        <w:rPr>
          <w:szCs w:val="28"/>
          <w:lang w:val="en-US"/>
        </w:rPr>
      </w:pPr>
      <w:r>
        <w:rPr>
          <w:szCs w:val="28"/>
        </w:rPr>
        <w:t>Рисунок 3</w:t>
      </w:r>
      <w:r w:rsidR="00A242FD">
        <w:rPr>
          <w:szCs w:val="28"/>
        </w:rPr>
        <w:t>.1 ‒ Результаты для графа 1</w:t>
      </w:r>
    </w:p>
    <w:p w:rsidR="00A242FD" w:rsidRDefault="00A242FD" w:rsidP="00A242FD">
      <w:pPr>
        <w:rPr>
          <w:bCs/>
          <w:szCs w:val="28"/>
        </w:rPr>
      </w:pPr>
    </w:p>
    <w:p w:rsidR="00A242FD" w:rsidRDefault="00A242FD" w:rsidP="00A242FD">
      <w:pPr>
        <w:rPr>
          <w:bCs/>
          <w:szCs w:val="28"/>
        </w:rPr>
      </w:pPr>
    </w:p>
    <w:p w:rsidR="00A242FD" w:rsidRPr="00465D5D" w:rsidRDefault="00A242FD" w:rsidP="00465D5D">
      <w:pPr>
        <w:pStyle w:val="a6"/>
        <w:tabs>
          <w:tab w:val="left" w:pos="-851"/>
        </w:tabs>
        <w:autoSpaceDE w:val="0"/>
        <w:autoSpaceDN w:val="0"/>
        <w:adjustRightInd w:val="0"/>
        <w:ind w:left="0"/>
        <w:rPr>
          <w:rFonts w:cs="Times New Roman"/>
          <w:bCs/>
          <w:szCs w:val="28"/>
          <w:lang w:val="en-US"/>
        </w:rPr>
      </w:pPr>
    </w:p>
    <w:p w:rsidR="00A242FD" w:rsidRPr="00B03CD7" w:rsidRDefault="00A242FD" w:rsidP="00A242FD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</w:rPr>
      </w:pPr>
    </w:p>
    <w:p w:rsidR="00A242FD" w:rsidRDefault="00A242FD" w:rsidP="00A242FD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ВЫВОДЫ</w:t>
      </w:r>
    </w:p>
    <w:p w:rsidR="00A242FD" w:rsidRDefault="00A242FD" w:rsidP="00A242FD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</w:rPr>
      </w:pPr>
    </w:p>
    <w:p w:rsidR="00A242FD" w:rsidRDefault="00A242FD" w:rsidP="00A242FD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</w:rPr>
      </w:pPr>
    </w:p>
    <w:p w:rsidR="00A242FD" w:rsidRDefault="00A242FD" w:rsidP="00A242FD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66CC">
        <w:rPr>
          <w:rFonts w:ascii="Times New Roman" w:hAnsi="Times New Roman" w:cs="Times New Roman"/>
          <w:sz w:val="28"/>
          <w:szCs w:val="28"/>
        </w:rPr>
        <w:t>В ходе лабораторной работы были исследованы бинарные отношения задач принятия решения. Были решены задач принятия решения с использованием выбора эффективных решений, основанных на отношении предпочтения, при котором на верхний ярус выносятся наиболее эффе</w:t>
      </w:r>
      <w:r>
        <w:rPr>
          <w:rFonts w:ascii="Times New Roman" w:hAnsi="Times New Roman" w:cs="Times New Roman"/>
          <w:sz w:val="28"/>
          <w:szCs w:val="28"/>
        </w:rPr>
        <w:t xml:space="preserve">ктивные решения. </w:t>
      </w:r>
    </w:p>
    <w:p w:rsidR="00A242FD" w:rsidRPr="007E61BF" w:rsidRDefault="00A242FD" w:rsidP="00A242FD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Была н</w:t>
      </w:r>
      <w:r w:rsidRPr="007D66CC">
        <w:rPr>
          <w:rFonts w:ascii="Times New Roman" w:hAnsi="Times New Roman" w:cs="Times New Roman"/>
          <w:sz w:val="28"/>
          <w:szCs w:val="28"/>
        </w:rPr>
        <w:t>аписана программа, реализующая генерацию отношения предпочтения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66CC">
        <w:rPr>
          <w:rFonts w:ascii="Times New Roman" w:hAnsi="Times New Roman" w:cs="Times New Roman"/>
          <w:sz w:val="28"/>
          <w:szCs w:val="28"/>
        </w:rPr>
        <w:t xml:space="preserve">множества MaxR </w:t>
      </w:r>
      <w:r>
        <w:rPr>
          <w:rFonts w:ascii="Times New Roman" w:hAnsi="Times New Roman" w:cs="Times New Roman"/>
          <w:sz w:val="28"/>
          <w:szCs w:val="28"/>
        </w:rPr>
        <w:t xml:space="preserve">как </w:t>
      </w:r>
      <w:r w:rsidRPr="007D66CC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>базе вершин-приемников</w:t>
      </w:r>
      <w:r w:rsidRPr="007D66CC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A242FD" w:rsidRPr="00280B44" w:rsidRDefault="00A242FD" w:rsidP="00A242FD">
      <w:pPr>
        <w:pStyle w:val="a4"/>
        <w:rPr>
          <w:bCs/>
          <w:szCs w:val="28"/>
        </w:rPr>
      </w:pPr>
    </w:p>
    <w:p w:rsidR="00A8679F" w:rsidRDefault="00A8679F"/>
    <w:sectPr w:rsidR="00A8679F" w:rsidSect="00271B50">
      <w:headerReference w:type="even" r:id="rId36"/>
      <w:headerReference w:type="default" r:id="rId37"/>
      <w:pgSz w:w="11900" w:h="16840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76A6" w:rsidRDefault="00F776A6" w:rsidP="00DC5F6B">
      <w:r>
        <w:separator/>
      </w:r>
    </w:p>
  </w:endnote>
  <w:endnote w:type="continuationSeparator" w:id="1">
    <w:p w:rsidR="00F776A6" w:rsidRDefault="00F776A6" w:rsidP="00DC5F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76A6" w:rsidRDefault="00F776A6" w:rsidP="00DC5F6B">
      <w:r>
        <w:separator/>
      </w:r>
    </w:p>
  </w:footnote>
  <w:footnote w:type="continuationSeparator" w:id="1">
    <w:p w:rsidR="00F776A6" w:rsidRDefault="00F776A6" w:rsidP="00DC5F6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7D49" w:rsidRDefault="00BF2114" w:rsidP="00D97D49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465D5D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D97D49" w:rsidRDefault="00F776A6" w:rsidP="002C0789">
    <w:pPr>
      <w:pStyle w:val="a7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7D49" w:rsidRDefault="00BF2114" w:rsidP="00D97D49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465D5D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62222B">
      <w:rPr>
        <w:rStyle w:val="a9"/>
        <w:noProof/>
      </w:rPr>
      <w:t>3</w:t>
    </w:r>
    <w:r>
      <w:rPr>
        <w:rStyle w:val="a9"/>
      </w:rPr>
      <w:fldChar w:fldCharType="end"/>
    </w:r>
  </w:p>
  <w:p w:rsidR="00D97D49" w:rsidRDefault="00F776A6" w:rsidP="002C0789">
    <w:pPr>
      <w:pStyle w:val="a7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4284D"/>
    <w:multiLevelType w:val="multilevel"/>
    <w:tmpl w:val="28FEDA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58C42DA"/>
    <w:multiLevelType w:val="hybridMultilevel"/>
    <w:tmpl w:val="BBA42A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242FD"/>
    <w:rsid w:val="00465D5D"/>
    <w:rsid w:val="005F4124"/>
    <w:rsid w:val="006077FF"/>
    <w:rsid w:val="0062222B"/>
    <w:rsid w:val="00A242FD"/>
    <w:rsid w:val="00A8679F"/>
    <w:rsid w:val="00B4031F"/>
    <w:rsid w:val="00BF2114"/>
    <w:rsid w:val="00DC5F6B"/>
    <w:rsid w:val="00F776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2FD"/>
    <w:pPr>
      <w:spacing w:after="0" w:line="24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242FD"/>
    <w:pPr>
      <w:spacing w:after="0" w:line="240" w:lineRule="auto"/>
    </w:pPr>
  </w:style>
  <w:style w:type="paragraph" w:styleId="a4">
    <w:name w:val="Body Text Indent"/>
    <w:basedOn w:val="a"/>
    <w:link w:val="a5"/>
    <w:rsid w:val="00A242FD"/>
    <w:pPr>
      <w:widowControl w:val="0"/>
      <w:suppressAutoHyphens/>
      <w:ind w:firstLine="540"/>
      <w:jc w:val="both"/>
    </w:pPr>
    <w:rPr>
      <w:rFonts w:eastAsia="Times New Roman"/>
      <w:szCs w:val="20"/>
    </w:rPr>
  </w:style>
  <w:style w:type="character" w:customStyle="1" w:styleId="a5">
    <w:name w:val="Основной текст с отступом Знак"/>
    <w:basedOn w:val="a0"/>
    <w:link w:val="a4"/>
    <w:rsid w:val="00A242F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A242FD"/>
    <w:pPr>
      <w:ind w:left="720"/>
      <w:contextualSpacing/>
      <w:jc w:val="both"/>
    </w:pPr>
    <w:rPr>
      <w:rFonts w:cstheme="minorBidi"/>
      <w:lang w:eastAsia="en-US"/>
    </w:rPr>
  </w:style>
  <w:style w:type="paragraph" w:styleId="a7">
    <w:name w:val="header"/>
    <w:basedOn w:val="a"/>
    <w:link w:val="a8"/>
    <w:uiPriority w:val="99"/>
    <w:unhideWhenUsed/>
    <w:rsid w:val="00A242F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242FD"/>
    <w:rPr>
      <w:rFonts w:ascii="Times New Roman" w:hAnsi="Times New Roman" w:cs="Times New Roman"/>
      <w:sz w:val="28"/>
      <w:szCs w:val="24"/>
      <w:lang w:eastAsia="ru-RU"/>
    </w:rPr>
  </w:style>
  <w:style w:type="character" w:styleId="a9">
    <w:name w:val="page number"/>
    <w:basedOn w:val="a0"/>
    <w:uiPriority w:val="99"/>
    <w:semiHidden/>
    <w:unhideWhenUsed/>
    <w:rsid w:val="00A242FD"/>
  </w:style>
  <w:style w:type="table" w:styleId="aa">
    <w:name w:val="Table Grid"/>
    <w:basedOn w:val="a1"/>
    <w:uiPriority w:val="39"/>
    <w:rsid w:val="00A242FD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242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A242FD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242FD"/>
    <w:rPr>
      <w:rFonts w:ascii="Tahoma" w:hAnsi="Tahoma" w:cs="Tahoma"/>
      <w:sz w:val="16"/>
      <w:szCs w:val="16"/>
      <w:lang w:eastAsia="ru-RU"/>
    </w:rPr>
  </w:style>
  <w:style w:type="character" w:styleId="ad">
    <w:name w:val="Placeholder Text"/>
    <w:basedOn w:val="a0"/>
    <w:uiPriority w:val="99"/>
    <w:semiHidden/>
    <w:rsid w:val="00A242F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wmf"/><Relationship Id="rId18" Type="http://schemas.openxmlformats.org/officeDocument/2006/relationships/image" Target="media/image11.wmf"/><Relationship Id="rId26" Type="http://schemas.openxmlformats.org/officeDocument/2006/relationships/image" Target="media/image19.wmf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wmf"/><Relationship Id="rId34" Type="http://schemas.openxmlformats.org/officeDocument/2006/relationships/image" Target="media/image27.wmf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10.wmf"/><Relationship Id="rId25" Type="http://schemas.openxmlformats.org/officeDocument/2006/relationships/image" Target="media/image18.wmf"/><Relationship Id="rId33" Type="http://schemas.openxmlformats.org/officeDocument/2006/relationships/image" Target="media/image26.wmf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wmf"/><Relationship Id="rId20" Type="http://schemas.openxmlformats.org/officeDocument/2006/relationships/image" Target="media/image13.wmf"/><Relationship Id="rId29" Type="http://schemas.openxmlformats.org/officeDocument/2006/relationships/image" Target="media/image2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image" Target="media/image17.wmf"/><Relationship Id="rId32" Type="http://schemas.openxmlformats.org/officeDocument/2006/relationships/image" Target="media/image25.wmf"/><Relationship Id="rId37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image" Target="media/image16.wmf"/><Relationship Id="rId28" Type="http://schemas.openxmlformats.org/officeDocument/2006/relationships/image" Target="media/image21.wmf"/><Relationship Id="rId36" Type="http://schemas.openxmlformats.org/officeDocument/2006/relationships/header" Target="header1.xml"/><Relationship Id="rId10" Type="http://schemas.openxmlformats.org/officeDocument/2006/relationships/image" Target="media/image3.wmf"/><Relationship Id="rId19" Type="http://schemas.openxmlformats.org/officeDocument/2006/relationships/image" Target="media/image12.wmf"/><Relationship Id="rId31" Type="http://schemas.openxmlformats.org/officeDocument/2006/relationships/image" Target="media/image24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wmf"/><Relationship Id="rId22" Type="http://schemas.openxmlformats.org/officeDocument/2006/relationships/image" Target="media/image15.wmf"/><Relationship Id="rId27" Type="http://schemas.openxmlformats.org/officeDocument/2006/relationships/image" Target="media/image20.wmf"/><Relationship Id="rId30" Type="http://schemas.openxmlformats.org/officeDocument/2006/relationships/image" Target="media/image23.wmf"/><Relationship Id="rId35" Type="http://schemas.openxmlformats.org/officeDocument/2006/relationships/image" Target="media/image2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F7FBE6-2156-4209-9507-715999850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sm_fe</dc:creator>
  <cp:lastModifiedBy>sm_fe</cp:lastModifiedBy>
  <cp:revision>4</cp:revision>
  <dcterms:created xsi:type="dcterms:W3CDTF">2018-10-04T11:26:00Z</dcterms:created>
  <dcterms:modified xsi:type="dcterms:W3CDTF">2018-10-04T21:10:00Z</dcterms:modified>
</cp:coreProperties>
</file>