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E1C" w:rsidRPr="00F5016A" w:rsidRDefault="00F5016A" w:rsidP="00F5016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5016A">
        <w:rPr>
          <w:rFonts w:ascii="Times New Roman" w:hAnsi="Times New Roman" w:cs="Times New Roman"/>
          <w:b/>
          <w:sz w:val="24"/>
          <w:szCs w:val="24"/>
        </w:rPr>
        <w:t>Задание 1.4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Рецензия на научную статью: «Использование </w:t>
      </w:r>
      <w:proofErr w:type="spellStart"/>
      <w:r w:rsidRPr="00F501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геймификации</w:t>
      </w:r>
      <w:proofErr w:type="spellEnd"/>
      <w:r w:rsidRPr="00F501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 организации образовательного процесса в начальной школе»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Автор: </w:t>
      </w:r>
      <w:r w:rsidRPr="00F501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И.Н. Глазунова, </w:t>
      </w:r>
      <w:proofErr w:type="spellStart"/>
      <w:r w:rsidRPr="00F501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к.п.н</w:t>
      </w:r>
      <w:proofErr w:type="spellEnd"/>
      <w:r w:rsidRPr="00F501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., доцент, МФПУ «Синергия»</w:t>
      </w:r>
    </w:p>
    <w:p w:rsidR="00F5016A" w:rsidRPr="00F5016A" w:rsidRDefault="00F5016A" w:rsidP="00F5016A">
      <w:pPr>
        <w:pStyle w:val="a6"/>
        <w:numPr>
          <w:ilvl w:val="0"/>
          <w:numId w:val="6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Общая характеристика работы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Статья посвящена актуальной проблеме внедрения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образовательный процесс начальной школы с целью повышения учебной мотивации и академической успеваемости </w:t>
      </w:r>
      <w:proofErr w:type="gram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Тематика исследования напрямую соотносится с современными тенденциями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цифровизации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переходом к активным формам обучения, что делает работу значимой для педагогической науки и образовательной практики.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Исследование носит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эмпирический экспериментальный характер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включает рандомизацию групп, применение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валидизированной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методики диагностики мотивации и статистическую обработку данных, что повышает достоверность полученных результатов.</w:t>
      </w:r>
    </w:p>
    <w:p w:rsidR="00F5016A" w:rsidRPr="00F5016A" w:rsidRDefault="00F5016A" w:rsidP="00F5016A">
      <w:pPr>
        <w:pStyle w:val="a6"/>
        <w:numPr>
          <w:ilvl w:val="0"/>
          <w:numId w:val="6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Сильные стороны исследования</w:t>
      </w:r>
    </w:p>
    <w:p w:rsidR="00F5016A" w:rsidRPr="00F5016A" w:rsidRDefault="00F5016A" w:rsidP="00F5016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Достаточный объём выборки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школьн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ого эксперимента (102 ученика 3-</w:t>
      </w:r>
      <w:bookmarkStart w:id="0" w:name="_GoBack"/>
      <w:bookmarkEnd w:id="0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4 классов), рандомизация групп, наличие контрольной группы.</w:t>
      </w:r>
    </w:p>
    <w:p w:rsidR="00F5016A" w:rsidRPr="00F5016A" w:rsidRDefault="00F5016A" w:rsidP="00F5016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Комплексный подход к оценке эффекта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мотивация, успеваемость, удовлетворенность, корреляционный и предметный анализ.</w:t>
      </w:r>
    </w:p>
    <w:p w:rsidR="00F5016A" w:rsidRPr="00F5016A" w:rsidRDefault="00F5016A" w:rsidP="00F5016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Использование непараметрических критериев в SPSS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методологически оправдано при педагогических измерениях.</w:t>
      </w:r>
    </w:p>
    <w:p w:rsidR="00F5016A" w:rsidRPr="00F5016A" w:rsidRDefault="00F5016A" w:rsidP="00F5016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Лонгитюдный</w:t>
      </w:r>
      <w:proofErr w:type="spellEnd"/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компонент (5 месяцев)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позволяющий оценить устойчивость эффекта и снижение влияния «эффекта новизны».</w:t>
      </w:r>
    </w:p>
    <w:p w:rsidR="00F5016A" w:rsidRPr="00F5016A" w:rsidRDefault="00F5016A" w:rsidP="00F5016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Практическая ориентированность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сформулированы методики и шаги внедрения, полезные для педагогов.</w:t>
      </w:r>
    </w:p>
    <w:p w:rsidR="00F5016A" w:rsidRPr="00F5016A" w:rsidRDefault="00F5016A" w:rsidP="00F5016A">
      <w:pPr>
        <w:pStyle w:val="a6"/>
        <w:numPr>
          <w:ilvl w:val="0"/>
          <w:numId w:val="6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Замечания и ограничения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высокую практическую и научную значимость, исследование имеет ряд ограничений:</w:t>
      </w:r>
    </w:p>
    <w:p w:rsidR="00F5016A" w:rsidRPr="00F5016A" w:rsidRDefault="00F5016A" w:rsidP="00F5016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Однородность выборки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(одна школа, один город, два уровня параллели) снижает возможность экстраполяции результатов на другие регионы и образовательные организации.</w:t>
      </w:r>
    </w:p>
    <w:p w:rsidR="00F5016A" w:rsidRPr="00F5016A" w:rsidRDefault="00F5016A" w:rsidP="00F5016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статье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 описаны характеристики педагогов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реализующих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геймифицированный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 (цифровая компетентность, опыт работы с ЭОР, игровыми технологиями), что является важной переменной, особенно с учётом вашей магистерской темы, где объектом является </w:t>
      </w:r>
      <w:r w:rsidRPr="00F501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корпоративное обучение учителей проектированию ЭОР с </w:t>
      </w:r>
      <w:proofErr w:type="spellStart"/>
      <w:r w:rsidRPr="00F501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геймификацией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016A" w:rsidRPr="00F5016A" w:rsidRDefault="00F5016A" w:rsidP="00F5016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Недостаточно раскрыт процесс разработки </w:t>
      </w:r>
      <w:proofErr w:type="gramStart"/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игровых</w:t>
      </w:r>
      <w:proofErr w:type="gramEnd"/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механик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отсутствует описание дизайн-подхода, структуры наград, критериев оценивания достижений, технологической среды (цифровая/аналоговая), что затрудняет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эксперимента.</w:t>
      </w:r>
    </w:p>
    <w:p w:rsidR="00F5016A" w:rsidRPr="00F5016A" w:rsidRDefault="00F5016A" w:rsidP="00F5016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Отсутствует ORCID-идентификация автора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</w:t>
      </w:r>
      <w:proofErr w:type="gram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заглушкой), что снижает полноту научной атрибуции.</w:t>
      </w:r>
    </w:p>
    <w:p w:rsidR="00F5016A" w:rsidRPr="00F5016A" w:rsidRDefault="00F5016A" w:rsidP="00F5016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тексте встречаются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разрывы фраз и неполные предложения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 вероятно, связанные с публикационной вёрсткой, что требует корректуры.</w:t>
      </w:r>
    </w:p>
    <w:p w:rsidR="00F5016A" w:rsidRPr="00F5016A" w:rsidRDefault="00F5016A" w:rsidP="00F5016A">
      <w:pPr>
        <w:pStyle w:val="a6"/>
        <w:numPr>
          <w:ilvl w:val="0"/>
          <w:numId w:val="6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Научная и практическая значимость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вносит вклад в доказательную базу эффективности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начальной школе, подтверждая:</w:t>
      </w:r>
    </w:p>
    <w:p w:rsidR="00F5016A" w:rsidRPr="00F5016A" w:rsidRDefault="00F5016A" w:rsidP="00F5016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 значимый рост мотивации (на 7,6 балла по СДМ),</w:t>
      </w:r>
    </w:p>
    <w:p w:rsidR="00F5016A" w:rsidRPr="00F5016A" w:rsidRDefault="00F5016A" w:rsidP="00F5016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среднего балла успеваемости,</w:t>
      </w:r>
    </w:p>
    <w:p w:rsidR="00F5016A" w:rsidRPr="00F5016A" w:rsidRDefault="00F5016A" w:rsidP="00F5016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умеренную корреляционную связь между игровыми механиками и образовательными результатами,</w:t>
      </w:r>
    </w:p>
    <w:p w:rsidR="00F5016A" w:rsidRPr="00F5016A" w:rsidRDefault="00F5016A" w:rsidP="00F5016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большую восприимчивость игрового подхода </w:t>
      </w:r>
      <w:proofErr w:type="gram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низкой стартовой мотивацией.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 рекомендации отражают ключевые игровые механики (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викторина, баллы, значки, командные соревнования), что ценно для педагогов, однако требует расширения технологического описания при использовании в цифровой среде и в корпоративном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обучении учителей – что 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в контексте вашей магистерской диссертации.</w:t>
      </w:r>
    </w:p>
    <w:p w:rsidR="00F5016A" w:rsidRPr="00F5016A" w:rsidRDefault="00F5016A" w:rsidP="00F5016A">
      <w:pPr>
        <w:pStyle w:val="a6"/>
        <w:numPr>
          <w:ilvl w:val="0"/>
          <w:numId w:val="6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Рекомендации рецензента</w:t>
      </w:r>
    </w:p>
    <w:p w:rsidR="00F5016A" w:rsidRPr="00F5016A" w:rsidRDefault="00F5016A" w:rsidP="00F5016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усиления научной ценности и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воспроизводимости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исследования предлагается:</w:t>
      </w:r>
    </w:p>
    <w:p w:rsidR="00F5016A" w:rsidRPr="00F5016A" w:rsidRDefault="00F5016A" w:rsidP="00F5016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расширить описание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дизайна игровых механик и образовательной среды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5016A" w:rsidRPr="00F5016A" w:rsidRDefault="00F5016A" w:rsidP="00F5016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цифровые инструменты или платформы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применялись),</w:t>
      </w:r>
    </w:p>
    <w:p w:rsidR="00F5016A" w:rsidRPr="00F5016A" w:rsidRDefault="00F5016A" w:rsidP="00F5016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педагогические характеристики учителей как фактор влияния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5016A" w:rsidRPr="00F5016A" w:rsidRDefault="00F5016A" w:rsidP="00F5016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расширить эксперимент на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разные школы и регионы РФ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5016A" w:rsidRPr="00F5016A" w:rsidRDefault="00F5016A" w:rsidP="00F5016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анализ влияния </w:t>
      </w:r>
      <w:proofErr w:type="spellStart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создании </w:t>
      </w:r>
      <w:proofErr w:type="gramStart"/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цифровых</w:t>
      </w:r>
      <w:proofErr w:type="gramEnd"/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ЭОР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логично продолжает данное исследование и соотносится с вашей темой,</w:t>
      </w:r>
    </w:p>
    <w:p w:rsidR="00F5016A" w:rsidRPr="00F5016A" w:rsidRDefault="00F5016A" w:rsidP="00F5016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</w:t>
      </w:r>
      <w:r w:rsidRPr="00F5016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языковую и структурную корректуру текста</w:t>
      </w:r>
      <w:r w:rsidRPr="00F501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F5016A" w:rsidRPr="00F50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503A2"/>
    <w:multiLevelType w:val="multilevel"/>
    <w:tmpl w:val="3EC6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802D4C"/>
    <w:multiLevelType w:val="multilevel"/>
    <w:tmpl w:val="E2E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D5470"/>
    <w:multiLevelType w:val="multilevel"/>
    <w:tmpl w:val="204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006F1"/>
    <w:multiLevelType w:val="multilevel"/>
    <w:tmpl w:val="E1C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8E1D79"/>
    <w:multiLevelType w:val="hybridMultilevel"/>
    <w:tmpl w:val="D4DA2C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6C083DB1"/>
    <w:multiLevelType w:val="hybridMultilevel"/>
    <w:tmpl w:val="3BB26802"/>
    <w:lvl w:ilvl="0" w:tplc="F60CF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9615512"/>
    <w:multiLevelType w:val="multilevel"/>
    <w:tmpl w:val="3BB26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E1C"/>
    <w:rsid w:val="00096E1C"/>
    <w:rsid w:val="003939D1"/>
    <w:rsid w:val="004B758E"/>
    <w:rsid w:val="009E6CD6"/>
    <w:rsid w:val="00D069D8"/>
    <w:rsid w:val="00F5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501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01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501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016A"/>
    <w:rPr>
      <w:b/>
      <w:bCs/>
    </w:rPr>
  </w:style>
  <w:style w:type="paragraph" w:styleId="a4">
    <w:name w:val="Normal (Web)"/>
    <w:basedOn w:val="a"/>
    <w:uiPriority w:val="99"/>
    <w:semiHidden/>
    <w:unhideWhenUsed/>
    <w:rsid w:val="00F50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5016A"/>
    <w:rPr>
      <w:i/>
      <w:iCs/>
    </w:rPr>
  </w:style>
  <w:style w:type="paragraph" w:styleId="a6">
    <w:name w:val="List Paragraph"/>
    <w:basedOn w:val="a"/>
    <w:uiPriority w:val="34"/>
    <w:qFormat/>
    <w:rsid w:val="00F501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501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01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501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016A"/>
    <w:rPr>
      <w:b/>
      <w:bCs/>
    </w:rPr>
  </w:style>
  <w:style w:type="paragraph" w:styleId="a4">
    <w:name w:val="Normal (Web)"/>
    <w:basedOn w:val="a"/>
    <w:uiPriority w:val="99"/>
    <w:semiHidden/>
    <w:unhideWhenUsed/>
    <w:rsid w:val="00F50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5016A"/>
    <w:rPr>
      <w:i/>
      <w:iCs/>
    </w:rPr>
  </w:style>
  <w:style w:type="paragraph" w:styleId="a6">
    <w:name w:val="List Paragraph"/>
    <w:basedOn w:val="a"/>
    <w:uiPriority w:val="34"/>
    <w:qFormat/>
    <w:rsid w:val="00F50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562</Words>
  <Characters>3205</Characters>
  <Application>Microsoft Office Word</Application>
  <DocSecurity>0</DocSecurity>
  <Lines>26</Lines>
  <Paragraphs>7</Paragraphs>
  <ScaleCrop>false</ScaleCrop>
  <Company>HP</Company>
  <LinksUpToDate>false</LinksUpToDate>
  <CharactersWithSpaces>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Marinett Wayne</dc:creator>
  <cp:keywords/>
  <dc:description/>
  <cp:lastModifiedBy>Marinett Wayne</cp:lastModifiedBy>
  <cp:revision>2</cp:revision>
  <dcterms:created xsi:type="dcterms:W3CDTF">2025-12-26T21:13:00Z</dcterms:created>
  <dcterms:modified xsi:type="dcterms:W3CDTF">2025-12-26T21:19:00Z</dcterms:modified>
</cp:coreProperties>
</file>