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1E8A" w14:textId="77777777" w:rsidR="0097062E" w:rsidRPr="0097062E" w:rsidRDefault="0097062E" w:rsidP="0097062E">
      <w:pPr>
        <w:spacing w:line="360" w:lineRule="auto"/>
        <w:rPr>
          <w:sz w:val="24"/>
          <w:szCs w:val="24"/>
        </w:rPr>
      </w:pPr>
      <w:r w:rsidRPr="0097062E">
        <w:rPr>
          <w:b/>
          <w:bCs/>
          <w:sz w:val="24"/>
          <w:szCs w:val="24"/>
          <w:u w:val="single"/>
        </w:rPr>
        <w:t>Pregnancies</w:t>
      </w:r>
      <w:r w:rsidRPr="0097062E">
        <w:rPr>
          <w:sz w:val="24"/>
          <w:szCs w:val="24"/>
        </w:rPr>
        <w:t>: Number of times a woman has been pregnant.</w:t>
      </w:r>
    </w:p>
    <w:p w14:paraId="33205E76" w14:textId="77777777" w:rsidR="0097062E" w:rsidRPr="0097062E" w:rsidRDefault="0097062E" w:rsidP="0097062E">
      <w:pPr>
        <w:spacing w:line="360" w:lineRule="auto"/>
        <w:rPr>
          <w:sz w:val="24"/>
          <w:szCs w:val="24"/>
        </w:rPr>
      </w:pPr>
      <w:r w:rsidRPr="0097062E">
        <w:rPr>
          <w:b/>
          <w:bCs/>
          <w:sz w:val="24"/>
          <w:szCs w:val="24"/>
          <w:u w:val="single"/>
        </w:rPr>
        <w:t>Glucose</w:t>
      </w:r>
      <w:r w:rsidRPr="0097062E">
        <w:rPr>
          <w:sz w:val="24"/>
          <w:szCs w:val="24"/>
        </w:rPr>
        <w:t>: Fasting blood sugar level (mg/dL).</w:t>
      </w:r>
    </w:p>
    <w:p w14:paraId="7BD4B5E5" w14:textId="77777777" w:rsidR="0097062E" w:rsidRPr="0097062E" w:rsidRDefault="0097062E" w:rsidP="0097062E">
      <w:pPr>
        <w:spacing w:line="360" w:lineRule="auto"/>
        <w:rPr>
          <w:sz w:val="24"/>
          <w:szCs w:val="24"/>
        </w:rPr>
      </w:pPr>
      <w:proofErr w:type="spellStart"/>
      <w:r w:rsidRPr="0097062E">
        <w:rPr>
          <w:b/>
          <w:bCs/>
          <w:sz w:val="24"/>
          <w:szCs w:val="24"/>
          <w:u w:val="single"/>
        </w:rPr>
        <w:t>BloodPressure</w:t>
      </w:r>
      <w:proofErr w:type="spellEnd"/>
      <w:r w:rsidRPr="0097062E">
        <w:rPr>
          <w:sz w:val="24"/>
          <w:szCs w:val="24"/>
        </w:rPr>
        <w:t>: Diastolic blood pressure (mmHg).</w:t>
      </w:r>
    </w:p>
    <w:p w14:paraId="2A531B03" w14:textId="77777777" w:rsidR="0097062E" w:rsidRPr="0097062E" w:rsidRDefault="0097062E" w:rsidP="0097062E">
      <w:pPr>
        <w:spacing w:line="360" w:lineRule="auto"/>
        <w:rPr>
          <w:sz w:val="24"/>
          <w:szCs w:val="24"/>
        </w:rPr>
      </w:pPr>
      <w:proofErr w:type="spellStart"/>
      <w:r w:rsidRPr="0097062E">
        <w:rPr>
          <w:b/>
          <w:bCs/>
          <w:sz w:val="24"/>
          <w:szCs w:val="24"/>
          <w:u w:val="single"/>
        </w:rPr>
        <w:t>SkinThickness</w:t>
      </w:r>
      <w:proofErr w:type="spellEnd"/>
      <w:r w:rsidRPr="0097062E">
        <w:rPr>
          <w:sz w:val="24"/>
          <w:szCs w:val="24"/>
        </w:rPr>
        <w:t>: Triceps skin fold thickness (mm).</w:t>
      </w:r>
    </w:p>
    <w:p w14:paraId="51400FA4" w14:textId="77777777" w:rsidR="0097062E" w:rsidRPr="0097062E" w:rsidRDefault="0097062E" w:rsidP="0097062E">
      <w:pPr>
        <w:spacing w:line="360" w:lineRule="auto"/>
        <w:rPr>
          <w:sz w:val="24"/>
          <w:szCs w:val="24"/>
        </w:rPr>
      </w:pPr>
      <w:r w:rsidRPr="0097062E">
        <w:rPr>
          <w:b/>
          <w:bCs/>
          <w:sz w:val="24"/>
          <w:szCs w:val="24"/>
          <w:u w:val="single"/>
        </w:rPr>
        <w:t>Insulin</w:t>
      </w:r>
      <w:r w:rsidRPr="0097062E">
        <w:rPr>
          <w:sz w:val="24"/>
          <w:szCs w:val="24"/>
        </w:rPr>
        <w:t>: Serum insulin level (mu IU/mL). (0 if not measured)</w:t>
      </w:r>
    </w:p>
    <w:p w14:paraId="21A4E058" w14:textId="77777777" w:rsidR="0097062E" w:rsidRPr="0097062E" w:rsidRDefault="0097062E" w:rsidP="0097062E">
      <w:pPr>
        <w:spacing w:line="360" w:lineRule="auto"/>
        <w:rPr>
          <w:sz w:val="24"/>
          <w:szCs w:val="24"/>
        </w:rPr>
      </w:pPr>
      <w:r w:rsidRPr="0097062E">
        <w:rPr>
          <w:b/>
          <w:bCs/>
          <w:sz w:val="24"/>
          <w:szCs w:val="24"/>
          <w:u w:val="single"/>
        </w:rPr>
        <w:t>BMI</w:t>
      </w:r>
      <w:r w:rsidRPr="0097062E">
        <w:rPr>
          <w:sz w:val="24"/>
          <w:szCs w:val="24"/>
        </w:rPr>
        <w:t>: Body mass index (kg/m^2).</w:t>
      </w:r>
    </w:p>
    <w:p w14:paraId="4D3F5AAC" w14:textId="77777777" w:rsidR="0097062E" w:rsidRDefault="0097062E" w:rsidP="0097062E">
      <w:pPr>
        <w:spacing w:line="360" w:lineRule="auto"/>
        <w:rPr>
          <w:sz w:val="24"/>
          <w:szCs w:val="24"/>
        </w:rPr>
      </w:pPr>
      <w:proofErr w:type="spellStart"/>
      <w:r w:rsidRPr="0097062E">
        <w:rPr>
          <w:b/>
          <w:bCs/>
          <w:sz w:val="24"/>
          <w:szCs w:val="24"/>
          <w:u w:val="single"/>
        </w:rPr>
        <w:t>DiabetesPedigreeFunction</w:t>
      </w:r>
      <w:proofErr w:type="spellEnd"/>
      <w:r w:rsidRPr="0097062E">
        <w:rPr>
          <w:sz w:val="24"/>
          <w:szCs w:val="24"/>
        </w:rPr>
        <w:t>: A function derived from the family history of diabetes.</w:t>
      </w:r>
    </w:p>
    <w:p w14:paraId="30C00658" w14:textId="2E147A74" w:rsidR="000663A0" w:rsidRDefault="000663A0" w:rsidP="0097062E">
      <w:pPr>
        <w:spacing w:line="360" w:lineRule="auto"/>
        <w:rPr>
          <w:sz w:val="24"/>
          <w:szCs w:val="24"/>
        </w:rPr>
      </w:pPr>
      <w:r w:rsidRPr="000663A0">
        <w:rPr>
          <w:sz w:val="24"/>
          <w:szCs w:val="24"/>
        </w:rPr>
        <w:t xml:space="preserve">is a scoring system used to estimate a person's likelihood of having diabetes based on their family history. It </w:t>
      </w:r>
      <w:proofErr w:type="gramStart"/>
      <w:r w:rsidRPr="000663A0">
        <w:rPr>
          <w:sz w:val="24"/>
          <w:szCs w:val="24"/>
        </w:rPr>
        <w:t>takes into account</w:t>
      </w:r>
      <w:proofErr w:type="gramEnd"/>
      <w:r w:rsidRPr="000663A0">
        <w:rPr>
          <w:sz w:val="24"/>
          <w:szCs w:val="24"/>
        </w:rPr>
        <w:t xml:space="preserve"> the presence of diabetes in parents, siblings, and offspring, assigning weights based on their closeness in relation.</w:t>
      </w:r>
    </w:p>
    <w:p w14:paraId="4482E2F1" w14:textId="3E79CE88" w:rsidR="000663A0" w:rsidRDefault="000663A0" w:rsidP="0097062E">
      <w:pPr>
        <w:spacing w:line="360" w:lineRule="auto"/>
        <w:rPr>
          <w:sz w:val="24"/>
          <w:szCs w:val="24"/>
        </w:rPr>
      </w:pPr>
      <w:r w:rsidRPr="000663A0">
        <w:rPr>
          <w:sz w:val="24"/>
          <w:szCs w:val="24"/>
        </w:rPr>
        <w:t xml:space="preserve">Range: The </w:t>
      </w:r>
      <w:proofErr w:type="spellStart"/>
      <w:r w:rsidRPr="000663A0">
        <w:rPr>
          <w:sz w:val="24"/>
          <w:szCs w:val="24"/>
        </w:rPr>
        <w:t>DPF</w:t>
      </w:r>
      <w:proofErr w:type="spellEnd"/>
      <w:r w:rsidRPr="000663A0">
        <w:rPr>
          <w:sz w:val="24"/>
          <w:szCs w:val="24"/>
        </w:rPr>
        <w:t xml:space="preserve"> score typically falls between 0.0 (no family history) and a higher value (around 2.42, depending on the specific formula used).</w:t>
      </w:r>
    </w:p>
    <w:p w14:paraId="10FCB710" w14:textId="77777777" w:rsidR="000663A0" w:rsidRPr="0097062E" w:rsidRDefault="000663A0" w:rsidP="0097062E">
      <w:pPr>
        <w:spacing w:line="360" w:lineRule="auto"/>
        <w:rPr>
          <w:sz w:val="24"/>
          <w:szCs w:val="24"/>
        </w:rPr>
      </w:pPr>
    </w:p>
    <w:p w14:paraId="128655FF" w14:textId="77777777" w:rsidR="0097062E" w:rsidRPr="0097062E" w:rsidRDefault="0097062E" w:rsidP="0097062E">
      <w:pPr>
        <w:spacing w:line="360" w:lineRule="auto"/>
        <w:rPr>
          <w:sz w:val="24"/>
          <w:szCs w:val="24"/>
        </w:rPr>
      </w:pPr>
      <w:r w:rsidRPr="0097062E">
        <w:rPr>
          <w:b/>
          <w:bCs/>
          <w:sz w:val="24"/>
          <w:szCs w:val="24"/>
          <w:u w:val="single"/>
        </w:rPr>
        <w:t>Age</w:t>
      </w:r>
      <w:r w:rsidRPr="0097062E">
        <w:rPr>
          <w:sz w:val="24"/>
          <w:szCs w:val="24"/>
        </w:rPr>
        <w:t>: Age of the woman (years).</w:t>
      </w:r>
    </w:p>
    <w:p w14:paraId="20E4592D" w14:textId="3504F322" w:rsidR="000663A0" w:rsidRDefault="0097062E" w:rsidP="000663A0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97062E">
        <w:rPr>
          <w:b/>
          <w:bCs/>
          <w:sz w:val="24"/>
          <w:szCs w:val="24"/>
          <w:u w:val="single"/>
        </w:rPr>
        <w:t>Outcome</w:t>
      </w:r>
      <w:r w:rsidRPr="0097062E">
        <w:rPr>
          <w:sz w:val="24"/>
          <w:szCs w:val="24"/>
        </w:rPr>
        <w:t>: Class variable (0 or 1) indicating presence (1) or absence (0) of diabetes</w:t>
      </w:r>
    </w:p>
    <w:p w14:paraId="07B3929C" w14:textId="49D69C24" w:rsidR="0097062E" w:rsidRPr="0097062E" w:rsidRDefault="000663A0" w:rsidP="000663A0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97062E" w:rsidRPr="0097062E">
        <w:rPr>
          <w:sz w:val="24"/>
          <w:szCs w:val="24"/>
        </w:rPr>
        <w:lastRenderedPageBreak/>
        <w:t>Potential Uses in Clustering Algorithms:</w:t>
      </w:r>
    </w:p>
    <w:p w14:paraId="70AA5AFD" w14:textId="5C92EE14" w:rsidR="0097062E" w:rsidRPr="0097062E" w:rsidRDefault="0097062E" w:rsidP="0097062E">
      <w:pPr>
        <w:spacing w:line="360" w:lineRule="auto"/>
        <w:rPr>
          <w:b/>
          <w:bCs/>
          <w:sz w:val="24"/>
          <w:szCs w:val="24"/>
          <w:u w:val="single"/>
        </w:rPr>
      </w:pPr>
      <w:r w:rsidRPr="0097062E">
        <w:rPr>
          <w:b/>
          <w:bCs/>
          <w:sz w:val="24"/>
          <w:szCs w:val="24"/>
          <w:u w:val="single"/>
        </w:rPr>
        <w:t>K-Medoids Clustering &amp; Hierarchical Clustering:</w:t>
      </w:r>
    </w:p>
    <w:p w14:paraId="52717C91" w14:textId="77777777" w:rsidR="0097062E" w:rsidRPr="0097062E" w:rsidRDefault="0097062E" w:rsidP="0097062E">
      <w:pPr>
        <w:spacing w:line="360" w:lineRule="auto"/>
        <w:rPr>
          <w:sz w:val="24"/>
          <w:szCs w:val="24"/>
        </w:rPr>
      </w:pPr>
      <w:r w:rsidRPr="0097062E">
        <w:rPr>
          <w:b/>
          <w:bCs/>
          <w:sz w:val="24"/>
          <w:szCs w:val="24"/>
        </w:rPr>
        <w:t>Grouping patients</w:t>
      </w:r>
      <w:r w:rsidRPr="0097062E">
        <w:rPr>
          <w:sz w:val="24"/>
          <w:szCs w:val="24"/>
        </w:rPr>
        <w:t>: These algorithms can group patients based on similar characteristics like blood sugar level, BMI, and age. This helps identify potential high-risk groups.</w:t>
      </w:r>
    </w:p>
    <w:p w14:paraId="66C4ACCD" w14:textId="77777777" w:rsidR="0097062E" w:rsidRDefault="0097062E" w:rsidP="0097062E">
      <w:pPr>
        <w:spacing w:line="360" w:lineRule="auto"/>
        <w:rPr>
          <w:sz w:val="24"/>
          <w:szCs w:val="24"/>
        </w:rPr>
      </w:pPr>
      <w:r w:rsidRPr="0097062E">
        <w:rPr>
          <w:b/>
          <w:bCs/>
          <w:sz w:val="24"/>
          <w:szCs w:val="24"/>
        </w:rPr>
        <w:t>Identifying patterns</w:t>
      </w:r>
      <w:r w:rsidRPr="0097062E">
        <w:rPr>
          <w:sz w:val="24"/>
          <w:szCs w:val="24"/>
        </w:rPr>
        <w:t>: By analyzing the clusters, you might identify patterns in patient data, such as a cluster with high blood sugar and a younger average age.</w:t>
      </w:r>
    </w:p>
    <w:p w14:paraId="2B6F16FB" w14:textId="77777777" w:rsidR="0097062E" w:rsidRPr="0097062E" w:rsidRDefault="0097062E" w:rsidP="0097062E">
      <w:pPr>
        <w:spacing w:line="360" w:lineRule="auto"/>
        <w:rPr>
          <w:sz w:val="24"/>
          <w:szCs w:val="24"/>
        </w:rPr>
      </w:pPr>
    </w:p>
    <w:p w14:paraId="2C4FDE96" w14:textId="0F0C24D2" w:rsidR="0097062E" w:rsidRPr="0097062E" w:rsidRDefault="0097062E" w:rsidP="0097062E">
      <w:pPr>
        <w:spacing w:line="360" w:lineRule="auto"/>
        <w:rPr>
          <w:b/>
          <w:bCs/>
          <w:sz w:val="24"/>
          <w:szCs w:val="24"/>
          <w:u w:val="single"/>
        </w:rPr>
      </w:pPr>
      <w:r w:rsidRPr="0097062E">
        <w:rPr>
          <w:b/>
          <w:bCs/>
          <w:sz w:val="24"/>
          <w:szCs w:val="24"/>
          <w:u w:val="single"/>
        </w:rPr>
        <w:t>Fuzzy Logic Clustering:</w:t>
      </w:r>
    </w:p>
    <w:p w14:paraId="0F1ADF6F" w14:textId="77777777" w:rsidR="0097062E" w:rsidRDefault="0097062E" w:rsidP="0097062E">
      <w:pPr>
        <w:spacing w:line="360" w:lineRule="auto"/>
        <w:rPr>
          <w:sz w:val="24"/>
          <w:szCs w:val="24"/>
        </w:rPr>
      </w:pPr>
      <w:r w:rsidRPr="0097062E">
        <w:rPr>
          <w:b/>
          <w:bCs/>
          <w:sz w:val="24"/>
          <w:szCs w:val="24"/>
        </w:rPr>
        <w:t>Uncertainty handling</w:t>
      </w:r>
      <w:r w:rsidRPr="0097062E">
        <w:rPr>
          <w:sz w:val="24"/>
          <w:szCs w:val="24"/>
        </w:rPr>
        <w:t>: Fuzzy logic can handle uncertainties in data, like missing insulin values (marked as 0). It assigns partial memberships to clusters, allowing a patient to belong to multiple clusters with varying degrees.</w:t>
      </w:r>
    </w:p>
    <w:p w14:paraId="7F05158F" w14:textId="77777777" w:rsidR="0097062E" w:rsidRDefault="0097062E" w:rsidP="0097062E">
      <w:pPr>
        <w:spacing w:line="360" w:lineRule="auto"/>
        <w:rPr>
          <w:sz w:val="24"/>
          <w:szCs w:val="24"/>
        </w:rPr>
      </w:pPr>
    </w:p>
    <w:p w14:paraId="3875A7C7" w14:textId="77777777" w:rsidR="0097062E" w:rsidRPr="0097062E" w:rsidRDefault="0097062E" w:rsidP="0097062E">
      <w:pPr>
        <w:spacing w:line="360" w:lineRule="auto"/>
        <w:rPr>
          <w:sz w:val="24"/>
          <w:szCs w:val="24"/>
        </w:rPr>
      </w:pPr>
    </w:p>
    <w:p w14:paraId="66805BDD" w14:textId="14B25E8E" w:rsidR="0097062E" w:rsidRPr="0097062E" w:rsidRDefault="0097062E" w:rsidP="0097062E">
      <w:pPr>
        <w:spacing w:line="360" w:lineRule="auto"/>
        <w:rPr>
          <w:b/>
          <w:bCs/>
          <w:sz w:val="24"/>
          <w:szCs w:val="24"/>
          <w:u w:val="single"/>
        </w:rPr>
      </w:pPr>
      <w:r w:rsidRPr="0097062E">
        <w:rPr>
          <w:b/>
          <w:bCs/>
          <w:sz w:val="24"/>
          <w:szCs w:val="24"/>
          <w:u w:val="single"/>
        </w:rPr>
        <w:t>Evaluation and Interpretation:</w:t>
      </w:r>
    </w:p>
    <w:p w14:paraId="65510E77" w14:textId="77777777" w:rsidR="0097062E" w:rsidRPr="0097062E" w:rsidRDefault="0097062E" w:rsidP="0097062E">
      <w:pPr>
        <w:spacing w:line="360" w:lineRule="auto"/>
        <w:rPr>
          <w:sz w:val="24"/>
          <w:szCs w:val="24"/>
        </w:rPr>
      </w:pPr>
      <w:r w:rsidRPr="0097062E">
        <w:rPr>
          <w:b/>
          <w:bCs/>
          <w:sz w:val="24"/>
          <w:szCs w:val="24"/>
        </w:rPr>
        <w:t>Silhouette score</w:t>
      </w:r>
      <w:r w:rsidRPr="0097062E">
        <w:rPr>
          <w:sz w:val="24"/>
          <w:szCs w:val="24"/>
        </w:rPr>
        <w:t>: This metric assesses how well data points are separated within their assigned clusters.</w:t>
      </w:r>
    </w:p>
    <w:p w14:paraId="71A4DB9F" w14:textId="77777777" w:rsidR="0097062E" w:rsidRDefault="0097062E" w:rsidP="0097062E">
      <w:pPr>
        <w:spacing w:line="360" w:lineRule="auto"/>
        <w:rPr>
          <w:sz w:val="24"/>
          <w:szCs w:val="24"/>
        </w:rPr>
      </w:pPr>
      <w:r w:rsidRPr="0097062E">
        <w:rPr>
          <w:b/>
          <w:bCs/>
          <w:sz w:val="24"/>
          <w:szCs w:val="24"/>
        </w:rPr>
        <w:t>Davies-Bouldin index</w:t>
      </w:r>
      <w:r w:rsidRPr="0097062E">
        <w:rPr>
          <w:sz w:val="24"/>
          <w:szCs w:val="24"/>
        </w:rPr>
        <w:t>: This compares the within-cluster distance to the between-cluster distance, indicating how well-separated clusters are.</w:t>
      </w:r>
    </w:p>
    <w:p w14:paraId="137FCFF6" w14:textId="77777777" w:rsidR="0097062E" w:rsidRPr="0097062E" w:rsidRDefault="0097062E" w:rsidP="0097062E">
      <w:pPr>
        <w:spacing w:line="360" w:lineRule="auto"/>
        <w:rPr>
          <w:sz w:val="24"/>
          <w:szCs w:val="24"/>
        </w:rPr>
      </w:pPr>
    </w:p>
    <w:p w14:paraId="6EEE51DA" w14:textId="2959CC9C" w:rsidR="0097062E" w:rsidRPr="0097062E" w:rsidRDefault="0097062E" w:rsidP="0097062E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97062E">
        <w:rPr>
          <w:b/>
          <w:bCs/>
          <w:i/>
          <w:iCs/>
          <w:sz w:val="24"/>
          <w:szCs w:val="24"/>
          <w:u w:val="single"/>
        </w:rPr>
        <w:t>Important Notes:</w:t>
      </w:r>
    </w:p>
    <w:p w14:paraId="47C7145A" w14:textId="77777777" w:rsidR="0097062E" w:rsidRPr="0097062E" w:rsidRDefault="0097062E" w:rsidP="0097062E">
      <w:pPr>
        <w:spacing w:line="360" w:lineRule="auto"/>
        <w:rPr>
          <w:sz w:val="24"/>
          <w:szCs w:val="24"/>
        </w:rPr>
      </w:pPr>
      <w:r w:rsidRPr="0097062E">
        <w:rPr>
          <w:b/>
          <w:bCs/>
          <w:sz w:val="24"/>
          <w:szCs w:val="24"/>
        </w:rPr>
        <w:t>Focus on clustering characteristics</w:t>
      </w:r>
      <w:r w:rsidRPr="0097062E">
        <w:rPr>
          <w:sz w:val="24"/>
          <w:szCs w:val="24"/>
        </w:rPr>
        <w:t>: When performing the clustering, avoid using the "Outcome" variable as a feature. This is because you're aiming to identify groups based on inherent characteristics, not the pre-defined outcome (presence/absence of diabetes).</w:t>
      </w:r>
    </w:p>
    <w:p w14:paraId="3B6499C9" w14:textId="77777777" w:rsidR="0097062E" w:rsidRPr="0097062E" w:rsidRDefault="0097062E" w:rsidP="0097062E">
      <w:pPr>
        <w:spacing w:line="360" w:lineRule="auto"/>
        <w:rPr>
          <w:sz w:val="24"/>
          <w:szCs w:val="24"/>
        </w:rPr>
      </w:pPr>
      <w:r w:rsidRPr="0097062E">
        <w:rPr>
          <w:b/>
          <w:bCs/>
          <w:sz w:val="24"/>
          <w:szCs w:val="24"/>
        </w:rPr>
        <w:lastRenderedPageBreak/>
        <w:t>Data normalization</w:t>
      </w:r>
      <w:r w:rsidRPr="0097062E">
        <w:rPr>
          <w:sz w:val="24"/>
          <w:szCs w:val="24"/>
        </w:rPr>
        <w:t>: Standardize the data before applying clustering algorithms. This ensures all features contribute equally to the distance calculations between data points.</w:t>
      </w:r>
    </w:p>
    <w:p w14:paraId="52D776B1" w14:textId="77777777" w:rsidR="0097062E" w:rsidRDefault="0097062E" w:rsidP="0097062E">
      <w:pPr>
        <w:spacing w:line="360" w:lineRule="auto"/>
        <w:rPr>
          <w:sz w:val="24"/>
          <w:szCs w:val="24"/>
        </w:rPr>
      </w:pPr>
    </w:p>
    <w:p w14:paraId="685FE488" w14:textId="4F3C2EAD" w:rsidR="0097062E" w:rsidRPr="0097062E" w:rsidRDefault="0097062E" w:rsidP="0097062E">
      <w:pPr>
        <w:spacing w:line="360" w:lineRule="auto"/>
        <w:rPr>
          <w:sz w:val="24"/>
          <w:szCs w:val="24"/>
        </w:rPr>
      </w:pPr>
      <w:r w:rsidRPr="0097062E">
        <w:rPr>
          <w:sz w:val="24"/>
          <w:szCs w:val="24"/>
        </w:rPr>
        <w:t>By analyzing these clusters and interpreting them with medical guidance, you might uncover insights like:</w:t>
      </w:r>
    </w:p>
    <w:p w14:paraId="41CF2640" w14:textId="77777777" w:rsidR="0097062E" w:rsidRPr="0097062E" w:rsidRDefault="0097062E" w:rsidP="0097062E">
      <w:pPr>
        <w:spacing w:line="360" w:lineRule="auto"/>
        <w:rPr>
          <w:sz w:val="24"/>
          <w:szCs w:val="24"/>
        </w:rPr>
      </w:pPr>
      <w:r w:rsidRPr="0097062E">
        <w:rPr>
          <w:sz w:val="24"/>
          <w:szCs w:val="24"/>
        </w:rPr>
        <w:t>Groups with a higher prevalence of specific risk factors (e.g., high BMI and younger age).</w:t>
      </w:r>
    </w:p>
    <w:p w14:paraId="0DB8F8CC" w14:textId="42FB2DDB" w:rsidR="0097062E" w:rsidRPr="0097062E" w:rsidRDefault="0097062E" w:rsidP="0097062E">
      <w:pPr>
        <w:spacing w:line="360" w:lineRule="auto"/>
        <w:rPr>
          <w:sz w:val="24"/>
          <w:szCs w:val="24"/>
        </w:rPr>
      </w:pPr>
      <w:r w:rsidRPr="0097062E">
        <w:rPr>
          <w:sz w:val="24"/>
          <w:szCs w:val="24"/>
        </w:rPr>
        <w:t>Potential subgroups that need more focused medical attention.</w:t>
      </w:r>
    </w:p>
    <w:sectPr w:rsidR="0097062E" w:rsidRPr="00970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CC40F" w14:textId="77777777" w:rsidR="00FD68C2" w:rsidRDefault="00FD68C2" w:rsidP="0097062E">
      <w:pPr>
        <w:spacing w:after="0" w:line="240" w:lineRule="auto"/>
      </w:pPr>
      <w:r>
        <w:separator/>
      </w:r>
    </w:p>
  </w:endnote>
  <w:endnote w:type="continuationSeparator" w:id="0">
    <w:p w14:paraId="7C0C2A25" w14:textId="77777777" w:rsidR="00FD68C2" w:rsidRDefault="00FD68C2" w:rsidP="00970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DF1A6" w14:textId="77777777" w:rsidR="00FD68C2" w:rsidRDefault="00FD68C2" w:rsidP="0097062E">
      <w:pPr>
        <w:spacing w:after="0" w:line="240" w:lineRule="auto"/>
      </w:pPr>
      <w:r>
        <w:separator/>
      </w:r>
    </w:p>
  </w:footnote>
  <w:footnote w:type="continuationSeparator" w:id="0">
    <w:p w14:paraId="67E11466" w14:textId="77777777" w:rsidR="00FD68C2" w:rsidRDefault="00FD68C2" w:rsidP="009706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37"/>
    <w:rsid w:val="00002D37"/>
    <w:rsid w:val="00016626"/>
    <w:rsid w:val="000663A0"/>
    <w:rsid w:val="0097062E"/>
    <w:rsid w:val="009742BA"/>
    <w:rsid w:val="00FD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DAA5"/>
  <w15:chartTrackingRefBased/>
  <w15:docId w15:val="{6A5A6F3A-AC8F-4760-B5D8-26987F8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D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D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D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D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D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0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62E"/>
  </w:style>
  <w:style w:type="paragraph" w:styleId="Footer">
    <w:name w:val="footer"/>
    <w:basedOn w:val="Normal"/>
    <w:link w:val="FooterChar"/>
    <w:uiPriority w:val="99"/>
    <w:unhideWhenUsed/>
    <w:rsid w:val="00970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بيتر جورج نعيم يواقيم ميخائيل</dc:creator>
  <cp:keywords/>
  <dc:description/>
  <cp:lastModifiedBy>بيتر جورج نعيم يواقيم ميخائيل</cp:lastModifiedBy>
  <cp:revision>3</cp:revision>
  <dcterms:created xsi:type="dcterms:W3CDTF">2024-04-24T11:08:00Z</dcterms:created>
  <dcterms:modified xsi:type="dcterms:W3CDTF">2024-04-24T12:58:00Z</dcterms:modified>
</cp:coreProperties>
</file>