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8FD7E" w14:textId="77777777" w:rsidR="00387B6C" w:rsidRDefault="00387B6C" w:rsidP="00387B6C">
      <w:pPr>
        <w:pStyle w:val="docdata"/>
        <w:widowControl w:val="0"/>
        <w:spacing w:before="0" w:beforeAutospacing="0" w:after="0" w:afterAutospacing="0"/>
        <w:ind w:left="4820"/>
        <w:jc w:val="center"/>
      </w:pPr>
      <w:proofErr w:type="spellStart"/>
      <w:r>
        <w:rPr>
          <w:color w:val="000000"/>
          <w:sz w:val="28"/>
          <w:szCs w:val="28"/>
        </w:rPr>
        <w:t>Қазақстан</w:t>
      </w:r>
      <w:proofErr w:type="spellEnd"/>
      <w:r>
        <w:rPr>
          <w:color w:val="000000"/>
          <w:sz w:val="28"/>
          <w:szCs w:val="28"/>
        </w:rPr>
        <w:t xml:space="preserve"> </w:t>
      </w:r>
      <w:proofErr w:type="spellStart"/>
      <w:r>
        <w:rPr>
          <w:color w:val="000000"/>
          <w:sz w:val="28"/>
          <w:szCs w:val="28"/>
        </w:rPr>
        <w:t>Республикасы</w:t>
      </w:r>
      <w:proofErr w:type="spellEnd"/>
      <w:r>
        <w:rPr>
          <w:color w:val="000000"/>
          <w:sz w:val="28"/>
          <w:szCs w:val="28"/>
        </w:rPr>
        <w:t xml:space="preserve"> </w:t>
      </w:r>
    </w:p>
    <w:p w14:paraId="6D31AF8D" w14:textId="77777777" w:rsidR="00387B6C" w:rsidRDefault="00387B6C" w:rsidP="00387B6C">
      <w:pPr>
        <w:pStyle w:val="ac"/>
        <w:widowControl w:val="0"/>
        <w:spacing w:before="0" w:beforeAutospacing="0" w:after="0" w:afterAutospacing="0"/>
        <w:ind w:left="4820"/>
        <w:jc w:val="center"/>
      </w:pPr>
      <w:r>
        <w:rPr>
          <w:color w:val="000000"/>
          <w:sz w:val="28"/>
          <w:szCs w:val="28"/>
        </w:rPr>
        <w:t>Премьер-</w:t>
      </w:r>
      <w:proofErr w:type="spellStart"/>
      <w:r>
        <w:rPr>
          <w:color w:val="000000"/>
          <w:sz w:val="28"/>
          <w:szCs w:val="28"/>
        </w:rPr>
        <w:t>Министрінің</w:t>
      </w:r>
      <w:proofErr w:type="spellEnd"/>
      <w:r>
        <w:rPr>
          <w:color w:val="000000"/>
          <w:sz w:val="28"/>
          <w:szCs w:val="28"/>
        </w:rPr>
        <w:t xml:space="preserve"> </w:t>
      </w:r>
      <w:proofErr w:type="spellStart"/>
      <w:r>
        <w:rPr>
          <w:color w:val="000000"/>
          <w:sz w:val="28"/>
          <w:szCs w:val="28"/>
        </w:rPr>
        <w:t>орынбасары</w:t>
      </w:r>
      <w:proofErr w:type="spellEnd"/>
      <w:r>
        <w:rPr>
          <w:color w:val="000000"/>
          <w:sz w:val="28"/>
          <w:szCs w:val="28"/>
        </w:rPr>
        <w:t xml:space="preserve"> – </w:t>
      </w:r>
    </w:p>
    <w:p w14:paraId="262899D4" w14:textId="77777777" w:rsidR="00387B6C" w:rsidRDefault="00387B6C" w:rsidP="00387B6C">
      <w:pPr>
        <w:pStyle w:val="ac"/>
        <w:widowControl w:val="0"/>
        <w:spacing w:before="0" w:beforeAutospacing="0" w:after="0" w:afterAutospacing="0"/>
        <w:ind w:left="4820"/>
        <w:jc w:val="center"/>
      </w:pPr>
      <w:proofErr w:type="spellStart"/>
      <w:r>
        <w:rPr>
          <w:color w:val="000000"/>
          <w:sz w:val="28"/>
          <w:szCs w:val="28"/>
        </w:rPr>
        <w:t>Ұлттық</w:t>
      </w:r>
      <w:proofErr w:type="spellEnd"/>
      <w:r>
        <w:rPr>
          <w:color w:val="000000"/>
          <w:sz w:val="28"/>
          <w:szCs w:val="28"/>
        </w:rPr>
        <w:t xml:space="preserve"> экономика </w:t>
      </w:r>
      <w:proofErr w:type="spellStart"/>
      <w:r>
        <w:rPr>
          <w:color w:val="000000"/>
          <w:sz w:val="28"/>
          <w:szCs w:val="28"/>
        </w:rPr>
        <w:t>министрінің</w:t>
      </w:r>
      <w:proofErr w:type="spellEnd"/>
      <w:r>
        <w:rPr>
          <w:color w:val="000000"/>
          <w:sz w:val="28"/>
          <w:szCs w:val="28"/>
        </w:rPr>
        <w:t xml:space="preserve"> </w:t>
      </w:r>
    </w:p>
    <w:p w14:paraId="7EA2192D" w14:textId="77777777" w:rsidR="00387B6C" w:rsidRDefault="00387B6C" w:rsidP="00387B6C">
      <w:pPr>
        <w:pStyle w:val="ac"/>
        <w:widowControl w:val="0"/>
        <w:spacing w:before="0" w:beforeAutospacing="0" w:after="0" w:afterAutospacing="0"/>
        <w:ind w:left="4820"/>
      </w:pPr>
      <w:r>
        <w:rPr>
          <w:color w:val="000000"/>
          <w:sz w:val="28"/>
          <w:szCs w:val="28"/>
        </w:rPr>
        <w:t xml:space="preserve">      2024 </w:t>
      </w:r>
      <w:proofErr w:type="spellStart"/>
      <w:r>
        <w:rPr>
          <w:color w:val="000000"/>
          <w:sz w:val="28"/>
          <w:szCs w:val="28"/>
        </w:rPr>
        <w:t>жылғы</w:t>
      </w:r>
      <w:proofErr w:type="spellEnd"/>
      <w:r>
        <w:rPr>
          <w:color w:val="000000"/>
          <w:sz w:val="28"/>
          <w:szCs w:val="28"/>
        </w:rPr>
        <w:t xml:space="preserve"> </w:t>
      </w:r>
      <w:proofErr w:type="gramStart"/>
      <w:r>
        <w:rPr>
          <w:color w:val="000000"/>
          <w:sz w:val="28"/>
          <w:szCs w:val="28"/>
        </w:rPr>
        <w:t>«  </w:t>
      </w:r>
      <w:proofErr w:type="gramEnd"/>
      <w:r>
        <w:rPr>
          <w:color w:val="000000"/>
          <w:sz w:val="28"/>
          <w:szCs w:val="28"/>
        </w:rPr>
        <w:t xml:space="preserve">   » </w:t>
      </w:r>
    </w:p>
    <w:p w14:paraId="2BACD846" w14:textId="77777777" w:rsidR="00387B6C" w:rsidRDefault="00387B6C" w:rsidP="00387B6C">
      <w:pPr>
        <w:pStyle w:val="ac"/>
        <w:widowControl w:val="0"/>
        <w:spacing w:before="0" w:beforeAutospacing="0" w:after="0" w:afterAutospacing="0"/>
        <w:ind w:left="4820"/>
        <w:jc w:val="center"/>
      </w:pPr>
      <w:r>
        <w:rPr>
          <w:color w:val="000000"/>
          <w:sz w:val="28"/>
          <w:szCs w:val="28"/>
        </w:rPr>
        <w:t xml:space="preserve">№        </w:t>
      </w:r>
      <w:proofErr w:type="spellStart"/>
      <w:r>
        <w:rPr>
          <w:color w:val="000000"/>
          <w:sz w:val="28"/>
          <w:szCs w:val="28"/>
        </w:rPr>
        <w:t>бұйрығына</w:t>
      </w:r>
      <w:proofErr w:type="spellEnd"/>
    </w:p>
    <w:p w14:paraId="20F1B1E6" w14:textId="77777777" w:rsidR="00387B6C" w:rsidRDefault="00387B6C" w:rsidP="00387B6C">
      <w:pPr>
        <w:pStyle w:val="ac"/>
        <w:widowControl w:val="0"/>
        <w:spacing w:before="0" w:beforeAutospacing="0" w:after="0" w:afterAutospacing="0"/>
        <w:ind w:left="4820"/>
        <w:jc w:val="center"/>
      </w:pPr>
      <w:proofErr w:type="spellStart"/>
      <w:r>
        <w:rPr>
          <w:color w:val="000000"/>
          <w:sz w:val="28"/>
          <w:szCs w:val="28"/>
        </w:rPr>
        <w:t>қосымша</w:t>
      </w:r>
      <w:proofErr w:type="spellEnd"/>
    </w:p>
    <w:p w14:paraId="73428E6E" w14:textId="77777777" w:rsidR="00387B6C" w:rsidRPr="008B5EF6" w:rsidRDefault="00387B6C" w:rsidP="00387B6C">
      <w:pPr>
        <w:keepNext/>
        <w:widowControl w:val="0"/>
        <w:tabs>
          <w:tab w:val="left" w:pos="1760"/>
        </w:tabs>
        <w:ind w:left="4820"/>
        <w:jc w:val="center"/>
        <w:rPr>
          <w:szCs w:val="28"/>
        </w:rPr>
      </w:pPr>
    </w:p>
    <w:p w14:paraId="5B5F15E9" w14:textId="77777777" w:rsidR="00387B6C" w:rsidRPr="008B5EF6" w:rsidRDefault="00387B6C" w:rsidP="00387B6C">
      <w:pPr>
        <w:tabs>
          <w:tab w:val="left" w:pos="6237"/>
        </w:tabs>
        <w:ind w:left="4820"/>
        <w:jc w:val="center"/>
        <w:rPr>
          <w:color w:val="000000"/>
          <w:szCs w:val="28"/>
        </w:rPr>
      </w:pPr>
      <w:proofErr w:type="spellStart"/>
      <w:r w:rsidRPr="008B5EF6">
        <w:rPr>
          <w:color w:val="000000"/>
          <w:szCs w:val="28"/>
        </w:rPr>
        <w:t>Қазақстан</w:t>
      </w:r>
      <w:proofErr w:type="spellEnd"/>
      <w:r w:rsidRPr="008B5EF6">
        <w:rPr>
          <w:color w:val="000000"/>
          <w:szCs w:val="28"/>
        </w:rPr>
        <w:t xml:space="preserve"> </w:t>
      </w:r>
      <w:proofErr w:type="spellStart"/>
      <w:r w:rsidRPr="008B5EF6">
        <w:rPr>
          <w:color w:val="000000"/>
          <w:szCs w:val="28"/>
        </w:rPr>
        <w:t>Республикасы</w:t>
      </w:r>
      <w:proofErr w:type="spellEnd"/>
    </w:p>
    <w:p w14:paraId="69D86089" w14:textId="77777777" w:rsidR="00387B6C" w:rsidRPr="008B5EF6" w:rsidRDefault="00387B6C" w:rsidP="00387B6C">
      <w:pPr>
        <w:tabs>
          <w:tab w:val="left" w:pos="6237"/>
        </w:tabs>
        <w:ind w:left="4820"/>
        <w:jc w:val="center"/>
        <w:rPr>
          <w:color w:val="000000"/>
          <w:szCs w:val="28"/>
        </w:rPr>
      </w:pPr>
      <w:proofErr w:type="spellStart"/>
      <w:r w:rsidRPr="008B5EF6">
        <w:rPr>
          <w:color w:val="000000"/>
          <w:szCs w:val="28"/>
        </w:rPr>
        <w:t>Ұлттық</w:t>
      </w:r>
      <w:proofErr w:type="spellEnd"/>
      <w:r w:rsidRPr="008B5EF6">
        <w:rPr>
          <w:color w:val="000000"/>
          <w:szCs w:val="28"/>
        </w:rPr>
        <w:t xml:space="preserve"> экономика </w:t>
      </w:r>
      <w:proofErr w:type="spellStart"/>
      <w:r w:rsidRPr="008B5EF6">
        <w:rPr>
          <w:color w:val="000000"/>
          <w:szCs w:val="28"/>
        </w:rPr>
        <w:t>министрінің</w:t>
      </w:r>
      <w:proofErr w:type="spellEnd"/>
    </w:p>
    <w:p w14:paraId="2CFC6041" w14:textId="77777777" w:rsidR="00387B6C" w:rsidRPr="008B5EF6" w:rsidRDefault="00387B6C" w:rsidP="00387B6C">
      <w:pPr>
        <w:tabs>
          <w:tab w:val="left" w:pos="6237"/>
        </w:tabs>
        <w:ind w:left="4820"/>
        <w:jc w:val="center"/>
        <w:rPr>
          <w:color w:val="000000"/>
          <w:szCs w:val="28"/>
        </w:rPr>
      </w:pPr>
      <w:r w:rsidRPr="008B5EF6">
        <w:rPr>
          <w:color w:val="000000"/>
          <w:szCs w:val="28"/>
        </w:rPr>
        <w:t xml:space="preserve">2021 </w:t>
      </w:r>
      <w:proofErr w:type="spellStart"/>
      <w:r w:rsidRPr="008B5EF6">
        <w:rPr>
          <w:color w:val="000000"/>
          <w:szCs w:val="28"/>
        </w:rPr>
        <w:t>жылғы</w:t>
      </w:r>
      <w:proofErr w:type="spellEnd"/>
      <w:r w:rsidRPr="008B5EF6">
        <w:rPr>
          <w:color w:val="000000"/>
          <w:szCs w:val="28"/>
        </w:rPr>
        <w:t xml:space="preserve"> 25 </w:t>
      </w:r>
      <w:proofErr w:type="spellStart"/>
      <w:r w:rsidRPr="008B5EF6">
        <w:rPr>
          <w:color w:val="000000"/>
          <w:szCs w:val="28"/>
        </w:rPr>
        <w:t>ақпандағы</w:t>
      </w:r>
      <w:proofErr w:type="spellEnd"/>
      <w:r w:rsidRPr="008B5EF6">
        <w:rPr>
          <w:color w:val="000000"/>
          <w:szCs w:val="28"/>
        </w:rPr>
        <w:t xml:space="preserve">           </w:t>
      </w:r>
    </w:p>
    <w:p w14:paraId="69057A72" w14:textId="77777777" w:rsidR="00387B6C" w:rsidRDefault="00387B6C" w:rsidP="00387B6C">
      <w:pPr>
        <w:tabs>
          <w:tab w:val="left" w:pos="6237"/>
        </w:tabs>
        <w:ind w:left="4820"/>
        <w:jc w:val="center"/>
        <w:rPr>
          <w:color w:val="000000"/>
          <w:szCs w:val="28"/>
        </w:rPr>
      </w:pPr>
      <w:r w:rsidRPr="008B5EF6">
        <w:rPr>
          <w:color w:val="000000"/>
          <w:szCs w:val="28"/>
        </w:rPr>
        <w:t xml:space="preserve">№48-нқ </w:t>
      </w:r>
      <w:proofErr w:type="spellStart"/>
      <w:r w:rsidRPr="008B5EF6">
        <w:rPr>
          <w:color w:val="000000"/>
          <w:szCs w:val="28"/>
        </w:rPr>
        <w:t>бұйрығымен</w:t>
      </w:r>
      <w:proofErr w:type="spellEnd"/>
    </w:p>
    <w:p w14:paraId="123769A4" w14:textId="77777777" w:rsidR="00387B6C" w:rsidRPr="008B5EF6" w:rsidRDefault="00387B6C" w:rsidP="00387B6C">
      <w:pPr>
        <w:tabs>
          <w:tab w:val="left" w:pos="6237"/>
        </w:tabs>
        <w:ind w:left="4820"/>
        <w:jc w:val="center"/>
        <w:rPr>
          <w:color w:val="000000"/>
          <w:szCs w:val="28"/>
        </w:rPr>
      </w:pPr>
      <w:proofErr w:type="spellStart"/>
      <w:r w:rsidRPr="008B5EF6">
        <w:rPr>
          <w:color w:val="000000"/>
          <w:szCs w:val="28"/>
        </w:rPr>
        <w:t>бекітілген</w:t>
      </w:r>
      <w:proofErr w:type="spellEnd"/>
    </w:p>
    <w:p w14:paraId="78BBBBB9" w14:textId="3EF267E5" w:rsidR="00E82432" w:rsidRDefault="00E82432" w:rsidP="00E82432">
      <w:pPr>
        <w:widowControl w:val="0"/>
        <w:shd w:val="clear" w:color="auto" w:fill="FFFFFF"/>
        <w:ind w:firstLine="709"/>
        <w:jc w:val="center"/>
        <w:rPr>
          <w:bCs/>
          <w:color w:val="000000"/>
          <w:szCs w:val="28"/>
          <w:lang w:val="kk-KZ"/>
        </w:rPr>
      </w:pPr>
    </w:p>
    <w:p w14:paraId="7488A131" w14:textId="77777777" w:rsidR="00387B6C" w:rsidRPr="00306D73" w:rsidRDefault="00387B6C" w:rsidP="00E82432">
      <w:pPr>
        <w:widowControl w:val="0"/>
        <w:shd w:val="clear" w:color="auto" w:fill="FFFFFF"/>
        <w:ind w:firstLine="709"/>
        <w:jc w:val="center"/>
        <w:rPr>
          <w:bCs/>
          <w:color w:val="000000"/>
          <w:szCs w:val="28"/>
          <w:lang w:val="kk-KZ"/>
        </w:rPr>
      </w:pPr>
    </w:p>
    <w:p w14:paraId="551DA38A" w14:textId="77777777" w:rsidR="00E82432" w:rsidRPr="00306D73" w:rsidRDefault="00E82432" w:rsidP="00E82432">
      <w:pPr>
        <w:widowControl w:val="0"/>
        <w:shd w:val="clear" w:color="auto" w:fill="FFFFFF"/>
        <w:ind w:firstLine="709"/>
        <w:jc w:val="center"/>
        <w:rPr>
          <w:b/>
          <w:bCs/>
          <w:color w:val="000000"/>
          <w:szCs w:val="28"/>
          <w:lang w:val="kk-KZ"/>
        </w:rPr>
      </w:pPr>
      <w:r w:rsidRPr="00306D73">
        <w:rPr>
          <w:b/>
          <w:bCs/>
          <w:color w:val="000000"/>
          <w:szCs w:val="28"/>
          <w:lang w:val="kk-KZ"/>
        </w:rPr>
        <w:t xml:space="preserve">Халықаралық </w:t>
      </w:r>
      <w:r w:rsidRPr="00306D73">
        <w:rPr>
          <w:b/>
          <w:color w:val="000000"/>
          <w:szCs w:val="28"/>
          <w:lang w:val="kk-KZ"/>
        </w:rPr>
        <w:t xml:space="preserve">экономикалық </w:t>
      </w:r>
      <w:r w:rsidRPr="00306D73">
        <w:rPr>
          <w:b/>
          <w:bCs/>
          <w:color w:val="000000"/>
          <w:szCs w:val="28"/>
          <w:lang w:val="kk-KZ"/>
        </w:rPr>
        <w:t xml:space="preserve">ынтымақтастық департаменті </w:t>
      </w:r>
    </w:p>
    <w:p w14:paraId="6D17BE5F" w14:textId="77777777" w:rsidR="00E82432" w:rsidRPr="00306D73" w:rsidRDefault="00E82432" w:rsidP="00E82432">
      <w:pPr>
        <w:widowControl w:val="0"/>
        <w:shd w:val="clear" w:color="auto" w:fill="FFFFFF"/>
        <w:ind w:firstLine="709"/>
        <w:jc w:val="center"/>
        <w:rPr>
          <w:b/>
          <w:bCs/>
          <w:color w:val="000000"/>
          <w:szCs w:val="28"/>
          <w:lang w:val="kk-KZ"/>
        </w:rPr>
      </w:pPr>
      <w:r w:rsidRPr="00306D73">
        <w:rPr>
          <w:b/>
          <w:bCs/>
          <w:color w:val="000000"/>
          <w:szCs w:val="28"/>
          <w:lang w:val="kk-KZ"/>
        </w:rPr>
        <w:t>туралы ереже</w:t>
      </w:r>
    </w:p>
    <w:p w14:paraId="42EF292A" w14:textId="77777777" w:rsidR="00E82432" w:rsidRPr="00306D73" w:rsidRDefault="00E82432" w:rsidP="00E82432">
      <w:pPr>
        <w:widowControl w:val="0"/>
        <w:shd w:val="clear" w:color="auto" w:fill="FFFFFF"/>
        <w:ind w:firstLine="709"/>
        <w:jc w:val="center"/>
        <w:rPr>
          <w:b/>
          <w:color w:val="000000"/>
          <w:szCs w:val="28"/>
          <w:lang w:val="kk-KZ"/>
        </w:rPr>
      </w:pPr>
    </w:p>
    <w:p w14:paraId="6C0B0466" w14:textId="77777777" w:rsidR="00E82432" w:rsidRPr="00306D73" w:rsidRDefault="00E82432" w:rsidP="00E82432">
      <w:pPr>
        <w:widowControl w:val="0"/>
        <w:shd w:val="clear" w:color="auto" w:fill="FFFFFF"/>
        <w:ind w:firstLine="709"/>
        <w:jc w:val="center"/>
        <w:rPr>
          <w:b/>
          <w:bCs/>
          <w:color w:val="000000"/>
          <w:szCs w:val="28"/>
          <w:lang w:val="kk-KZ"/>
        </w:rPr>
      </w:pPr>
      <w:r w:rsidRPr="00306D73">
        <w:rPr>
          <w:b/>
          <w:bCs/>
          <w:color w:val="000000"/>
          <w:szCs w:val="28"/>
          <w:lang w:val="kk-KZ"/>
        </w:rPr>
        <w:t>1-тарау. Жалпы ережелер</w:t>
      </w:r>
    </w:p>
    <w:p w14:paraId="7DB4BC94" w14:textId="77777777" w:rsidR="00E82432" w:rsidRPr="00306D73" w:rsidRDefault="00E82432" w:rsidP="00E82432">
      <w:pPr>
        <w:shd w:val="clear" w:color="auto" w:fill="FFFFFF"/>
        <w:ind w:left="720"/>
        <w:jc w:val="center"/>
        <w:rPr>
          <w:color w:val="000000"/>
          <w:szCs w:val="28"/>
          <w:lang w:val="kk-KZ"/>
        </w:rPr>
      </w:pPr>
    </w:p>
    <w:p w14:paraId="19B37FF7"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1. Халықаралық экономикалық ынтымақтастық департаменті (бұдан </w:t>
      </w:r>
      <w:r w:rsidRPr="00306D73">
        <w:rPr>
          <w:color w:val="000000"/>
          <w:szCs w:val="28"/>
          <w:lang w:val="kk-KZ"/>
        </w:rPr>
        <w:br/>
        <w:t>әрі – Департамент) Қазақстан Республикасы Ұлттық экономика министрлігінің (бұдан әрі – Министрлік) құрылымдық бөлімшесі болып табылады.</w:t>
      </w:r>
    </w:p>
    <w:p w14:paraId="1640E67F"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2. Департамент өз қызметінде Қазақстан Республикасының Конституциясын, заңдарын, Қазақстан Республикасының Президенті мен Үкіметінің актілерін, өзге де нормативтік құқықтық актілерді, сондай-ақ осы Ережені басшылыққа алады.</w:t>
      </w:r>
    </w:p>
    <w:p w14:paraId="52D75FB7"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3. Департаменттің құрылымы, штат саны Қазақстан Республикасының заңнамасында белгіленген тәртіппен бекітіледі.</w:t>
      </w:r>
    </w:p>
    <w:p w14:paraId="2B7FD78F"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4. Департамент:</w:t>
      </w:r>
    </w:p>
    <w:p w14:paraId="627D47E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1) Сыртқы байланыстар және протокол басқармасынан (бұдан </w:t>
      </w:r>
      <w:r w:rsidRPr="00306D73">
        <w:rPr>
          <w:color w:val="000000"/>
          <w:szCs w:val="28"/>
          <w:lang w:val="kk-KZ"/>
        </w:rPr>
        <w:br/>
        <w:t>әрі – СБПБ);</w:t>
      </w:r>
    </w:p>
    <w:p w14:paraId="7B3BBF7B"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2) Интеграциялық бірлестіктермен ынтымақтастық басқармасынан (бұдан әрі – ИБЫБ);</w:t>
      </w:r>
    </w:p>
    <w:p w14:paraId="3E2DC0BA"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3) ЭЫДҰ-мен және халықаралық ұйымдармен ынтымақтастық басқармасынан (бұдан әрі – ХҰЫБ);</w:t>
      </w:r>
    </w:p>
    <w:p w14:paraId="7C4780E6"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4) ХҚҰ-мен өзара іс-қимыл және сыртқы көмекті үйлестіру басқармасынан (бұдан әрі – ХҚҰБ) тұрады.</w:t>
      </w:r>
    </w:p>
    <w:p w14:paraId="5E28F5E2" w14:textId="77777777" w:rsidR="00E82432" w:rsidRDefault="00E82432" w:rsidP="00E82432">
      <w:pPr>
        <w:widowControl w:val="0"/>
        <w:shd w:val="clear" w:color="auto" w:fill="FFFFFF"/>
        <w:ind w:firstLine="709"/>
        <w:jc w:val="center"/>
        <w:rPr>
          <w:b/>
          <w:bCs/>
          <w:color w:val="000000"/>
          <w:szCs w:val="28"/>
          <w:lang w:val="kk-KZ"/>
        </w:rPr>
      </w:pPr>
    </w:p>
    <w:p w14:paraId="646DC288" w14:textId="77777777" w:rsidR="00E82432" w:rsidRPr="00306D73" w:rsidRDefault="00E82432" w:rsidP="00E82432">
      <w:pPr>
        <w:widowControl w:val="0"/>
        <w:shd w:val="clear" w:color="auto" w:fill="FFFFFF"/>
        <w:ind w:firstLine="709"/>
        <w:jc w:val="center"/>
        <w:rPr>
          <w:b/>
          <w:bCs/>
          <w:color w:val="000000"/>
          <w:szCs w:val="28"/>
          <w:lang w:val="kk-KZ"/>
        </w:rPr>
      </w:pPr>
    </w:p>
    <w:p w14:paraId="61CCB6AB" w14:textId="499FC25B" w:rsidR="00E82432" w:rsidRPr="00306D73" w:rsidRDefault="00E82432" w:rsidP="00E82432">
      <w:pPr>
        <w:widowControl w:val="0"/>
        <w:shd w:val="clear" w:color="auto" w:fill="FFFFFF"/>
        <w:ind w:firstLine="709"/>
        <w:jc w:val="center"/>
        <w:rPr>
          <w:b/>
          <w:bCs/>
          <w:color w:val="000000"/>
          <w:szCs w:val="28"/>
          <w:lang w:val="kk-KZ"/>
        </w:rPr>
      </w:pPr>
      <w:r w:rsidRPr="00306D73">
        <w:rPr>
          <w:b/>
          <w:bCs/>
          <w:color w:val="000000"/>
          <w:szCs w:val="28"/>
          <w:lang w:val="kk-KZ"/>
        </w:rPr>
        <w:t xml:space="preserve">2-тарау. Департаменттің </w:t>
      </w:r>
      <w:r w:rsidR="00387B6C">
        <w:rPr>
          <w:b/>
          <w:bCs/>
          <w:color w:val="000000"/>
          <w:szCs w:val="28"/>
          <w:lang w:val="kk-KZ"/>
        </w:rPr>
        <w:t>мақсаттары,</w:t>
      </w:r>
      <w:r w:rsidRPr="00306D73">
        <w:rPr>
          <w:b/>
          <w:bCs/>
          <w:color w:val="000000"/>
          <w:szCs w:val="28"/>
          <w:lang w:val="kk-KZ"/>
        </w:rPr>
        <w:t xml:space="preserve"> құқықтары мен міндеттері</w:t>
      </w:r>
    </w:p>
    <w:p w14:paraId="0588A11B" w14:textId="77777777" w:rsidR="00E82432" w:rsidRPr="00306D73" w:rsidRDefault="00E82432" w:rsidP="00E82432">
      <w:pPr>
        <w:widowControl w:val="0"/>
        <w:shd w:val="clear" w:color="auto" w:fill="FFFFFF"/>
        <w:ind w:firstLine="709"/>
        <w:jc w:val="both"/>
        <w:rPr>
          <w:bCs/>
          <w:color w:val="000000"/>
          <w:szCs w:val="28"/>
          <w:lang w:val="kk-KZ"/>
        </w:rPr>
      </w:pPr>
    </w:p>
    <w:p w14:paraId="65993A42" w14:textId="77777777" w:rsidR="00E82432" w:rsidRPr="00306D73" w:rsidRDefault="00E82432" w:rsidP="00E82432">
      <w:pPr>
        <w:widowControl w:val="0"/>
        <w:shd w:val="clear" w:color="auto" w:fill="FFFFFF"/>
        <w:ind w:firstLine="709"/>
        <w:jc w:val="both"/>
        <w:rPr>
          <w:color w:val="000000"/>
          <w:szCs w:val="28"/>
          <w:lang w:val="kk-KZ"/>
        </w:rPr>
      </w:pPr>
      <w:r w:rsidRPr="00306D73">
        <w:rPr>
          <w:bCs/>
          <w:color w:val="000000"/>
          <w:szCs w:val="28"/>
          <w:lang w:val="kk-KZ"/>
        </w:rPr>
        <w:t>5. СБПБ:</w:t>
      </w:r>
    </w:p>
    <w:p w14:paraId="425CF1AF" w14:textId="77777777" w:rsidR="00E82432" w:rsidRPr="00306D73" w:rsidRDefault="00E82432" w:rsidP="00E82432">
      <w:pPr>
        <w:widowControl w:val="0"/>
        <w:shd w:val="clear" w:color="auto" w:fill="FFFFFF"/>
        <w:ind w:firstLine="709"/>
        <w:jc w:val="both"/>
        <w:rPr>
          <w:color w:val="000000"/>
          <w:szCs w:val="28"/>
          <w:lang w:val="kk-KZ"/>
        </w:rPr>
      </w:pPr>
      <w:r w:rsidRPr="00306D73">
        <w:rPr>
          <w:bCs/>
          <w:color w:val="000000"/>
          <w:szCs w:val="28"/>
          <w:lang w:val="kk-KZ"/>
        </w:rPr>
        <w:t>5.1.</w:t>
      </w:r>
      <w:r w:rsidRPr="00306D73">
        <w:rPr>
          <w:color w:val="000000"/>
          <w:szCs w:val="28"/>
          <w:lang w:val="kk-KZ"/>
        </w:rPr>
        <w:t xml:space="preserve"> Міндеті: шет мемлекеттермен халықаралық экономикалық қатынастар </w:t>
      </w:r>
      <w:r w:rsidRPr="00306D73">
        <w:rPr>
          <w:color w:val="000000"/>
          <w:szCs w:val="28"/>
          <w:lang w:val="kk-KZ"/>
        </w:rPr>
        <w:lastRenderedPageBreak/>
        <w:t>саласындағы мемлекеттік саясатты қалыптастыру жөніндегі ұсыныстарды әзірлеу.</w:t>
      </w:r>
    </w:p>
    <w:p w14:paraId="02B09C25"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Функциялары:</w:t>
      </w:r>
    </w:p>
    <w:p w14:paraId="4C62FB8D"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1) Қазақстан Республикасының орта мерзімді кезеңге арналған әлеуметтік-экономикалық даму басымдықтарына сәйкес Қазақстан Республикасының шет мемлекеттермен экономикалық ынтымақтастығының басым бағыттарын айқындау жөніндегі ұсыныстар дайындауға қатысады;</w:t>
      </w:r>
    </w:p>
    <w:p w14:paraId="0C592E57"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 xml:space="preserve">2) Қазақстан Республикасы мен шет мемлекеттердің арасындағы экономикалық ынтымақтастық бойынша шарттар, бағдарламалар және </w:t>
      </w:r>
      <w:r w:rsidRPr="00306D73">
        <w:rPr>
          <w:color w:val="000000"/>
          <w:szCs w:val="28"/>
          <w:lang w:val="kk-KZ"/>
        </w:rPr>
        <w:br/>
        <w:t>іс–шаралар жоспарларының жобаларын әзірлейді;</w:t>
      </w:r>
    </w:p>
    <w:p w14:paraId="5453691D"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3) шет елдермен экономикалық ынтымақтастық мәселелері бойынша халықаралық шарттардың мемлекетаралық, үкіметаралық және ведомствоаралық жобаларын қарайды және қорытынды береді;</w:t>
      </w:r>
    </w:p>
    <w:p w14:paraId="1EF46F81"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4) Министрлік жетекшілік ететін шет мемлекеттермен үкіметаралық комиссия отырыстарын өткізуді қамтамасыз етеді және материалдар дайындауды жүзеге асырады;</w:t>
      </w:r>
    </w:p>
    <w:p w14:paraId="226665E8"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5) Министрлік жетекшілік етпейтін үкіметаралық комиссиялар шеңберінде шет мемлекеттермен экономикалық ынтымақтастық бойынша ұсыныстар әзірлеуге қатысады;</w:t>
      </w:r>
    </w:p>
    <w:p w14:paraId="4D60380B"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6) Қазақстан Республикасы Президентінің, Қазақстан Республикасы Үкіметінің, Министрлік басшылығының тапсырмалары бойынша ақпарат (материалдар) және қорытындылар дайындауды жүзеге асырады;</w:t>
      </w:r>
    </w:p>
    <w:p w14:paraId="7F52D1C3"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7) Министрлік басшылығының шет мемлекеттердің уәкілетті өкілдерімен кездесулерін ұйымдастыру және өткізу бойынша жұмысты жүзеге асырады;</w:t>
      </w:r>
    </w:p>
    <w:p w14:paraId="274628E4"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8) Министрлік басшылығының қатысуымен халықаралық кездесулер және халықаралық іс-шаралар кестесін дайындауды жүзеге асырады;</w:t>
      </w:r>
    </w:p>
    <w:p w14:paraId="499B80D4"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9) екіжақты ынтымақтастық бойынша халықаралық экономикалық  мәселелерді қарау кезінде мемлекеттік органдардың сараптама және жұмыс топтарына қатысады;</w:t>
      </w:r>
    </w:p>
    <w:p w14:paraId="6DAA2239" w14:textId="77777777" w:rsidR="00E82432" w:rsidRPr="00306D73" w:rsidDel="00856068" w:rsidRDefault="00E82432" w:rsidP="00E82432">
      <w:pPr>
        <w:widowControl w:val="0"/>
        <w:shd w:val="clear" w:color="auto" w:fill="FFFFFF"/>
        <w:ind w:firstLine="709"/>
        <w:jc w:val="both"/>
        <w:rPr>
          <w:color w:val="000000"/>
          <w:szCs w:val="28"/>
          <w:lang w:val="kk-KZ"/>
        </w:rPr>
      </w:pPr>
      <w:r w:rsidRPr="00306D73">
        <w:rPr>
          <w:color w:val="000000"/>
          <w:szCs w:val="28"/>
          <w:lang w:val="kk-KZ"/>
        </w:rPr>
        <w:t>10) Басқарма құзыреті шегінде құқықтық актілерді әзірлеуді жүзеге асырады.</w:t>
      </w:r>
    </w:p>
    <w:p w14:paraId="32EFE369" w14:textId="77777777" w:rsidR="00E82432" w:rsidRPr="00306D73" w:rsidRDefault="00E82432" w:rsidP="00E82432">
      <w:pPr>
        <w:widowControl w:val="0"/>
        <w:shd w:val="clear" w:color="auto" w:fill="FFFFFF"/>
        <w:ind w:firstLine="709"/>
        <w:jc w:val="both"/>
        <w:rPr>
          <w:color w:val="000000"/>
          <w:szCs w:val="28"/>
          <w:lang w:val="kk-KZ"/>
        </w:rPr>
      </w:pPr>
      <w:r w:rsidRPr="00306D73">
        <w:rPr>
          <w:bCs/>
          <w:color w:val="000000"/>
          <w:szCs w:val="28"/>
          <w:lang w:val="kk-KZ"/>
        </w:rPr>
        <w:t>5.2.</w:t>
      </w:r>
      <w:r w:rsidRPr="00306D73">
        <w:rPr>
          <w:color w:val="000000"/>
          <w:szCs w:val="28"/>
          <w:lang w:val="kk-KZ"/>
        </w:rPr>
        <w:t> Міндеті: шет мемлекеттермен қол жеткізілген келісімдер мен уағдаластықтарды іске асыруды қамтамасыз ету.</w:t>
      </w:r>
    </w:p>
    <w:p w14:paraId="37F412FB"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Функциялары:</w:t>
      </w:r>
    </w:p>
    <w:p w14:paraId="2988E6E0"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 xml:space="preserve">1) экономика саласындағы халықаралық шарттардың орындалуына мониторингті жүзеге асырады; </w:t>
      </w:r>
    </w:p>
    <w:p w14:paraId="040DE1FE"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2) Қазақстан Республикасының қолданыстағы екіжақты келісімдерін ұзартудың немесе жаңа екіжақты келісімдер жасасудың экономикалық орындылығын негіздеу жөніндегі ұсыныстар әзірлейді;</w:t>
      </w:r>
    </w:p>
    <w:p w14:paraId="23A36CBF"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3) Қазақстан Республикасының шет мемлекеттермен экономикалық ынтымақтастық бағдарламаларын және үкіметаралық комиссияларының хаттамаларын іске асыру жөніндегі іс-шаралар жоспарының орындалу барысы туралы ақпарат пен есептер дайындауды жүзеге асырады;</w:t>
      </w:r>
    </w:p>
    <w:p w14:paraId="4F8F99F4"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lastRenderedPageBreak/>
        <w:t>4) жетекшілік ететін салалар бойынша орталық және жергілікті мемлекеттік органдарға, сондай-ақ Министрліктің құрылымдық бөлімшелеріне консультациялық көмек көрсетеді;</w:t>
      </w:r>
    </w:p>
    <w:p w14:paraId="5311F2D1"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5) Департаменттің құзыретіне кіретін мәселелер бойынша жоғары тұрған және өзге де мемлекеттік органдар мен мемлекеттік емес ұйымдарда, сондай-ақ бірлестіктерде өткізілетін іс-шараларда басшылықтың сөз сөйлеуі үшін баяндамалар жобаларын, материалдарды дайындауды жүзеге асырады;</w:t>
      </w:r>
    </w:p>
    <w:p w14:paraId="729D1935"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6) Басқарманың құзыретіне кіретін мәселелер бойынша зерттеу жұмыстарын жүргізуді ұйымдастыруға қатысады;</w:t>
      </w:r>
    </w:p>
    <w:p w14:paraId="0FDD0BEE"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7) Басқарманың құзыретіне кіретін мәселелер бойынша ақпараттық жүйелерді жетілдіруге қатысады;</w:t>
      </w:r>
    </w:p>
    <w:p w14:paraId="2E1F5EBD"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8) 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048231C2"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9) Департаменттің құзыреті шегінде құқықтық актілердің жобаларын әзірлеуді және келісуді қамтамасыз етеді;</w:t>
      </w:r>
    </w:p>
    <w:p w14:paraId="11BBA2B1"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10) Министрліктің даму жоспарын және операциялық жоспарын әзірлеуге және іске асыруға қатысады;</w:t>
      </w:r>
    </w:p>
    <w:p w14:paraId="665D1127"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11) құжаттарды есепке алу мен сақтауды, оларды Министрліктің архивіне сақтауға бергенге дейін жай-күйі мен сақталуын бақылауды жүзеге асырады;</w:t>
      </w:r>
    </w:p>
    <w:p w14:paraId="1B67EF7E"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 xml:space="preserve">12) Департамент жұмыскерлерінің біліктілігін арттыруға бағытталған </w:t>
      </w:r>
      <w:r w:rsidRPr="00306D73">
        <w:rPr>
          <w:color w:val="000000"/>
          <w:szCs w:val="28"/>
          <w:lang w:val="kk-KZ"/>
        </w:rPr>
        <w:br/>
        <w:t>іс-шараларды әзірлеуге және өткізуге қатысады.</w:t>
      </w:r>
    </w:p>
    <w:p w14:paraId="7D5B84F1" w14:textId="77777777" w:rsidR="00E82432" w:rsidRPr="00306D73" w:rsidRDefault="00E82432" w:rsidP="00E82432">
      <w:pPr>
        <w:widowControl w:val="0"/>
        <w:shd w:val="clear" w:color="auto" w:fill="FFFFFF"/>
        <w:ind w:firstLine="709"/>
        <w:jc w:val="both"/>
        <w:rPr>
          <w:color w:val="000000"/>
          <w:szCs w:val="28"/>
          <w:lang w:val="kk-KZ"/>
        </w:rPr>
      </w:pPr>
      <w:r w:rsidRPr="00306D73">
        <w:rPr>
          <w:bCs/>
          <w:color w:val="000000"/>
          <w:szCs w:val="28"/>
          <w:lang w:val="kk-KZ"/>
        </w:rPr>
        <w:t>6. ИБЫБ:</w:t>
      </w:r>
    </w:p>
    <w:p w14:paraId="3B081F64" w14:textId="77777777" w:rsidR="00E82432" w:rsidRPr="00306D73" w:rsidRDefault="00E82432" w:rsidP="00E82432">
      <w:pPr>
        <w:widowControl w:val="0"/>
        <w:shd w:val="clear" w:color="auto" w:fill="FFFFFF"/>
        <w:ind w:firstLine="709"/>
        <w:jc w:val="both"/>
        <w:rPr>
          <w:color w:val="000000"/>
          <w:szCs w:val="28"/>
          <w:lang w:val="kk-KZ"/>
        </w:rPr>
      </w:pPr>
      <w:r w:rsidRPr="00306D73">
        <w:rPr>
          <w:bCs/>
          <w:color w:val="000000"/>
          <w:szCs w:val="28"/>
          <w:lang w:val="kk-KZ"/>
        </w:rPr>
        <w:t>6.1.</w:t>
      </w:r>
      <w:r w:rsidRPr="00306D73">
        <w:rPr>
          <w:color w:val="000000"/>
          <w:szCs w:val="28"/>
          <w:lang w:val="kk-KZ"/>
        </w:rPr>
        <w:t xml:space="preserve"> Міндеті: Қазақстан Республикасының экономикалық қатынастарын дамыту бойынша мемлекеттік саясатты қалыптастыру, сондай-ақ Еуразиялық экономикалық одақпен (бұдан әрі – ЕАЭО), Тәуелсіз мемлекеттер достастығымен (бұдан әрі – ТМД), Шанхай ынтымақтастық ұйымымен (бұдан әрі – ШЫҰ), Түркітілдес мемлекеттердің ынтымақтастық кеңесімен (бұдан әрі – ТМЫК) ынтымақтастықты дамыту және басқалары бойынша ұсыныстарды әзірлеу. </w:t>
      </w:r>
    </w:p>
    <w:p w14:paraId="41A91353"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Функциялары:</w:t>
      </w:r>
    </w:p>
    <w:p w14:paraId="0E572262"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1) Қазақстанның интеграциялық бірлестіктерге: ЕАЭО, ТМД, ШЫҰ, ТМЫК қатысуы шеңберінде Министрліктің мүдделі құрылымдық бөлімшелерімен бірлесіп Министрліктің құзыретіне кіретін мәселелер бойынша қазақстандық ұстанымды қалыптастырады;</w:t>
      </w:r>
    </w:p>
    <w:p w14:paraId="3FCECB2A"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 xml:space="preserve">2) ТМД Экономикалық кеңесі (бұдан әрі – ТМД ЭК), ШЫҰ-ға мүше мемлекеттердің сыртқы экономика және сыртқы сауда қызметтеріне жауапты министрліктер мен ведомстволардың аға лауазымды тұлғалар комиссиясы (бұдан әрі – ШЫҰ АЛТК) жұмыс органдарына, ШЫҰ-ға мүше мемлекеттердің сыртқы экономика және сыртқы сауда қызметтеріне жауапты министрлер кеңесіне (бұдан әрі – ШЫҰ Министрлер кеңесі), ТМЫК экономика министрлерінің кездесулеріне қатысу шеңберінде мүдделі мемлекеттік органдармен бірлесіп Қазақстан Республикасының экономикалық </w:t>
      </w:r>
      <w:r w:rsidRPr="00306D73">
        <w:rPr>
          <w:color w:val="000000"/>
          <w:szCs w:val="28"/>
          <w:lang w:val="kk-KZ"/>
        </w:rPr>
        <w:lastRenderedPageBreak/>
        <w:t>ынтымақтастығын дамыту бойынша қазақстандық ұстанымды әзірлейді, оның ішінде Министрлік басшылығына материалдар дайындайды.</w:t>
      </w:r>
    </w:p>
    <w:p w14:paraId="7B54E19F"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3) ТМД ЭК, ШЫҰ АЛТК, ШЫҰ Министрлер кеңесі, ТМЫК Экономика министрлерінің кездесулері, Каспий маңы мемлекеттері экономика министрлерінің кездесулері шешімдерін іске асыру бойынша үйлестіруді жүзеге асырады;</w:t>
      </w:r>
    </w:p>
    <w:p w14:paraId="02608907" w14:textId="77777777" w:rsidR="00E82432" w:rsidRPr="00306D73" w:rsidRDefault="00E82432" w:rsidP="00E82432">
      <w:pPr>
        <w:widowControl w:val="0"/>
        <w:shd w:val="clear" w:color="auto" w:fill="FFFFFF"/>
        <w:ind w:firstLine="709"/>
        <w:jc w:val="both"/>
        <w:rPr>
          <w:color w:val="000000"/>
          <w:szCs w:val="28"/>
          <w:lang w:val="kk-KZ"/>
        </w:rPr>
      </w:pPr>
      <w:r w:rsidRPr="00306D73">
        <w:rPr>
          <w:szCs w:val="28"/>
          <w:lang w:val="kk-KZ"/>
        </w:rPr>
        <w:t>4) Қазақстан Республикасының ЕАЭО-қа қатысу мәселелері бойынша заң жобаларын әзірлеуге қатысады және басқа мемлекеттік органдармен және аккредиттелген жеке кәсiпкерлiк субъектiлерiнiң бiрлестiктерiмен келісу кезінде, сондай-ақ Қазақстан Республикасының Парламентінде өту және талқылау кезінде сүйемелдеуді жүзеге асырады.</w:t>
      </w:r>
    </w:p>
    <w:p w14:paraId="4C75732F" w14:textId="77777777" w:rsidR="00E82432" w:rsidRPr="00306D73" w:rsidRDefault="00E82432" w:rsidP="00E82432">
      <w:pPr>
        <w:widowControl w:val="0"/>
        <w:shd w:val="clear" w:color="auto" w:fill="FFFFFF"/>
        <w:ind w:firstLine="709"/>
        <w:jc w:val="both"/>
        <w:rPr>
          <w:color w:val="000000"/>
          <w:szCs w:val="28"/>
          <w:lang w:val="kk-KZ"/>
        </w:rPr>
      </w:pPr>
      <w:r w:rsidRPr="00306D73">
        <w:rPr>
          <w:bCs/>
          <w:color w:val="000000"/>
          <w:szCs w:val="28"/>
          <w:lang w:val="kk-KZ"/>
        </w:rPr>
        <w:t xml:space="preserve">6.2. </w:t>
      </w:r>
      <w:r w:rsidRPr="00306D73">
        <w:rPr>
          <w:color w:val="000000"/>
          <w:szCs w:val="28"/>
          <w:lang w:val="kk-KZ"/>
        </w:rPr>
        <w:t>Міндеті: интеграциялық бірлестіктермен қол жеткізілген келісімдер мен уағдаластықтардың іске асырылуын қамтамасыз етуге жәрдемдесу.</w:t>
      </w:r>
    </w:p>
    <w:p w14:paraId="50D0C145"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Функциялары:</w:t>
      </w:r>
    </w:p>
    <w:p w14:paraId="739353D2"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1) ТМД ЭК, ШЫҰ АЛТК, ШЫҰ Министрлер кеңесі, ТМЫК экономика министрлерінің кездесулері, Каспий маңы мемлекеттері экономика министрлерінің кездесулері Қазақстанда өткен жағдайда олардың отырыстарын ұйымдастыруды қамтамасыз етеді;</w:t>
      </w:r>
    </w:p>
    <w:p w14:paraId="7603A4BC"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2) Министрліктің мүдделі құрылымдық бөлімшелерімен, сондай-ақ мүдделі мемлекеттік органдармен бірлесіп Қазақстан Республикасының интеграциялық бірлестіктерге (ЕАЭО, ТМД, ШЫҰ, ТМЫК және басқалары) қатысуы шеңберінде көпжақты экономикалық ынтымақтастықты тереңдету мәселелері бойынша қазақстандық ұстанымды қалыптастырады;</w:t>
      </w:r>
    </w:p>
    <w:p w14:paraId="04D3AD79"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3) Министрліктің құзыреті шегінде ЕАЭО ЕЭК, ТМД ЭК, ШЫҰ АЛТК, ШЫҰ Министрлер кеңесі отырыстары, ТМЫК экономика министрлерінің кездесулері, Каспий маңы мемлекеттері экономика министрлерінің кездесулері шеңберінде қол жеткізілген шешімдер мен уағдаластықтардың орындалуын мониторингтеуді жүзеге асырады;</w:t>
      </w:r>
    </w:p>
    <w:p w14:paraId="47B2A118"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 xml:space="preserve">4) </w:t>
      </w:r>
      <w:r w:rsidRPr="00306D73">
        <w:rPr>
          <w:lang w:val="kk-KZ"/>
        </w:rPr>
        <w:t>жетекшілік ететін салалар бойынша орталық және жергілікті мемлекеттік органдарға, сондай-ақ Министрліктің құрылымдық бөлімшелеріне консультациялық көмек көрсетеді;</w:t>
      </w:r>
    </w:p>
    <w:p w14:paraId="2ADB0105"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5) Департаменттің құзыретіне кіретін мәселелер бойынша жоғары тұрған және өзге де мемлекеттік органдар мен мемлекеттік емес ұйымдарда, сондай-ақ бірлестіктерде өткізілетін іс-шараларда басшылықтың сөз сөйлеуі үшін баяндамалар жобаларын, материалдарды дайындауды жүзеге асырады;</w:t>
      </w:r>
      <w:r w:rsidRPr="00306D73">
        <w:rPr>
          <w:color w:val="000000"/>
          <w:szCs w:val="28"/>
          <w:lang w:val="kk-KZ"/>
        </w:rPr>
        <w:tab/>
      </w:r>
    </w:p>
    <w:p w14:paraId="2EC2D47D"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6) қажет болған жағдайда Басқарманың құзыретіне кіретін мәселелер бойынша зерттеу жұмыстарын жүргізуді ұйымдастыруға қатысады;</w:t>
      </w:r>
    </w:p>
    <w:p w14:paraId="035E97AE"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7) қажет болған жағдайда Департаменттің құзыретіне кіретін мәселелер бойынша ақпараттық жүйелерді жетілдіруге қатысады;</w:t>
      </w:r>
    </w:p>
    <w:p w14:paraId="5EEDA0A3"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8) 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5D38706B"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 xml:space="preserve">9) Департаменттің құзыреті шегінде құқықтық актілердің жобаларын </w:t>
      </w:r>
      <w:r w:rsidRPr="00306D73">
        <w:rPr>
          <w:color w:val="000000"/>
          <w:szCs w:val="28"/>
          <w:lang w:val="kk-KZ"/>
        </w:rPr>
        <w:lastRenderedPageBreak/>
        <w:t>әзірлеуді және келісуді қамтамасыз етеді;</w:t>
      </w:r>
    </w:p>
    <w:p w14:paraId="593DA597"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10) Министрліктің даму жоспарын және операциялық жоспарын әзірлеуге және іске асыруға қатысады;</w:t>
      </w:r>
    </w:p>
    <w:p w14:paraId="2D068133"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11) құжаттарды есепке алу мен сақтауды, оларды Министрліктің архивіне сақтауға бергенге дейін жай-күйі мен сақталуын бақылауды жүзеге асырады;</w:t>
      </w:r>
    </w:p>
    <w:p w14:paraId="6D975838" w14:textId="77777777" w:rsidR="00E82432" w:rsidRPr="00306D73" w:rsidRDefault="00E82432" w:rsidP="00E82432">
      <w:pPr>
        <w:widowControl w:val="0"/>
        <w:shd w:val="clear" w:color="auto" w:fill="FFFFFF"/>
        <w:ind w:firstLine="709"/>
        <w:jc w:val="both"/>
        <w:rPr>
          <w:color w:val="000000"/>
          <w:szCs w:val="28"/>
          <w:lang w:val="kk-KZ"/>
        </w:rPr>
      </w:pPr>
      <w:r w:rsidRPr="00306D73">
        <w:rPr>
          <w:color w:val="000000"/>
          <w:szCs w:val="28"/>
          <w:lang w:val="kk-KZ"/>
        </w:rPr>
        <w:t xml:space="preserve">12) Департамент жұмыскерлерінің біліктілігін арттыруға бағытталған </w:t>
      </w:r>
      <w:r w:rsidRPr="00306D73">
        <w:rPr>
          <w:color w:val="000000"/>
          <w:szCs w:val="28"/>
          <w:lang w:val="kk-KZ"/>
        </w:rPr>
        <w:br/>
        <w:t>іс-шараларды әзірлеуге және өткізуге қатысады.</w:t>
      </w:r>
    </w:p>
    <w:p w14:paraId="62203C40"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7. ХҰЫБ:</w:t>
      </w:r>
    </w:p>
    <w:p w14:paraId="09B45046"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7.1. Міндеті: мемлекеттік органдардың Экономикалық ынтымақтастық ұйымымен (бұдан әрі – ЭЫДҰ) және халықаралық ұйымдармен стратегиялық даму бағыттары бойынша өзара іс-қимыл және ынтымақтастық жөніндегі жұмысын үйлестіру.</w:t>
      </w:r>
    </w:p>
    <w:p w14:paraId="65784BEB"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Функциялары:</w:t>
      </w:r>
    </w:p>
    <w:p w14:paraId="530562F1"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 ЭЫДҰ-мен бірлесіп жүргізілген зерттеулер нәтижелерін енгізу бойынша мемлекеттік органдардың қызметін мониторингтеуді үйлестіреді және жүзеге асырады;</w:t>
      </w:r>
    </w:p>
    <w:p w14:paraId="10B198F6"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2) мемлекеттік органдардың ЭЫДҰ-мен 2025 жылға дейінгі өзара </w:t>
      </w:r>
      <w:r w:rsidRPr="00306D73">
        <w:rPr>
          <w:color w:val="000000"/>
          <w:szCs w:val="28"/>
          <w:lang w:val="kk-KZ"/>
        </w:rPr>
        <w:br/>
        <w:t>іс-қимыл жөніндегі бағдарламаны және оны іске асыру жөніндегі іс-шаралар жоспарын іске асыру жөніндегі жұмысын үйлестіруді қамтамасыз етеді;</w:t>
      </w:r>
    </w:p>
    <w:p w14:paraId="0845CDF1"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3) мемлекеттік органдардың ЭЫДҰ ұсынымдарын іске асыру жөніндегі жол картасын іске асыру жөніндегі жұмысын үйлестіруді қамтамасыз етеді;</w:t>
      </w:r>
    </w:p>
    <w:p w14:paraId="78FA4F58"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4) ЭЫДҰ-мен өзара іс-қимыл жөніндегі кеңестің қызметін қамтамасыз етеді;</w:t>
      </w:r>
    </w:p>
    <w:p w14:paraId="35C2D709"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5) 2022 жылға дейін үкіметтік меморандумның іске асырылуын қамтамасыз етеді;</w:t>
      </w:r>
    </w:p>
    <w:p w14:paraId="0EC035AF"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6) 2017 жылғы 6 шілдедегі Қазақстан Республикасының Үкіметі мен Экономикалық ынтымақтастық және даму ұйымы арасындағы Еуразиялық бәсекеге қабілеттілік бағдарламасын қаржыландыру туралы келісімнің іске асырылуын қамтамасыз етеді;</w:t>
      </w:r>
    </w:p>
    <w:p w14:paraId="7ED84400"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7) ЭЫДҰ-мен келіссөздер жүргізуге қатысады;</w:t>
      </w:r>
    </w:p>
    <w:p w14:paraId="49B5B480"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8) мемлекеттік органдармен бірлесіп ЭЫДҰ органдарының жұмысына қатысу деңгейін кезең-кезеңімен арттыру бойынша бірыңғай қазақстандық ұстанымды қалыптастырады;</w:t>
      </w:r>
    </w:p>
    <w:p w14:paraId="5ADA801E"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9) ұлттық заңнамаға ЭЫДҰ стандарттарын енгізуге, сондай-ақ </w:t>
      </w:r>
      <w:r w:rsidRPr="00306D73">
        <w:rPr>
          <w:color w:val="000000"/>
          <w:szCs w:val="28"/>
          <w:lang w:val="kk-KZ"/>
        </w:rPr>
        <w:br/>
        <w:t>ЭЫДҰ-мен ынтымақтастықтың негізгі бағыттарын өзектілендіруге мониторинг жүргізеді;</w:t>
      </w:r>
    </w:p>
    <w:p w14:paraId="0B71F524"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10) мемлекеттік органдармен бірлесіп ЭЫДҰ өлшемшарттарына сәйкес Қазақстанның кіру бойынша дайындығына бағалау жүргізеді;</w:t>
      </w:r>
    </w:p>
    <w:p w14:paraId="2DD60B52"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11) Мемлекет басшысының атына ЭЫДҰ-мен одан әрі өзара іс-қимыл жасау бойынша атқарылған жұмыс және жоспарлар туралы жыл сайынғы есепті дайындауды және оны Қазақстан Республикасының Үкіметіне енгізуді қамтамасыз етеді.</w:t>
      </w:r>
    </w:p>
    <w:p w14:paraId="077D06D5"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lastRenderedPageBreak/>
        <w:t>7.2. Міндеті: Қазақстанның халықаралық ұйымдарға: БҰҰ (оның ішінде БҰҰ ЕЭК, АзТМЭӘК), ЕО, АӨСШК, ИЫҰ, ЭЫҰ қатысуы шеңберінде Министрліктің құзыретіне кіретін мәселелер бойынша Министрліктің мүдделі құрылымдық бөлімшелерімен бірлесіп қазақстандық ұстанымды қалыптастырады.</w:t>
      </w:r>
    </w:p>
    <w:p w14:paraId="627BDC2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 мүдделі мемлекеттік органдармен бірлесіп БҰҰ (оның ішінде БҰҰ ЕЭК, АзТМЭӘК), ЕО, АӨСШК, ИЫҰ, ЭЫҰ жұмыс органдарына қатысу шеңберінде Қазақстан Республикасының экономикалық ынтымақтастығын дамыту бойынша қазақстандық ұстанымды әзірлейді, оның ішінде Министрліктің басшылығына материалдар дайындайды;</w:t>
      </w:r>
    </w:p>
    <w:p w14:paraId="44B924D9"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2) қол жеткізілген уағдаластықтарды іске асыру бойынша үйлестіруді жүзеге асырады;</w:t>
      </w:r>
    </w:p>
    <w:p w14:paraId="0DC77586"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3) Қазақстан Республикасының халықаралық ұйымдарға қатысу мәселелері бойынша заң жобаларын әзірлеуге қатысады;</w:t>
      </w:r>
    </w:p>
    <w:p w14:paraId="37F43D3E"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4) орталық және жергілікті мемлекеттік органдарға, сондай-ақ жетекшілік ететін салалар бойынша Министрліктің құрылымдық бөлімшелеріне консультативтік көмек көрсетеді;</w:t>
      </w:r>
    </w:p>
    <w:p w14:paraId="2FDE49C4"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5) Басқарманың құзыретіне кіретін мәселелер бойынша жоғары тұрған және өзге де мемлекеттік емес ұйымдарда өткізілетін іс-шараларда басшылықтың сөз сөйлеуі үшін баяндамалар жобаларын, материалдар дайындауды жүзеге асырады;</w:t>
      </w:r>
    </w:p>
    <w:p w14:paraId="7DC0C0A9"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6) қажет болған жағдайда Басқарма құзыретіне кіретін мәселелер бойынша зерттеу жұмыстарын жүргізуді ұйымдастыруға қатысады;</w:t>
      </w:r>
    </w:p>
    <w:p w14:paraId="66AC1924"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7) Департаменттің құзыретіне кіретін мәселелер бойынша қажет болған жағдайда ақпараттық жүйелерді жетілдіруге қатысады;</w:t>
      </w:r>
    </w:p>
    <w:p w14:paraId="734D5CC2"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8) 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79EC60C7"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9) Департамент құзыреті шегінде құқықтық актілердің жобаларын әзірлеуді және келісуді қамтамасыз етеді;</w:t>
      </w:r>
    </w:p>
    <w:p w14:paraId="7C49BE7B"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10) Министрліктің даму жоспарын және операциялық жоспарларын әзірлеуге және іске асыруға қатысады;</w:t>
      </w:r>
    </w:p>
    <w:p w14:paraId="341D6F31"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11) құжаттарды есепке алуды және сақтауды, Министрліктің архивіне сақтауға бергенге дейін олардың жай-күйі мен сақталуын бақылауды жүзеге асырады;</w:t>
      </w:r>
    </w:p>
    <w:p w14:paraId="683F840A"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12) Департамент жұмыскерлерінің біліктілігін арттыруға бағытталған </w:t>
      </w:r>
      <w:r w:rsidRPr="00306D73">
        <w:rPr>
          <w:color w:val="000000"/>
          <w:szCs w:val="28"/>
          <w:lang w:val="kk-KZ"/>
        </w:rPr>
        <w:br/>
        <w:t>іс-шараларды әзірлеуге және өткізуге қатысады.</w:t>
      </w:r>
    </w:p>
    <w:p w14:paraId="67B95A48"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8.</w:t>
      </w:r>
      <w:r w:rsidRPr="00306D73">
        <w:rPr>
          <w:lang w:val="kk-KZ"/>
        </w:rPr>
        <w:t xml:space="preserve"> </w:t>
      </w:r>
      <w:r w:rsidRPr="00306D73">
        <w:rPr>
          <w:color w:val="000000"/>
          <w:szCs w:val="28"/>
          <w:lang w:val="kk-KZ"/>
        </w:rPr>
        <w:t xml:space="preserve">ХҚҰБ: </w:t>
      </w:r>
    </w:p>
    <w:p w14:paraId="4CC97684"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8.1. Міндеті: мемлекеттік органдардың халықаралық қаржы ұйымдарымен (бұдан әрі – ХҚҰ) стратегиялық даму бағыттары бойынша өзара іс-қимыл және ынтымақтастық жөніндегі жұмысын үйлестіру.</w:t>
      </w:r>
    </w:p>
    <w:p w14:paraId="67D4712E"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Функциялары:</w:t>
      </w:r>
    </w:p>
    <w:p w14:paraId="5C06D9A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lastRenderedPageBreak/>
        <w:t xml:space="preserve">1) бірлескен экономикалық зерттеулер бағдарламалары шеңберінде жүргізілген зерттеулер нәтижелерін енгізу, білім мен тәжірибе алмасу бойынша мемлекеттік органдардың қызметін үйлестіреді және мониторингтеуді жүзеге асырады; </w:t>
      </w:r>
    </w:p>
    <w:p w14:paraId="0DD81996"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2) Қазақстан Республикасы Үкіметінің шешімдеріне сәйкес ХҚҰ басқарушыларының (және/немесе балама басқарушылардың) қызметін жүзеге асырады;</w:t>
      </w:r>
    </w:p>
    <w:p w14:paraId="365A3B07"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3) бірлескен зерттеулер жүргізуге ХҚҰ тарту бойынша жұмысты ұйымдастырады; </w:t>
      </w:r>
    </w:p>
    <w:p w14:paraId="3E974379"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4) ХҚҰ-мен ынтымақтастық жөніндегі негіздемелік келісімдерді іске асыру бойынша мемлекеттік органдардың жұмысын үйлестіруді қамтамасыз етеді; </w:t>
      </w:r>
    </w:p>
    <w:p w14:paraId="4C04612F"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5) Қазақстан Республикасының Үкіметі мен халықаралық қаржы ұйымдары арасындағы әріптестік туралы негіздемелік келісімдерді іске асыру жөніндегі үйлестіру кеңесінің қызметін қамтамасыз етеді;</w:t>
      </w:r>
    </w:p>
    <w:p w14:paraId="5F1114F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6) халықаралық қаржы ұйымдарының бағдарламалық құжаттарын, ХҚҰ-мен өзара іс-қимыл бойынша мемлекеттік органдар қызметінің және жұмысының негізгі бағыттары жөніндегі ұсыныстарды келісу бойынша жұмысты жүргізеді;</w:t>
      </w:r>
    </w:p>
    <w:p w14:paraId="2D5D960E"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7) ХҚҰ-мен келіссөздер жүргізуге қатысады;</w:t>
      </w:r>
    </w:p>
    <w:p w14:paraId="7A52608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8) мемлекеттік органдармен бірлесіп әрбір қаржылық және кейінгі жылдарға шетелдік ұйымдармен бірлесіп іске асыру үшін тақырыптық зерттеулер тізбесін қалыптастырады;</w:t>
      </w:r>
    </w:p>
    <w:p w14:paraId="454D8218"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9) орталық және жергілікті мемлекеттік органдарға, сондай-ақ жетекшілік ететін салалар бойынша Министрліктің құрылымдық бөлімшелеріне консультативтік көмек көрсетеді.</w:t>
      </w:r>
    </w:p>
    <w:p w14:paraId="498499FA"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8.2. Міндеті: байланысты және байланысты емес гранттарды тарту, олардың тиімділігін мониторингтеу және бағалау мәселелері бойынша заңнаманы жетілдіру саласында мемлекеттік саясатты қалыптастыру бойынша ұсыныстар әзірлеу; байланысты және байланысты емес гранттарды тарту және пайдалану мәселелері бойынша халықаралық ұйымдармен және донор елдермен жұмысты үйлестіру.</w:t>
      </w:r>
    </w:p>
    <w:p w14:paraId="7F13DBB1"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Функциялары:</w:t>
      </w:r>
    </w:p>
    <w:p w14:paraId="37E00744"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 донорлар Қазақстан Республикасының мемлекеттік ұйымдарына беретін байланысты және байланысты емес гранттарды тарту және пайдалану мәселелерін үйлестіреді;</w:t>
      </w:r>
    </w:p>
    <w:p w14:paraId="2883A02F"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2) техникалық және қаржылық көмекті тарту мәселелері бойынша халықаралық қаржы ұйымдарымен және донор елдермен өзара іс-қимылды жүзеге асырады;</w:t>
      </w:r>
    </w:p>
    <w:p w14:paraId="5CA4F4CD"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3) халықаралық қаржы ұйымдары мен донор елдердің бағдарламалық құжаттарын, халықаралық қаржы ұйымдарымен өзара іс-қимыл бойынша донорлар қызметі мен мемлекеттік органдар жұмысының негізгі бағыттары бойынша ұсыныстарды келісу жөніндегі жұмысты үйлестіреді;</w:t>
      </w:r>
    </w:p>
    <w:p w14:paraId="3F50527C"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lastRenderedPageBreak/>
        <w:t>4) техникалық және қаржылық ынтымақтастық жөніндегі бағдарламаларды үйлестіреді;</w:t>
      </w:r>
    </w:p>
    <w:p w14:paraId="07793C1D"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5) халықаралық қаржы және экономикалық ұйымдармен және донор елдермен жаңа үкіметтік гранттардың қаржылық және техникалық шарттары бойынша келіссөздер жүргізуге қатысады;</w:t>
      </w:r>
    </w:p>
    <w:p w14:paraId="5103C89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6) байланысты гранттарды тартуға арналған өтінімдер тізбесін қалыптастырады;</w:t>
      </w:r>
    </w:p>
    <w:p w14:paraId="19329768"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7) Қазақстан Республикасының Қаржы министрлігіне байланысты гранттарды бағалау нәтижелеріне негізделген олардың пайдаланылуы туралы жиынтық есеп береді;</w:t>
      </w:r>
    </w:p>
    <w:p w14:paraId="44E728C1"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8) байланысты емес гранттарды тартуға арналған өтінімдер тізбесін қалыптастырады;</w:t>
      </w:r>
    </w:p>
    <w:p w14:paraId="731341E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9) Қазақстан Республикасы Қаржы министрлігінің Мемлекеттік кірістер комитетіне өтеусіз техникалық көмектің түпкілікті алушысын растайды;</w:t>
      </w:r>
    </w:p>
    <w:p w14:paraId="44D39022"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10) Қазақстан Республикасы Президентінің, Қазақстан Республикасы Үкіметінің, Министрлік басшылығының тапсырмалары бойынша ақпарат (материалдар) пен қорытындылар дайындауды жүзеге асырады;</w:t>
      </w:r>
    </w:p>
    <w:p w14:paraId="034D4D22"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11) қажет болған жағдайда Басқарма құзыретіне кіретін мәселелер бойынша зерттеу жұмыстарын жүргізуді ұйымдастыруға қатысады;</w:t>
      </w:r>
    </w:p>
    <w:p w14:paraId="4794D097"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12) қажет болған жағдайда Департаменттің құзыретіне кіретін мәселелер бойынша ақпараттық жүйелерді жетілдіруге қатысады; </w:t>
      </w:r>
    </w:p>
    <w:p w14:paraId="3313166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13) 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7E4EA329"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14) Департамент құзыреті шегінде құқықтық актілердің жобаларын әзірлеуді және келісуді қамтамасыз етеді;</w:t>
      </w:r>
    </w:p>
    <w:p w14:paraId="29D65BE0"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15) Министрліктің даму жоспарын және операциялық жоспарын әзірлеуге және іске асыруға қатысады; </w:t>
      </w:r>
    </w:p>
    <w:p w14:paraId="1F8F5D25"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16) құжаттарды есепке алуды және сақтауды, Министрліктің архивіне сақтауға бергенге дейін олардың жай-күйі мен сақталуын бақылауды жүзеге асырады;</w:t>
      </w:r>
    </w:p>
    <w:p w14:paraId="59F513D4"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17) Департамент жұмыскерлерінің біліктілігін арттыруға бағытталған </w:t>
      </w:r>
      <w:r w:rsidRPr="00306D73">
        <w:rPr>
          <w:color w:val="000000"/>
          <w:szCs w:val="28"/>
          <w:lang w:val="kk-KZ"/>
        </w:rPr>
        <w:br/>
        <w:t>іс-шараларды әзірлеуге және өткізуге қатысады.</w:t>
      </w:r>
    </w:p>
    <w:p w14:paraId="2A069F7B"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9. Құқықтары мен міндеттері:</w:t>
      </w:r>
    </w:p>
    <w:p w14:paraId="5B210800"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заңнамада белгіленген тәртіппен мемлекеттік органдардан, Министрліктің құрылымдық бөлімшелерінен, орталық және жергілікті атқарушы органдардан, сондай-ақ өзге де мүдделі ұйымдардан, олардың лауазымды тұлғаларынан өзіне жүктелген функцияларды жүзеге асыру үшін қажетті ақпарат пен материалдарды сұрату және алу;</w:t>
      </w:r>
    </w:p>
    <w:p w14:paraId="1D3CCB6F"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Департамент құзыретіне кіретін мәселелер бойынша белгіленген тәртіппен кеңестер шақыру және өткізу, оларға қатысу үшін Министрліктің басқа бөлімшелерінің, басқа мемлекеттік органдардың және мүдделі ұйымдардың мамандарын тарту;</w:t>
      </w:r>
    </w:p>
    <w:p w14:paraId="40551639"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lastRenderedPageBreak/>
        <w:t>өз мүдделерін қозғайтын мәселелер бойынша мемлекеттік органдардағы, Министрліктің бөлімшелеріндегі, өзге де мүдделі ұйымдардағы кеңестерге қатысу;</w:t>
      </w:r>
    </w:p>
    <w:p w14:paraId="1B426BB1"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 xml:space="preserve">өз құзыреті шегінде мемлекеттік және өзге де ұйымдарда Министрліктің мүдделерін білдіру (басшылықтың тапсырмасы бойынша); </w:t>
      </w:r>
    </w:p>
    <w:p w14:paraId="5E2A16C0"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өз құзыреті шегінде «Ақпаратқа қол жеткізу туралы» Қазақстан Республикасының Заңына сәйкес анық және толық ақпарат ұсыну;</w:t>
      </w:r>
    </w:p>
    <w:p w14:paraId="0FB7BF76"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Департамент құзыреті шегінде Министрліктің қызметін бұқаралық ақпарат құралдарында және Министрліктің интернет-ресурсында жариялау;</w:t>
      </w:r>
    </w:p>
    <w:p w14:paraId="1738C113"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Қазақстан Республикасының қолданыстағы заңнамалық актілерінде көзделген өзге де құқықтарды жүзеге асыру.</w:t>
      </w:r>
    </w:p>
    <w:p w14:paraId="7753BA02" w14:textId="77777777" w:rsidR="00E82432" w:rsidRDefault="00E82432" w:rsidP="00E82432">
      <w:pPr>
        <w:shd w:val="clear" w:color="auto" w:fill="FFFFFF"/>
        <w:ind w:firstLine="709"/>
        <w:jc w:val="center"/>
        <w:rPr>
          <w:b/>
          <w:color w:val="000000"/>
          <w:szCs w:val="28"/>
          <w:lang w:val="kk-KZ"/>
        </w:rPr>
      </w:pPr>
    </w:p>
    <w:p w14:paraId="6213E333" w14:textId="77777777" w:rsidR="00E82432" w:rsidRPr="00306D73" w:rsidRDefault="00E82432" w:rsidP="00E82432">
      <w:pPr>
        <w:shd w:val="clear" w:color="auto" w:fill="FFFFFF"/>
        <w:ind w:firstLine="709"/>
        <w:jc w:val="center"/>
        <w:rPr>
          <w:b/>
          <w:color w:val="000000"/>
          <w:szCs w:val="28"/>
          <w:lang w:val="kk-KZ"/>
        </w:rPr>
      </w:pPr>
    </w:p>
    <w:p w14:paraId="2FFFFAC3" w14:textId="77777777" w:rsidR="00E82432" w:rsidRPr="00306D73" w:rsidRDefault="00E82432" w:rsidP="00E82432">
      <w:pPr>
        <w:shd w:val="clear" w:color="auto" w:fill="FFFFFF"/>
        <w:ind w:firstLine="709"/>
        <w:jc w:val="center"/>
        <w:rPr>
          <w:b/>
          <w:color w:val="000000"/>
          <w:szCs w:val="28"/>
          <w:lang w:val="kk-KZ"/>
        </w:rPr>
      </w:pPr>
      <w:r w:rsidRPr="00306D73">
        <w:rPr>
          <w:b/>
          <w:color w:val="000000"/>
          <w:szCs w:val="28"/>
          <w:lang w:val="kk-KZ"/>
        </w:rPr>
        <w:t>3-тарау. Департаменттің қызметін ұйымдастыру</w:t>
      </w:r>
    </w:p>
    <w:p w14:paraId="0A43DF83" w14:textId="77777777" w:rsidR="00E82432" w:rsidRPr="00306D73" w:rsidRDefault="00E82432" w:rsidP="00E82432">
      <w:pPr>
        <w:shd w:val="clear" w:color="auto" w:fill="FFFFFF"/>
        <w:ind w:firstLine="709"/>
        <w:jc w:val="center"/>
        <w:rPr>
          <w:color w:val="000000"/>
          <w:sz w:val="32"/>
          <w:szCs w:val="28"/>
          <w:lang w:val="kk-KZ"/>
        </w:rPr>
      </w:pPr>
    </w:p>
    <w:p w14:paraId="68E261CE"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10. Департамент заңнамалық актілерге, Президенттің актілеріне және Қазақстан Республикасының өзге де нормативтік құқықтық актілеріне сәйкес өзінің негізгі міндеттері мен функцияларын іске асыру үшін қажетті өкілеттіктерге ие.</w:t>
      </w:r>
    </w:p>
    <w:p w14:paraId="4FCF0509"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11. Департаментті Қазақстан Республикасының заңнамасында белгіленген тәртіппен лауазымға тағайындалатын және лауазымнан босатылатын директор басқарады.</w:t>
      </w:r>
    </w:p>
    <w:p w14:paraId="54010502"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12. Департамент директорының орынбасарлары болады.</w:t>
      </w:r>
    </w:p>
    <w:p w14:paraId="4629F64B"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13. Департамент директоры Департаменттің қызметіне жалпы басшылықты жүзеге асырады және Департаментке жүктелген міндеттерді орындауға және оның өз функцияларын жүзеге асыруға дербес жауапты болады.</w:t>
      </w:r>
    </w:p>
    <w:p w14:paraId="52DA698C"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14. Департамент директоры Министрлік басшылығына Департаменттің құрылымы мен штат кестесі бойынша ұсыныстар береді.</w:t>
      </w:r>
    </w:p>
    <w:p w14:paraId="200FF295"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15. Осы мақсатта Департамент директоры:</w:t>
      </w:r>
    </w:p>
    <w:p w14:paraId="1EDA05FD"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 өз орынбасарларының міндеттері мен өкілеттіктерін айқындайды;</w:t>
      </w:r>
    </w:p>
    <w:p w14:paraId="2D2475CE"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2) Басқарма басшыларының міндеттері мен өкілеттіктерін айқындайды;</w:t>
      </w:r>
    </w:p>
    <w:p w14:paraId="6AC830D5"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3) заңдарға және Қазақстан Республикасы Президентінің актілеріне сәйкес өзге де өкілеттіктерді жүзеге асырады.</w:t>
      </w:r>
    </w:p>
    <w:p w14:paraId="1D0642C8"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16. Департамент директорының орынбасарлары:</w:t>
      </w:r>
    </w:p>
    <w:p w14:paraId="143CBF9C"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1) өз өкілеттіктері шегінде Департаменттің қызметін үйлестіреді;</w:t>
      </w:r>
    </w:p>
    <w:p w14:paraId="798F8C0D"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2) Департамент директоры болмаған кезеңде Департамент қызметіне жалпы басшылықты жүзеге асырады және Департаментке жүктелген міндеттерді орындауға және оның өз функцияларын жүзеге асыруына дербес жауапты болады;</w:t>
      </w:r>
    </w:p>
    <w:p w14:paraId="12FCBA66" w14:textId="77777777" w:rsidR="00E82432" w:rsidRPr="00306D73" w:rsidRDefault="00E82432" w:rsidP="00E82432">
      <w:pPr>
        <w:shd w:val="clear" w:color="auto" w:fill="FFFFFF"/>
        <w:ind w:firstLine="709"/>
        <w:jc w:val="both"/>
        <w:rPr>
          <w:color w:val="000000"/>
          <w:szCs w:val="28"/>
          <w:lang w:val="kk-KZ"/>
        </w:rPr>
      </w:pPr>
      <w:r w:rsidRPr="00306D73">
        <w:rPr>
          <w:color w:val="000000"/>
          <w:szCs w:val="28"/>
          <w:lang w:val="kk-KZ"/>
        </w:rPr>
        <w:t>3) Департамент директоры жүктеген өзге де функцияларды жүзеге асырады.</w:t>
      </w:r>
    </w:p>
    <w:p w14:paraId="04878F49" w14:textId="77777777" w:rsidR="00E82432" w:rsidRDefault="00E82432" w:rsidP="00E82432">
      <w:pPr>
        <w:shd w:val="clear" w:color="auto" w:fill="FFFFFF"/>
        <w:ind w:firstLine="709"/>
        <w:jc w:val="both"/>
        <w:rPr>
          <w:color w:val="000000"/>
          <w:szCs w:val="28"/>
          <w:lang w:val="kk-KZ"/>
        </w:rPr>
      </w:pPr>
      <w:r w:rsidRPr="00306D73">
        <w:rPr>
          <w:color w:val="000000"/>
          <w:szCs w:val="28"/>
          <w:lang w:val="kk-KZ"/>
        </w:rPr>
        <w:lastRenderedPageBreak/>
        <w:t>17. Департамент құзыретіне кіретін мәселелер бойынша Департамент атынан басқа құрылымдық бөлімшелерге жіберілетін құжаттарға Департамент директоры, ал ол болмаған жағдайда оны алмастыратын адам қол қояды.</w:t>
      </w:r>
    </w:p>
    <w:p w14:paraId="5F9087C9" w14:textId="77777777" w:rsidR="00E82432" w:rsidRDefault="00E82432" w:rsidP="00E82432">
      <w:pPr>
        <w:shd w:val="clear" w:color="auto" w:fill="FFFFFF"/>
        <w:ind w:firstLine="709"/>
        <w:jc w:val="both"/>
        <w:rPr>
          <w:color w:val="000000"/>
          <w:szCs w:val="28"/>
          <w:lang w:val="kk-KZ"/>
        </w:rPr>
      </w:pPr>
    </w:p>
    <w:p w14:paraId="46B60090" w14:textId="77777777" w:rsidR="00E82432" w:rsidRDefault="00E82432" w:rsidP="00E82432">
      <w:pPr>
        <w:shd w:val="clear" w:color="auto" w:fill="FFFFFF"/>
        <w:ind w:firstLine="709"/>
        <w:jc w:val="both"/>
        <w:rPr>
          <w:color w:val="000000"/>
          <w:szCs w:val="28"/>
          <w:lang w:val="kk-KZ"/>
        </w:rPr>
      </w:pPr>
    </w:p>
    <w:p w14:paraId="4F406649" w14:textId="77777777" w:rsidR="00E82432" w:rsidRDefault="00E82432" w:rsidP="00E82432">
      <w:pPr>
        <w:shd w:val="clear" w:color="auto" w:fill="FFFFFF"/>
        <w:ind w:firstLine="709"/>
        <w:jc w:val="both"/>
        <w:rPr>
          <w:color w:val="000000"/>
          <w:szCs w:val="28"/>
          <w:lang w:val="kk-KZ"/>
        </w:rPr>
      </w:pPr>
      <w:r>
        <w:rPr>
          <w:color w:val="000000"/>
          <w:szCs w:val="28"/>
          <w:lang w:val="kk-KZ"/>
        </w:rPr>
        <w:br w:type="page"/>
      </w:r>
    </w:p>
    <w:p w14:paraId="3B9C4D25" w14:textId="2439FA8A" w:rsidR="00387B6C" w:rsidRPr="00C06B3A" w:rsidRDefault="00387B6C" w:rsidP="00387B6C">
      <w:pPr>
        <w:tabs>
          <w:tab w:val="left" w:pos="5812"/>
        </w:tabs>
        <w:ind w:left="5387"/>
        <w:contextualSpacing/>
        <w:jc w:val="center"/>
        <w:rPr>
          <w:szCs w:val="28"/>
        </w:rPr>
      </w:pPr>
      <w:r w:rsidRPr="00C06B3A">
        <w:rPr>
          <w:szCs w:val="28"/>
        </w:rPr>
        <w:lastRenderedPageBreak/>
        <w:t xml:space="preserve">Приложение </w:t>
      </w:r>
    </w:p>
    <w:p w14:paraId="76484AA5" w14:textId="77777777" w:rsidR="00387B6C" w:rsidRPr="00C06B3A" w:rsidRDefault="00387B6C" w:rsidP="00387B6C">
      <w:pPr>
        <w:tabs>
          <w:tab w:val="left" w:pos="4962"/>
          <w:tab w:val="left" w:pos="5812"/>
        </w:tabs>
        <w:ind w:left="5387"/>
        <w:contextualSpacing/>
        <w:jc w:val="center"/>
        <w:rPr>
          <w:szCs w:val="28"/>
          <w:highlight w:val="yellow"/>
        </w:rPr>
      </w:pPr>
      <w:r w:rsidRPr="00C06B3A">
        <w:rPr>
          <w:szCs w:val="28"/>
        </w:rPr>
        <w:t xml:space="preserve">к приказу </w:t>
      </w:r>
      <w:r w:rsidRPr="00C06B3A">
        <w:rPr>
          <w:szCs w:val="28"/>
          <w:highlight w:val="yellow"/>
        </w:rPr>
        <w:t xml:space="preserve">Заместителя </w:t>
      </w:r>
      <w:r w:rsidRPr="00C06B3A">
        <w:rPr>
          <w:szCs w:val="28"/>
          <w:highlight w:val="yellow"/>
        </w:rPr>
        <w:br/>
        <w:t>Премьер-Министра – Министра</w:t>
      </w:r>
    </w:p>
    <w:p w14:paraId="4E64A3B6" w14:textId="77777777" w:rsidR="00387B6C" w:rsidRPr="00C06B3A" w:rsidRDefault="00387B6C" w:rsidP="00387B6C">
      <w:pPr>
        <w:tabs>
          <w:tab w:val="left" w:pos="4962"/>
          <w:tab w:val="left" w:pos="5812"/>
        </w:tabs>
        <w:ind w:left="5387"/>
        <w:contextualSpacing/>
        <w:jc w:val="center"/>
        <w:rPr>
          <w:szCs w:val="28"/>
        </w:rPr>
      </w:pPr>
      <w:r w:rsidRPr="00C06B3A">
        <w:rPr>
          <w:szCs w:val="28"/>
          <w:highlight w:val="yellow"/>
        </w:rPr>
        <w:t>национальной экономики</w:t>
      </w:r>
    </w:p>
    <w:p w14:paraId="05E95C0E" w14:textId="77777777" w:rsidR="00387B6C" w:rsidRPr="00C06B3A" w:rsidRDefault="00387B6C" w:rsidP="00387B6C">
      <w:pPr>
        <w:tabs>
          <w:tab w:val="left" w:pos="4962"/>
          <w:tab w:val="left" w:pos="5812"/>
        </w:tabs>
        <w:ind w:left="5387"/>
        <w:contextualSpacing/>
        <w:jc w:val="center"/>
        <w:rPr>
          <w:szCs w:val="28"/>
        </w:rPr>
      </w:pPr>
      <w:r w:rsidRPr="00C06B3A">
        <w:rPr>
          <w:szCs w:val="28"/>
        </w:rPr>
        <w:t>Республики Казахстан</w:t>
      </w:r>
    </w:p>
    <w:p w14:paraId="647D3DE1" w14:textId="77777777" w:rsidR="00387B6C" w:rsidRPr="00C06B3A" w:rsidRDefault="00387B6C" w:rsidP="00387B6C">
      <w:pPr>
        <w:ind w:left="5387"/>
        <w:contextualSpacing/>
        <w:jc w:val="center"/>
        <w:rPr>
          <w:szCs w:val="28"/>
        </w:rPr>
      </w:pPr>
      <w:r w:rsidRPr="00C06B3A">
        <w:rPr>
          <w:szCs w:val="28"/>
        </w:rPr>
        <w:t xml:space="preserve">от </w:t>
      </w:r>
      <w:proofErr w:type="gramStart"/>
      <w:r w:rsidRPr="00C06B3A">
        <w:rPr>
          <w:szCs w:val="28"/>
        </w:rPr>
        <w:t xml:space="preserve">«  </w:t>
      </w:r>
      <w:proofErr w:type="gramEnd"/>
      <w:r w:rsidRPr="00C06B3A">
        <w:rPr>
          <w:szCs w:val="28"/>
        </w:rPr>
        <w:t xml:space="preserve">  » </w:t>
      </w:r>
      <w:r w:rsidRPr="00C06B3A">
        <w:rPr>
          <w:color w:val="FFFFFF"/>
          <w:szCs w:val="28"/>
        </w:rPr>
        <w:t xml:space="preserve">сентября    </w:t>
      </w:r>
      <w:r w:rsidRPr="00C06B3A">
        <w:rPr>
          <w:szCs w:val="28"/>
        </w:rPr>
        <w:t>2024 года</w:t>
      </w:r>
    </w:p>
    <w:p w14:paraId="33BBD4CE" w14:textId="77777777" w:rsidR="00387B6C" w:rsidRPr="00C06B3A" w:rsidRDefault="00387B6C" w:rsidP="00387B6C">
      <w:pPr>
        <w:tabs>
          <w:tab w:val="left" w:pos="6521"/>
        </w:tabs>
        <w:ind w:left="5387"/>
        <w:contextualSpacing/>
        <w:jc w:val="center"/>
        <w:rPr>
          <w:szCs w:val="28"/>
        </w:rPr>
      </w:pPr>
      <w:r w:rsidRPr="00C06B3A">
        <w:rPr>
          <w:szCs w:val="28"/>
        </w:rPr>
        <w:t>№        -</w:t>
      </w:r>
      <w:proofErr w:type="spellStart"/>
      <w:r w:rsidRPr="00C06B3A">
        <w:rPr>
          <w:szCs w:val="28"/>
        </w:rPr>
        <w:t>нқ</w:t>
      </w:r>
      <w:proofErr w:type="spellEnd"/>
    </w:p>
    <w:p w14:paraId="47DFA42C" w14:textId="77777777" w:rsidR="00387B6C" w:rsidRPr="00C06B3A" w:rsidRDefault="00387B6C" w:rsidP="00387B6C">
      <w:pPr>
        <w:shd w:val="clear" w:color="auto" w:fill="FFFFFF"/>
        <w:ind w:left="5670"/>
        <w:contextualSpacing/>
        <w:jc w:val="both"/>
        <w:rPr>
          <w:color w:val="000000"/>
          <w:szCs w:val="28"/>
        </w:rPr>
      </w:pPr>
    </w:p>
    <w:p w14:paraId="69AA14CF" w14:textId="77777777" w:rsidR="00387B6C" w:rsidRPr="00C06B3A" w:rsidRDefault="00387B6C" w:rsidP="00387B6C">
      <w:pPr>
        <w:tabs>
          <w:tab w:val="left" w:pos="5812"/>
        </w:tabs>
        <w:ind w:left="5670"/>
        <w:contextualSpacing/>
        <w:jc w:val="center"/>
        <w:rPr>
          <w:szCs w:val="28"/>
        </w:rPr>
      </w:pPr>
      <w:r w:rsidRPr="00C06B3A">
        <w:rPr>
          <w:szCs w:val="28"/>
        </w:rPr>
        <w:t xml:space="preserve">Утверждено </w:t>
      </w:r>
    </w:p>
    <w:p w14:paraId="3CED2776" w14:textId="77777777" w:rsidR="00387B6C" w:rsidRPr="00C06B3A" w:rsidRDefault="00387B6C" w:rsidP="00387B6C">
      <w:pPr>
        <w:tabs>
          <w:tab w:val="left" w:pos="4962"/>
          <w:tab w:val="left" w:pos="5812"/>
        </w:tabs>
        <w:ind w:left="5670"/>
        <w:contextualSpacing/>
        <w:jc w:val="center"/>
        <w:rPr>
          <w:szCs w:val="28"/>
        </w:rPr>
      </w:pPr>
      <w:r w:rsidRPr="00C06B3A">
        <w:rPr>
          <w:szCs w:val="28"/>
        </w:rPr>
        <w:t xml:space="preserve">приказом Министра </w:t>
      </w:r>
    </w:p>
    <w:p w14:paraId="710FA0AC" w14:textId="77777777" w:rsidR="00387B6C" w:rsidRPr="00C06B3A" w:rsidRDefault="00387B6C" w:rsidP="00387B6C">
      <w:pPr>
        <w:tabs>
          <w:tab w:val="left" w:pos="4962"/>
          <w:tab w:val="left" w:pos="5812"/>
        </w:tabs>
        <w:ind w:left="5670"/>
        <w:contextualSpacing/>
        <w:jc w:val="center"/>
        <w:rPr>
          <w:szCs w:val="28"/>
        </w:rPr>
      </w:pPr>
      <w:r w:rsidRPr="00C06B3A">
        <w:rPr>
          <w:szCs w:val="28"/>
        </w:rPr>
        <w:t xml:space="preserve">национальной экономики </w:t>
      </w:r>
    </w:p>
    <w:p w14:paraId="7F93D945" w14:textId="77777777" w:rsidR="00387B6C" w:rsidRPr="00C06B3A" w:rsidRDefault="00387B6C" w:rsidP="00387B6C">
      <w:pPr>
        <w:tabs>
          <w:tab w:val="left" w:pos="4962"/>
          <w:tab w:val="left" w:pos="5812"/>
        </w:tabs>
        <w:ind w:left="5670"/>
        <w:contextualSpacing/>
        <w:jc w:val="center"/>
        <w:rPr>
          <w:szCs w:val="28"/>
        </w:rPr>
      </w:pPr>
      <w:r w:rsidRPr="00C06B3A">
        <w:rPr>
          <w:szCs w:val="28"/>
        </w:rPr>
        <w:t xml:space="preserve">Республики Казахстан </w:t>
      </w:r>
    </w:p>
    <w:p w14:paraId="660336C2" w14:textId="77777777" w:rsidR="00387B6C" w:rsidRPr="00C06B3A" w:rsidRDefault="00387B6C" w:rsidP="00387B6C">
      <w:pPr>
        <w:ind w:left="5670"/>
        <w:contextualSpacing/>
        <w:jc w:val="center"/>
        <w:rPr>
          <w:szCs w:val="28"/>
        </w:rPr>
      </w:pPr>
      <w:r w:rsidRPr="00C06B3A">
        <w:rPr>
          <w:szCs w:val="28"/>
        </w:rPr>
        <w:t xml:space="preserve">от 25 февраля 2021 года </w:t>
      </w:r>
    </w:p>
    <w:p w14:paraId="245892B6" w14:textId="77777777" w:rsidR="00387B6C" w:rsidRPr="00C06B3A" w:rsidRDefault="00387B6C" w:rsidP="00387B6C">
      <w:pPr>
        <w:tabs>
          <w:tab w:val="left" w:pos="6521"/>
        </w:tabs>
        <w:ind w:left="5670"/>
        <w:contextualSpacing/>
        <w:jc w:val="center"/>
        <w:rPr>
          <w:szCs w:val="28"/>
        </w:rPr>
      </w:pPr>
      <w:r w:rsidRPr="00C06B3A">
        <w:rPr>
          <w:szCs w:val="28"/>
        </w:rPr>
        <w:t>№48-нқ</w:t>
      </w:r>
    </w:p>
    <w:p w14:paraId="7501089C" w14:textId="77777777" w:rsidR="00387B6C" w:rsidRPr="004F1B3A" w:rsidRDefault="00387B6C" w:rsidP="00387B6C">
      <w:pPr>
        <w:shd w:val="clear" w:color="auto" w:fill="FFFFFF"/>
        <w:contextualSpacing/>
        <w:jc w:val="center"/>
        <w:rPr>
          <w:b/>
          <w:bCs/>
          <w:color w:val="000000"/>
          <w:szCs w:val="28"/>
        </w:rPr>
      </w:pPr>
    </w:p>
    <w:p w14:paraId="43B4473A" w14:textId="77777777" w:rsidR="00387B6C" w:rsidRPr="004F1B3A" w:rsidRDefault="00387B6C" w:rsidP="00387B6C">
      <w:pPr>
        <w:shd w:val="clear" w:color="auto" w:fill="FFFFFF"/>
        <w:contextualSpacing/>
        <w:jc w:val="center"/>
        <w:rPr>
          <w:b/>
          <w:bCs/>
          <w:color w:val="000000"/>
          <w:szCs w:val="28"/>
        </w:rPr>
      </w:pPr>
    </w:p>
    <w:p w14:paraId="761D4DF7" w14:textId="77777777" w:rsidR="00387B6C" w:rsidRPr="004F1B3A" w:rsidRDefault="00387B6C" w:rsidP="00387B6C">
      <w:pPr>
        <w:shd w:val="clear" w:color="auto" w:fill="FFFFFF"/>
        <w:ind w:firstLine="709"/>
        <w:contextualSpacing/>
        <w:jc w:val="center"/>
        <w:rPr>
          <w:b/>
          <w:bCs/>
          <w:color w:val="000000"/>
          <w:szCs w:val="28"/>
        </w:rPr>
      </w:pPr>
      <w:r w:rsidRPr="004F1B3A">
        <w:rPr>
          <w:b/>
          <w:bCs/>
          <w:color w:val="000000"/>
          <w:szCs w:val="28"/>
        </w:rPr>
        <w:t>Положение</w:t>
      </w:r>
    </w:p>
    <w:p w14:paraId="5D44EB06" w14:textId="77777777" w:rsidR="00387B6C" w:rsidRPr="004F1B3A" w:rsidRDefault="00387B6C" w:rsidP="00387B6C">
      <w:pPr>
        <w:shd w:val="clear" w:color="auto" w:fill="FFFFFF"/>
        <w:ind w:firstLine="709"/>
        <w:contextualSpacing/>
        <w:jc w:val="center"/>
        <w:rPr>
          <w:b/>
          <w:bCs/>
          <w:color w:val="000000"/>
          <w:szCs w:val="28"/>
        </w:rPr>
      </w:pPr>
      <w:r w:rsidRPr="004F1B3A">
        <w:rPr>
          <w:b/>
          <w:bCs/>
          <w:color w:val="000000"/>
          <w:szCs w:val="28"/>
        </w:rPr>
        <w:t xml:space="preserve">о Департаменте международного экономического </w:t>
      </w:r>
    </w:p>
    <w:p w14:paraId="37F92D68" w14:textId="77777777" w:rsidR="00387B6C" w:rsidRPr="004F1B3A" w:rsidRDefault="00387B6C" w:rsidP="00387B6C">
      <w:pPr>
        <w:shd w:val="clear" w:color="auto" w:fill="FFFFFF"/>
        <w:ind w:firstLine="709"/>
        <w:contextualSpacing/>
        <w:jc w:val="center"/>
        <w:rPr>
          <w:b/>
          <w:bCs/>
          <w:color w:val="000000"/>
          <w:szCs w:val="28"/>
        </w:rPr>
      </w:pPr>
      <w:r w:rsidRPr="004F1B3A">
        <w:rPr>
          <w:b/>
          <w:bCs/>
          <w:color w:val="000000"/>
          <w:szCs w:val="28"/>
        </w:rPr>
        <w:t>сотрудничества</w:t>
      </w:r>
    </w:p>
    <w:p w14:paraId="6D4FBBA8" w14:textId="77777777" w:rsidR="00387B6C" w:rsidRPr="004F1B3A" w:rsidRDefault="00387B6C" w:rsidP="00387B6C">
      <w:pPr>
        <w:shd w:val="clear" w:color="auto" w:fill="FFFFFF"/>
        <w:ind w:firstLine="709"/>
        <w:contextualSpacing/>
        <w:jc w:val="center"/>
        <w:rPr>
          <w:color w:val="000000"/>
          <w:szCs w:val="28"/>
        </w:rPr>
      </w:pPr>
    </w:p>
    <w:p w14:paraId="26DF03CF" w14:textId="77777777" w:rsidR="00387B6C" w:rsidRPr="004F1B3A" w:rsidRDefault="00387B6C" w:rsidP="00387B6C">
      <w:pPr>
        <w:shd w:val="clear" w:color="auto" w:fill="FFFFFF"/>
        <w:ind w:firstLine="709"/>
        <w:contextualSpacing/>
        <w:jc w:val="center"/>
        <w:rPr>
          <w:color w:val="000000"/>
          <w:szCs w:val="28"/>
        </w:rPr>
      </w:pPr>
    </w:p>
    <w:p w14:paraId="54A1E5B4" w14:textId="77777777" w:rsidR="00387B6C" w:rsidRPr="004F1B3A" w:rsidRDefault="00387B6C" w:rsidP="00387B6C">
      <w:pPr>
        <w:shd w:val="clear" w:color="auto" w:fill="FFFFFF"/>
        <w:ind w:firstLine="709"/>
        <w:contextualSpacing/>
        <w:jc w:val="center"/>
        <w:rPr>
          <w:b/>
          <w:bCs/>
          <w:color w:val="000000"/>
          <w:szCs w:val="28"/>
        </w:rPr>
      </w:pPr>
      <w:r w:rsidRPr="004F1B3A">
        <w:rPr>
          <w:b/>
          <w:bCs/>
          <w:color w:val="000000"/>
          <w:szCs w:val="28"/>
        </w:rPr>
        <w:t>Глава 1. Общие положения</w:t>
      </w:r>
    </w:p>
    <w:p w14:paraId="61F60B7F" w14:textId="77777777" w:rsidR="00387B6C" w:rsidRPr="004F1B3A" w:rsidRDefault="00387B6C" w:rsidP="00387B6C">
      <w:pPr>
        <w:shd w:val="clear" w:color="auto" w:fill="FFFFFF"/>
        <w:ind w:firstLine="709"/>
        <w:contextualSpacing/>
        <w:jc w:val="center"/>
        <w:rPr>
          <w:color w:val="000000"/>
          <w:szCs w:val="28"/>
        </w:rPr>
      </w:pPr>
    </w:p>
    <w:p w14:paraId="3723F090"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1. Департамент международного экономического сотрудничества </w:t>
      </w:r>
      <w:r w:rsidRPr="004F1B3A">
        <w:rPr>
          <w:color w:val="000000"/>
          <w:szCs w:val="28"/>
        </w:rPr>
        <w:br/>
        <w:t>(далее – Департамент) является структурным подразделением Министерства национальной экономики Республики Казахстан (далее – Министерство).</w:t>
      </w:r>
    </w:p>
    <w:p w14:paraId="78D08D97"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2. </w:t>
      </w:r>
      <w:r w:rsidRPr="004F1B3A">
        <w:rPr>
          <w:szCs w:val="28"/>
        </w:rPr>
        <w:t>Департамент в своей деятельности руководствуется Конституцией</w:t>
      </w:r>
      <w:r w:rsidRPr="004F1B3A">
        <w:rPr>
          <w:szCs w:val="28"/>
        </w:rPr>
        <w:br/>
        <w:t>Республики Казахстан, законами, актами Президента и Правительства Республики Казахстан, иными нормативными правовыми актами, а также настоящим Положением.</w:t>
      </w:r>
    </w:p>
    <w:p w14:paraId="73D4CC6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3. </w:t>
      </w:r>
      <w:r w:rsidRPr="004F1B3A">
        <w:rPr>
          <w:szCs w:val="28"/>
        </w:rPr>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45B31ABC"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4. Департамент состоит из: </w:t>
      </w:r>
    </w:p>
    <w:p w14:paraId="03156D80"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 Управления внешних связей и протокола (далее – УВСП);</w:t>
      </w:r>
    </w:p>
    <w:p w14:paraId="68167AC0"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2) Управления сотрудничества с интеграционными объединениями </w:t>
      </w:r>
      <w:r w:rsidRPr="004F1B3A">
        <w:rPr>
          <w:color w:val="000000"/>
          <w:szCs w:val="28"/>
        </w:rPr>
        <w:br/>
        <w:t xml:space="preserve">(далее – УСИО); </w:t>
      </w:r>
    </w:p>
    <w:p w14:paraId="416FFAE2"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3) Управления сотрудничества с ОЭСР и международными организациями (далее – УСМО);</w:t>
      </w:r>
    </w:p>
    <w:p w14:paraId="7FF8867E"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4) Управления по взаимодействию с МФО и координации внешней помощи (далее – УМФО).  </w:t>
      </w:r>
    </w:p>
    <w:p w14:paraId="7C4C7A2B" w14:textId="77777777" w:rsidR="00387B6C" w:rsidRPr="004F1B3A" w:rsidRDefault="00387B6C" w:rsidP="00387B6C">
      <w:pPr>
        <w:shd w:val="clear" w:color="auto" w:fill="FFFFFF"/>
        <w:ind w:firstLine="709"/>
        <w:contextualSpacing/>
        <w:jc w:val="both"/>
        <w:rPr>
          <w:color w:val="000000"/>
          <w:szCs w:val="28"/>
        </w:rPr>
      </w:pPr>
    </w:p>
    <w:p w14:paraId="1CF7C121" w14:textId="77777777" w:rsidR="00387B6C" w:rsidRPr="004F1B3A" w:rsidRDefault="00387B6C" w:rsidP="00387B6C">
      <w:pPr>
        <w:shd w:val="clear" w:color="auto" w:fill="FFFFFF"/>
        <w:ind w:firstLine="709"/>
        <w:contextualSpacing/>
        <w:jc w:val="center"/>
        <w:rPr>
          <w:b/>
          <w:bCs/>
          <w:color w:val="000000"/>
          <w:szCs w:val="28"/>
        </w:rPr>
      </w:pPr>
    </w:p>
    <w:p w14:paraId="67B8CC0E" w14:textId="77777777" w:rsidR="00387B6C" w:rsidRPr="004F1B3A" w:rsidRDefault="00387B6C" w:rsidP="00387B6C">
      <w:pPr>
        <w:shd w:val="clear" w:color="auto" w:fill="FFFFFF"/>
        <w:ind w:firstLine="709"/>
        <w:contextualSpacing/>
        <w:jc w:val="center"/>
        <w:rPr>
          <w:b/>
          <w:bCs/>
          <w:color w:val="000000"/>
          <w:szCs w:val="28"/>
        </w:rPr>
      </w:pPr>
    </w:p>
    <w:p w14:paraId="37791059" w14:textId="77777777" w:rsidR="00387B6C" w:rsidRPr="004F1B3A" w:rsidRDefault="00387B6C" w:rsidP="00387B6C">
      <w:pPr>
        <w:ind w:firstLine="709"/>
        <w:contextualSpacing/>
        <w:jc w:val="center"/>
        <w:rPr>
          <w:szCs w:val="28"/>
        </w:rPr>
      </w:pPr>
      <w:r w:rsidRPr="004F1B3A">
        <w:rPr>
          <w:b/>
          <w:bCs/>
          <w:szCs w:val="28"/>
        </w:rPr>
        <w:t>Глава 2. Задачи, права и обязанности Департамента</w:t>
      </w:r>
    </w:p>
    <w:p w14:paraId="3A750950" w14:textId="77777777" w:rsidR="00387B6C" w:rsidRPr="004F1B3A" w:rsidRDefault="00387B6C" w:rsidP="00387B6C">
      <w:pPr>
        <w:shd w:val="clear" w:color="auto" w:fill="FFFFFF"/>
        <w:ind w:firstLine="709"/>
        <w:contextualSpacing/>
        <w:jc w:val="both"/>
        <w:rPr>
          <w:bCs/>
          <w:color w:val="000000"/>
          <w:szCs w:val="28"/>
        </w:rPr>
      </w:pPr>
    </w:p>
    <w:p w14:paraId="36F319E1" w14:textId="77777777" w:rsidR="00387B6C" w:rsidRPr="004F1B3A" w:rsidRDefault="00387B6C" w:rsidP="00387B6C">
      <w:pPr>
        <w:ind w:firstLine="709"/>
        <w:contextualSpacing/>
        <w:jc w:val="both"/>
        <w:rPr>
          <w:color w:val="000000"/>
          <w:szCs w:val="28"/>
        </w:rPr>
      </w:pPr>
      <w:r w:rsidRPr="004F1B3A">
        <w:rPr>
          <w:bCs/>
          <w:color w:val="000000"/>
          <w:szCs w:val="28"/>
        </w:rPr>
        <w:t>5. УВСП:</w:t>
      </w:r>
    </w:p>
    <w:p w14:paraId="2734A215" w14:textId="77777777" w:rsidR="00387B6C" w:rsidRPr="004F1B3A" w:rsidRDefault="00387B6C" w:rsidP="00387B6C">
      <w:pPr>
        <w:ind w:firstLine="709"/>
        <w:contextualSpacing/>
        <w:jc w:val="both"/>
        <w:rPr>
          <w:color w:val="000000"/>
          <w:szCs w:val="28"/>
        </w:rPr>
      </w:pPr>
      <w:r w:rsidRPr="004F1B3A">
        <w:rPr>
          <w:bCs/>
          <w:color w:val="000000"/>
          <w:szCs w:val="28"/>
        </w:rPr>
        <w:t>5.1.</w:t>
      </w:r>
      <w:r w:rsidRPr="004F1B3A">
        <w:rPr>
          <w:color w:val="000000"/>
          <w:szCs w:val="28"/>
        </w:rPr>
        <w:t xml:space="preserve"> Задача: выработка предложений по формированию государственной политики в сфере международных экономических отношений с иностранными государствами. </w:t>
      </w:r>
    </w:p>
    <w:p w14:paraId="293AD53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Функции:</w:t>
      </w:r>
    </w:p>
    <w:p w14:paraId="5111C9A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1) участвует в подготовке предложений по определению приоритетных направлений экономического сотрудничества Республики Казахстан </w:t>
      </w:r>
      <w:r w:rsidRPr="004F1B3A">
        <w:rPr>
          <w:color w:val="000000"/>
          <w:szCs w:val="28"/>
        </w:rPr>
        <w:br/>
        <w:t xml:space="preserve">с иностранными государствами в соответствии с приоритетами </w:t>
      </w:r>
      <w:r w:rsidRPr="004F1B3A">
        <w:rPr>
          <w:color w:val="000000"/>
          <w:szCs w:val="28"/>
        </w:rPr>
        <w:br/>
        <w:t>социально-экономического развития Республики Казахстан на среднесрочный период;</w:t>
      </w:r>
    </w:p>
    <w:p w14:paraId="3271505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2) разрабатывает проекты договоров, программ и планов мероприятий по экономическому сотрудничеству между Республикой Казахстан и иностранными государствами;</w:t>
      </w:r>
    </w:p>
    <w:p w14:paraId="40235F6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3) рассматривает и предоставляет заключение по межгосударственным, межправительственным и межведомственным проектам международных договоров по вопросам экономического сотрудничества с зарубежными странами;</w:t>
      </w:r>
    </w:p>
    <w:p w14:paraId="280F2DA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4) обеспечивает проведение заседаний межправительственных комиссий </w:t>
      </w:r>
      <w:r w:rsidRPr="004F1B3A">
        <w:rPr>
          <w:color w:val="000000"/>
          <w:szCs w:val="28"/>
        </w:rPr>
        <w:br/>
        <w:t>с иностранными государствами, курируемых Министерством, и осуществляет подготовку материалов;</w:t>
      </w:r>
    </w:p>
    <w:p w14:paraId="6956836E"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5) участвует в разработке предложений по экономическому сотрудничеству с иностранными государствами в рамках межправительственных комиссий; </w:t>
      </w:r>
    </w:p>
    <w:p w14:paraId="36FCFC2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6) осуществляет подготовку информации (материалов) и заключений по поручениям Президента Республики Казахстан, Правительства Республики Казахстан, руководства Министерства;</w:t>
      </w:r>
    </w:p>
    <w:p w14:paraId="22628BA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7) осуществляет работу по организации и проведению встреч руководства Министерства с уполномоченными представителями иностранных государств;</w:t>
      </w:r>
    </w:p>
    <w:p w14:paraId="39939E6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8) осуществляет подготовку графика международных встреч и международных мероприятий с участием руководства Министерства;</w:t>
      </w:r>
    </w:p>
    <w:p w14:paraId="6F313D2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9) участвует в экспертных и рабочих группах государственных органов при рассмотрении международных экономических вопросов по двустороннему сотрудничеству;</w:t>
      </w:r>
    </w:p>
    <w:p w14:paraId="4F0493B4"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10) осуществляет разработку правовых актов в пределах компетенции Департамента;</w:t>
      </w:r>
    </w:p>
    <w:p w14:paraId="7DA34E9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11) осуществляет иные функции по поручению руководства Департамента.</w:t>
      </w:r>
    </w:p>
    <w:p w14:paraId="7D0B97ED" w14:textId="77777777" w:rsidR="00387B6C" w:rsidRPr="004F1B3A" w:rsidRDefault="00387B6C" w:rsidP="00387B6C">
      <w:pPr>
        <w:shd w:val="clear" w:color="auto" w:fill="FFFFFF"/>
        <w:ind w:firstLine="709"/>
        <w:contextualSpacing/>
        <w:jc w:val="both"/>
        <w:rPr>
          <w:color w:val="000000"/>
          <w:szCs w:val="28"/>
        </w:rPr>
      </w:pPr>
      <w:r w:rsidRPr="004F1B3A">
        <w:rPr>
          <w:bCs/>
          <w:color w:val="000000"/>
          <w:szCs w:val="28"/>
        </w:rPr>
        <w:t>5.2.</w:t>
      </w:r>
      <w:r w:rsidRPr="004F1B3A">
        <w:rPr>
          <w:color w:val="000000"/>
          <w:szCs w:val="28"/>
        </w:rPr>
        <w:t> Задача: обеспечение реализации достигнутых соглашений и договоренностей с иностранными государствами.</w:t>
      </w:r>
    </w:p>
    <w:p w14:paraId="40D0569C"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Функции:</w:t>
      </w:r>
    </w:p>
    <w:p w14:paraId="13976DB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lastRenderedPageBreak/>
        <w:t xml:space="preserve">1) осуществляет мониторинг выполнения международных договоров </w:t>
      </w:r>
      <w:r w:rsidRPr="004F1B3A">
        <w:rPr>
          <w:color w:val="000000"/>
          <w:szCs w:val="28"/>
        </w:rPr>
        <w:br/>
        <w:t xml:space="preserve">в экономической сфере; </w:t>
      </w:r>
    </w:p>
    <w:p w14:paraId="33591DE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2) разрабатывает предложения по обоснованию экономической целесообразности продления действующих или заключения новых двусторонних соглашений Республики Казахстан;</w:t>
      </w:r>
    </w:p>
    <w:p w14:paraId="7CDC5278"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3) осуществляет подготовку информации и отчетов о ходе выполнения Планов мероприятий по реализации Программ экономического сотрудничества и Протоколов межправительственных комиссий Республики Казахстан </w:t>
      </w:r>
      <w:r w:rsidRPr="004F1B3A">
        <w:rPr>
          <w:color w:val="000000"/>
          <w:szCs w:val="28"/>
        </w:rPr>
        <w:br/>
        <w:t>с иностранными государствами;</w:t>
      </w:r>
    </w:p>
    <w:p w14:paraId="2B54D0F6"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4)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6FE14182"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5) осуществляет подготовку проектов докладов, материалов для выступления руководства на мероприятиях, проводимых в вышестоящих и иных государственных органах, а также в негосударственных организациях;</w:t>
      </w:r>
    </w:p>
    <w:p w14:paraId="2F9B17C1"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6) участвует в организации проведения исследовательских работ по вопросам, входящим в компетенцию Департамента; </w:t>
      </w:r>
    </w:p>
    <w:p w14:paraId="6BEB26F2"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7) участвует в совершенствовании информационных систем по вопросам, входящим в компетенцию Департамента;</w:t>
      </w:r>
    </w:p>
    <w:p w14:paraId="3741F7F8"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8) 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78D2A7D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9) обеспечивает разработку и согласование проектов правовых актов </w:t>
      </w:r>
      <w:r w:rsidRPr="004F1B3A">
        <w:rPr>
          <w:color w:val="000000"/>
          <w:szCs w:val="28"/>
        </w:rPr>
        <w:br/>
        <w:t>в пределах компетенции Департамента;</w:t>
      </w:r>
    </w:p>
    <w:p w14:paraId="447E5054"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10) участвует в разработке и реализации Плана развития и операционного плана Министерства;</w:t>
      </w:r>
    </w:p>
    <w:p w14:paraId="3CDC835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11) осуществляет учет и хранение документов, контроль за состоянием и сохранностью до передачи их на хранение в архив Министерства;</w:t>
      </w:r>
    </w:p>
    <w:p w14:paraId="72A7EF8E"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12) участвует в разработке и проведении мероприятий, направленных на повышение квалификации работников Департамента;</w:t>
      </w:r>
    </w:p>
    <w:p w14:paraId="2F9E0EF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13) осуществляет иные функции по поручению руководства Департамента.</w:t>
      </w:r>
    </w:p>
    <w:p w14:paraId="5DB05D90" w14:textId="77777777" w:rsidR="00387B6C" w:rsidRPr="004F1B3A" w:rsidRDefault="00387B6C" w:rsidP="00387B6C">
      <w:pPr>
        <w:shd w:val="clear" w:color="auto" w:fill="FFFFFF"/>
        <w:ind w:firstLine="709"/>
        <w:contextualSpacing/>
        <w:jc w:val="both"/>
        <w:rPr>
          <w:color w:val="000000"/>
          <w:szCs w:val="28"/>
        </w:rPr>
      </w:pPr>
      <w:r w:rsidRPr="004F1B3A">
        <w:rPr>
          <w:bCs/>
          <w:color w:val="000000"/>
          <w:szCs w:val="28"/>
        </w:rPr>
        <w:t>6. УСИО:</w:t>
      </w:r>
    </w:p>
    <w:p w14:paraId="52023C9F" w14:textId="77777777" w:rsidR="00387B6C" w:rsidRPr="004F1B3A" w:rsidRDefault="00387B6C" w:rsidP="00387B6C">
      <w:pPr>
        <w:shd w:val="clear" w:color="auto" w:fill="FFFFFF"/>
        <w:ind w:firstLine="709"/>
        <w:contextualSpacing/>
        <w:jc w:val="both"/>
        <w:rPr>
          <w:color w:val="000000"/>
          <w:szCs w:val="28"/>
        </w:rPr>
      </w:pPr>
      <w:r w:rsidRPr="004F1B3A">
        <w:rPr>
          <w:bCs/>
          <w:color w:val="000000"/>
          <w:szCs w:val="28"/>
        </w:rPr>
        <w:t>6.1.</w:t>
      </w:r>
      <w:r w:rsidRPr="004F1B3A">
        <w:rPr>
          <w:color w:val="000000"/>
          <w:szCs w:val="28"/>
        </w:rPr>
        <w:t xml:space="preserve"> Задача: выработка предложений по формированию государственной политики по развитию экономических отношений Республики Казахстан, </w:t>
      </w:r>
      <w:r w:rsidRPr="004F1B3A">
        <w:rPr>
          <w:color w:val="000000"/>
          <w:szCs w:val="28"/>
        </w:rPr>
        <w:br/>
        <w:t>а также развитию сотрудничества с Организацией объединенных наций            (далее – ООН), Евразийским экономическим союзом (далее – ЕАЭС), Содружеством независимых государств (далее – СНГ), Шанхайской организацией сотрудничества (далее – ШОС), Европейским союзом (далее – ЕС), Совещанием по взаимодействию и мерам доверия в Азии (далее – СВМДА), Организацией исламского сотрудничества (далее – ОИС), Организацией экономического сотрудничества (далее – ОЭС), Советом сотрудничества Тюркоязычных государств (далее – ССТГ) и другими.</w:t>
      </w:r>
    </w:p>
    <w:p w14:paraId="3ADC7B66"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Функции: </w:t>
      </w:r>
    </w:p>
    <w:p w14:paraId="3776D784"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lastRenderedPageBreak/>
        <w:t xml:space="preserve">1) в рамках участия Казахстана в работе ООН, ЕАЭС, СНГ, ШОС, ЕС, СВМДА, ОИС, ОЭС, ССТГ формирует совместно с заинтересованными структурными подразделениями Министерства казахстанскую позицию по вопросам, входящим в компетенцию Министерства;  </w:t>
      </w:r>
    </w:p>
    <w:p w14:paraId="6536A62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2) совместно с заинтересованными государственными органами вырабатывает казахстанскую позицию по развитию экономического сотрудничества Республики Казахстан в рамках участия в рабочих органах Евразийской экономической комиссии (далее – ЕЭК), Экономического совета СНГ (далее – ЭС СНГ), Комиссии старших должностных лиц министерств и ведомств государств-членов ШОС, отвечающих за внешнеэкономическую и внешнеторговую деятельность (далее – КСДЛ ШОС), Совещания министров государств-членов ШОС, отвечающих за внешнеэкономическую и внешнеторговую деятельность (далее – Совмин ШОС), Встречи министров экономики ССТГ, Европейской экономической комиссии ООН (далее – ЕЭК ООН) и Экономической и социальной комиссии для Азии и Тихого океана (далее – ЭСКАТО), в том числе подготовка материалов для руководства Министерства; </w:t>
      </w:r>
    </w:p>
    <w:p w14:paraId="7C91707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3) осуществляет координацию по реализации решений ЭС СНГ, КСДЛ ШОС, Совмина ШОС, Встречи министров экономики ССТГ, Встречи министров экономики прикаспийских государств;</w:t>
      </w:r>
    </w:p>
    <w:p w14:paraId="7294BC47" w14:textId="77777777" w:rsidR="00387B6C" w:rsidRPr="004F1B3A" w:rsidRDefault="00387B6C" w:rsidP="00387B6C">
      <w:pPr>
        <w:shd w:val="clear" w:color="auto" w:fill="FFFFFF"/>
        <w:tabs>
          <w:tab w:val="left" w:pos="1134"/>
        </w:tabs>
        <w:ind w:firstLine="709"/>
        <w:contextualSpacing/>
        <w:jc w:val="both"/>
        <w:rPr>
          <w:color w:val="000000"/>
          <w:szCs w:val="28"/>
        </w:rPr>
      </w:pPr>
      <w:r w:rsidRPr="004F1B3A">
        <w:rPr>
          <w:color w:val="000000"/>
          <w:szCs w:val="28"/>
        </w:rPr>
        <w:t xml:space="preserve">4) участвует в разработке законопроектов по вопросам участия Республики Казахстан в ЕАЭС и осуществляет их сопровождение при согласовании </w:t>
      </w:r>
      <w:r w:rsidRPr="004F1B3A">
        <w:rPr>
          <w:color w:val="000000"/>
          <w:szCs w:val="28"/>
        </w:rPr>
        <w:br/>
        <w:t>с другими государственными органами и организациями, а также при прохождении и обсуждении в Парламенте Республики Казахстан;</w:t>
      </w:r>
    </w:p>
    <w:p w14:paraId="4F07E667" w14:textId="77777777" w:rsidR="00387B6C" w:rsidRPr="004F1B3A" w:rsidRDefault="00387B6C" w:rsidP="00387B6C">
      <w:pPr>
        <w:shd w:val="clear" w:color="auto" w:fill="FFFFFF"/>
        <w:tabs>
          <w:tab w:val="left" w:pos="1134"/>
        </w:tabs>
        <w:ind w:firstLine="709"/>
        <w:contextualSpacing/>
        <w:jc w:val="both"/>
        <w:rPr>
          <w:color w:val="000000"/>
          <w:szCs w:val="28"/>
        </w:rPr>
      </w:pPr>
      <w:r w:rsidRPr="004F1B3A">
        <w:rPr>
          <w:color w:val="000000"/>
          <w:szCs w:val="28"/>
        </w:rPr>
        <w:t>5) осуществляет иные функции по поручению руководства Департамента.</w:t>
      </w:r>
    </w:p>
    <w:p w14:paraId="7D1EEBEF" w14:textId="77777777" w:rsidR="00387B6C" w:rsidRPr="004F1B3A" w:rsidRDefault="00387B6C" w:rsidP="00387B6C">
      <w:pPr>
        <w:shd w:val="clear" w:color="auto" w:fill="FFFFFF"/>
        <w:ind w:firstLine="709"/>
        <w:contextualSpacing/>
        <w:jc w:val="both"/>
        <w:rPr>
          <w:color w:val="000000"/>
          <w:szCs w:val="28"/>
        </w:rPr>
      </w:pPr>
      <w:r w:rsidRPr="004F1B3A">
        <w:rPr>
          <w:bCs/>
          <w:color w:val="000000"/>
          <w:szCs w:val="28"/>
        </w:rPr>
        <w:t>6.2.</w:t>
      </w:r>
      <w:r w:rsidRPr="004F1B3A">
        <w:rPr>
          <w:color w:val="000000"/>
          <w:szCs w:val="28"/>
        </w:rPr>
        <w:t xml:space="preserve"> Задача: оказание содействия в обеспечении реализации достигнутых соглашений и договоренностей с интеграционными объединениями.</w:t>
      </w:r>
    </w:p>
    <w:p w14:paraId="264E2CF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Функции:</w:t>
      </w:r>
    </w:p>
    <w:p w14:paraId="201F73A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 обеспечивает организацию заседаний ЭС СНГ, КСДЛ ШОС, Совмина ШОС, встречи министров экономики ССТГ, встречи министров экономики прикаспийских государств, при их проведении в Казахстане;</w:t>
      </w:r>
    </w:p>
    <w:p w14:paraId="71A53797"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2) формирует совместно с заинтересованными структурными подразделениями Министерства, а также с заинтересованными государственными органами казахстанскую позицию по вопросам углубления многостороннего экономического сотрудничества в рамках участия Республики Казахстан в интеграционных объединениях (ООН, ЕАЭС, СНГ, ШОС, ССТГ, ОЭС, ОИС и другие);</w:t>
      </w:r>
    </w:p>
    <w:p w14:paraId="6A529F34"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3) осуществляет мониторинг исполнений решений и договоренностей, достигнутых в рамках заседаний ЕЭК ЕАЭС, ЭС СНГ, КСДЛ ШОС, Совмина ШОС, встречи министров экономики ССТГ, встречи министров экономики прикаспийских государств, ЕЭК ООН и ЭСКАТО, в пределах компетенции Министерства;</w:t>
      </w:r>
    </w:p>
    <w:p w14:paraId="7EB277C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lastRenderedPageBreak/>
        <w:t>4)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1FA966EF"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5) осуществляет подготовку проектов докладов, материалов для выступления руководства на мероприятиях, проводимых в вышестоящих, иных государственных органах и негосударственных организациях, а также объединениях по вопросам, входящим в компетенцию Департамента;</w:t>
      </w:r>
    </w:p>
    <w:p w14:paraId="40DE924D"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6) участвует при необходимости в организации проведения исследовательских работ по вопросам, входящим в компетенцию Управления;</w:t>
      </w:r>
    </w:p>
    <w:p w14:paraId="359F65A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7) участвует при необходимости в совершенствовании информационных систем по вопросам, входящим в компетенцию Департамента;</w:t>
      </w:r>
    </w:p>
    <w:p w14:paraId="3F0B445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8) 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2E493F1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9) обеспечивает разработку и согласование проектов правовых актов </w:t>
      </w:r>
      <w:r w:rsidRPr="004F1B3A">
        <w:rPr>
          <w:color w:val="000000"/>
          <w:szCs w:val="28"/>
        </w:rPr>
        <w:br/>
        <w:t>в пределах компетенции Департамента;</w:t>
      </w:r>
    </w:p>
    <w:p w14:paraId="4B06BA90"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10) участвует в разработке и реализации Плана развития и операционного плана Министерства;</w:t>
      </w:r>
    </w:p>
    <w:p w14:paraId="5C2FF24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11) осуществляет учет и хранение документов, контроль за состоянием и сохранностью до передачи их на хранение в архив Министерства;</w:t>
      </w:r>
    </w:p>
    <w:p w14:paraId="366EE1C4"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12) участвует в разработке и проведении мероприятий, направленных на повышение квалификации работников Департамента;</w:t>
      </w:r>
    </w:p>
    <w:p w14:paraId="56D7F0B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13) осуществляет иные функции по поручению руководства Департамента.</w:t>
      </w:r>
    </w:p>
    <w:p w14:paraId="353ABED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7. УСМО: </w:t>
      </w:r>
    </w:p>
    <w:p w14:paraId="29B87C46"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7.1. Задача: координация работы государственных органов по взаимодействию и сотрудничеству с Организацией экономического сотрудничества (далее – ОЭСР) и международными организациями по стратегическим направлениям развития. </w:t>
      </w:r>
    </w:p>
    <w:p w14:paraId="2584636C"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Функции:  </w:t>
      </w:r>
    </w:p>
    <w:p w14:paraId="62E6DF7A" w14:textId="77777777" w:rsidR="00387B6C" w:rsidRPr="004F1B3A" w:rsidRDefault="00387B6C" w:rsidP="00387B6C">
      <w:pPr>
        <w:numPr>
          <w:ilvl w:val="0"/>
          <w:numId w:val="39"/>
        </w:numPr>
        <w:suppressAutoHyphens/>
        <w:ind w:left="0" w:firstLine="709"/>
        <w:contextualSpacing/>
        <w:jc w:val="both"/>
        <w:rPr>
          <w:szCs w:val="28"/>
        </w:rPr>
      </w:pPr>
      <w:r w:rsidRPr="004F1B3A">
        <w:rPr>
          <w:szCs w:val="28"/>
        </w:rPr>
        <w:t xml:space="preserve">координирует и осуществляет мониторинг деятельности государственных органов по внедрению результатов исследований, проведенных совместно с ОЭСР; </w:t>
      </w:r>
    </w:p>
    <w:p w14:paraId="4E1842D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2) обеспечивает координацию работы государственных органов по реализации Программы по взаимодействию с ОЭСР до 2025 года и Плана мероприятий по ее реализации;</w:t>
      </w:r>
    </w:p>
    <w:p w14:paraId="13C8B45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3) обеспечивает координацию работы государственных органов по реализации Дорожной карты по реализации рекомендаций ОЭСР;</w:t>
      </w:r>
    </w:p>
    <w:p w14:paraId="15BBCBC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4) обеспечивает деятельность Совета по взаимодействию с ОЭСР;</w:t>
      </w:r>
    </w:p>
    <w:p w14:paraId="60850DB2"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5) обеспечивает реализацию правительственного меморандума до 2022 года;</w:t>
      </w:r>
    </w:p>
    <w:p w14:paraId="6B6B4A4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6) обеспечивает реализацию Соглашения между Правительством Республики Казахстан и Организацией экономического сотрудничества и </w:t>
      </w:r>
      <w:r w:rsidRPr="004F1B3A">
        <w:rPr>
          <w:color w:val="000000"/>
          <w:szCs w:val="28"/>
        </w:rPr>
        <w:lastRenderedPageBreak/>
        <w:t>развития о финансировании Евразийской программы конкурентоспособности тот 6 июля 2017 года;</w:t>
      </w:r>
    </w:p>
    <w:p w14:paraId="0E0DF6E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7) участвует в проведении переговоров с ОЭСР;</w:t>
      </w:r>
    </w:p>
    <w:p w14:paraId="48C63690"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8) </w:t>
      </w:r>
      <w:r w:rsidRPr="004F1B3A">
        <w:rPr>
          <w:bCs/>
          <w:szCs w:val="28"/>
        </w:rPr>
        <w:t>совместно с государственными органами формирует единую казахстанскую позиции по поэтапному повышению уровня участия в работе органов ОЭСР</w:t>
      </w:r>
      <w:r w:rsidRPr="004F1B3A">
        <w:rPr>
          <w:color w:val="000000"/>
          <w:szCs w:val="28"/>
        </w:rPr>
        <w:t>;</w:t>
      </w:r>
    </w:p>
    <w:p w14:paraId="77281E0E" w14:textId="77777777" w:rsidR="00387B6C" w:rsidRPr="004F1B3A" w:rsidRDefault="00387B6C" w:rsidP="00387B6C">
      <w:pPr>
        <w:shd w:val="clear" w:color="auto" w:fill="FFFFFF"/>
        <w:ind w:firstLine="709"/>
        <w:contextualSpacing/>
        <w:jc w:val="both"/>
        <w:rPr>
          <w:bCs/>
          <w:szCs w:val="28"/>
        </w:rPr>
      </w:pPr>
      <w:r w:rsidRPr="004F1B3A">
        <w:rPr>
          <w:color w:val="000000"/>
          <w:szCs w:val="28"/>
        </w:rPr>
        <w:t xml:space="preserve">9) проводит </w:t>
      </w:r>
      <w:r w:rsidRPr="004F1B3A">
        <w:rPr>
          <w:bCs/>
          <w:szCs w:val="28"/>
        </w:rPr>
        <w:t>мониторинг внедрения стандартов ОЭСР в национальное законодательство, а также актуализацию основных направлений сотрудничества с ОЭСР;</w:t>
      </w:r>
    </w:p>
    <w:p w14:paraId="591606EE" w14:textId="77777777" w:rsidR="00387B6C" w:rsidRPr="004F1B3A" w:rsidRDefault="00387B6C" w:rsidP="00387B6C">
      <w:pPr>
        <w:shd w:val="clear" w:color="auto" w:fill="FFFFFF"/>
        <w:ind w:firstLine="709"/>
        <w:contextualSpacing/>
        <w:jc w:val="both"/>
        <w:rPr>
          <w:szCs w:val="28"/>
        </w:rPr>
      </w:pPr>
      <w:r w:rsidRPr="004F1B3A">
        <w:rPr>
          <w:bCs/>
          <w:szCs w:val="28"/>
        </w:rPr>
        <w:t>10) совместно с государственными органами проводит о</w:t>
      </w:r>
      <w:r w:rsidRPr="004F1B3A">
        <w:rPr>
          <w:szCs w:val="28"/>
        </w:rPr>
        <w:t>ценку готовности Казахстана по вступлению, согласно критериям ОЭСР;</w:t>
      </w:r>
    </w:p>
    <w:p w14:paraId="3D14BE70" w14:textId="77777777" w:rsidR="00387B6C" w:rsidRPr="004F1B3A" w:rsidRDefault="00387B6C" w:rsidP="00387B6C">
      <w:pPr>
        <w:shd w:val="clear" w:color="auto" w:fill="FFFFFF"/>
        <w:ind w:firstLine="709"/>
        <w:contextualSpacing/>
        <w:jc w:val="both"/>
        <w:rPr>
          <w:szCs w:val="28"/>
        </w:rPr>
      </w:pPr>
      <w:r w:rsidRPr="004F1B3A">
        <w:rPr>
          <w:szCs w:val="28"/>
        </w:rPr>
        <w:t>11) обеспечивает подготовку и внесение в Правительство Республики Казахстан Ежегодного отчета на имя Главы государства о проделанной работе и планах по дальнейшему взаимодействию с ОЭСР;</w:t>
      </w:r>
    </w:p>
    <w:p w14:paraId="5FDAB0B1" w14:textId="77777777" w:rsidR="00387B6C" w:rsidRPr="004F1B3A" w:rsidRDefault="00387B6C" w:rsidP="00387B6C">
      <w:pPr>
        <w:shd w:val="clear" w:color="auto" w:fill="FFFFFF"/>
        <w:ind w:firstLine="709"/>
        <w:contextualSpacing/>
        <w:jc w:val="both"/>
        <w:rPr>
          <w:szCs w:val="28"/>
        </w:rPr>
      </w:pPr>
      <w:r w:rsidRPr="004F1B3A">
        <w:rPr>
          <w:szCs w:val="28"/>
        </w:rPr>
        <w:t>12) осуществляет иные функции по поручению руководства Департамента.</w:t>
      </w:r>
    </w:p>
    <w:p w14:paraId="63B9669E"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7.2. Задача: формирует совместно с заинтересованными структурными подразделениями Министерства казахстанскую позицию по вопросам, входящим в компетенцию Министерства, в рамках участия Казахстана </w:t>
      </w:r>
      <w:r w:rsidRPr="004F1B3A">
        <w:rPr>
          <w:color w:val="000000"/>
          <w:szCs w:val="28"/>
        </w:rPr>
        <w:br/>
        <w:t>в международных организациях: ООН (в том числе ЕЭК ООН, ЭСКАТО), ЕС, СВМДА, ОИС, ОЭС.</w:t>
      </w:r>
    </w:p>
    <w:p w14:paraId="5AA29FF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1) вырабатывает совместно с заинтересованными государственными органами казахстанскую позицию по развитию экономического сотрудничества Республики Казахстан в рамках участия в рабочих органах ООН (в том числе ЕЭК ООН, ЭСКАТО), ЕС, СВМДА, ОИС, ОЭС, в том числе подготовка материалов для руководства Министерства; </w:t>
      </w:r>
    </w:p>
    <w:p w14:paraId="2BDF2457"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2) осуществляет координацию по реализации достигнутых договоренностей;</w:t>
      </w:r>
    </w:p>
    <w:p w14:paraId="2A81E92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3) участвует в разработке законопроектов по вопросам участия Республики Казахстан в международных организациях;</w:t>
      </w:r>
    </w:p>
    <w:p w14:paraId="54D99AC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4)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3B13FE44"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5) осуществляет подготовку проектов докладов, материалов для выступления руководства на мероприятиях, проводимых в вышестоящих и иных негосударственных организациях по вопросам, входящим в компетенцию Управления;</w:t>
      </w:r>
    </w:p>
    <w:p w14:paraId="090E4A1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6) участвует при необходимости в организации проведения исследовательских работ по вопросам, входящим в компетенцию Управления;</w:t>
      </w:r>
    </w:p>
    <w:p w14:paraId="043D814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7) участвует при необходимости в совершенствовании информационных систем по вопросам, входящим в компетенцию Департамента;</w:t>
      </w:r>
    </w:p>
    <w:p w14:paraId="4695D66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8) 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7D4F74E0"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lastRenderedPageBreak/>
        <w:t xml:space="preserve">9) обеспечивает разработку и согласование проектов правовых актов </w:t>
      </w:r>
      <w:r w:rsidRPr="004F1B3A">
        <w:rPr>
          <w:color w:val="000000"/>
          <w:szCs w:val="28"/>
        </w:rPr>
        <w:br/>
        <w:t>в пределах компетенции Департамента;</w:t>
      </w:r>
    </w:p>
    <w:p w14:paraId="6C43A371"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10) участвует в разработке и реализации Плана развития и операционного планов Министерства;</w:t>
      </w:r>
    </w:p>
    <w:p w14:paraId="79E21FCE"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11) осуществляет учет и хранение документов, контроль за состоянием и сохранностью до передачи их на хранение в архив Министерства;</w:t>
      </w:r>
    </w:p>
    <w:p w14:paraId="72EB287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12) участвует в разработке и проведении мероприятий, направленных на повышение квалификации работников Департамента;</w:t>
      </w:r>
    </w:p>
    <w:p w14:paraId="427CE042"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13) осуществляет иные функции по поручению руководства Департамента.</w:t>
      </w:r>
    </w:p>
    <w:p w14:paraId="4BB41B4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8. УМФО</w:t>
      </w:r>
    </w:p>
    <w:p w14:paraId="5786F0FE"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8.1. Задача: координация работы государственных органов по взаимодействию и сотрудничеству с международными финансовыми организациями (далее – МФО) по стратегическим направлениям развития. </w:t>
      </w:r>
    </w:p>
    <w:p w14:paraId="6ED832B0"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Функции: </w:t>
      </w:r>
    </w:p>
    <w:p w14:paraId="771D71C9" w14:textId="77777777" w:rsidR="00387B6C" w:rsidRPr="004F1B3A" w:rsidRDefault="00387B6C" w:rsidP="00387B6C">
      <w:pPr>
        <w:shd w:val="clear" w:color="auto" w:fill="FFFFFF"/>
        <w:ind w:firstLine="709"/>
        <w:contextualSpacing/>
        <w:jc w:val="both"/>
        <w:rPr>
          <w:color w:val="000000"/>
          <w:szCs w:val="28"/>
        </w:rPr>
      </w:pPr>
      <w:r w:rsidRPr="004F1B3A">
        <w:rPr>
          <w:szCs w:val="28"/>
        </w:rPr>
        <w:t xml:space="preserve">1) координирует и осуществляет мониторинг деятельности государственных органов по внедрению результатов исследований, проведенных в рамках программ совместных экономических исследований, </w:t>
      </w:r>
      <w:r w:rsidRPr="004F1B3A">
        <w:rPr>
          <w:color w:val="000000"/>
          <w:szCs w:val="28"/>
        </w:rPr>
        <w:t>обмену знаниями и опытом</w:t>
      </w:r>
      <w:r w:rsidRPr="004F1B3A">
        <w:rPr>
          <w:szCs w:val="28"/>
        </w:rPr>
        <w:t xml:space="preserve">; </w:t>
      </w:r>
    </w:p>
    <w:p w14:paraId="3FA322EE" w14:textId="77777777" w:rsidR="00387B6C" w:rsidRPr="004F1B3A" w:rsidRDefault="00387B6C" w:rsidP="00387B6C">
      <w:pPr>
        <w:shd w:val="clear" w:color="auto" w:fill="FFFFFF"/>
        <w:tabs>
          <w:tab w:val="left" w:pos="1134"/>
        </w:tabs>
        <w:ind w:firstLine="709"/>
        <w:contextualSpacing/>
        <w:jc w:val="both"/>
        <w:rPr>
          <w:color w:val="000000"/>
          <w:szCs w:val="28"/>
        </w:rPr>
      </w:pPr>
      <w:r w:rsidRPr="004F1B3A">
        <w:rPr>
          <w:color w:val="000000"/>
          <w:szCs w:val="28"/>
        </w:rPr>
        <w:t xml:space="preserve">2) осуществляет деятельность управляющих (и/или альтернативных управляющих) МФО в соответствии с решениями Правительства Республики Казахстан; </w:t>
      </w:r>
    </w:p>
    <w:p w14:paraId="707FE87D"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3) организует работу по привлечению МФО к проведению совместных исследований;</w:t>
      </w:r>
    </w:p>
    <w:p w14:paraId="7606F00E"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4) обеспечивает координацию работы государственных органов по реализации Рамочных соглашений по сотрудничеству с МФО; </w:t>
      </w:r>
    </w:p>
    <w:p w14:paraId="0334319D"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5) обеспечивает деятельность Координационного Совета по реализации рамочных соглашений о партнерстве между Правительством Республики Казахстан и международными финансовыми организациями;</w:t>
      </w:r>
    </w:p>
    <w:p w14:paraId="04601680"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6) проводит работу по согласованию программных документов международных финансовых организаций, предложений по основным направлениям деятельности и работы государственных органов по взаимодействию с МФО;</w:t>
      </w:r>
    </w:p>
    <w:p w14:paraId="754BE46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7) участвует в проведении переговоров с МФО;</w:t>
      </w:r>
    </w:p>
    <w:p w14:paraId="7B85FAD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8) формирует совместно с государственными органами перечень тематических исследований для реализации совместно с зарубежными организациями на каждый финансовый и последующий года;</w:t>
      </w:r>
    </w:p>
    <w:p w14:paraId="5DF57E2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9) оказывает консультативную помощь центральным и местным государственным органам, а также структурным подразделениям Министерства по курируемым отраслям;</w:t>
      </w:r>
    </w:p>
    <w:p w14:paraId="2DF54282" w14:textId="77777777" w:rsidR="00387B6C" w:rsidRPr="004F1B3A" w:rsidRDefault="00387B6C" w:rsidP="00387B6C">
      <w:pPr>
        <w:shd w:val="clear" w:color="auto" w:fill="FFFFFF"/>
        <w:ind w:firstLine="709"/>
        <w:contextualSpacing/>
        <w:jc w:val="both"/>
        <w:rPr>
          <w:color w:val="000000"/>
          <w:szCs w:val="28"/>
        </w:rPr>
      </w:pPr>
      <w:r w:rsidRPr="004F1B3A">
        <w:rPr>
          <w:szCs w:val="28"/>
        </w:rPr>
        <w:t>10) осуществляет иные функции по поручению руководства Департамента.</w:t>
      </w:r>
    </w:p>
    <w:p w14:paraId="350552BD"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8.2. Задача: выработка предложений по формированию государственной политики в сфере совершенствования законодательства по вопросам привлечения, мониторинга и оценки эффективности связанных и несвязанных </w:t>
      </w:r>
      <w:r w:rsidRPr="004F1B3A">
        <w:rPr>
          <w:color w:val="000000"/>
          <w:szCs w:val="28"/>
        </w:rPr>
        <w:lastRenderedPageBreak/>
        <w:t xml:space="preserve">грантов; </w:t>
      </w:r>
      <w:r w:rsidRPr="004F1B3A">
        <w:rPr>
          <w:szCs w:val="28"/>
        </w:rPr>
        <w:t>координация работы с международными организациями и</w:t>
      </w:r>
      <w:r w:rsidRPr="004F1B3A">
        <w:rPr>
          <w:color w:val="FF0000"/>
          <w:szCs w:val="28"/>
        </w:rPr>
        <w:t xml:space="preserve"> </w:t>
      </w:r>
      <w:r w:rsidRPr="004F1B3A">
        <w:rPr>
          <w:color w:val="000000"/>
          <w:szCs w:val="28"/>
        </w:rPr>
        <w:t>странами-донорами по вопросам привлечения и использования связанных и несвязанных грантов.</w:t>
      </w:r>
    </w:p>
    <w:p w14:paraId="2843EA8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Функции:</w:t>
      </w:r>
    </w:p>
    <w:p w14:paraId="508872DD"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 координирует вопросы привлечения и использования, связанных и несвязанных грантов, предоставляемых донорами государственным организациям Республики Казахстан;</w:t>
      </w:r>
    </w:p>
    <w:p w14:paraId="1DAB68DF"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2) осуществляет взаимодействие с международными финансовыми организациями и странами-донорами по вопросам привлечения технической и финансовой помощи;</w:t>
      </w:r>
    </w:p>
    <w:p w14:paraId="53E2EBA8"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3) координирует работу по согласованию программных документов международных финансовых организаций и стран доноров, предложений по основным направлениям деятельности доноров и работы государственных органов по взаимодействию с международными финансовыми организациями;</w:t>
      </w:r>
    </w:p>
    <w:p w14:paraId="4377722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4) координирует программы по техническому и финансовому сотрудничеству;</w:t>
      </w:r>
    </w:p>
    <w:p w14:paraId="5863587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5) участвует в проведении переговоров с международными финансовыми и экономическими организациями и странами-донорами по финансовым и техническим условиям новых правительственных грантов;</w:t>
      </w:r>
    </w:p>
    <w:p w14:paraId="76460208"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6) формирует перечень заявок на привлечение связанных грантов;</w:t>
      </w:r>
    </w:p>
    <w:p w14:paraId="76C8D23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7) представляет в Министерство финансов </w:t>
      </w:r>
      <w:r w:rsidRPr="004F1B3A">
        <w:rPr>
          <w:szCs w:val="28"/>
        </w:rPr>
        <w:t>Республики Казахстан</w:t>
      </w:r>
      <w:r w:rsidRPr="004F1B3A">
        <w:rPr>
          <w:color w:val="000000"/>
          <w:szCs w:val="28"/>
        </w:rPr>
        <w:t xml:space="preserve"> сводный отчет об использовании связанных грантов, основанный на результатах их оценки;</w:t>
      </w:r>
    </w:p>
    <w:p w14:paraId="11352B46"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8) формирует перечень заявок на привлечение несвязанных грантов;</w:t>
      </w:r>
    </w:p>
    <w:p w14:paraId="3FC9E52F"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 xml:space="preserve">9) подтверждает </w:t>
      </w:r>
      <w:r w:rsidRPr="004F1B3A">
        <w:rPr>
          <w:szCs w:val="28"/>
        </w:rPr>
        <w:t>конечного получателя безвозмездной технической помощи в Комитет государственных доходов Министерства финансов Республики Казахстан;</w:t>
      </w:r>
    </w:p>
    <w:p w14:paraId="3F6A243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10) осуществляет подготовку информации (материалов) и заключений по поручениям Президента Республики Казахстан, Правительства Республики Казахстан, руководства Министерства;</w:t>
      </w:r>
    </w:p>
    <w:p w14:paraId="65FC8AFA"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11) участвует при необходимости в организации проведения исследовательских работ по вопросам, входящим в компетенцию Управления;</w:t>
      </w:r>
    </w:p>
    <w:p w14:paraId="246C84B8"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12) участвует при необходимости в совершенствовании информационных систем по вопросам, входящим в компетенцию Департамента;</w:t>
      </w:r>
    </w:p>
    <w:p w14:paraId="722C4FE5"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13) 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w:t>
      </w:r>
    </w:p>
    <w:p w14:paraId="29020837"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14) обеспечивает разработку и согласование проектов правовых актов в пределах компетенции Департамента;</w:t>
      </w:r>
    </w:p>
    <w:p w14:paraId="4E0201EB"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15) участвует в разработке и реализации Плана развития и операционного плана Министерства;</w:t>
      </w:r>
    </w:p>
    <w:p w14:paraId="3E106957"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16) осуществляет учет и хранение документов, контроль за состоянием и сохранностью до передачи их на хранение в архив Министерства;</w:t>
      </w:r>
    </w:p>
    <w:p w14:paraId="16A607B3"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lastRenderedPageBreak/>
        <w:t>17) участвует в разработке и проведении мероприятий, направленных на повышение квалификации работников Департамента;</w:t>
      </w:r>
    </w:p>
    <w:p w14:paraId="7A821060" w14:textId="77777777" w:rsidR="00387B6C" w:rsidRPr="004F1B3A" w:rsidRDefault="00387B6C" w:rsidP="00387B6C">
      <w:pPr>
        <w:shd w:val="clear" w:color="auto" w:fill="FFFFFF"/>
        <w:ind w:firstLine="709"/>
        <w:contextualSpacing/>
        <w:jc w:val="both"/>
        <w:rPr>
          <w:color w:val="000000"/>
          <w:szCs w:val="28"/>
        </w:rPr>
      </w:pPr>
      <w:r w:rsidRPr="004F1B3A">
        <w:rPr>
          <w:szCs w:val="28"/>
        </w:rPr>
        <w:t>18) осуществляет иные функции по поручению руководства Департамента.</w:t>
      </w:r>
    </w:p>
    <w:p w14:paraId="6ABB3579" w14:textId="77777777" w:rsidR="00387B6C" w:rsidRPr="004F1B3A" w:rsidRDefault="00387B6C" w:rsidP="00387B6C">
      <w:pPr>
        <w:shd w:val="clear" w:color="auto" w:fill="FFFFFF"/>
        <w:ind w:firstLine="709"/>
        <w:contextualSpacing/>
        <w:jc w:val="both"/>
        <w:rPr>
          <w:color w:val="000000"/>
          <w:szCs w:val="28"/>
        </w:rPr>
      </w:pPr>
      <w:r w:rsidRPr="004F1B3A">
        <w:rPr>
          <w:color w:val="000000"/>
          <w:szCs w:val="28"/>
        </w:rPr>
        <w:t>9. Права и обязанности:</w:t>
      </w:r>
    </w:p>
    <w:p w14:paraId="2AFF53E0" w14:textId="77777777" w:rsidR="00387B6C" w:rsidRPr="004F1B3A" w:rsidRDefault="00387B6C" w:rsidP="00387B6C">
      <w:pPr>
        <w:shd w:val="clear" w:color="auto" w:fill="FFFFFF"/>
        <w:ind w:firstLine="709"/>
        <w:contextualSpacing/>
        <w:jc w:val="both"/>
        <w:rPr>
          <w:color w:val="000000"/>
          <w:szCs w:val="28"/>
        </w:rPr>
      </w:pPr>
      <w:r w:rsidRPr="004F1B3A">
        <w:rPr>
          <w:color w:val="FF0000"/>
          <w:szCs w:val="28"/>
        </w:rPr>
        <w:t xml:space="preserve">1) </w:t>
      </w:r>
      <w:r w:rsidRPr="004F1B3A">
        <w:rPr>
          <w:color w:val="000000"/>
          <w:szCs w:val="28"/>
        </w:rPr>
        <w:t>запрашивать и получать в установленном законодательством порядке необходимую для осуществления возложенных на него функций информацию и материалы от государственных органов, структурных подразделений Министерства, центральных и местных исполнительных органов, а также иных заинтересованных организаций, их должностных лиц;</w:t>
      </w:r>
    </w:p>
    <w:p w14:paraId="204187F3" w14:textId="77777777" w:rsidR="00387B6C" w:rsidRPr="004F1B3A" w:rsidRDefault="00387B6C" w:rsidP="00387B6C">
      <w:pPr>
        <w:shd w:val="clear" w:color="auto" w:fill="FFFFFF"/>
        <w:ind w:firstLine="709"/>
        <w:contextualSpacing/>
        <w:jc w:val="both"/>
        <w:rPr>
          <w:color w:val="000000"/>
          <w:szCs w:val="28"/>
        </w:rPr>
      </w:pPr>
      <w:r>
        <w:rPr>
          <w:color w:val="000000"/>
          <w:szCs w:val="28"/>
        </w:rPr>
        <w:t xml:space="preserve">2) </w:t>
      </w:r>
      <w:r w:rsidRPr="004F1B3A">
        <w:rPr>
          <w:color w:val="000000"/>
          <w:szCs w:val="28"/>
        </w:rPr>
        <w:t>созывать и проводить в установленном порядке совещания по вопросам, входящим в компетенцию Департамента, привлекать для участия в них специалистов других подразделений Министерства, других государственных органов и заинтересованных организаций;</w:t>
      </w:r>
    </w:p>
    <w:p w14:paraId="0D094B60" w14:textId="77777777" w:rsidR="00387B6C" w:rsidRPr="004F1B3A" w:rsidRDefault="00387B6C" w:rsidP="00387B6C">
      <w:pPr>
        <w:shd w:val="clear" w:color="auto" w:fill="FFFFFF"/>
        <w:ind w:firstLine="709"/>
        <w:contextualSpacing/>
        <w:jc w:val="both"/>
        <w:rPr>
          <w:color w:val="000000"/>
          <w:szCs w:val="28"/>
        </w:rPr>
      </w:pPr>
      <w:r>
        <w:rPr>
          <w:color w:val="000000"/>
          <w:szCs w:val="28"/>
        </w:rPr>
        <w:t xml:space="preserve">3) </w:t>
      </w:r>
      <w:r w:rsidRPr="004F1B3A">
        <w:rPr>
          <w:color w:val="000000"/>
          <w:szCs w:val="28"/>
        </w:rPr>
        <w:t>принимать участие на совещаниях в государственных органах, подразделениях Министерства, иных заинтересованных организаций по вопросам, затрагивающим его интересы;</w:t>
      </w:r>
    </w:p>
    <w:p w14:paraId="389D4A0A" w14:textId="77777777" w:rsidR="00387B6C" w:rsidRPr="004F1B3A" w:rsidRDefault="00387B6C" w:rsidP="00387B6C">
      <w:pPr>
        <w:shd w:val="clear" w:color="auto" w:fill="FFFFFF"/>
        <w:ind w:firstLine="709"/>
        <w:contextualSpacing/>
        <w:jc w:val="both"/>
        <w:rPr>
          <w:color w:val="000000"/>
          <w:szCs w:val="28"/>
        </w:rPr>
      </w:pPr>
      <w:r>
        <w:rPr>
          <w:color w:val="000000"/>
          <w:szCs w:val="28"/>
        </w:rPr>
        <w:t xml:space="preserve">4) </w:t>
      </w:r>
      <w:r w:rsidRPr="004F1B3A">
        <w:rPr>
          <w:color w:val="000000"/>
          <w:szCs w:val="28"/>
        </w:rPr>
        <w:t>представлять интересы Министерства (по поручению руководства) в государственных и иных организациях, в пределах своей компетенции;</w:t>
      </w:r>
    </w:p>
    <w:p w14:paraId="052E22E6" w14:textId="77777777" w:rsidR="00387B6C" w:rsidRPr="004F1B3A" w:rsidRDefault="00387B6C" w:rsidP="00387B6C">
      <w:pPr>
        <w:shd w:val="clear" w:color="auto" w:fill="FFFFFF"/>
        <w:ind w:firstLine="709"/>
        <w:contextualSpacing/>
        <w:jc w:val="both"/>
        <w:rPr>
          <w:color w:val="000000"/>
          <w:szCs w:val="28"/>
        </w:rPr>
      </w:pPr>
      <w:r>
        <w:rPr>
          <w:color w:val="000000"/>
          <w:szCs w:val="28"/>
        </w:rPr>
        <w:t xml:space="preserve">5) </w:t>
      </w:r>
      <w:r w:rsidRPr="004F1B3A">
        <w:rPr>
          <w:color w:val="000000"/>
          <w:szCs w:val="28"/>
        </w:rPr>
        <w:t xml:space="preserve">представлять, в пределах своей компетенции, достоверную и полную информацию в соответствии с Законом Республики Казахстан «О доступе к информации»; </w:t>
      </w:r>
    </w:p>
    <w:p w14:paraId="55FD8D0C" w14:textId="77777777" w:rsidR="00387B6C" w:rsidRPr="004F1B3A" w:rsidRDefault="00387B6C" w:rsidP="00387B6C">
      <w:pPr>
        <w:shd w:val="clear" w:color="auto" w:fill="FFFFFF"/>
        <w:ind w:firstLine="709"/>
        <w:contextualSpacing/>
        <w:jc w:val="both"/>
        <w:rPr>
          <w:color w:val="000000"/>
          <w:szCs w:val="28"/>
        </w:rPr>
      </w:pPr>
      <w:r>
        <w:rPr>
          <w:color w:val="000000"/>
          <w:szCs w:val="28"/>
        </w:rPr>
        <w:t xml:space="preserve">6) </w:t>
      </w:r>
      <w:r w:rsidRPr="004F1B3A">
        <w:rPr>
          <w:color w:val="000000"/>
          <w:szCs w:val="28"/>
        </w:rPr>
        <w:t>освещать деятельность Министерства в средствах массовой информации и на интернет-ресурсе Министерства в пределах компетенции Департамента;</w:t>
      </w:r>
    </w:p>
    <w:p w14:paraId="7B18E7BD" w14:textId="77777777" w:rsidR="00387B6C" w:rsidRPr="004F1B3A" w:rsidRDefault="00387B6C" w:rsidP="00387B6C">
      <w:pPr>
        <w:shd w:val="clear" w:color="auto" w:fill="FFFFFF"/>
        <w:ind w:firstLine="709"/>
        <w:contextualSpacing/>
        <w:jc w:val="both"/>
        <w:rPr>
          <w:color w:val="000000"/>
          <w:szCs w:val="28"/>
          <w:highlight w:val="yellow"/>
        </w:rPr>
      </w:pPr>
      <w:r>
        <w:rPr>
          <w:color w:val="000000"/>
          <w:szCs w:val="28"/>
        </w:rPr>
        <w:t xml:space="preserve">7) </w:t>
      </w:r>
      <w:r w:rsidRPr="004F1B3A">
        <w:rPr>
          <w:color w:val="000000"/>
          <w:szCs w:val="28"/>
        </w:rPr>
        <w:t>осуществлять иные права, предусмотренные действующими законодательными актами Республики Казахстан</w:t>
      </w:r>
      <w:r w:rsidRPr="004F1B3A">
        <w:rPr>
          <w:color w:val="000000"/>
          <w:szCs w:val="28"/>
          <w:highlight w:val="yellow"/>
        </w:rPr>
        <w:t>.</w:t>
      </w:r>
    </w:p>
    <w:p w14:paraId="057F2A76" w14:textId="77777777" w:rsidR="00387B6C" w:rsidRPr="004F1B3A" w:rsidRDefault="00387B6C" w:rsidP="00387B6C">
      <w:pPr>
        <w:shd w:val="clear" w:color="auto" w:fill="FFFFFF"/>
        <w:ind w:firstLine="709"/>
        <w:contextualSpacing/>
        <w:jc w:val="center"/>
        <w:rPr>
          <w:color w:val="000000"/>
          <w:szCs w:val="28"/>
        </w:rPr>
      </w:pPr>
    </w:p>
    <w:p w14:paraId="7A8C9A73" w14:textId="77777777" w:rsidR="00387B6C" w:rsidRPr="004F1B3A" w:rsidRDefault="00387B6C" w:rsidP="00387B6C">
      <w:pPr>
        <w:shd w:val="clear" w:color="auto" w:fill="FFFFFF"/>
        <w:ind w:firstLine="709"/>
        <w:contextualSpacing/>
        <w:jc w:val="center"/>
        <w:rPr>
          <w:color w:val="000000"/>
          <w:szCs w:val="28"/>
        </w:rPr>
      </w:pPr>
    </w:p>
    <w:p w14:paraId="7F0E26B5" w14:textId="77777777" w:rsidR="00387B6C" w:rsidRPr="004F1B3A" w:rsidRDefault="00387B6C" w:rsidP="00387B6C">
      <w:pPr>
        <w:ind w:firstLine="709"/>
        <w:contextualSpacing/>
        <w:jc w:val="center"/>
        <w:rPr>
          <w:b/>
          <w:bCs/>
          <w:szCs w:val="28"/>
        </w:rPr>
      </w:pPr>
      <w:r w:rsidRPr="004F1B3A">
        <w:rPr>
          <w:b/>
          <w:bCs/>
          <w:szCs w:val="28"/>
        </w:rPr>
        <w:t>Глава 3. Организация деятельности Департамента</w:t>
      </w:r>
    </w:p>
    <w:p w14:paraId="5CEFF48C" w14:textId="77777777" w:rsidR="00387B6C" w:rsidRPr="004F1B3A" w:rsidRDefault="00387B6C" w:rsidP="00387B6C">
      <w:pPr>
        <w:ind w:firstLine="709"/>
        <w:contextualSpacing/>
        <w:rPr>
          <w:b/>
          <w:bCs/>
          <w:szCs w:val="28"/>
        </w:rPr>
      </w:pPr>
    </w:p>
    <w:p w14:paraId="7C85965E" w14:textId="77777777" w:rsidR="00387B6C" w:rsidRPr="004F1B3A" w:rsidRDefault="00387B6C" w:rsidP="00387B6C">
      <w:pPr>
        <w:numPr>
          <w:ilvl w:val="0"/>
          <w:numId w:val="40"/>
        </w:numPr>
        <w:tabs>
          <w:tab w:val="left" w:pos="1134"/>
        </w:tabs>
        <w:ind w:left="0" w:right="-35" w:firstLine="709"/>
        <w:contextualSpacing/>
        <w:jc w:val="both"/>
        <w:rPr>
          <w:szCs w:val="28"/>
        </w:rPr>
      </w:pPr>
      <w:r w:rsidRPr="004F1B3A">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2BE6897D" w14:textId="77777777" w:rsidR="00387B6C" w:rsidRPr="004F1B3A" w:rsidRDefault="00387B6C" w:rsidP="00387B6C">
      <w:pPr>
        <w:numPr>
          <w:ilvl w:val="0"/>
          <w:numId w:val="40"/>
        </w:numPr>
        <w:tabs>
          <w:tab w:val="left" w:pos="1134"/>
        </w:tabs>
        <w:ind w:left="0" w:right="-35" w:firstLine="709"/>
        <w:contextualSpacing/>
        <w:jc w:val="both"/>
        <w:rPr>
          <w:szCs w:val="28"/>
        </w:rPr>
      </w:pPr>
      <w:r w:rsidRPr="004F1B3A">
        <w:rPr>
          <w:szCs w:val="28"/>
        </w:rPr>
        <w:t xml:space="preserve">Департамент возглавляет директор, назначаемый на должность </w:t>
      </w:r>
      <w:r w:rsidRPr="004F1B3A">
        <w:rPr>
          <w:szCs w:val="28"/>
        </w:rPr>
        <w:br/>
        <w:t>и освобождаемый от должности в порядке, установленном законодательством Республики Казахстан.</w:t>
      </w:r>
    </w:p>
    <w:p w14:paraId="46354545" w14:textId="77777777" w:rsidR="00387B6C" w:rsidRPr="004F1B3A" w:rsidRDefault="00387B6C" w:rsidP="00387B6C">
      <w:pPr>
        <w:numPr>
          <w:ilvl w:val="0"/>
          <w:numId w:val="40"/>
        </w:numPr>
        <w:tabs>
          <w:tab w:val="left" w:pos="1134"/>
        </w:tabs>
        <w:ind w:left="0" w:right="-35" w:firstLine="709"/>
        <w:contextualSpacing/>
        <w:jc w:val="both"/>
        <w:rPr>
          <w:szCs w:val="28"/>
        </w:rPr>
      </w:pPr>
      <w:r w:rsidRPr="004F1B3A">
        <w:rPr>
          <w:szCs w:val="28"/>
        </w:rPr>
        <w:t xml:space="preserve"> Директор Департамента имеет заместителей.</w:t>
      </w:r>
    </w:p>
    <w:p w14:paraId="04AF3F23" w14:textId="77777777" w:rsidR="00387B6C" w:rsidRPr="004F1B3A" w:rsidRDefault="00387B6C" w:rsidP="00387B6C">
      <w:pPr>
        <w:numPr>
          <w:ilvl w:val="0"/>
          <w:numId w:val="40"/>
        </w:numPr>
        <w:tabs>
          <w:tab w:val="left" w:pos="1134"/>
        </w:tabs>
        <w:ind w:left="0" w:right="-35" w:firstLine="709"/>
        <w:contextualSpacing/>
        <w:jc w:val="both"/>
        <w:rPr>
          <w:szCs w:val="28"/>
        </w:rPr>
      </w:pPr>
      <w:r w:rsidRPr="004F1B3A">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5215D7BD" w14:textId="77777777" w:rsidR="00387B6C" w:rsidRDefault="00387B6C" w:rsidP="00387B6C">
      <w:pPr>
        <w:numPr>
          <w:ilvl w:val="0"/>
          <w:numId w:val="40"/>
        </w:numPr>
        <w:tabs>
          <w:tab w:val="left" w:pos="1134"/>
        </w:tabs>
        <w:ind w:left="0" w:right="-35" w:firstLine="709"/>
        <w:contextualSpacing/>
        <w:jc w:val="both"/>
        <w:rPr>
          <w:szCs w:val="28"/>
        </w:rPr>
      </w:pPr>
      <w:r w:rsidRPr="004F1B3A">
        <w:rPr>
          <w:szCs w:val="28"/>
        </w:rPr>
        <w:lastRenderedPageBreak/>
        <w:t>Директор Департамента представляет руководству Министерства предложения по структуре и штатной численности Департамента.</w:t>
      </w:r>
    </w:p>
    <w:p w14:paraId="2B024614" w14:textId="77777777" w:rsidR="00387B6C" w:rsidRPr="004F1B3A" w:rsidRDefault="00387B6C" w:rsidP="00387B6C">
      <w:pPr>
        <w:numPr>
          <w:ilvl w:val="0"/>
          <w:numId w:val="40"/>
        </w:numPr>
        <w:tabs>
          <w:tab w:val="left" w:pos="1134"/>
        </w:tabs>
        <w:ind w:left="0" w:right="-35" w:firstLine="709"/>
        <w:contextualSpacing/>
        <w:jc w:val="both"/>
        <w:rPr>
          <w:szCs w:val="28"/>
        </w:rPr>
      </w:pPr>
      <w:r w:rsidRPr="004F1B3A">
        <w:rPr>
          <w:szCs w:val="28"/>
        </w:rPr>
        <w:t xml:space="preserve">Документы, направляемые от имени Департамента в другие структурные подразделения по вопросам, входящим в компетенцию Департамента, подписываются директором Департамента, а в случае </w:t>
      </w:r>
      <w:r>
        <w:rPr>
          <w:szCs w:val="28"/>
        </w:rPr>
        <w:br/>
      </w:r>
      <w:r w:rsidRPr="004F1B3A">
        <w:rPr>
          <w:szCs w:val="28"/>
        </w:rPr>
        <w:t>отсутствия – лицом, его замещающим.</w:t>
      </w:r>
    </w:p>
    <w:p w14:paraId="520FEF74" w14:textId="7A26BFE2" w:rsidR="005243D5" w:rsidRPr="0033049B" w:rsidRDefault="005243D5" w:rsidP="00387B6C">
      <w:pPr>
        <w:tabs>
          <w:tab w:val="left" w:pos="5812"/>
        </w:tabs>
        <w:ind w:left="5387"/>
        <w:jc w:val="center"/>
        <w:rPr>
          <w:szCs w:val="28"/>
        </w:rPr>
      </w:pPr>
    </w:p>
    <w:sectPr w:rsidR="005243D5" w:rsidRPr="0033049B"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B903" w14:textId="77777777" w:rsidR="00962245" w:rsidRDefault="00962245" w:rsidP="004E089C">
      <w:r>
        <w:separator/>
      </w:r>
    </w:p>
  </w:endnote>
  <w:endnote w:type="continuationSeparator" w:id="0">
    <w:p w14:paraId="524C2645" w14:textId="77777777" w:rsidR="00962245" w:rsidRDefault="00962245"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AA85E" w14:textId="77777777" w:rsidR="00962245" w:rsidRDefault="00962245" w:rsidP="004E089C">
      <w:r>
        <w:separator/>
      </w:r>
    </w:p>
  </w:footnote>
  <w:footnote w:type="continuationSeparator" w:id="0">
    <w:p w14:paraId="5331ECF1" w14:textId="77777777" w:rsidR="00962245" w:rsidRDefault="00962245"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445"/>
    <w:multiLevelType w:val="multilevel"/>
    <w:tmpl w:val="E24C32C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7404DF"/>
    <w:multiLevelType w:val="multilevel"/>
    <w:tmpl w:val="DE74A3E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15:restartNumberingAfterBreak="0">
    <w:nsid w:val="04BE2F73"/>
    <w:multiLevelType w:val="hybridMultilevel"/>
    <w:tmpl w:val="9874044E"/>
    <w:lvl w:ilvl="0" w:tplc="04190011">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55E0ACB"/>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 w15:restartNumberingAfterBreak="0">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0" w15:restartNumberingAfterBreak="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680722F"/>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1D160324"/>
    <w:multiLevelType w:val="multilevel"/>
    <w:tmpl w:val="A8986990"/>
    <w:lvl w:ilvl="0">
      <w:start w:val="12"/>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8" w15:restartNumberingAfterBreak="0">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9" w15:restartNumberingAfterBreak="0">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204B0986"/>
    <w:multiLevelType w:val="hybridMultilevel"/>
    <w:tmpl w:val="DE6EAD8A"/>
    <w:lvl w:ilvl="0" w:tplc="4C860F00">
      <w:start w:val="13"/>
      <w:numFmt w:val="decimal"/>
      <w:lvlText w:val="%1)"/>
      <w:lvlJc w:val="left"/>
      <w:pPr>
        <w:ind w:left="1563"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21" w15:restartNumberingAfterBreak="0">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3" w15:restartNumberingAfterBreak="0">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4685F4B"/>
    <w:multiLevelType w:val="hybridMultilevel"/>
    <w:tmpl w:val="1960DD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7" w15:restartNumberingAfterBreak="0">
    <w:nsid w:val="282715D4"/>
    <w:multiLevelType w:val="multilevel"/>
    <w:tmpl w:val="B1361240"/>
    <w:lvl w:ilvl="0">
      <w:start w:val="4"/>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8" w15:restartNumberingAfterBreak="0">
    <w:nsid w:val="28D51FC3"/>
    <w:multiLevelType w:val="multilevel"/>
    <w:tmpl w:val="E1E8184C"/>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15:restartNumberingAfterBreak="0">
    <w:nsid w:val="2C306EC8"/>
    <w:multiLevelType w:val="hybridMultilevel"/>
    <w:tmpl w:val="9AF88C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3" w15:restartNumberingAfterBreak="0">
    <w:nsid w:val="2DC64C74"/>
    <w:multiLevelType w:val="hybridMultilevel"/>
    <w:tmpl w:val="363E39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31315B65"/>
    <w:multiLevelType w:val="multilevel"/>
    <w:tmpl w:val="594ADFEE"/>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6" w15:restartNumberingAfterBreak="0">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31AE226B"/>
    <w:multiLevelType w:val="hybridMultilevel"/>
    <w:tmpl w:val="CA582CA4"/>
    <w:lvl w:ilvl="0" w:tplc="1916E3B6">
      <w:start w:val="8"/>
      <w:numFmt w:val="decimal"/>
      <w:lvlText w:val="%1."/>
      <w:lvlJc w:val="left"/>
      <w:pPr>
        <w:ind w:left="1070"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33A33363"/>
    <w:multiLevelType w:val="hybridMultilevel"/>
    <w:tmpl w:val="614643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5CE58B0"/>
    <w:multiLevelType w:val="hybridMultilevel"/>
    <w:tmpl w:val="600AC5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1" w15:restartNumberingAfterBreak="0">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2" w15:restartNumberingAfterBreak="0">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8" w15:restartNumberingAfterBreak="0">
    <w:nsid w:val="41575EAB"/>
    <w:multiLevelType w:val="hybridMultilevel"/>
    <w:tmpl w:val="BC4423F4"/>
    <w:lvl w:ilvl="0" w:tplc="976EC0DC">
      <w:start w:val="1"/>
      <w:numFmt w:val="decimal"/>
      <w:lvlText w:val="%1)"/>
      <w:lvlJc w:val="left"/>
      <w:pPr>
        <w:ind w:left="1211" w:hanging="360"/>
      </w:pPr>
      <w:rPr>
        <w:sz w:val="28"/>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9" w15:restartNumberingAfterBreak="0">
    <w:nsid w:val="41603F64"/>
    <w:multiLevelType w:val="hybridMultilevel"/>
    <w:tmpl w:val="600AC5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42771839"/>
    <w:multiLevelType w:val="hybridMultilevel"/>
    <w:tmpl w:val="E41EF8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2EE5BF3"/>
    <w:multiLevelType w:val="hybridMultilevel"/>
    <w:tmpl w:val="A2460A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43AC68A4"/>
    <w:multiLevelType w:val="hybridMultilevel"/>
    <w:tmpl w:val="367819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4" w15:restartNumberingAfterBreak="0">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15:restartNumberingAfterBreak="0">
    <w:nsid w:val="4C0C22B4"/>
    <w:multiLevelType w:val="hybridMultilevel"/>
    <w:tmpl w:val="EEA254BC"/>
    <w:lvl w:ilvl="0" w:tplc="100853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6" w15:restartNumberingAfterBreak="0">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7" w15:restartNumberingAfterBreak="0">
    <w:nsid w:val="4DAC0CD4"/>
    <w:multiLevelType w:val="hybridMultilevel"/>
    <w:tmpl w:val="91666468"/>
    <w:lvl w:ilvl="0" w:tplc="D80CC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8" w15:restartNumberingAfterBreak="0">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518B0670"/>
    <w:multiLevelType w:val="hybridMultilevel"/>
    <w:tmpl w:val="2D464B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1" w15:restartNumberingAfterBreak="0">
    <w:nsid w:val="547378A3"/>
    <w:multiLevelType w:val="hybridMultilevel"/>
    <w:tmpl w:val="D1FC5E26"/>
    <w:lvl w:ilvl="0" w:tplc="777A175E">
      <w:start w:val="1"/>
      <w:numFmt w:val="decimal"/>
      <w:lvlText w:val="%1)"/>
      <w:lvlJc w:val="left"/>
      <w:pPr>
        <w:ind w:left="1173"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2" w15:restartNumberingAfterBreak="0">
    <w:nsid w:val="564C5CA3"/>
    <w:multiLevelType w:val="hybridMultilevel"/>
    <w:tmpl w:val="75141042"/>
    <w:lvl w:ilvl="0" w:tplc="A6C445F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E4C563C"/>
    <w:multiLevelType w:val="hybridMultilevel"/>
    <w:tmpl w:val="226AA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68" w15:restartNumberingAfterBreak="0">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69" w15:restartNumberingAfterBreak="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0" w15:restartNumberingAfterBreak="0">
    <w:nsid w:val="63C84447"/>
    <w:multiLevelType w:val="multilevel"/>
    <w:tmpl w:val="562411E2"/>
    <w:lvl w:ilvl="0">
      <w:start w:val="8"/>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1" w15:restartNumberingAfterBreak="0">
    <w:nsid w:val="648A558B"/>
    <w:multiLevelType w:val="hybridMultilevel"/>
    <w:tmpl w:val="13C6F8CA"/>
    <w:lvl w:ilvl="0" w:tplc="C0D8CEBE">
      <w:start w:val="8"/>
      <w:numFmt w:val="decimal"/>
      <w:lvlText w:val="%1)"/>
      <w:lvlJc w:val="left"/>
      <w:pPr>
        <w:ind w:left="1495"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65052D43"/>
    <w:multiLevelType w:val="hybridMultilevel"/>
    <w:tmpl w:val="89A87C80"/>
    <w:lvl w:ilvl="0" w:tplc="ACDCE250">
      <w:start w:val="1"/>
      <w:numFmt w:val="decimal"/>
      <w:lvlText w:val="%1)"/>
      <w:lvlJc w:val="left"/>
      <w:pPr>
        <w:ind w:left="1495" w:hanging="360"/>
      </w:pPr>
      <w:rPr>
        <w:strike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3" w15:restartNumberingAfterBreak="0">
    <w:nsid w:val="659252AF"/>
    <w:multiLevelType w:val="multilevel"/>
    <w:tmpl w:val="FD844196"/>
    <w:lvl w:ilvl="0">
      <w:start w:val="1"/>
      <w:numFmt w:val="decimal"/>
      <w:lvlText w:val="%1."/>
      <w:lvlJc w:val="left"/>
      <w:pPr>
        <w:ind w:left="1399" w:hanging="690"/>
      </w:pPr>
      <w:rPr>
        <w:rFonts w:hint="default"/>
      </w:rPr>
    </w:lvl>
    <w:lvl w:ilvl="1">
      <w:start w:val="1"/>
      <w:numFmt w:val="decimal"/>
      <w:isLgl/>
      <w:lvlText w:val="%1.%2."/>
      <w:lvlJc w:val="left"/>
      <w:pPr>
        <w:ind w:left="1429" w:hanging="72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4" w15:restartNumberingAfterBreak="0">
    <w:nsid w:val="677D7BA3"/>
    <w:multiLevelType w:val="hybridMultilevel"/>
    <w:tmpl w:val="F84AC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689B4092"/>
    <w:multiLevelType w:val="hybridMultilevel"/>
    <w:tmpl w:val="7BC81D86"/>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6A1B52FD"/>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7" w15:restartNumberingAfterBreak="0">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8" w15:restartNumberingAfterBreak="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FB2A77"/>
    <w:multiLevelType w:val="multilevel"/>
    <w:tmpl w:val="9C62E730"/>
    <w:lvl w:ilvl="0">
      <w:start w:val="8"/>
      <w:numFmt w:val="decimal"/>
      <w:lvlText w:val="%1."/>
      <w:lvlJc w:val="left"/>
      <w:pPr>
        <w:ind w:left="592" w:hanging="450"/>
      </w:pPr>
      <w:rPr>
        <w:rFonts w:hint="default"/>
      </w:rPr>
    </w:lvl>
    <w:lvl w:ilvl="1">
      <w:start w:val="2"/>
      <w:numFmt w:val="decimal"/>
      <w:lvlText w:val="%1.%2."/>
      <w:lvlJc w:val="left"/>
      <w:pPr>
        <w:ind w:left="1997" w:hanging="72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80" w15:restartNumberingAfterBreak="0">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6D4551E2"/>
    <w:multiLevelType w:val="multilevel"/>
    <w:tmpl w:val="EB3E6024"/>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2" w15:restartNumberingAfterBreak="0">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3" w15:restartNumberingAfterBreak="0">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4" w15:restartNumberingAfterBreak="0">
    <w:nsid w:val="70BE7120"/>
    <w:multiLevelType w:val="hybridMultilevel"/>
    <w:tmpl w:val="9D5C517C"/>
    <w:lvl w:ilvl="0" w:tplc="FD8470F4">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5" w15:restartNumberingAfterBreak="0">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6" w15:restartNumberingAfterBreak="0">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7" w15:restartNumberingAfterBreak="0">
    <w:nsid w:val="75161581"/>
    <w:multiLevelType w:val="hybridMultilevel"/>
    <w:tmpl w:val="A33A5ECC"/>
    <w:lvl w:ilvl="0" w:tplc="27C6411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8" w15:restartNumberingAfterBreak="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9" w15:restartNumberingAfterBreak="0">
    <w:nsid w:val="7B89154A"/>
    <w:multiLevelType w:val="hybridMultilevel"/>
    <w:tmpl w:val="B0788C2E"/>
    <w:lvl w:ilvl="0" w:tplc="BD66790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0" w15:restartNumberingAfterBreak="0">
    <w:nsid w:val="7CE94CFC"/>
    <w:multiLevelType w:val="hybridMultilevel"/>
    <w:tmpl w:val="33A241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1" w15:restartNumberingAfterBreak="0">
    <w:nsid w:val="7F506B4C"/>
    <w:multiLevelType w:val="hybridMultilevel"/>
    <w:tmpl w:val="3692C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4"/>
  </w:num>
  <w:num w:numId="2">
    <w:abstractNumId w:val="87"/>
  </w:num>
  <w:num w:numId="3">
    <w:abstractNumId w:val="19"/>
  </w:num>
  <w:num w:numId="4">
    <w:abstractNumId w:val="23"/>
  </w:num>
  <w:num w:numId="5">
    <w:abstractNumId w:val="15"/>
  </w:num>
  <w:num w:numId="6">
    <w:abstractNumId w:val="11"/>
  </w:num>
  <w:num w:numId="7">
    <w:abstractNumId w:val="53"/>
  </w:num>
  <w:num w:numId="8">
    <w:abstractNumId w:val="88"/>
  </w:num>
  <w:num w:numId="9">
    <w:abstractNumId w:val="34"/>
  </w:num>
  <w:num w:numId="10">
    <w:abstractNumId w:val="44"/>
  </w:num>
  <w:num w:numId="11">
    <w:abstractNumId w:val="64"/>
  </w:num>
  <w:num w:numId="12">
    <w:abstractNumId w:val="61"/>
  </w:num>
  <w:num w:numId="13">
    <w:abstractNumId w:val="47"/>
  </w:num>
  <w:num w:numId="14">
    <w:abstractNumId w:val="86"/>
  </w:num>
  <w:num w:numId="15">
    <w:abstractNumId w:val="12"/>
  </w:num>
  <w:num w:numId="16">
    <w:abstractNumId w:val="50"/>
  </w:num>
  <w:num w:numId="17">
    <w:abstractNumId w:val="33"/>
  </w:num>
  <w:num w:numId="18">
    <w:abstractNumId w:val="38"/>
  </w:num>
  <w:num w:numId="19">
    <w:abstractNumId w:val="59"/>
  </w:num>
  <w:num w:numId="20">
    <w:abstractNumId w:val="51"/>
  </w:num>
  <w:num w:numId="21">
    <w:abstractNumId w:val="79"/>
  </w:num>
  <w:num w:numId="22">
    <w:abstractNumId w:val="75"/>
  </w:num>
  <w:num w:numId="23">
    <w:abstractNumId w:val="70"/>
  </w:num>
  <w:num w:numId="24">
    <w:abstractNumId w:val="48"/>
  </w:num>
  <w:num w:numId="25">
    <w:abstractNumId w:val="14"/>
  </w:num>
  <w:num w:numId="26">
    <w:abstractNumId w:val="85"/>
  </w:num>
  <w:num w:numId="27">
    <w:abstractNumId w:val="58"/>
  </w:num>
  <w:num w:numId="28">
    <w:abstractNumId w:val="60"/>
  </w:num>
  <w:num w:numId="29">
    <w:abstractNumId w:val="41"/>
  </w:num>
  <w:num w:numId="30">
    <w:abstractNumId w:val="43"/>
  </w:num>
  <w:num w:numId="31">
    <w:abstractNumId w:val="70"/>
  </w:num>
  <w:num w:numId="32">
    <w:abstractNumId w:val="32"/>
  </w:num>
  <w:num w:numId="33">
    <w:abstractNumId w:val="7"/>
  </w:num>
  <w:num w:numId="34">
    <w:abstractNumId w:val="69"/>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7"/>
  </w:num>
  <w:num w:numId="37">
    <w:abstractNumId w:val="70"/>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89"/>
  </w:num>
  <w:num w:numId="40">
    <w:abstractNumId w:val="2"/>
  </w:num>
  <w:num w:numId="41">
    <w:abstractNumId w:val="54"/>
  </w:num>
  <w:num w:numId="42">
    <w:abstractNumId w:val="25"/>
  </w:num>
  <w:num w:numId="43">
    <w:abstractNumId w:val="82"/>
  </w:num>
  <w:num w:numId="44">
    <w:abstractNumId w:val="83"/>
  </w:num>
  <w:num w:numId="45">
    <w:abstractNumId w:val="56"/>
  </w:num>
  <w:num w:numId="46">
    <w:abstractNumId w:val="29"/>
  </w:num>
  <w:num w:numId="47">
    <w:abstractNumId w:val="10"/>
  </w:num>
  <w:num w:numId="48">
    <w:abstractNumId w:val="6"/>
  </w:num>
  <w:num w:numId="49">
    <w:abstractNumId w:val="40"/>
  </w:num>
  <w:num w:numId="50">
    <w:abstractNumId w:val="80"/>
  </w:num>
  <w:num w:numId="51">
    <w:abstractNumId w:val="57"/>
  </w:num>
  <w:num w:numId="52">
    <w:abstractNumId w:val="81"/>
  </w:num>
  <w:num w:numId="53">
    <w:abstractNumId w:val="62"/>
  </w:num>
  <w:num w:numId="54">
    <w:abstractNumId w:val="37"/>
  </w:num>
  <w:num w:numId="55">
    <w:abstractNumId w:val="3"/>
  </w:num>
  <w:num w:numId="56">
    <w:abstractNumId w:val="72"/>
  </w:num>
  <w:num w:numId="57">
    <w:abstractNumId w:val="71"/>
  </w:num>
  <w:num w:numId="58">
    <w:abstractNumId w:val="5"/>
  </w:num>
  <w:num w:numId="59">
    <w:abstractNumId w:val="24"/>
  </w:num>
  <w:num w:numId="60">
    <w:abstractNumId w:val="28"/>
  </w:num>
  <w:num w:numId="61">
    <w:abstractNumId w:val="78"/>
  </w:num>
  <w:num w:numId="62">
    <w:abstractNumId w:val="36"/>
  </w:num>
  <w:num w:numId="63">
    <w:abstractNumId w:val="20"/>
  </w:num>
  <w:num w:numId="64">
    <w:abstractNumId w:val="16"/>
  </w:num>
  <w:num w:numId="65">
    <w:abstractNumId w:val="68"/>
  </w:num>
  <w:num w:numId="66">
    <w:abstractNumId w:val="77"/>
  </w:num>
  <w:num w:numId="67">
    <w:abstractNumId w:val="9"/>
  </w:num>
  <w:num w:numId="68">
    <w:abstractNumId w:val="26"/>
  </w:num>
  <w:num w:numId="69">
    <w:abstractNumId w:val="1"/>
  </w:num>
  <w:num w:numId="70">
    <w:abstractNumId w:val="8"/>
  </w:num>
  <w:num w:numId="71">
    <w:abstractNumId w:val="30"/>
  </w:num>
  <w:num w:numId="72">
    <w:abstractNumId w:val="22"/>
  </w:num>
  <w:num w:numId="73">
    <w:abstractNumId w:val="27"/>
  </w:num>
  <w:num w:numId="74">
    <w:abstractNumId w:val="74"/>
  </w:num>
  <w:num w:numId="75">
    <w:abstractNumId w:val="13"/>
  </w:num>
  <w:num w:numId="76">
    <w:abstractNumId w:val="45"/>
  </w:num>
  <w:num w:numId="77">
    <w:abstractNumId w:val="21"/>
  </w:num>
  <w:num w:numId="78">
    <w:abstractNumId w:val="46"/>
  </w:num>
  <w:num w:numId="79">
    <w:abstractNumId w:val="42"/>
  </w:num>
  <w:num w:numId="80">
    <w:abstractNumId w:val="63"/>
  </w:num>
  <w:num w:numId="81">
    <w:abstractNumId w:val="65"/>
  </w:num>
  <w:num w:numId="82">
    <w:abstractNumId w:val="18"/>
  </w:num>
  <w:num w:numId="83">
    <w:abstractNumId w:val="73"/>
  </w:num>
  <w:num w:numId="84">
    <w:abstractNumId w:val="31"/>
  </w:num>
  <w:num w:numId="85">
    <w:abstractNumId w:val="91"/>
  </w:num>
  <w:num w:numId="86">
    <w:abstractNumId w:val="39"/>
  </w:num>
  <w:num w:numId="87">
    <w:abstractNumId w:val="90"/>
  </w:num>
  <w:num w:numId="88">
    <w:abstractNumId w:val="52"/>
  </w:num>
  <w:num w:numId="89">
    <w:abstractNumId w:val="49"/>
  </w:num>
  <w:num w:numId="90">
    <w:abstractNumId w:val="0"/>
  </w:num>
  <w:num w:numId="91">
    <w:abstractNumId w:val="17"/>
  </w:num>
  <w:num w:numId="92">
    <w:abstractNumId w:val="76"/>
  </w:num>
  <w:num w:numId="9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num>
  <w:num w:numId="95">
    <w:abstractNumId w:val="6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378D"/>
    <w:rsid w:val="00194534"/>
    <w:rsid w:val="001B0FC3"/>
    <w:rsid w:val="001E4B92"/>
    <w:rsid w:val="001E7877"/>
    <w:rsid w:val="001F402B"/>
    <w:rsid w:val="001F6412"/>
    <w:rsid w:val="00202F51"/>
    <w:rsid w:val="002276C9"/>
    <w:rsid w:val="00243CD8"/>
    <w:rsid w:val="00245C48"/>
    <w:rsid w:val="00256124"/>
    <w:rsid w:val="00260D29"/>
    <w:rsid w:val="002617BE"/>
    <w:rsid w:val="002707AE"/>
    <w:rsid w:val="00272977"/>
    <w:rsid w:val="00275C98"/>
    <w:rsid w:val="00285DF7"/>
    <w:rsid w:val="002A4311"/>
    <w:rsid w:val="002A464E"/>
    <w:rsid w:val="002B0891"/>
    <w:rsid w:val="002E15FE"/>
    <w:rsid w:val="002E3BE7"/>
    <w:rsid w:val="002F1F3C"/>
    <w:rsid w:val="002F5195"/>
    <w:rsid w:val="00315156"/>
    <w:rsid w:val="003254F0"/>
    <w:rsid w:val="0033049B"/>
    <w:rsid w:val="003506A8"/>
    <w:rsid w:val="00365087"/>
    <w:rsid w:val="00384819"/>
    <w:rsid w:val="003848B0"/>
    <w:rsid w:val="00387B6C"/>
    <w:rsid w:val="003A028D"/>
    <w:rsid w:val="003B100F"/>
    <w:rsid w:val="003C4CA4"/>
    <w:rsid w:val="003D04C2"/>
    <w:rsid w:val="003D1076"/>
    <w:rsid w:val="003D6066"/>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9C2"/>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249E5"/>
    <w:rsid w:val="009574BC"/>
    <w:rsid w:val="00962245"/>
    <w:rsid w:val="00972027"/>
    <w:rsid w:val="00972DD6"/>
    <w:rsid w:val="0098335A"/>
    <w:rsid w:val="009878B0"/>
    <w:rsid w:val="009B3191"/>
    <w:rsid w:val="009B5CAC"/>
    <w:rsid w:val="00A051E0"/>
    <w:rsid w:val="00A17EF7"/>
    <w:rsid w:val="00A437D1"/>
    <w:rsid w:val="00A62D8B"/>
    <w:rsid w:val="00A81562"/>
    <w:rsid w:val="00A87E8C"/>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82432"/>
    <w:rsid w:val="00EC04E2"/>
    <w:rsid w:val="00EC08F0"/>
    <w:rsid w:val="00EC2161"/>
    <w:rsid w:val="00ED48CE"/>
    <w:rsid w:val="00F01A39"/>
    <w:rsid w:val="00F10D62"/>
    <w:rsid w:val="00F21E2D"/>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387B6C"/>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6002</Words>
  <Characters>34218</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2024-10-02T14:09:00Z</dcterms:created>
  <dcterms:modified xsi:type="dcterms:W3CDTF">2024-10-02T14:09:00Z</dcterms:modified>
</cp:coreProperties>
</file>