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8326" w14:textId="77777777" w:rsidR="00895F7C" w:rsidRPr="00895F7C" w:rsidRDefault="00895F7C" w:rsidP="00895F7C">
      <w:r w:rsidRPr="00895F7C">
        <w:rPr>
          <w:b/>
          <w:bCs/>
        </w:rPr>
        <w:t>Глава 1. Общие положения</w:t>
      </w:r>
    </w:p>
    <w:p w14:paraId="6F463DD7" w14:textId="77777777" w:rsidR="00895F7C" w:rsidRPr="00895F7C" w:rsidRDefault="00895F7C" w:rsidP="00895F7C">
      <w:r w:rsidRPr="00895F7C">
        <w:rPr>
          <w:b/>
          <w:bCs/>
        </w:rPr>
        <w:t> </w:t>
      </w:r>
      <w:r w:rsidRPr="00895F7C">
        <w:t>Юридический департамент (далее – Департамент) является структурным подразделением Министерства просвещения</w:t>
      </w:r>
    </w:p>
    <w:p w14:paraId="74BF56AA" w14:textId="77777777" w:rsidR="00895F7C" w:rsidRPr="00895F7C" w:rsidRDefault="00895F7C" w:rsidP="00895F7C">
      <w:pPr>
        <w:numPr>
          <w:ilvl w:val="0"/>
          <w:numId w:val="1"/>
        </w:numPr>
      </w:pPr>
      <w:r w:rsidRPr="00895F7C">
        <w:t>Республики Казахстан (далее – Министерство).</w:t>
      </w:r>
    </w:p>
    <w:p w14:paraId="6B6CB7CF" w14:textId="77777777" w:rsidR="00895F7C" w:rsidRPr="00895F7C" w:rsidRDefault="00895F7C" w:rsidP="00895F7C">
      <w:r w:rsidRPr="00895F7C">
        <w:t>Департамент имеет стратегическое значение для обеспечения целостности национального законодательства и его деятельность направлена на правовое обеспечение реализации государственной политики в области образования.</w:t>
      </w:r>
    </w:p>
    <w:p w14:paraId="44D46A5F" w14:textId="77777777" w:rsidR="00895F7C" w:rsidRPr="00895F7C" w:rsidRDefault="00895F7C" w:rsidP="00895F7C">
      <w:pPr>
        <w:numPr>
          <w:ilvl w:val="0"/>
          <w:numId w:val="2"/>
        </w:numPr>
      </w:pPr>
      <w:r w:rsidRPr="00895F7C">
        <w:t>Департамент в своей деятельности руководствуется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2401A730" w14:textId="77777777" w:rsidR="00895F7C" w:rsidRPr="00895F7C" w:rsidRDefault="00895F7C" w:rsidP="00895F7C">
      <w:pPr>
        <w:numPr>
          <w:ilvl w:val="0"/>
          <w:numId w:val="3"/>
        </w:numPr>
      </w:pPr>
      <w:r w:rsidRPr="00895F7C">
        <w:t>Структура Департамента утверждается Министром просвещения Республики Казахстан, штатная численность Департамента утверждается руководителем аппарата Министерства в порядке, установленном законодательством Республики Казахстан.</w:t>
      </w:r>
    </w:p>
    <w:p w14:paraId="6E77ACC2" w14:textId="77777777" w:rsidR="00895F7C" w:rsidRPr="00895F7C" w:rsidRDefault="00895F7C" w:rsidP="00895F7C">
      <w:pPr>
        <w:numPr>
          <w:ilvl w:val="0"/>
          <w:numId w:val="4"/>
        </w:numPr>
      </w:pPr>
      <w:r w:rsidRPr="00895F7C">
        <w:t>Департамент состоит из:</w:t>
      </w:r>
    </w:p>
    <w:p w14:paraId="002B83E5" w14:textId="77777777" w:rsidR="00895F7C" w:rsidRPr="00895F7C" w:rsidRDefault="00895F7C" w:rsidP="00895F7C">
      <w:r w:rsidRPr="00895F7C">
        <w:t>1) Управления правового обеспечения;</w:t>
      </w:r>
    </w:p>
    <w:p w14:paraId="206F8D95" w14:textId="77777777" w:rsidR="00895F7C" w:rsidRPr="00895F7C" w:rsidRDefault="00895F7C" w:rsidP="00895F7C">
      <w:r w:rsidRPr="00895F7C">
        <w:t>2) Управления претензионно-исковой работы.</w:t>
      </w:r>
    </w:p>
    <w:p w14:paraId="7297591B" w14:textId="77777777" w:rsidR="00895F7C" w:rsidRPr="00895F7C" w:rsidRDefault="00895F7C" w:rsidP="00895F7C">
      <w:r w:rsidRPr="00895F7C">
        <w:t> </w:t>
      </w:r>
    </w:p>
    <w:p w14:paraId="33425014" w14:textId="77777777" w:rsidR="00895F7C" w:rsidRPr="00895F7C" w:rsidRDefault="00895F7C" w:rsidP="00895F7C">
      <w:r w:rsidRPr="00895F7C">
        <w:rPr>
          <w:b/>
          <w:bCs/>
        </w:rPr>
        <w:t>Глава 2. Задачи, права и обязанности Департамента</w:t>
      </w:r>
    </w:p>
    <w:p w14:paraId="1206DF11" w14:textId="77777777" w:rsidR="00895F7C" w:rsidRPr="00895F7C" w:rsidRDefault="00895F7C" w:rsidP="00895F7C">
      <w:r w:rsidRPr="00895F7C">
        <w:t> </w:t>
      </w:r>
    </w:p>
    <w:p w14:paraId="2CA853D0" w14:textId="77777777" w:rsidR="00895F7C" w:rsidRPr="00895F7C" w:rsidRDefault="00895F7C" w:rsidP="00895F7C">
      <w:pPr>
        <w:numPr>
          <w:ilvl w:val="0"/>
          <w:numId w:val="5"/>
        </w:numPr>
      </w:pPr>
      <w:r w:rsidRPr="00895F7C">
        <w:t>Задачи:</w:t>
      </w:r>
    </w:p>
    <w:p w14:paraId="50A414B9" w14:textId="77777777" w:rsidR="00895F7C" w:rsidRPr="00895F7C" w:rsidRDefault="00895F7C" w:rsidP="00895F7C">
      <w:r w:rsidRPr="00895F7C">
        <w:t>1) обеспечение соблюдения законности в деятельности Министерства и его структурных подразделений;</w:t>
      </w:r>
    </w:p>
    <w:p w14:paraId="41BBE5F5" w14:textId="77777777" w:rsidR="00895F7C" w:rsidRPr="00895F7C" w:rsidRDefault="00895F7C" w:rsidP="00895F7C">
      <w:r w:rsidRPr="00895F7C">
        <w:t>2) изучение проектов нормативных правовых актов Министерства, а также нормативных правовых актов, поступающих в Министерство из других государственных органов на предмет соответствия их законодательству Республики Казахстан;</w:t>
      </w:r>
    </w:p>
    <w:p w14:paraId="6071BF4B" w14:textId="77777777" w:rsidR="00895F7C" w:rsidRPr="00895F7C" w:rsidRDefault="00895F7C" w:rsidP="00895F7C">
      <w:r w:rsidRPr="00895F7C">
        <w:t>3) участие в разработке проектов правовых актов, договоров, процессуальных документов, а также других документов юридического характера, входящим в компетенцию Министерства;</w:t>
      </w:r>
    </w:p>
    <w:p w14:paraId="06C4918B" w14:textId="77777777" w:rsidR="00895F7C" w:rsidRPr="00895F7C" w:rsidRDefault="00895F7C" w:rsidP="00895F7C">
      <w:r w:rsidRPr="00895F7C">
        <w:t>4) обобщение практики применения законодательства</w:t>
      </w:r>
      <w:r w:rsidRPr="00895F7C">
        <w:br/>
        <w:t>Республики Казахстан, регулирующего вопросы, входящие в компетенцию Министерства;</w:t>
      </w:r>
    </w:p>
    <w:p w14:paraId="3E10272F" w14:textId="77777777" w:rsidR="00895F7C" w:rsidRPr="00895F7C" w:rsidRDefault="00895F7C" w:rsidP="00895F7C">
      <w:r w:rsidRPr="00895F7C">
        <w:t>5) пропаганда и разъяснение законодательства Республики Казахстан, организация правового всеобуча в государственном органе;</w:t>
      </w:r>
    </w:p>
    <w:p w14:paraId="0CBC1DEE" w14:textId="77777777" w:rsidR="00895F7C" w:rsidRPr="00895F7C" w:rsidRDefault="00895F7C" w:rsidP="00895F7C">
      <w:pPr>
        <w:numPr>
          <w:ilvl w:val="0"/>
          <w:numId w:val="6"/>
        </w:numPr>
      </w:pPr>
      <w:r w:rsidRPr="00895F7C">
        <w:lastRenderedPageBreak/>
        <w:t>Права и обязанности:</w:t>
      </w:r>
    </w:p>
    <w:p w14:paraId="27D4DD7F" w14:textId="77777777" w:rsidR="00895F7C" w:rsidRPr="00895F7C" w:rsidRDefault="00895F7C" w:rsidP="00895F7C">
      <w:r w:rsidRPr="00895F7C">
        <w:t>В целях реализации задач и осуществления своих функций Департамент в пределах своей компетенции имеет право:</w:t>
      </w:r>
    </w:p>
    <w:p w14:paraId="2C422728" w14:textId="77777777" w:rsidR="00895F7C" w:rsidRPr="00895F7C" w:rsidRDefault="00895F7C" w:rsidP="00895F7C">
      <w:r w:rsidRPr="00895F7C">
        <w:t>1) запрашивать от структурных подразделений, а также подведомственных организаций документы и сведения, необходимые для выполнения возложенных на Департамент функций;</w:t>
      </w:r>
    </w:p>
    <w:p w14:paraId="00E4F118" w14:textId="77777777" w:rsidR="00895F7C" w:rsidRPr="00895F7C" w:rsidRDefault="00895F7C" w:rsidP="00895F7C">
      <w:r w:rsidRPr="00895F7C">
        <w:t>2) привлекать с согласия руководства Министерства и (или) ведомств, структурных подразделений работников этих же ведомств, структурных подразделений для разработки проектов правовых актов, а также для реализации мероприятий по пропаганде законодательства Республики Казахстан и правовому всеобучу в Министерстве;</w:t>
      </w:r>
    </w:p>
    <w:p w14:paraId="6A01C4BD" w14:textId="77777777" w:rsidR="00895F7C" w:rsidRPr="00895F7C" w:rsidRDefault="00895F7C" w:rsidP="00895F7C">
      <w:r w:rsidRPr="00895F7C">
        <w:t>3) отказывать в согласовании правовых актов и других правовых документов в случае их несоответствия законодательству</w:t>
      </w:r>
      <w:r w:rsidRPr="00895F7C">
        <w:br/>
        <w:t>Республики Казахстан;</w:t>
      </w:r>
    </w:p>
    <w:p w14:paraId="60E56824" w14:textId="77777777" w:rsidR="00895F7C" w:rsidRPr="00895F7C" w:rsidRDefault="00895F7C" w:rsidP="00895F7C">
      <w:r w:rsidRPr="00895F7C">
        <w:t>4) давать основанные на законодательстве Республики Казахстан замечания и рекомендации по проектам правовых актов и другим документам правового характера;</w:t>
      </w:r>
    </w:p>
    <w:p w14:paraId="5BD91E71" w14:textId="77777777" w:rsidR="00895F7C" w:rsidRPr="00895F7C" w:rsidRDefault="00895F7C" w:rsidP="00895F7C">
      <w:r w:rsidRPr="00895F7C">
        <w:t>5) принимать участие в работе рабочих групп, совещаний Министерстве по основной деятельности Министерства;</w:t>
      </w:r>
    </w:p>
    <w:p w14:paraId="3371CE70" w14:textId="77777777" w:rsidR="00895F7C" w:rsidRPr="00895F7C" w:rsidRDefault="00895F7C" w:rsidP="00895F7C">
      <w:r w:rsidRPr="00895F7C">
        <w:t>6) иные права и обязанности, предусмотренные законодательством, либо в соответствии с поручениями руководства Министерства.</w:t>
      </w:r>
    </w:p>
    <w:p w14:paraId="30095C0E" w14:textId="77777777" w:rsidR="00895F7C" w:rsidRPr="00895F7C" w:rsidRDefault="00895F7C" w:rsidP="00895F7C">
      <w:r w:rsidRPr="00895F7C">
        <w:t>В целях реализации задач и осуществления функций Департамент обязан:</w:t>
      </w:r>
    </w:p>
    <w:p w14:paraId="721D55DB" w14:textId="77777777" w:rsidR="00895F7C" w:rsidRPr="00895F7C" w:rsidRDefault="00895F7C" w:rsidP="00895F7C">
      <w:r w:rsidRPr="00895F7C">
        <w:t>1) своевременно и качественно исполнять возложенные на департамент задачи и функции;</w:t>
      </w:r>
    </w:p>
    <w:p w14:paraId="6A73AB6A" w14:textId="77777777" w:rsidR="00895F7C" w:rsidRPr="00895F7C" w:rsidRDefault="00895F7C" w:rsidP="00895F7C">
      <w:pPr>
        <w:numPr>
          <w:ilvl w:val="0"/>
          <w:numId w:val="7"/>
        </w:numPr>
      </w:pPr>
      <w:r w:rsidRPr="00895F7C">
        <w:t>не допускать нарушения норм Регламента Министерства и Правил документирования и управления документацией в министерстве;</w:t>
      </w:r>
    </w:p>
    <w:p w14:paraId="72840142" w14:textId="77777777" w:rsidR="00895F7C" w:rsidRPr="00895F7C" w:rsidRDefault="00895F7C" w:rsidP="00895F7C">
      <w:pPr>
        <w:numPr>
          <w:ilvl w:val="0"/>
          <w:numId w:val="7"/>
        </w:numPr>
      </w:pPr>
      <w:r w:rsidRPr="00895F7C">
        <w:t>рассматривать обращения, заявления и жалобы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14:paraId="4D313591" w14:textId="77777777" w:rsidR="00895F7C" w:rsidRPr="00895F7C" w:rsidRDefault="00895F7C" w:rsidP="00895F7C">
      <w:pPr>
        <w:numPr>
          <w:ilvl w:val="0"/>
          <w:numId w:val="7"/>
        </w:numPr>
      </w:pPr>
      <w:r w:rsidRPr="00895F7C">
        <w:t>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73E0C76D" w14:textId="77777777" w:rsidR="00895F7C" w:rsidRPr="00895F7C" w:rsidRDefault="00895F7C" w:rsidP="00895F7C">
      <w:pPr>
        <w:numPr>
          <w:ilvl w:val="0"/>
          <w:numId w:val="7"/>
        </w:numPr>
      </w:pPr>
      <w:r w:rsidRPr="00895F7C">
        <w:t>обеспечивать соблюдение сотрудниками Департамента этических норм административных государственных служащих;</w:t>
      </w:r>
    </w:p>
    <w:p w14:paraId="114F92F1" w14:textId="77777777" w:rsidR="00895F7C" w:rsidRPr="00895F7C" w:rsidRDefault="00895F7C" w:rsidP="00895F7C">
      <w:pPr>
        <w:numPr>
          <w:ilvl w:val="0"/>
          <w:numId w:val="7"/>
        </w:numPr>
      </w:pPr>
      <w:r w:rsidRPr="00895F7C">
        <w:lastRenderedPageBreak/>
        <w:t>обеспечивать соблюдение сотрудниками Департамента благоприятного морально-психологического климата в коллективе, а также вносит предложения по его улучшению;</w:t>
      </w:r>
    </w:p>
    <w:p w14:paraId="34C4E238" w14:textId="77777777" w:rsidR="00895F7C" w:rsidRPr="00895F7C" w:rsidRDefault="00895F7C" w:rsidP="00895F7C">
      <w:pPr>
        <w:numPr>
          <w:ilvl w:val="0"/>
          <w:numId w:val="7"/>
        </w:numPr>
      </w:pPr>
      <w:r w:rsidRPr="00895F7C">
        <w:t>участвовать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14:paraId="002760CE" w14:textId="77777777" w:rsidR="00895F7C" w:rsidRPr="00895F7C" w:rsidRDefault="00895F7C" w:rsidP="00895F7C">
      <w:pPr>
        <w:numPr>
          <w:ilvl w:val="0"/>
          <w:numId w:val="7"/>
        </w:numPr>
      </w:pPr>
      <w:r w:rsidRPr="00895F7C">
        <w:t>принимать меры по предупреждению и противодействию коррупции в Министерстве, курируемых отраслях/сферах и подведомственных организациях;</w:t>
      </w:r>
    </w:p>
    <w:p w14:paraId="01B965E1" w14:textId="77777777" w:rsidR="00895F7C" w:rsidRPr="00895F7C" w:rsidRDefault="00895F7C" w:rsidP="00895F7C">
      <w:r w:rsidRPr="00895F7C">
        <w:t>8) осуществлять в пределах компетенции министерства иные обязанности для реализации возложенных на департамент задач и функций.</w:t>
      </w:r>
    </w:p>
    <w:p w14:paraId="40860E34" w14:textId="77777777" w:rsidR="00895F7C" w:rsidRPr="00895F7C" w:rsidRDefault="00895F7C" w:rsidP="00895F7C">
      <w:pPr>
        <w:numPr>
          <w:ilvl w:val="0"/>
          <w:numId w:val="8"/>
        </w:numPr>
      </w:pPr>
      <w:r w:rsidRPr="00895F7C">
        <w:t>Функции:</w:t>
      </w:r>
    </w:p>
    <w:p w14:paraId="71DBC235" w14:textId="77777777" w:rsidR="00895F7C" w:rsidRPr="00895F7C" w:rsidRDefault="00895F7C" w:rsidP="00895F7C">
      <w:r w:rsidRPr="00895F7C">
        <w:t>1) принимает участие в разработке и подготовке проектов правовых актов, в том числе путем их согласования в случае их разработки другими структурными подразделениями Министерства;</w:t>
      </w:r>
    </w:p>
    <w:p w14:paraId="16B669A9" w14:textId="77777777" w:rsidR="00895F7C" w:rsidRPr="00895F7C" w:rsidRDefault="00895F7C" w:rsidP="00895F7C">
      <w:r w:rsidRPr="00895F7C">
        <w:t>2) изучает и проверяет на соответствие требованиям законодательства и юридической техники вносимых на подпись Министру проектов правовых актов и других документов правового характера;</w:t>
      </w:r>
    </w:p>
    <w:p w14:paraId="6F003C5A" w14:textId="77777777" w:rsidR="00895F7C" w:rsidRPr="00895F7C" w:rsidRDefault="00895F7C" w:rsidP="00895F7C">
      <w:r w:rsidRPr="00895F7C">
        <w:t>3) изучает проекты правовых актов, поступивших на согласование в Министерство из других государственных органов;</w:t>
      </w:r>
    </w:p>
    <w:p w14:paraId="77183F3B" w14:textId="77777777" w:rsidR="00895F7C" w:rsidRPr="00895F7C" w:rsidRDefault="00895F7C" w:rsidP="00895F7C">
      <w:r w:rsidRPr="00895F7C">
        <w:t>4) по поручению первого руководителя Министерства разрабатывает проекты правовых актов и готовит документы Министерства по правовым вопросам;</w:t>
      </w:r>
    </w:p>
    <w:p w14:paraId="783EA20E" w14:textId="77777777" w:rsidR="00895F7C" w:rsidRPr="00895F7C" w:rsidRDefault="00895F7C" w:rsidP="00895F7C">
      <w:r w:rsidRPr="00895F7C">
        <w:t>5) оказывает методическую помощь структурным подразделениям в разработке правовых актов и соблюдении требований законодательства и юридической техники при их разработке;</w:t>
      </w:r>
    </w:p>
    <w:p w14:paraId="15DBFB62" w14:textId="77777777" w:rsidR="00895F7C" w:rsidRPr="00895F7C" w:rsidRDefault="00895F7C" w:rsidP="00895F7C">
      <w:r w:rsidRPr="00895F7C">
        <w:t>6) координирует на постоянной основе ведение структурными подразделениями Министерства мониторинга правовых актов и готовит соответствующие отчеты;</w:t>
      </w:r>
    </w:p>
    <w:p w14:paraId="3347A1AA" w14:textId="77777777" w:rsidR="00895F7C" w:rsidRPr="00895F7C" w:rsidRDefault="00895F7C" w:rsidP="00895F7C">
      <w:r w:rsidRPr="00895F7C">
        <w:t>7) анализирует нормотворческую деятельность Министерства и по результатам анализа вносит предложения по её совершенствованию и устранению выявленных недостатков;</w:t>
      </w:r>
    </w:p>
    <w:p w14:paraId="5E11C009" w14:textId="77777777" w:rsidR="00895F7C" w:rsidRPr="00895F7C" w:rsidRDefault="00895F7C" w:rsidP="00895F7C">
      <w:r w:rsidRPr="00895F7C">
        <w:t>8) обеспечивает работу Экспертного совета Министерства и организует работу по направлению структурными подразделениями – разработчиками правовых актов через Экспертный совет Министерства проектов правовых актов, затрагивающих интересы субъектов частного предпринимательства, в аккредитованные объединения субъектов частного предпринимательства для получения экспертного заключения;</w:t>
      </w:r>
    </w:p>
    <w:p w14:paraId="6A010BD5" w14:textId="77777777" w:rsidR="00895F7C" w:rsidRPr="00895F7C" w:rsidRDefault="00895F7C" w:rsidP="00895F7C">
      <w:r w:rsidRPr="00895F7C">
        <w:lastRenderedPageBreak/>
        <w:t>9) осуществляет учет, хранение и анализ правовых актов, принимаемых Министерством, обеспечивает поддержание их в контрольном состоянии;</w:t>
      </w:r>
    </w:p>
    <w:p w14:paraId="452FE02B" w14:textId="77777777" w:rsidR="00895F7C" w:rsidRPr="00895F7C" w:rsidRDefault="00895F7C" w:rsidP="00895F7C">
      <w:r w:rsidRPr="00895F7C">
        <w:t>10) организует работу по направлению структурными подразделениями – разработчиками правовых актов на государственную регистрацию в Министерство юстиции Республики Казахстан принятых Министерством правовых актов;</w:t>
      </w:r>
    </w:p>
    <w:p w14:paraId="58B799C7" w14:textId="77777777" w:rsidR="00895F7C" w:rsidRPr="00895F7C" w:rsidRDefault="00895F7C" w:rsidP="00895F7C">
      <w:r w:rsidRPr="00895F7C">
        <w:t>11) реализует ежегодные мероприятия по пропаганде законодательства Республики Казахстан и организации правового всеобуча в Министерстве;</w:t>
      </w:r>
    </w:p>
    <w:p w14:paraId="16933E10" w14:textId="77777777" w:rsidR="00895F7C" w:rsidRPr="00895F7C" w:rsidRDefault="00895F7C" w:rsidP="00895F7C">
      <w:r w:rsidRPr="00895F7C">
        <w:t>12) готовит в случаях, предусмотренных законодательными актами, разъяснения от имени Министерства по правовым вопросам, относящимся к компетенции Министерства;</w:t>
      </w:r>
    </w:p>
    <w:p w14:paraId="29C0AC54" w14:textId="77777777" w:rsidR="00895F7C" w:rsidRPr="00895F7C" w:rsidRDefault="00895F7C" w:rsidP="00895F7C">
      <w:r w:rsidRPr="00895F7C">
        <w:t>13) по поручению руководства Министерства разрабатывает и принимает участие в разработке договоров, процессуальных документов, разрабатываемых Министерством, оказывает правовое сопровождение деятельности структурных подразделений по своевременному и надлежащему исполнению договоров поставщиками, применения экономических и иных мер воздействия при неисполнении и ненадлежащем исполнении обязательств по договорам;</w:t>
      </w:r>
    </w:p>
    <w:p w14:paraId="5F9FD50D" w14:textId="77777777" w:rsidR="00895F7C" w:rsidRPr="00895F7C" w:rsidRDefault="00895F7C" w:rsidP="00895F7C">
      <w:r w:rsidRPr="00895F7C">
        <w:t>14) по поручению руководства Министерства представляет в установленном порядке интересы Министерства в суде, а также в других органах при рассмотрении правовых вопросов;</w:t>
      </w:r>
    </w:p>
    <w:p w14:paraId="11BD38F4" w14:textId="77777777" w:rsidR="00895F7C" w:rsidRPr="00895F7C" w:rsidRDefault="00895F7C" w:rsidP="00895F7C">
      <w:r w:rsidRPr="00895F7C">
        <w:t>15) в случае наличия оснований, предусмотренных законодательством, своевременно принимает меры по обжалованию судебного акта, принятого не в пользу Министерства, во всех судебных инстанциях, а также в установленном законодательством порядке обращается в органы прокуратуры с ходатайствами о принесении протестов в порядке надзора;</w:t>
      </w:r>
    </w:p>
    <w:p w14:paraId="233EAB54" w14:textId="77777777" w:rsidR="00895F7C" w:rsidRPr="00895F7C" w:rsidRDefault="00895F7C" w:rsidP="00895F7C">
      <w:r w:rsidRPr="00895F7C">
        <w:t>16) анализ состояния исковой работы, судебной практики по спорам с участием Министерства с целью выявления основных причин и условий, повлекших соответствующие судебные разбирательства и вносит предложения по их устранению и привлечению к ответственности виновных должностных лиц;</w:t>
      </w:r>
    </w:p>
    <w:p w14:paraId="363F8251" w14:textId="77777777" w:rsidR="00895F7C" w:rsidRPr="00895F7C" w:rsidRDefault="00895F7C" w:rsidP="00895F7C">
      <w:r w:rsidRPr="00895F7C">
        <w:t>17) обеспечивает принятие мер по исполнению вступивших в законную силу судебных актов; </w:t>
      </w:r>
    </w:p>
    <w:p w14:paraId="3D773E3C" w14:textId="77777777" w:rsidR="00895F7C" w:rsidRPr="00895F7C" w:rsidRDefault="00895F7C" w:rsidP="00895F7C">
      <w:r w:rsidRPr="00895F7C">
        <w:t>18) обеспечивает правовую работу по проведению государственных закупок, в том числе государственному заданию, а также по кадровым вопросам;</w:t>
      </w:r>
    </w:p>
    <w:p w14:paraId="229B515A" w14:textId="77777777" w:rsidR="00895F7C" w:rsidRPr="00895F7C" w:rsidRDefault="00895F7C" w:rsidP="00895F7C">
      <w:r w:rsidRPr="00895F7C">
        <w:t>19) проводит прием граждан, своевременное и полное рассмотрение письменных обращений физических и юридических лиц по вопросам, относящимся к компетенции Департамента, принятие по ним решений в установленный законодательством Республики Казахстан срок;</w:t>
      </w:r>
    </w:p>
    <w:p w14:paraId="3B8C9D19" w14:textId="77777777" w:rsidR="00895F7C" w:rsidRPr="00895F7C" w:rsidRDefault="00895F7C" w:rsidP="00895F7C">
      <w:r w:rsidRPr="00895F7C">
        <w:lastRenderedPageBreak/>
        <w:t>20) обеспечение соблюдения конституционных прав и свобод граждан в области образования;</w:t>
      </w:r>
    </w:p>
    <w:p w14:paraId="1C7392CA" w14:textId="77777777" w:rsidR="00895F7C" w:rsidRPr="00895F7C" w:rsidRDefault="00895F7C" w:rsidP="00895F7C">
      <w:r w:rsidRPr="00895F7C">
        <w:t>21) предъявление в суды исков в соответствии с законодательством Республики Казахстан;</w:t>
      </w:r>
    </w:p>
    <w:p w14:paraId="18D30688" w14:textId="77777777" w:rsidR="00895F7C" w:rsidRPr="00895F7C" w:rsidRDefault="00895F7C" w:rsidP="00895F7C">
      <w:r w:rsidRPr="00895F7C">
        <w:t>22) иные функции, предусмотренные законодательством</w:t>
      </w:r>
      <w:r w:rsidRPr="00895F7C">
        <w:br/>
        <w:t>Республики Казахстан.</w:t>
      </w:r>
    </w:p>
    <w:p w14:paraId="72AE5D41" w14:textId="77777777" w:rsidR="00895F7C" w:rsidRPr="00895F7C" w:rsidRDefault="00895F7C" w:rsidP="00895F7C">
      <w:r w:rsidRPr="00895F7C">
        <w:t> </w:t>
      </w:r>
    </w:p>
    <w:p w14:paraId="263C7C41" w14:textId="77777777" w:rsidR="00895F7C" w:rsidRPr="00895F7C" w:rsidRDefault="00895F7C" w:rsidP="00895F7C">
      <w:r w:rsidRPr="00895F7C">
        <w:rPr>
          <w:b/>
          <w:bCs/>
        </w:rPr>
        <w:t>Глава 3. Организация деятельности Департамента</w:t>
      </w:r>
    </w:p>
    <w:p w14:paraId="797783FB" w14:textId="77777777" w:rsidR="00895F7C" w:rsidRPr="00895F7C" w:rsidRDefault="00895F7C" w:rsidP="00895F7C">
      <w:r w:rsidRPr="00895F7C">
        <w:rPr>
          <w:b/>
          <w:bCs/>
        </w:rPr>
        <w:t> </w:t>
      </w:r>
    </w:p>
    <w:p w14:paraId="790F2120" w14:textId="77777777" w:rsidR="00895F7C" w:rsidRPr="00895F7C" w:rsidRDefault="00895F7C" w:rsidP="00895F7C">
      <w:pPr>
        <w:numPr>
          <w:ilvl w:val="0"/>
          <w:numId w:val="9"/>
        </w:numPr>
      </w:pPr>
      <w:r w:rsidRPr="00895F7C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5476CD06" w14:textId="77777777" w:rsidR="00895F7C" w:rsidRPr="00895F7C" w:rsidRDefault="00895F7C" w:rsidP="00895F7C">
      <w:pPr>
        <w:numPr>
          <w:ilvl w:val="0"/>
          <w:numId w:val="10"/>
        </w:numPr>
      </w:pPr>
      <w:r w:rsidRPr="00895F7C">
        <w:t>Департамент возглавляет директор, назначаемый на должность</w:t>
      </w:r>
      <w:r w:rsidRPr="00895F7C">
        <w:br/>
        <w:t>и освобождаемый от должности в порядке, установленном законодательством Республики Казахстан.</w:t>
      </w:r>
    </w:p>
    <w:p w14:paraId="6CA43785" w14:textId="77777777" w:rsidR="00895F7C" w:rsidRPr="00895F7C" w:rsidRDefault="00895F7C" w:rsidP="00895F7C">
      <w:pPr>
        <w:numPr>
          <w:ilvl w:val="0"/>
          <w:numId w:val="11"/>
        </w:numPr>
      </w:pPr>
      <w:r w:rsidRPr="00895F7C">
        <w:t>Директор Департамента имеет двух заместителей.</w:t>
      </w:r>
    </w:p>
    <w:p w14:paraId="72F2C912" w14:textId="77777777" w:rsidR="00895F7C" w:rsidRPr="00895F7C" w:rsidRDefault="00895F7C" w:rsidP="00895F7C">
      <w:pPr>
        <w:numPr>
          <w:ilvl w:val="0"/>
          <w:numId w:val="12"/>
        </w:numPr>
      </w:pPr>
      <w:r w:rsidRPr="00895F7C">
        <w:t>Директор Департамента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6718BD22" w14:textId="77777777" w:rsidR="00895F7C" w:rsidRPr="00895F7C" w:rsidRDefault="00895F7C" w:rsidP="00895F7C">
      <w:pPr>
        <w:numPr>
          <w:ilvl w:val="0"/>
          <w:numId w:val="13"/>
        </w:numPr>
      </w:pPr>
      <w:r w:rsidRPr="00895F7C">
        <w:t>Директор Департамента представляет руководству государственного органа предложения по структуре и штатной численности структурного подразделения.</w:t>
      </w:r>
    </w:p>
    <w:p w14:paraId="3B1CBC76" w14:textId="77777777" w:rsidR="00895F7C" w:rsidRPr="00895F7C" w:rsidRDefault="00895F7C" w:rsidP="00895F7C">
      <w:pPr>
        <w:numPr>
          <w:ilvl w:val="0"/>
          <w:numId w:val="14"/>
        </w:numPr>
      </w:pPr>
      <w:r w:rsidRPr="00895F7C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5876BF0D" w14:textId="77777777" w:rsidR="00895F7C" w:rsidRPr="00895F7C" w:rsidRDefault="00895F7C" w:rsidP="00895F7C">
      <w:pPr>
        <w:numPr>
          <w:ilvl w:val="0"/>
          <w:numId w:val="15"/>
        </w:numPr>
      </w:pPr>
      <w:r w:rsidRPr="00895F7C">
        <w:t>Запрещается возложение на Департамент дополнительных функций, несвойственных их деятельности.</w:t>
      </w:r>
    </w:p>
    <w:p w14:paraId="38F60905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827"/>
    <w:multiLevelType w:val="multilevel"/>
    <w:tmpl w:val="6FCE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96562"/>
    <w:multiLevelType w:val="multilevel"/>
    <w:tmpl w:val="54607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849CD"/>
    <w:multiLevelType w:val="multilevel"/>
    <w:tmpl w:val="EE2C9F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B6990"/>
    <w:multiLevelType w:val="multilevel"/>
    <w:tmpl w:val="FD0ECA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407C6"/>
    <w:multiLevelType w:val="multilevel"/>
    <w:tmpl w:val="E752D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1E6873"/>
    <w:multiLevelType w:val="multilevel"/>
    <w:tmpl w:val="A1F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949B8"/>
    <w:multiLevelType w:val="multilevel"/>
    <w:tmpl w:val="D222FF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044258">
    <w:abstractNumId w:val="0"/>
  </w:num>
  <w:num w:numId="2" w16cid:durableId="1710034442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470632935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825851521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827864845">
    <w:abstractNumId w:val="1"/>
    <w:lvlOverride w:ilvl="0">
      <w:lvl w:ilvl="0">
        <w:numFmt w:val="decimal"/>
        <w:lvlText w:val="%1."/>
        <w:lvlJc w:val="left"/>
      </w:lvl>
    </w:lvlOverride>
  </w:num>
  <w:num w:numId="6" w16cid:durableId="670832401">
    <w:abstractNumId w:val="6"/>
    <w:lvlOverride w:ilvl="0">
      <w:lvl w:ilvl="0">
        <w:numFmt w:val="decimal"/>
        <w:lvlText w:val="%1."/>
        <w:lvlJc w:val="left"/>
      </w:lvl>
    </w:lvlOverride>
  </w:num>
  <w:num w:numId="7" w16cid:durableId="1009218878">
    <w:abstractNumId w:val="5"/>
  </w:num>
  <w:num w:numId="8" w16cid:durableId="844324470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517042489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837966015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1430085446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1434865034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782726666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1889562922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467312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7C"/>
    <w:rsid w:val="00563E1B"/>
    <w:rsid w:val="00853D99"/>
    <w:rsid w:val="00895F7C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11F6D"/>
  <w15:chartTrackingRefBased/>
  <w15:docId w15:val="{E312A614-FC53-49D6-A56B-A6F41F32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5F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5F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5F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5F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5F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5F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5F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5F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5F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5F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5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3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1413</Words>
  <Characters>8058</Characters>
  <Application>Microsoft Office Word</Application>
  <DocSecurity>0</DocSecurity>
  <Lines>67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2025-08-04T12:14:00Z</dcterms:created>
  <dcterms:modified xsi:type="dcterms:W3CDTF">2025-08-04T12:15:00Z</dcterms:modified>
</cp:coreProperties>
</file>