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000000"/>
          <w:sz w:val="28"/>
        </w:rPr>
        <w:drawing>
          <wp:inline distT="0" distB="0" distL="0" distR="0">
            <wp:extent cx="2057400" cy="5715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0" w:hanging="0"/>
        <w:jc w:val="left"/>
        <w:rPr/>
      </w:pPr>
      <w:r>
        <w:rPr>
          <w:b/>
          <w:i w:val="false"/>
          <w:color w:val="000000"/>
          <w:sz w:val="28"/>
        </w:rPr>
        <w:t>Некоторые вопросы Министерства промышленности и строительства Республики Казахстан</w:t>
      </w:r>
    </w:p>
    <w:p>
      <w:pPr>
        <w:pStyle w:val="Normal"/>
        <w:spacing w:before="0" w:after="0"/>
        <w:ind w:left="0" w:hanging="0"/>
        <w:jc w:val="both"/>
        <w:rPr/>
      </w:pPr>
      <w:r>
        <w:rPr>
          <w:b w:val="false"/>
          <w:i w:val="false"/>
          <w:color w:val="000000"/>
          <w:sz w:val="28"/>
        </w:rPr>
        <w:t>Постановление Правительства Республики Казахстан от 4 октября 2023 года № 864.</w:t>
      </w:r>
    </w:p>
    <w:p>
      <w:pPr>
        <w:pStyle w:val="Normal"/>
        <w:spacing w:before="0" w:after="0"/>
        <w:ind w:left="0" w:hanging="0"/>
        <w:jc w:val="both"/>
        <w:rPr/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>Примечание ИЗПИ!</w:t>
      </w:r>
    </w:p>
    <w:p>
      <w:pPr>
        <w:pStyle w:val="Normal"/>
        <w:spacing w:before="0" w:after="0"/>
        <w:ind w:left="0" w:hanging="0"/>
        <w:jc w:val="both"/>
        <w:rPr/>
      </w:pPr>
      <w:r>
        <w:rPr>
          <w:b w:val="false"/>
          <w:i w:val="false"/>
          <w:color w:val="FF0000"/>
          <w:sz w:val="28"/>
        </w:rPr>
        <w:t>Порядок введения в действие см. п. 4.</w:t>
      </w:r>
    </w:p>
    <w:p>
      <w:pPr>
        <w:pStyle w:val="Normal"/>
        <w:spacing w:before="0" w:after="0"/>
        <w:ind w:left="0" w:hanging="0"/>
        <w:jc w:val="both"/>
        <w:rPr/>
      </w:pPr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В соответствии с Указом Президента Республики Казахстан от 1 сентября 2023 года № 318 "О мерах по дальнейшему совершенствованию системы государственного управления Республики Казахстан" Правительство Республики Казахстан ПОСТАНОВЛЯЕТ:</w:t>
      </w:r>
    </w:p>
    <w:p>
      <w:pPr>
        <w:pStyle w:val="Normal"/>
        <w:spacing w:before="0" w:after="0"/>
        <w:ind w:left="0" w:hanging="0"/>
        <w:jc w:val="both"/>
        <w:rPr/>
      </w:pPr>
      <w:bookmarkStart w:id="0" w:name="z5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1. Утвердить прилагаемое Положение о Министерстве промышленности и строительства Республики Казахстан.</w:t>
      </w:r>
      <w:bookmarkEnd w:id="0"/>
    </w:p>
    <w:p>
      <w:pPr>
        <w:pStyle w:val="Normal"/>
        <w:spacing w:before="0" w:after="0"/>
        <w:ind w:left="0" w:hanging="0"/>
        <w:jc w:val="both"/>
        <w:rPr/>
      </w:pPr>
      <w:bookmarkStart w:id="1" w:name="z6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2. Комитету государственного имущества и приватизации Министерства финансов Республики Казахстан в установленном законодательством Республики Казахстан порядке передать Министерству промышленности и строительства Республики Казахстан и его ведомствам права владения и пользования государственными пакетами акций и долями участия организаций согласно приложению к настоящему постановлению.</w:t>
      </w:r>
      <w:bookmarkEnd w:id="1"/>
    </w:p>
    <w:p>
      <w:pPr>
        <w:pStyle w:val="Normal"/>
        <w:spacing w:before="0" w:after="0"/>
        <w:ind w:left="0" w:hanging="0"/>
        <w:jc w:val="both"/>
        <w:rPr/>
      </w:pPr>
      <w:bookmarkStart w:id="2" w:name="z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3. Министерству промышленности и строительства Республики Казахстан принять иные меры, вытекающие из настоящего постановления.</w:t>
      </w:r>
      <w:bookmarkEnd w:id="2"/>
    </w:p>
    <w:p>
      <w:pPr>
        <w:pStyle w:val="Normal"/>
        <w:spacing w:before="0" w:after="0"/>
        <w:ind w:left="0" w:hanging="0"/>
        <w:jc w:val="both"/>
        <w:rPr/>
      </w:pPr>
      <w:bookmarkStart w:id="3" w:name="z8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4. Настоящее постановление вводится в действие со дня его подписания, за исключением подпункта 300) пункта 15 Положения, который действует до 1 января 2026 года в соответствии с Кодексом Республики Казахстан "О недрах и недропользовании".</w:t>
      </w:r>
      <w:bookmarkEnd w:id="3"/>
    </w:p>
    <w:tbl>
      <w:tblPr>
        <w:tblW w:w="12380" w:type="dxa"/>
        <w:jc w:val="left"/>
        <w:tblInd w:w="-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9"/>
        <w:gridCol w:w="260"/>
        <w:gridCol w:w="4340"/>
      </w:tblGrid>
      <w:tr>
        <w:trPr>
          <w:trHeight w:val="30" w:hRule="atLeast"/>
        </w:trPr>
        <w:tc>
          <w:tcPr>
            <w:tcW w:w="8039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>
                <w:b w:val="false"/>
                <w:i/>
                <w:color w:val="000000"/>
                <w:sz w:val="20"/>
              </w:rPr>
              <w:t xml:space="preserve">      </w:t>
            </w:r>
            <w:r>
              <w:rPr>
                <w:b w:val="false"/>
                <w:i/>
                <w:color w:val="000000"/>
                <w:sz w:val="20"/>
              </w:rPr>
              <w:t>Премьер-Министр</w:t>
            </w:r>
          </w:p>
          <w:p>
            <w:pPr>
              <w:pStyle w:val="Normal"/>
              <w:widowControl w:val="false"/>
              <w:spacing w:before="0" w:after="20"/>
              <w:ind w:left="20" w:hanging="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20"/>
              <w:ind w:left="20" w:hanging="0"/>
              <w:jc w:val="both"/>
              <w:rPr>
                <w:rFonts w:ascii="Times New Roman" w:hAnsi="Times New Roman"/>
                <w:b w:val="false"/>
                <w:b w:val="false"/>
                <w:i w:val="false"/>
                <w:i w:val="false"/>
                <w:color w:val="000000"/>
                <w:sz w:val="20"/>
              </w:rPr>
            </w:pPr>
            <w:r>
              <w:rPr>
                <w:b w:val="false"/>
                <w:i/>
                <w:color w:val="000000"/>
                <w:sz w:val="20"/>
              </w:rPr>
              <w:t xml:space="preserve">Республики Казахстан </w:t>
            </w:r>
          </w:p>
        </w:tc>
        <w:tc>
          <w:tcPr>
            <w:tcW w:w="4340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olor w:val="000000"/>
                <w:sz w:val="20"/>
              </w:rPr>
            </w:pPr>
            <w:r>
              <w:rPr>
                <w:b w:val="false"/>
                <w:i/>
                <w:color w:val="000000"/>
                <w:sz w:val="20"/>
              </w:rPr>
              <w:t>А. Смаилов</w:t>
            </w:r>
          </w:p>
        </w:tc>
      </w:tr>
      <w:tr>
        <w:trPr>
          <w:trHeight w:val="30" w:hRule="atLeast"/>
        </w:trPr>
        <w:tc>
          <w:tcPr>
            <w:tcW w:w="777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>
                <w:b w:val="false"/>
                <w:i w:val="false"/>
                <w:color w:val="000000"/>
                <w:sz w:val="20"/>
              </w:rPr>
              <w:t>Утверждено</w:t>
            </w:r>
            <w:r>
              <w:rPr/>
              <w:br/>
            </w:r>
            <w:r>
              <w:rPr>
                <w:b w:val="false"/>
                <w:i w:val="false"/>
                <w:color w:val="000000"/>
                <w:sz w:val="20"/>
              </w:rPr>
              <w:t>постановлением Правительства</w:t>
            </w:r>
            <w:r>
              <w:rPr/>
              <w:br/>
            </w:r>
            <w:r>
              <w:rPr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rPr/>
              <w:br/>
            </w:r>
            <w:r>
              <w:rPr>
                <w:b w:val="false"/>
                <w:i w:val="false"/>
                <w:color w:val="000000"/>
                <w:sz w:val="20"/>
              </w:rPr>
              <w:t>от 4 октября 2023 года № 864</w:t>
            </w:r>
          </w:p>
        </w:tc>
      </w:tr>
    </w:tbl>
    <w:p>
      <w:pPr>
        <w:pStyle w:val="Normal"/>
        <w:spacing w:before="0" w:after="0"/>
        <w:ind w:left="0" w:hanging="0"/>
        <w:jc w:val="left"/>
        <w:rPr/>
      </w:pPr>
      <w:bookmarkStart w:id="4" w:name="z11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Положение о Министерстве промышленности и строительства Республики Казахстан</w:t>
      </w:r>
      <w:bookmarkEnd w:id="4"/>
    </w:p>
    <w:p>
      <w:pPr>
        <w:pStyle w:val="Normal"/>
        <w:spacing w:before="0" w:after="0"/>
        <w:ind w:left="0" w:hanging="0"/>
        <w:jc w:val="left"/>
        <w:rPr/>
      </w:pPr>
      <w:bookmarkStart w:id="5" w:name="z12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Глава 1. Общие положения</w:t>
      </w:r>
      <w:bookmarkEnd w:id="5"/>
    </w:p>
    <w:p>
      <w:pPr>
        <w:pStyle w:val="Normal"/>
        <w:spacing w:before="0" w:after="0"/>
        <w:ind w:left="0" w:hanging="0"/>
        <w:jc w:val="both"/>
        <w:rPr/>
      </w:pPr>
      <w:bookmarkStart w:id="6" w:name="z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1. Министерство промышленности и строительства Республики Казахстан (далее – Министерство) является государственным органом Республики Казахстан, осуществляющим руководство в сферах индустрии и индустриального развития; промышленности; горно-металлургического комплекса; развития внутристрановой ценности; машиностроения; угольной, химической, легкой (кроме переработки шкур и шерсти сельскохозяйственных животных), деревообрабатывающей и мебельной промышленности; строительной индустрии и производства строительных материалов; безопасности машин и оборудования; безопасности химической продукции в соответствии с отраслевой направленностью; контроля специфических товаров; энергосбережения и повышения энергоэффективности; регулирования производства драгоценных металлов и оборота драгоценных металлов и драгоценных камней; сырьевых товаров, содержащих драгоценные металлы; ювелирных и других изделий; создания, функционирования и упразднения специальных экономических зон; государственного управления недропользованием в части твердых полезных ископаемых, за исключением добычи урана; государственного геологического изучения недр, воспроизводства минерально-сырьевой базы; архитектурной, градостроительной и строительной деятельности; жилищных отношений; коммунального хозяйства; государственного регулирования в области водоснабжения и водоотведения в пределах населенных пунктов; теплоэнергетики и электроэнергетики, в части потребления тепловой и электрической энергии; долевого участия в жилищном строительстве; оборонной промышленности; участия в проведении единой военно-технической политики; осуществления военно-технического сотрудничества; в области формирования, размещения и выполнения государственного оборонного заказа.</w:t>
      </w:r>
      <w:bookmarkEnd w:id="6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Сноска. Пункт 1 – в редакции постановления Правительства РК от 15.11.2024 </w:t>
      </w:r>
      <w:r>
        <w:rPr>
          <w:b w:val="false"/>
          <w:i w:val="false"/>
          <w:color w:val="000000"/>
          <w:sz w:val="28"/>
        </w:rPr>
        <w:t>№ 962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7" w:name="z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2. Министерство имеет ведомства:</w:t>
      </w:r>
      <w:bookmarkEnd w:id="7"/>
    </w:p>
    <w:p>
      <w:pPr>
        <w:pStyle w:val="Normal"/>
        <w:spacing w:before="0" w:after="0"/>
        <w:ind w:left="0" w:hanging="0"/>
        <w:jc w:val="both"/>
        <w:rPr/>
      </w:pPr>
      <w:bookmarkStart w:id="8" w:name="z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Комитет промышленности Министерства промышленности и строительства Республики Казахстан;</w:t>
      </w:r>
      <w:bookmarkEnd w:id="8"/>
    </w:p>
    <w:p>
      <w:pPr>
        <w:pStyle w:val="Normal"/>
        <w:spacing w:before="0" w:after="0"/>
        <w:ind w:left="0" w:hanging="0"/>
        <w:jc w:val="both"/>
        <w:rPr/>
      </w:pPr>
      <w:bookmarkStart w:id="9" w:name="z1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Комитет по делам строительства и жилищно-коммунального хозяйства Министерства промышленности и строительства Республики Казахстан;</w:t>
      </w:r>
      <w:bookmarkEnd w:id="9"/>
    </w:p>
    <w:p>
      <w:pPr>
        <w:pStyle w:val="Normal"/>
        <w:spacing w:before="0" w:after="0"/>
        <w:ind w:left="0" w:hanging="0"/>
        <w:jc w:val="both"/>
        <w:rPr/>
      </w:pPr>
      <w:bookmarkStart w:id="10" w:name="z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3) Комитет государственного оборонного заказа Министерства промышленности и строительства Республики Казахстан;</w:t>
      </w:r>
      <w:bookmarkEnd w:id="10"/>
    </w:p>
    <w:p>
      <w:pPr>
        <w:pStyle w:val="Normal"/>
        <w:spacing w:before="0" w:after="0"/>
        <w:ind w:left="0" w:hanging="0"/>
        <w:jc w:val="both"/>
        <w:rPr/>
      </w:pPr>
      <w:bookmarkStart w:id="11" w:name="z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4) Комитет геологии Министерства промышленности и строительства Республики Казахстан.</w:t>
      </w:r>
      <w:bookmarkEnd w:id="11"/>
    </w:p>
    <w:p>
      <w:pPr>
        <w:pStyle w:val="Normal"/>
        <w:spacing w:before="0" w:after="0"/>
        <w:ind w:left="0" w:hanging="0"/>
        <w:jc w:val="both"/>
        <w:rPr/>
      </w:pPr>
      <w:bookmarkStart w:id="12" w:name="z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3. Министерство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  <w:bookmarkEnd w:id="12"/>
    </w:p>
    <w:p>
      <w:pPr>
        <w:pStyle w:val="Normal"/>
        <w:spacing w:before="0" w:after="0"/>
        <w:ind w:left="0" w:hanging="0"/>
        <w:jc w:val="both"/>
        <w:rPr/>
      </w:pPr>
      <w:bookmarkStart w:id="13" w:name="z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4. Министерство является юридическим лицом в организационно-правовой форме государственного учреждения, имеет печати с изображением Государственного Герба Республики Казахстан и штампы со своим наименованием на государственном языке, бланки установленного образца, счета в органах казначейства в соответствии с законодательством Республики Казахстан.</w:t>
      </w:r>
      <w:bookmarkEnd w:id="13"/>
    </w:p>
    <w:p>
      <w:pPr>
        <w:pStyle w:val="Normal"/>
        <w:spacing w:before="0" w:after="0"/>
        <w:ind w:left="0" w:hanging="0"/>
        <w:jc w:val="both"/>
        <w:rPr/>
      </w:pPr>
      <w:bookmarkStart w:id="14" w:name="z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5. Министерство вступает в гражданско-правовые отношения от собственного имени.</w:t>
      </w:r>
      <w:bookmarkEnd w:id="14"/>
    </w:p>
    <w:p>
      <w:pPr>
        <w:pStyle w:val="Normal"/>
        <w:spacing w:before="0" w:after="0"/>
        <w:ind w:left="0" w:hanging="0"/>
        <w:jc w:val="both"/>
        <w:rPr/>
      </w:pPr>
      <w:bookmarkStart w:id="15" w:name="z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6. Министерство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  <w:bookmarkEnd w:id="15"/>
    </w:p>
    <w:p>
      <w:pPr>
        <w:pStyle w:val="Normal"/>
        <w:spacing w:before="0" w:after="0"/>
        <w:ind w:left="0" w:hanging="0"/>
        <w:jc w:val="both"/>
        <w:rPr/>
      </w:pPr>
      <w:bookmarkStart w:id="16" w:name="z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7. Министерство по вопросам своей компетенции в установленном законодательством порядке принимает решения, оформляемые приказами руководителя Министерства и другими актами, предусмотренными законодательством Республики Казахстан.</w:t>
      </w:r>
      <w:bookmarkEnd w:id="16"/>
    </w:p>
    <w:p>
      <w:pPr>
        <w:pStyle w:val="Normal"/>
        <w:spacing w:before="0" w:after="0"/>
        <w:ind w:left="0" w:hanging="0"/>
        <w:jc w:val="both"/>
        <w:rPr/>
      </w:pPr>
      <w:bookmarkStart w:id="17" w:name="z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8. Структура и лимит штатной численности Министерства утверждаются в соответствии с законодательством Республики Казахстан.</w:t>
      </w:r>
      <w:bookmarkEnd w:id="17"/>
    </w:p>
    <w:p>
      <w:pPr>
        <w:pStyle w:val="Normal"/>
        <w:spacing w:before="0" w:after="0"/>
        <w:ind w:left="0" w:hanging="0"/>
        <w:jc w:val="both"/>
        <w:rPr/>
      </w:pPr>
      <w:bookmarkStart w:id="18" w:name="z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9. Местонахождение Министерства: Республика Казахстан, 010000, город Астана, район Есиль, проспект Кабанбай батыра, 32/1, здание "Транспорт Тауэр".</w:t>
      </w:r>
      <w:bookmarkEnd w:id="18"/>
    </w:p>
    <w:p>
      <w:pPr>
        <w:pStyle w:val="Normal"/>
        <w:spacing w:before="0" w:after="0"/>
        <w:ind w:left="0" w:hanging="0"/>
        <w:jc w:val="both"/>
        <w:rPr/>
      </w:pPr>
      <w:bookmarkStart w:id="19" w:name="z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10. Настоящее Положение является учредительным документом Министерства.</w:t>
      </w:r>
      <w:bookmarkEnd w:id="19"/>
    </w:p>
    <w:p>
      <w:pPr>
        <w:pStyle w:val="Normal"/>
        <w:spacing w:before="0" w:after="0"/>
        <w:ind w:left="0" w:hanging="0"/>
        <w:jc w:val="both"/>
        <w:rPr/>
      </w:pPr>
      <w:bookmarkStart w:id="20" w:name="z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11. Финансирование деятельности Министерства осуществляется из средств республиканского бюджета в соответствии с законодательством Республики Казахстан.</w:t>
      </w:r>
      <w:bookmarkEnd w:id="20"/>
    </w:p>
    <w:p>
      <w:pPr>
        <w:pStyle w:val="Normal"/>
        <w:spacing w:before="0" w:after="0"/>
        <w:ind w:left="0" w:hanging="0"/>
        <w:jc w:val="both"/>
        <w:rPr/>
      </w:pPr>
      <w:bookmarkStart w:id="21" w:name="z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12. Министерству запрещается вступать в договорные отношения с субъектами предпринимательства на предмет выполнения обязанностей, являющихся полномочиями Министерства.</w:t>
      </w:r>
      <w:bookmarkEnd w:id="21"/>
    </w:p>
    <w:p>
      <w:pPr>
        <w:pStyle w:val="Normal"/>
        <w:spacing w:before="0" w:after="0"/>
        <w:ind w:left="0" w:hanging="0"/>
        <w:jc w:val="both"/>
        <w:rPr/>
      </w:pPr>
      <w:bookmarkStart w:id="22" w:name="z2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Если Министерству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  <w:bookmarkEnd w:id="22"/>
    </w:p>
    <w:p>
      <w:pPr>
        <w:pStyle w:val="Normal"/>
        <w:spacing w:before="0" w:after="0"/>
        <w:ind w:left="0" w:hanging="0"/>
        <w:jc w:val="left"/>
        <w:rPr/>
      </w:pPr>
      <w:bookmarkStart w:id="23" w:name="z30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Глава 2. Задачи и полномочия Министерства</w:t>
      </w:r>
      <w:bookmarkEnd w:id="23"/>
    </w:p>
    <w:p>
      <w:pPr>
        <w:pStyle w:val="Normal"/>
        <w:spacing w:before="0" w:after="0"/>
        <w:ind w:left="0" w:hanging="0"/>
        <w:jc w:val="both"/>
        <w:rPr/>
      </w:pPr>
      <w:bookmarkStart w:id="24" w:name="z3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13. Задачи:</w:t>
      </w:r>
      <w:bookmarkEnd w:id="24"/>
    </w:p>
    <w:p>
      <w:pPr>
        <w:pStyle w:val="Normal"/>
        <w:spacing w:before="0" w:after="0"/>
        <w:ind w:left="0" w:hanging="0"/>
        <w:jc w:val="both"/>
        <w:rPr/>
      </w:pPr>
      <w:bookmarkStart w:id="25" w:name="z3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формирование и реализация государственной политики в сферах промышленности; развития внутристрановой ценности; горно-металлургического комплекса; машиностроения; угольной, химической, легкой (кроме переработки шкур и шерсти сельскохозяйственных животных), деревообрабатывающей и мебельной промышленности; строительной индустрии и производства строительных материалов; безопасности машин и оборудования; безопасности химической продукции в соответствии с отраслевой направленностью; контроля специфических товаров; энергосбережения и повышения энергоэффективности; производства драгоценных металлов и оборота драгоценных металлов и драгоценных камней; сырьевых товаров, содержащих драгоценные металлы; ювелирных и других изделий; создания, функционирования и упразднения специальных экономических зон; государственного управления недропользованием в части твердых полезных ископаемых, за исключением добычи урана; государственного геологического изучения недр, воспроизводства минерально-сырьевой базы; архитектурной, градостроительной и строительной деятельности; жилищных отношений; коммунального хозяйства; водоснабжения и водоотведения в пределах населенных пунктов; теплоэнергетики и электроэнергетики, в части потребления тепловой и электрической энергии; долевого участия в жилищном строительстве; оборонной промышленности;</w:t>
      </w:r>
      <w:bookmarkEnd w:id="25"/>
    </w:p>
    <w:p>
      <w:pPr>
        <w:pStyle w:val="Normal"/>
        <w:spacing w:before="0" w:after="0"/>
        <w:ind w:left="0" w:hanging="0"/>
        <w:jc w:val="both"/>
        <w:rPr/>
      </w:pPr>
      <w:bookmarkStart w:id="26" w:name="z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осуществление межотраслевой координации государственных органов в сфере деятельности, отнесенной к компетенции Министерства;</w:t>
      </w:r>
      <w:bookmarkEnd w:id="26"/>
    </w:p>
    <w:p>
      <w:pPr>
        <w:pStyle w:val="Normal"/>
        <w:spacing w:before="0" w:after="0"/>
        <w:ind w:left="0" w:hanging="0"/>
        <w:jc w:val="both"/>
        <w:rPr/>
      </w:pPr>
      <w:bookmarkStart w:id="27" w:name="z3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3) осуществление государственного контроля в регулируемых сферах;</w:t>
      </w:r>
      <w:bookmarkEnd w:id="27"/>
    </w:p>
    <w:p>
      <w:pPr>
        <w:pStyle w:val="Normal"/>
        <w:spacing w:before="0" w:after="0"/>
        <w:ind w:left="0" w:hanging="0"/>
        <w:jc w:val="both"/>
        <w:rPr/>
      </w:pPr>
      <w:bookmarkStart w:id="28" w:name="z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4) государственное управление в регулируемых сферах;</w:t>
      </w:r>
      <w:bookmarkEnd w:id="28"/>
    </w:p>
    <w:p>
      <w:pPr>
        <w:pStyle w:val="Normal"/>
        <w:spacing w:before="0" w:after="0"/>
        <w:ind w:left="0" w:hanging="0"/>
        <w:jc w:val="both"/>
        <w:rPr/>
      </w:pPr>
      <w:bookmarkStart w:id="29" w:name="z3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5) соблюдение гендерного баланса при принятии на работу и продвижении сотрудников;</w:t>
      </w:r>
      <w:bookmarkEnd w:id="29"/>
    </w:p>
    <w:p>
      <w:pPr>
        <w:pStyle w:val="Normal"/>
        <w:spacing w:before="0" w:after="0"/>
        <w:ind w:left="0" w:hanging="0"/>
        <w:jc w:val="both"/>
        <w:rPr/>
      </w:pPr>
      <w:bookmarkStart w:id="30" w:name="z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6) создание эффективной системы оборонно-промышленного комплекса;</w:t>
      </w:r>
      <w:bookmarkEnd w:id="30"/>
    </w:p>
    <w:p>
      <w:pPr>
        <w:pStyle w:val="Normal"/>
        <w:spacing w:before="0" w:after="0"/>
        <w:ind w:left="0" w:hanging="0"/>
        <w:jc w:val="both"/>
        <w:rPr/>
      </w:pPr>
      <w:bookmarkStart w:id="31" w:name="z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7) обеспечение Вооруженных Сил Республики Казахстан, других войск и воинских формирований, специальных государственных и правоохранительных органов Республики Казахстан современными товарами (продукцией) военного назначения, товарами (продукцией) двойного назначения (применения), работами военного назначения и услугами военного назначения;</w:t>
      </w:r>
      <w:bookmarkEnd w:id="31"/>
    </w:p>
    <w:p>
      <w:pPr>
        <w:pStyle w:val="Normal"/>
        <w:spacing w:before="0" w:after="0"/>
        <w:ind w:left="0" w:hanging="0"/>
        <w:jc w:val="both"/>
        <w:rPr/>
      </w:pPr>
      <w:bookmarkStart w:id="32" w:name="z3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8) использование научно-технологического и производственного потенциала организаций оборонно-промышленного комплекса в гражданских отраслях промышленности;</w:t>
      </w:r>
      <w:bookmarkEnd w:id="32"/>
    </w:p>
    <w:p>
      <w:pPr>
        <w:pStyle w:val="Normal"/>
        <w:spacing w:before="0" w:after="0"/>
        <w:ind w:left="0" w:hanging="0"/>
        <w:jc w:val="both"/>
        <w:rPr/>
      </w:pPr>
      <w:bookmarkStart w:id="33" w:name="z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9) обеспечение создания современных видов вооружения, военной и специальной техники в интересах повышения и укрепления обороноспособности, безопасности и правопорядка в государстве;</w:t>
      </w:r>
      <w:bookmarkEnd w:id="33"/>
    </w:p>
    <w:p>
      <w:pPr>
        <w:pStyle w:val="Normal"/>
        <w:spacing w:before="0" w:after="0"/>
        <w:ind w:left="0" w:hanging="0"/>
        <w:jc w:val="both"/>
        <w:rPr/>
      </w:pPr>
      <w:bookmarkStart w:id="34" w:name="z4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10) поддержка и дальнейшее развитие экспортного потенциала организаций оборонно-промышленного комплекса;</w:t>
      </w:r>
      <w:bookmarkEnd w:id="34"/>
    </w:p>
    <w:p>
      <w:pPr>
        <w:pStyle w:val="Normal"/>
        <w:spacing w:before="0" w:after="0"/>
        <w:ind w:left="0" w:hanging="0"/>
        <w:jc w:val="both"/>
        <w:rPr/>
      </w:pPr>
      <w:bookmarkStart w:id="35" w:name="z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11) развитие прикладных исследований, опытно-конструкторских работ и их дальнейшая коммерциализация;</w:t>
      </w:r>
      <w:bookmarkEnd w:id="35"/>
    </w:p>
    <w:p>
      <w:pPr>
        <w:pStyle w:val="Normal"/>
        <w:spacing w:before="0" w:after="0"/>
        <w:ind w:left="0" w:hanging="0"/>
        <w:jc w:val="both"/>
        <w:rPr/>
      </w:pPr>
      <w:bookmarkStart w:id="36" w:name="z4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12) участие в проведении единой военно-технической политики и осуществление военно-технического сотрудничества;</w:t>
      </w:r>
      <w:bookmarkEnd w:id="36"/>
    </w:p>
    <w:p>
      <w:pPr>
        <w:pStyle w:val="Normal"/>
        <w:spacing w:before="0" w:after="0"/>
        <w:ind w:left="0" w:hanging="0"/>
        <w:jc w:val="both"/>
        <w:rPr/>
      </w:pPr>
      <w:bookmarkStart w:id="37" w:name="z4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13) руководство в области формирования, размещения и выполнения государственного оборонного заказа;</w:t>
      </w:r>
      <w:bookmarkEnd w:id="37"/>
    </w:p>
    <w:p>
      <w:pPr>
        <w:pStyle w:val="Normal"/>
        <w:spacing w:before="0" w:after="0"/>
        <w:ind w:left="0" w:hanging="0"/>
        <w:jc w:val="both"/>
        <w:rPr/>
      </w:pPr>
      <w:bookmarkStart w:id="38" w:name="z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14) совершенствование законодательства в области геологии и воспроизводства минерально-сырьевой базы;</w:t>
      </w:r>
      <w:bookmarkEnd w:id="38"/>
    </w:p>
    <w:p>
      <w:pPr>
        <w:pStyle w:val="Normal"/>
        <w:spacing w:before="0" w:after="0"/>
        <w:ind w:left="0" w:hanging="0"/>
        <w:jc w:val="both"/>
        <w:rPr/>
      </w:pPr>
      <w:bookmarkStart w:id="39" w:name="z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15) осуществление государственного контроля за операциями по геологическому изучению недр, а также использованию пространства недр;</w:t>
      </w:r>
      <w:bookmarkEnd w:id="39"/>
    </w:p>
    <w:p>
      <w:pPr>
        <w:pStyle w:val="Normal"/>
        <w:spacing w:before="0" w:after="0"/>
        <w:ind w:left="0" w:hanging="0"/>
        <w:jc w:val="both"/>
        <w:rPr/>
      </w:pPr>
      <w:bookmarkStart w:id="40" w:name="z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16) осуществление иных задач, возложенных на Министерство, в пределах своей компетенции.</w:t>
      </w:r>
      <w:bookmarkEnd w:id="40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Сноска. Пункт 13 с изменением, внесенным постановлением Правительства РК от 15.11.2024 </w:t>
      </w:r>
      <w:r>
        <w:rPr>
          <w:b w:val="false"/>
          <w:i w:val="false"/>
          <w:color w:val="000000"/>
          <w:sz w:val="28"/>
        </w:rPr>
        <w:t>№ 962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41" w:name="z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14. Полномочия:</w:t>
      </w:r>
      <w:bookmarkEnd w:id="41"/>
    </w:p>
    <w:p>
      <w:pPr>
        <w:pStyle w:val="Normal"/>
        <w:spacing w:before="0" w:after="0"/>
        <w:ind w:left="0" w:hanging="0"/>
        <w:jc w:val="both"/>
        <w:rPr/>
      </w:pPr>
      <w:bookmarkStart w:id="42" w:name="z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права:</w:t>
      </w:r>
      <w:bookmarkEnd w:id="42"/>
    </w:p>
    <w:p>
      <w:pPr>
        <w:pStyle w:val="Normal"/>
        <w:spacing w:before="0" w:after="0"/>
        <w:ind w:left="0" w:hanging="0"/>
        <w:jc w:val="both"/>
        <w:rPr/>
      </w:pPr>
      <w:bookmarkStart w:id="43" w:name="z5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принимает обязательные для исполнения правовые акты в пределах своей компетенции;</w:t>
      </w:r>
      <w:bookmarkEnd w:id="43"/>
    </w:p>
    <w:p>
      <w:pPr>
        <w:pStyle w:val="Normal"/>
        <w:spacing w:before="0" w:after="0"/>
        <w:ind w:left="0" w:hanging="0"/>
        <w:jc w:val="both"/>
        <w:rPr/>
      </w:pPr>
      <w:bookmarkStart w:id="44" w:name="z5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запрашивает и получает в установленном законодательством порядке от государственных органов, организаций, их должностных лиц необходимую информацию и материалы;</w:t>
      </w:r>
      <w:bookmarkEnd w:id="44"/>
    </w:p>
    <w:p>
      <w:pPr>
        <w:pStyle w:val="Normal"/>
        <w:spacing w:before="0" w:after="0"/>
        <w:ind w:left="0" w:hanging="0"/>
        <w:jc w:val="both"/>
        <w:rPr/>
      </w:pPr>
      <w:bookmarkStart w:id="45" w:name="z5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создает консультативно-совещательные и экспертные комиссии в пределах своей компетенции;</w:t>
      </w:r>
      <w:bookmarkEnd w:id="45"/>
    </w:p>
    <w:p>
      <w:pPr>
        <w:pStyle w:val="Normal"/>
        <w:spacing w:before="0" w:after="0"/>
        <w:ind w:left="0" w:hanging="0"/>
        <w:jc w:val="both"/>
        <w:rPr/>
      </w:pPr>
      <w:bookmarkStart w:id="46" w:name="z5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запрашивает и получает от государственных органов, должностных лиц иных организаций и физических лиц информацию, необходимую для осуществления функций, возложенных на Министерство, с соблюдением установленных законодательными актами Республики Казахстан требований к разглашению сведений, составляющих коммерческую и иную охраняемую законом тайну;</w:t>
      </w:r>
      <w:bookmarkEnd w:id="46"/>
    </w:p>
    <w:p>
      <w:pPr>
        <w:pStyle w:val="Normal"/>
        <w:spacing w:before="0" w:after="0"/>
        <w:ind w:left="0" w:hanging="0"/>
        <w:jc w:val="both"/>
        <w:rPr/>
      </w:pPr>
      <w:bookmarkStart w:id="47" w:name="z5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вносит в пределах своей компетенции в государственные органы предложения об отмене или изменении принятых ими актов, нарушающих нормы законодательства Республики Казахстан;</w:t>
      </w:r>
      <w:bookmarkEnd w:id="47"/>
    </w:p>
    <w:p>
      <w:pPr>
        <w:pStyle w:val="Normal"/>
        <w:spacing w:before="0" w:after="0"/>
        <w:ind w:left="0" w:hanging="0"/>
        <w:jc w:val="both"/>
        <w:rPr/>
      </w:pPr>
      <w:bookmarkStart w:id="48" w:name="z5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заключает меморандумы (соглашения) с руководителями центральных и местных исполнительных органов, направленные на достижение конечных результатов деятельности в регулируемой сфере;</w:t>
      </w:r>
      <w:bookmarkEnd w:id="48"/>
    </w:p>
    <w:p>
      <w:pPr>
        <w:pStyle w:val="Normal"/>
        <w:spacing w:before="0" w:after="0"/>
        <w:ind w:left="0" w:hanging="0"/>
        <w:jc w:val="both"/>
        <w:rPr/>
      </w:pPr>
      <w:bookmarkStart w:id="49" w:name="z5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вносит Президенту и в Правительство Республики Казахстан предложения по совершенствованию деятельности в сферах, регулируемых Министерством;</w:t>
      </w:r>
      <w:bookmarkEnd w:id="49"/>
    </w:p>
    <w:p>
      <w:pPr>
        <w:pStyle w:val="Normal"/>
        <w:spacing w:before="0" w:after="0"/>
        <w:ind w:left="0" w:hanging="0"/>
        <w:jc w:val="both"/>
        <w:rPr/>
      </w:pPr>
      <w:bookmarkStart w:id="50" w:name="z5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осуществляет иные полномочия, предусмотренные законодательными актами Республики Казахстан, актами Президента Республики Казахстан и Правительства Республики Казахстан;</w:t>
      </w:r>
      <w:bookmarkEnd w:id="50"/>
    </w:p>
    <w:p>
      <w:pPr>
        <w:pStyle w:val="Normal"/>
        <w:spacing w:before="0" w:after="0"/>
        <w:ind w:left="0" w:hanging="0"/>
        <w:jc w:val="both"/>
        <w:rPr/>
      </w:pPr>
      <w:bookmarkStart w:id="51" w:name="z5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обязанности:</w:t>
      </w:r>
      <w:bookmarkEnd w:id="51"/>
    </w:p>
    <w:p>
      <w:pPr>
        <w:pStyle w:val="Normal"/>
        <w:spacing w:before="0" w:after="0"/>
        <w:ind w:left="0" w:hanging="0"/>
        <w:jc w:val="both"/>
        <w:rPr/>
      </w:pPr>
      <w:bookmarkStart w:id="52" w:name="z5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принимает обязательные для исполнения правовые акты в пределах своей компетенции;</w:t>
      </w:r>
      <w:bookmarkEnd w:id="52"/>
    </w:p>
    <w:p>
      <w:pPr>
        <w:pStyle w:val="Normal"/>
        <w:spacing w:before="0" w:after="0"/>
        <w:ind w:left="0" w:hanging="0"/>
        <w:jc w:val="both"/>
        <w:rPr/>
      </w:pPr>
      <w:bookmarkStart w:id="53" w:name="z6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дает разъяснения и комментарии по применению действующего законодательства по вопросам, входящим в компетенцию Министерства;</w:t>
      </w:r>
      <w:bookmarkEnd w:id="53"/>
    </w:p>
    <w:p>
      <w:pPr>
        <w:pStyle w:val="Normal"/>
        <w:spacing w:before="0" w:after="0"/>
        <w:ind w:left="0" w:hanging="0"/>
        <w:jc w:val="both"/>
        <w:rPr/>
      </w:pPr>
      <w:bookmarkStart w:id="54" w:name="z61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поощряет работников, налагает дисциплинарные взыскания, привлекает работников к материальной ответственности в случаях и порядке, предусмотренных Трудовым кодексом и законодательством о государственной службе;</w:t>
      </w:r>
      <w:bookmarkEnd w:id="54"/>
    </w:p>
    <w:p>
      <w:pPr>
        <w:pStyle w:val="Normal"/>
        <w:spacing w:before="0" w:after="0"/>
        <w:ind w:left="0" w:hanging="0"/>
        <w:jc w:val="both"/>
        <w:rPr/>
      </w:pPr>
      <w:bookmarkStart w:id="55" w:name="z6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осуществляет иные полномочия, предусмотренные законодательными актами Республики Казахстан, актами Президента Республики Казахстан и Правительства Республики Казахстан.</w:t>
      </w:r>
      <w:bookmarkEnd w:id="55"/>
    </w:p>
    <w:p>
      <w:pPr>
        <w:pStyle w:val="Normal"/>
        <w:spacing w:before="0" w:after="0"/>
        <w:ind w:left="0" w:hanging="0"/>
        <w:jc w:val="both"/>
        <w:rPr/>
      </w:pPr>
      <w:bookmarkStart w:id="56" w:name="z6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15. Функции:</w:t>
      </w:r>
      <w:bookmarkEnd w:id="56"/>
    </w:p>
    <w:p>
      <w:pPr>
        <w:pStyle w:val="Normal"/>
        <w:spacing w:before="0" w:after="0"/>
        <w:ind w:left="0" w:hanging="0"/>
        <w:jc w:val="both"/>
        <w:rPr/>
      </w:pPr>
      <w:bookmarkStart w:id="57" w:name="z6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формирование и реализация государственной политики в регулируемых сферах;</w:t>
      </w:r>
      <w:bookmarkEnd w:id="57"/>
    </w:p>
    <w:p>
      <w:pPr>
        <w:pStyle w:val="Normal"/>
        <w:spacing w:before="0" w:after="0"/>
        <w:ind w:left="0" w:hanging="0"/>
        <w:jc w:val="both"/>
        <w:rPr/>
      </w:pPr>
      <w:bookmarkStart w:id="58" w:name="z6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реализация государственной политики в области государственного контроля и надзора в регулируемых отраслях (сферах), в которых осуществляются государственный контроль и надзор;</w:t>
      </w:r>
      <w:bookmarkEnd w:id="58"/>
    </w:p>
    <w:p>
      <w:pPr>
        <w:pStyle w:val="Normal"/>
        <w:spacing w:before="0" w:after="0"/>
        <w:ind w:left="0" w:hanging="0"/>
        <w:jc w:val="both"/>
        <w:rPr/>
      </w:pPr>
      <w:bookmarkStart w:id="59" w:name="z6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3) принятие мер по развитию конкуренции при реализации государственной политики в соответствующих отраслях экономики и несовершению действий (бездействие), отрицательно влияющих на конкуренцию;</w:t>
      </w:r>
      <w:bookmarkEnd w:id="59"/>
    </w:p>
    <w:p>
      <w:pPr>
        <w:pStyle w:val="Normal"/>
        <w:spacing w:before="0" w:after="0"/>
        <w:ind w:left="0" w:hanging="0"/>
        <w:jc w:val="both"/>
        <w:rPr/>
      </w:pPr>
      <w:bookmarkStart w:id="60" w:name="z6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4) осуществление международного сотрудничества в регулируемых сферах;</w:t>
      </w:r>
      <w:bookmarkEnd w:id="60"/>
    </w:p>
    <w:p>
      <w:pPr>
        <w:pStyle w:val="Normal"/>
        <w:spacing w:before="0" w:after="0"/>
        <w:ind w:left="0" w:hanging="0"/>
        <w:jc w:val="both"/>
        <w:rPr/>
      </w:pPr>
      <w:bookmarkStart w:id="61" w:name="z6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5) разработка и утверждение совместно с уполномоченным органом по предпринимательству актов, касающихся критериев оценки степени риска и проверочных листов;</w:t>
      </w:r>
      <w:bookmarkEnd w:id="61"/>
    </w:p>
    <w:p>
      <w:pPr>
        <w:pStyle w:val="Normal"/>
        <w:spacing w:before="0" w:after="0"/>
        <w:ind w:left="0" w:hanging="0"/>
        <w:jc w:val="both"/>
        <w:rPr/>
      </w:pPr>
      <w:bookmarkStart w:id="62" w:name="z6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6) осуществление организации государственного контроля и надзора в соответствии с законами Республики Казахстан;</w:t>
      </w:r>
      <w:bookmarkEnd w:id="62"/>
    </w:p>
    <w:p>
      <w:pPr>
        <w:pStyle w:val="Normal"/>
        <w:spacing w:before="0" w:after="0"/>
        <w:ind w:left="0" w:hanging="0"/>
        <w:jc w:val="both"/>
        <w:rPr/>
      </w:pPr>
      <w:bookmarkStart w:id="63" w:name="z7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7) осуществление мониторинга эффективности государственного контроля и надзора;</w:t>
      </w:r>
      <w:bookmarkEnd w:id="63"/>
    </w:p>
    <w:p>
      <w:pPr>
        <w:pStyle w:val="Normal"/>
        <w:spacing w:before="0" w:after="0"/>
        <w:ind w:left="0" w:hanging="0"/>
        <w:jc w:val="both"/>
        <w:rPr/>
      </w:pPr>
      <w:bookmarkStart w:id="64" w:name="z71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8) составление протоколов, рассмотрение дел об административных правонарушениях и наложение административных взысканий в порядке, установленном Кодексом Республики Казахстан об административных правонарушениях;</w:t>
      </w:r>
      <w:bookmarkEnd w:id="64"/>
    </w:p>
    <w:p>
      <w:pPr>
        <w:pStyle w:val="Normal"/>
        <w:spacing w:before="0" w:after="0"/>
        <w:ind w:left="0" w:hanging="0"/>
        <w:jc w:val="both"/>
        <w:rPr/>
      </w:pPr>
      <w:bookmarkStart w:id="65" w:name="z7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9) осуществление противодействия терроризму в пределах установленной законодательством Республики Казахстан компетенции;</w:t>
      </w:r>
      <w:bookmarkEnd w:id="65"/>
    </w:p>
    <w:p>
      <w:pPr>
        <w:pStyle w:val="Normal"/>
        <w:spacing w:before="0" w:after="0"/>
        <w:ind w:left="0" w:hanging="0"/>
        <w:jc w:val="both"/>
        <w:rPr/>
      </w:pPr>
      <w:bookmarkStart w:id="66" w:name="z7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10) разработка, согласование и утверждение в пределах своей компетенции нормативных правовых актов в регулируемых сферах;</w:t>
      </w:r>
      <w:bookmarkEnd w:id="66"/>
    </w:p>
    <w:p>
      <w:pPr>
        <w:pStyle w:val="Normal"/>
        <w:spacing w:before="0" w:after="0"/>
        <w:ind w:left="0" w:hanging="0"/>
        <w:jc w:val="both"/>
        <w:rPr/>
      </w:pPr>
      <w:bookmarkStart w:id="67" w:name="z7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11) внесение предложений в уполномоченный орган в области признания профессиональных квалификаций по внесению изменений и дополнений в реестр профессий;</w:t>
      </w:r>
      <w:bookmarkEnd w:id="67"/>
    </w:p>
    <w:p>
      <w:pPr>
        <w:pStyle w:val="Normal"/>
        <w:spacing w:before="0" w:after="0"/>
        <w:ind w:left="0" w:hanging="0"/>
        <w:jc w:val="both"/>
        <w:rPr/>
      </w:pPr>
      <w:bookmarkStart w:id="68" w:name="z7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12) выработка предложений по разработке и (или) актуализации профессиональных стандартов и направление их в уполномоченный орган в области признания профессиональных квалификаций;</w:t>
      </w:r>
      <w:bookmarkEnd w:id="68"/>
    </w:p>
    <w:p>
      <w:pPr>
        <w:pStyle w:val="Normal"/>
        <w:spacing w:before="0" w:after="0"/>
        <w:ind w:left="0" w:hanging="0"/>
        <w:jc w:val="both"/>
        <w:rPr/>
      </w:pPr>
      <w:bookmarkStart w:id="69" w:name="z73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12-1) разработка и утверждение типовых норм и нормативов по труду организаций по согласованию с уполномоченным государственным органом по труду;</w:t>
      </w:r>
      <w:bookmarkEnd w:id="69"/>
    </w:p>
    <w:p>
      <w:pPr>
        <w:pStyle w:val="Normal"/>
        <w:spacing w:before="0" w:after="0"/>
        <w:ind w:left="0" w:hanging="0"/>
        <w:jc w:val="both"/>
        <w:rPr/>
      </w:pPr>
      <w:bookmarkStart w:id="70" w:name="z7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13) формирование потребности рынка труда в признании профессиональных квалификаций с учетом актуальности профессий в текущем и будущем периодах по согласованию с местными исполнительными органами областей, городов республиканского значения и столицы;</w:t>
      </w:r>
      <w:bookmarkEnd w:id="70"/>
    </w:p>
    <w:p>
      <w:pPr>
        <w:pStyle w:val="Normal"/>
        <w:spacing w:before="0" w:after="0"/>
        <w:ind w:left="0" w:hanging="0"/>
        <w:jc w:val="both"/>
        <w:rPr/>
      </w:pPr>
      <w:bookmarkStart w:id="71" w:name="z7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14) внесение предложений в уполномоченный орган в области признания профессиональных квалификаций по условиям признания профессиональных квалификаций;</w:t>
      </w:r>
      <w:bookmarkEnd w:id="71"/>
    </w:p>
    <w:p>
      <w:pPr>
        <w:pStyle w:val="Normal"/>
        <w:spacing w:before="0" w:after="0"/>
        <w:ind w:left="0" w:hanging="0"/>
        <w:jc w:val="both"/>
        <w:rPr/>
      </w:pPr>
      <w:bookmarkStart w:id="72" w:name="z7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15) разработка и утверждение положения об отраслевых советах по профессиональным квалификациям в регулируемых отраслях на основе типового положения, утвержденного уполномоченным органом;</w:t>
      </w:r>
      <w:bookmarkEnd w:id="72"/>
    </w:p>
    <w:p>
      <w:pPr>
        <w:pStyle w:val="Normal"/>
        <w:spacing w:before="0" w:after="0"/>
        <w:ind w:left="0" w:hanging="0"/>
        <w:jc w:val="both"/>
        <w:rPr/>
      </w:pPr>
      <w:bookmarkStart w:id="73" w:name="z7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16) разработка и (или) актуализация отраслевых рамок квалификаций в регулируемых отраслях;</w:t>
      </w:r>
      <w:bookmarkEnd w:id="73"/>
    </w:p>
    <w:p>
      <w:pPr>
        <w:pStyle w:val="Normal"/>
        <w:spacing w:before="0" w:after="0"/>
        <w:ind w:left="0" w:hanging="0"/>
        <w:jc w:val="both"/>
        <w:rPr/>
      </w:pPr>
      <w:bookmarkStart w:id="74" w:name="z8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17) разработка и (или) актуализация, утверждение профессиональных стандартов в регулируемых отраслях;</w:t>
      </w:r>
      <w:bookmarkEnd w:id="74"/>
    </w:p>
    <w:p>
      <w:pPr>
        <w:pStyle w:val="Normal"/>
        <w:spacing w:before="0" w:after="0"/>
        <w:ind w:left="0" w:hanging="0"/>
        <w:jc w:val="both"/>
        <w:rPr/>
      </w:pPr>
      <w:bookmarkStart w:id="75" w:name="z8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18) разработка и утверждение правил маркировки и прослеживаемости товаров в пределах компетенции;</w:t>
      </w:r>
      <w:bookmarkEnd w:id="75"/>
    </w:p>
    <w:p>
      <w:pPr>
        <w:pStyle w:val="Normal"/>
        <w:spacing w:before="0" w:after="0"/>
        <w:ind w:left="0" w:hanging="0"/>
        <w:jc w:val="both"/>
        <w:rPr/>
      </w:pPr>
      <w:bookmarkStart w:id="76" w:name="z7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18-1) установление в пределах своей компетенции требований к складским помещениям, в которых юридическим лицам и индивидуальным предпринимателям, осуществляющим оборот товаров, подлежащих маркировке, разрешается маркировка товаров после их помещения под процедуру выпуска для внутреннего потребления или реимпорта;</w:t>
      </w:r>
      <w:bookmarkEnd w:id="76"/>
    </w:p>
    <w:p>
      <w:pPr>
        <w:pStyle w:val="Normal"/>
        <w:spacing w:before="0" w:after="0"/>
        <w:ind w:left="0" w:hanging="0"/>
        <w:jc w:val="both"/>
        <w:rPr/>
      </w:pPr>
      <w:bookmarkStart w:id="77" w:name="z7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18-2) утверждение в пределах своей компетенции перечня складских помещений, в которых юридическим лицам и индивидуальным предпринимателям, осуществляющим оборот товаров, подлежащих маркировке, разрешается маркировка товаров после их помещения под процедуру выпуска для внутреннего потребления или реимпорта;</w:t>
      </w:r>
      <w:bookmarkEnd w:id="77"/>
    </w:p>
    <w:p>
      <w:pPr>
        <w:pStyle w:val="Normal"/>
        <w:spacing w:before="0" w:after="0"/>
        <w:ind w:left="0" w:hanging="0"/>
        <w:jc w:val="both"/>
        <w:rPr/>
      </w:pPr>
      <w:bookmarkStart w:id="78" w:name="z8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19) проведение предварительной процедуры анализа регуляторного воздействия в порядке, определяемом уполномоченным органом по предпринимательству;</w:t>
      </w:r>
      <w:bookmarkEnd w:id="78"/>
    </w:p>
    <w:p>
      <w:pPr>
        <w:pStyle w:val="Normal"/>
        <w:spacing w:before="0" w:after="0"/>
        <w:ind w:left="0" w:hanging="0"/>
        <w:jc w:val="both"/>
        <w:rPr/>
      </w:pPr>
      <w:bookmarkStart w:id="79" w:name="z8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20) представление в уполномоченный орган по предпринимательству отчетов о состоянии регулирования предпринимательской деятельности в отдельной отрасли или сфере государственного управления, в которой введен или планируется к введению регуляторный инструмент;</w:t>
      </w:r>
      <w:bookmarkEnd w:id="79"/>
    </w:p>
    <w:p>
      <w:pPr>
        <w:pStyle w:val="Normal"/>
        <w:spacing w:before="0" w:after="0"/>
        <w:ind w:left="0" w:hanging="0"/>
        <w:jc w:val="both"/>
        <w:rPr/>
      </w:pPr>
      <w:bookmarkStart w:id="80" w:name="z8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21) осуществление межотраслевой координации в регулируемых сферах;</w:t>
      </w:r>
      <w:bookmarkEnd w:id="80"/>
    </w:p>
    <w:p>
      <w:pPr>
        <w:pStyle w:val="Normal"/>
        <w:spacing w:before="0" w:after="0"/>
        <w:ind w:left="0" w:hanging="0"/>
        <w:jc w:val="both"/>
        <w:rPr/>
      </w:pPr>
      <w:bookmarkStart w:id="81" w:name="z8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22) предъявление в суды исков в соответствии с законодательством Республики Казахстан;</w:t>
      </w:r>
      <w:bookmarkEnd w:id="81"/>
    </w:p>
    <w:p>
      <w:pPr>
        <w:pStyle w:val="Normal"/>
        <w:spacing w:before="0" w:after="0"/>
        <w:ind w:left="0" w:hanging="0"/>
        <w:jc w:val="both"/>
        <w:rPr/>
      </w:pPr>
      <w:bookmarkStart w:id="82" w:name="z8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23) аккредитация объединений субъектов частного предпринимательства и иных некоммерческих организаций;</w:t>
      </w:r>
      <w:bookmarkEnd w:id="82"/>
    </w:p>
    <w:p>
      <w:pPr>
        <w:pStyle w:val="Normal"/>
        <w:spacing w:before="0" w:after="0"/>
        <w:ind w:left="0" w:hanging="0"/>
        <w:jc w:val="both"/>
        <w:rPr/>
      </w:pPr>
      <w:bookmarkStart w:id="83" w:name="z87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24) разработка и утверждение состава экспертного совета по вопросам частного предпринимательства в соответствии с Предпринимательским кодексом Республики Казахстан;</w:t>
      </w:r>
      <w:bookmarkEnd w:id="83"/>
    </w:p>
    <w:p>
      <w:pPr>
        <w:pStyle w:val="Normal"/>
        <w:spacing w:before="0" w:after="0"/>
        <w:ind w:left="0" w:hanging="0"/>
        <w:jc w:val="both"/>
        <w:rPr/>
      </w:pPr>
      <w:bookmarkStart w:id="84" w:name="z8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25) образование Общественного совета;</w:t>
      </w:r>
      <w:bookmarkEnd w:id="84"/>
    </w:p>
    <w:p>
      <w:pPr>
        <w:pStyle w:val="Normal"/>
        <w:spacing w:before="0" w:after="0"/>
        <w:ind w:left="0" w:hanging="0"/>
        <w:jc w:val="both"/>
        <w:rPr/>
      </w:pPr>
      <w:bookmarkStart w:id="85" w:name="z8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26) рассмотрение рекомендаций Общественного совета;</w:t>
      </w:r>
      <w:bookmarkEnd w:id="85"/>
    </w:p>
    <w:p>
      <w:pPr>
        <w:pStyle w:val="Normal"/>
        <w:spacing w:before="0" w:after="0"/>
        <w:ind w:left="0" w:hanging="0"/>
        <w:jc w:val="both"/>
        <w:rPr/>
      </w:pPr>
      <w:bookmarkStart w:id="86" w:name="z9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27) согласование участия членов Общественного совета в работе иных рабочих органов Министерства;</w:t>
      </w:r>
      <w:bookmarkEnd w:id="86"/>
    </w:p>
    <w:p>
      <w:pPr>
        <w:pStyle w:val="Normal"/>
        <w:spacing w:before="0" w:after="0"/>
        <w:ind w:left="0" w:hanging="0"/>
        <w:jc w:val="both"/>
        <w:rPr/>
      </w:pPr>
      <w:bookmarkStart w:id="87" w:name="z9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28) определение персонального состава представительства от Министерства в составе рабочей группы по формированию Общественного совета;</w:t>
      </w:r>
      <w:bookmarkEnd w:id="87"/>
    </w:p>
    <w:p>
      <w:pPr>
        <w:pStyle w:val="Normal"/>
        <w:spacing w:before="0" w:after="0"/>
        <w:ind w:left="0" w:hanging="0"/>
        <w:jc w:val="both"/>
        <w:rPr/>
      </w:pPr>
      <w:bookmarkStart w:id="88" w:name="z9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29) разработка и утверждение состава рабочей группы по формированию Общественного совета;</w:t>
      </w:r>
      <w:bookmarkEnd w:id="88"/>
    </w:p>
    <w:p>
      <w:pPr>
        <w:pStyle w:val="Normal"/>
        <w:spacing w:before="0" w:after="0"/>
        <w:ind w:left="0" w:hanging="0"/>
        <w:jc w:val="both"/>
        <w:rPr/>
      </w:pPr>
      <w:bookmarkStart w:id="89" w:name="z9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30) разработка и утверждение состава Общественного совета;</w:t>
      </w:r>
      <w:bookmarkEnd w:id="89"/>
    </w:p>
    <w:p>
      <w:pPr>
        <w:pStyle w:val="Normal"/>
        <w:spacing w:before="0" w:after="0"/>
        <w:ind w:left="0" w:hanging="0"/>
        <w:jc w:val="both"/>
        <w:rPr/>
      </w:pPr>
      <w:bookmarkStart w:id="90" w:name="z9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31) осуществление организационного обеспечения деятельности Общественного совета;</w:t>
      </w:r>
      <w:bookmarkEnd w:id="90"/>
    </w:p>
    <w:p>
      <w:pPr>
        <w:pStyle w:val="Normal"/>
        <w:spacing w:before="0" w:after="0"/>
        <w:ind w:left="0" w:hanging="0"/>
        <w:jc w:val="both"/>
        <w:rPr/>
      </w:pPr>
      <w:bookmarkStart w:id="91" w:name="z9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32) направление проекта нормативного правового акта, касающегося прав, свобод и обязанностей граждан, в Общественный совет;</w:t>
      </w:r>
      <w:bookmarkEnd w:id="91"/>
    </w:p>
    <w:p>
      <w:pPr>
        <w:pStyle w:val="Normal"/>
        <w:spacing w:before="0" w:after="0"/>
        <w:ind w:left="0" w:hanging="0"/>
        <w:jc w:val="both"/>
        <w:rPr/>
      </w:pPr>
      <w:bookmarkStart w:id="92" w:name="z9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33) согласование сроков проведения общественных слушаний Общественным советом;</w:t>
      </w:r>
      <w:bookmarkEnd w:id="92"/>
    </w:p>
    <w:p>
      <w:pPr>
        <w:pStyle w:val="Normal"/>
        <w:spacing w:before="0" w:after="0"/>
        <w:ind w:left="0" w:hanging="0"/>
        <w:jc w:val="both"/>
        <w:rPr/>
      </w:pPr>
      <w:bookmarkStart w:id="93" w:name="z9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34) представление отчета Общественному совету о результатах работы Министерства;</w:t>
      </w:r>
      <w:bookmarkEnd w:id="93"/>
    </w:p>
    <w:p>
      <w:pPr>
        <w:pStyle w:val="Normal"/>
        <w:spacing w:before="0" w:after="0"/>
        <w:ind w:left="0" w:hanging="0"/>
        <w:jc w:val="both"/>
        <w:rPr/>
      </w:pPr>
      <w:bookmarkStart w:id="94" w:name="z9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35) рассмотрение обращений физических и юридических лиц в пределах своей компетенции в порядке и сроки, установленные законодательством Республики Казахстан, а также проведение анализа и выявление системных проблем, поднимаемых заявителями;</w:t>
      </w:r>
      <w:bookmarkEnd w:id="94"/>
    </w:p>
    <w:p>
      <w:pPr>
        <w:pStyle w:val="Normal"/>
        <w:spacing w:before="0" w:after="0"/>
        <w:ind w:left="0" w:hanging="0"/>
        <w:jc w:val="both"/>
        <w:rPr/>
      </w:pPr>
      <w:bookmarkStart w:id="95" w:name="z7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35-1) рассмотрение петиций граждан Республики Казахстан в пределах своей компетенции в соответствии с Административным процедурно-процессуальным кодексом Республики Казахстан;</w:t>
      </w:r>
      <w:bookmarkEnd w:id="95"/>
    </w:p>
    <w:p>
      <w:pPr>
        <w:pStyle w:val="Normal"/>
        <w:spacing w:before="0" w:after="0"/>
        <w:ind w:left="0" w:hanging="0"/>
        <w:jc w:val="both"/>
        <w:rPr/>
      </w:pPr>
      <w:bookmarkStart w:id="96" w:name="z9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36) разработка и утверждение подзаконных нормативных правовых актов, определяющих порядок оказания государственных услуг;</w:t>
      </w:r>
      <w:bookmarkEnd w:id="96"/>
    </w:p>
    <w:p>
      <w:pPr>
        <w:pStyle w:val="Normal"/>
        <w:spacing w:before="0" w:after="0"/>
        <w:ind w:left="0" w:hanging="0"/>
        <w:jc w:val="both"/>
        <w:rPr/>
      </w:pPr>
      <w:bookmarkStart w:id="97" w:name="z10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37) взаимодействие с международными финансовыми и экономическими организациями, а также интеграционными объединениями по вопросам своей компетенции;</w:t>
      </w:r>
      <w:bookmarkEnd w:id="97"/>
    </w:p>
    <w:p>
      <w:pPr>
        <w:pStyle w:val="Normal"/>
        <w:spacing w:before="0" w:after="0"/>
        <w:ind w:left="0" w:hanging="0"/>
        <w:jc w:val="both"/>
        <w:rPr/>
      </w:pPr>
      <w:bookmarkStart w:id="98" w:name="z10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38) заключение международных договоров Республики Казахстан с иностранными государствами и (или) международными организациями;</w:t>
      </w:r>
      <w:bookmarkEnd w:id="98"/>
    </w:p>
    <w:p>
      <w:pPr>
        <w:pStyle w:val="Normal"/>
        <w:spacing w:before="0" w:after="0"/>
        <w:ind w:left="0" w:hanging="0"/>
        <w:jc w:val="both"/>
        <w:rPr/>
      </w:pPr>
      <w:bookmarkStart w:id="99" w:name="z10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39) определение потребности в кадрах в регулируемых сферах;</w:t>
      </w:r>
      <w:bookmarkEnd w:id="99"/>
    </w:p>
    <w:p>
      <w:pPr>
        <w:pStyle w:val="Normal"/>
        <w:spacing w:before="0" w:after="0"/>
        <w:ind w:left="0" w:hanging="0"/>
        <w:jc w:val="both"/>
        <w:rPr/>
      </w:pPr>
      <w:bookmarkStart w:id="100" w:name="z10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40) осуществление по решению Правительства Республики Казахстан права владения и пользования государственным пакетом акций (долями участия в уставном капитале), а также функций уполномоченного органа по руководству соответствующей отраслью (сферой) государственного управления в отношении республиканских государственных предприятий и государственных учреждений;</w:t>
      </w:r>
      <w:bookmarkEnd w:id="100"/>
    </w:p>
    <w:p>
      <w:pPr>
        <w:pStyle w:val="Normal"/>
        <w:spacing w:before="0" w:after="0"/>
        <w:ind w:left="0" w:hanging="0"/>
        <w:jc w:val="both"/>
        <w:rPr/>
      </w:pPr>
      <w:bookmarkStart w:id="101" w:name="z10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41) взаимодействие с отраслевыми государственными органами Республики Казахстан по вопросам промышленной политики и координация их работы;</w:t>
      </w:r>
      <w:bookmarkEnd w:id="101"/>
    </w:p>
    <w:p>
      <w:pPr>
        <w:pStyle w:val="Normal"/>
        <w:spacing w:before="0" w:after="0"/>
        <w:ind w:left="0" w:hanging="0"/>
        <w:jc w:val="both"/>
        <w:rPr/>
      </w:pPr>
      <w:bookmarkStart w:id="102" w:name="z10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42) ежегодное представление в Правительство Республики Казахстан информации об эффективности мер государственного стимулирования промышленности;</w:t>
      </w:r>
      <w:bookmarkEnd w:id="102"/>
    </w:p>
    <w:p>
      <w:pPr>
        <w:pStyle w:val="Normal"/>
        <w:spacing w:before="0" w:after="0"/>
        <w:ind w:left="0" w:hanging="0"/>
        <w:jc w:val="both"/>
        <w:rPr/>
      </w:pPr>
      <w:bookmarkStart w:id="103" w:name="z10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43) формирование Национального доклада о состоянии промышленности Республики Казахстан;</w:t>
      </w:r>
      <w:bookmarkEnd w:id="103"/>
    </w:p>
    <w:p>
      <w:pPr>
        <w:pStyle w:val="Normal"/>
        <w:spacing w:before="0" w:after="0"/>
        <w:ind w:left="0" w:hanging="0"/>
        <w:jc w:val="both"/>
        <w:rPr/>
      </w:pPr>
      <w:bookmarkStart w:id="104" w:name="z10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44) межотраслевая координация и участие в реализации государственного стимулирования промышленности;</w:t>
      </w:r>
      <w:bookmarkEnd w:id="104"/>
    </w:p>
    <w:p>
      <w:pPr>
        <w:pStyle w:val="Normal"/>
        <w:spacing w:before="0" w:after="0"/>
        <w:ind w:left="0" w:hanging="0"/>
        <w:jc w:val="both"/>
        <w:rPr/>
      </w:pPr>
      <w:bookmarkStart w:id="105" w:name="z10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45) осуществление оценки индустриального развития;</w:t>
      </w:r>
      <w:bookmarkEnd w:id="105"/>
    </w:p>
    <w:p>
      <w:pPr>
        <w:pStyle w:val="Normal"/>
        <w:spacing w:before="0" w:after="0"/>
        <w:ind w:left="0" w:hanging="0"/>
        <w:jc w:val="both"/>
        <w:rPr/>
      </w:pPr>
      <w:bookmarkStart w:id="106" w:name="z10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46) разработка положения о межведомственной комиссии по промышленной политике и внесение Премьер-Министру Республики Казахстан предложений по формированию ее состава;</w:t>
      </w:r>
      <w:bookmarkEnd w:id="106"/>
    </w:p>
    <w:p>
      <w:pPr>
        <w:pStyle w:val="Normal"/>
        <w:spacing w:before="0" w:after="0"/>
        <w:ind w:left="0" w:hanging="0"/>
        <w:jc w:val="both"/>
        <w:rPr/>
      </w:pPr>
      <w:bookmarkStart w:id="107" w:name="z11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47) разработка и утверждение единой карты индустриализации;</w:t>
      </w:r>
      <w:bookmarkEnd w:id="107"/>
    </w:p>
    <w:p>
      <w:pPr>
        <w:pStyle w:val="Normal"/>
        <w:spacing w:before="0" w:after="0"/>
        <w:ind w:left="0" w:hanging="0"/>
        <w:jc w:val="both"/>
        <w:rPr/>
      </w:pPr>
      <w:bookmarkStart w:id="108" w:name="z11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48) разработка и утверждение правил включения промышленно-инновационных проектов в единую карту индустриализации;</w:t>
      </w:r>
      <w:bookmarkEnd w:id="108"/>
    </w:p>
    <w:p>
      <w:pPr>
        <w:pStyle w:val="Normal"/>
        <w:spacing w:before="0" w:after="0"/>
        <w:ind w:left="0" w:hanging="0"/>
        <w:jc w:val="both"/>
        <w:rPr/>
      </w:pPr>
      <w:bookmarkStart w:id="109" w:name="z11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49) разработка и утверждение методики мониторинга промышленно-инновационных проектов единой карты индустриализации;</w:t>
      </w:r>
      <w:bookmarkEnd w:id="109"/>
    </w:p>
    <w:p>
      <w:pPr>
        <w:pStyle w:val="Normal"/>
        <w:spacing w:before="0" w:after="0"/>
        <w:ind w:left="0" w:hanging="0"/>
        <w:jc w:val="both"/>
        <w:rPr/>
      </w:pPr>
      <w:bookmarkStart w:id="110" w:name="z1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50) осуществление совместно с государственными органами, ответственными за реализацию промышленно-инновационных проектов, местными исполнительными органами областей, городов республиканского значения и столицы общей координации по единой карте индустриализации;</w:t>
      </w:r>
      <w:bookmarkEnd w:id="110"/>
    </w:p>
    <w:p>
      <w:pPr>
        <w:pStyle w:val="Normal"/>
        <w:spacing w:before="0" w:after="0"/>
        <w:ind w:left="0" w:hanging="0"/>
        <w:jc w:val="both"/>
        <w:rPr/>
      </w:pPr>
      <w:bookmarkStart w:id="111" w:name="z1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51) разработка и утверждение правил оказания мер государственного стимулирования промышленности, направленных на продвижение отечественных обработанных товаров, работ и услуг на внутренний рынок;</w:t>
      </w:r>
      <w:bookmarkEnd w:id="111"/>
    </w:p>
    <w:p>
      <w:pPr>
        <w:pStyle w:val="Normal"/>
        <w:spacing w:before="0" w:after="0"/>
        <w:ind w:left="0" w:hanging="0"/>
        <w:jc w:val="both"/>
        <w:rPr/>
      </w:pPr>
      <w:bookmarkStart w:id="112" w:name="z1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52) разработка перечня национальных институтов развития и иных юридических лиц, пятьдесят и более процентов голосующих акций (долей участия в уставном капитале) которых прямо либо косвенно принадлежат государству, уполномоченных на реализацию мер государственного стимулирования промышленности;</w:t>
      </w:r>
      <w:bookmarkEnd w:id="112"/>
    </w:p>
    <w:p>
      <w:pPr>
        <w:pStyle w:val="Normal"/>
        <w:spacing w:before="0" w:after="0"/>
        <w:ind w:left="0" w:hanging="0"/>
        <w:jc w:val="both"/>
        <w:rPr/>
      </w:pPr>
      <w:bookmarkStart w:id="113" w:name="z11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53) разработка и утверждение правил формирования и ведения реестра территориальных кластеров;</w:t>
      </w:r>
      <w:bookmarkEnd w:id="113"/>
    </w:p>
    <w:p>
      <w:pPr>
        <w:pStyle w:val="Normal"/>
        <w:spacing w:before="0" w:after="0"/>
        <w:ind w:left="0" w:hanging="0"/>
        <w:jc w:val="both"/>
        <w:rPr/>
      </w:pPr>
      <w:bookmarkStart w:id="114" w:name="z1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54) разработка и утверждение правил предоставления мер государственного стимулирования промышленности в развитии территориальных кластеров;</w:t>
      </w:r>
      <w:bookmarkEnd w:id="114"/>
    </w:p>
    <w:p>
      <w:pPr>
        <w:pStyle w:val="Normal"/>
        <w:spacing w:before="0" w:after="0"/>
        <w:ind w:left="0" w:hanging="0"/>
        <w:jc w:val="both"/>
        <w:rPr/>
      </w:pPr>
      <w:bookmarkStart w:id="115" w:name="z1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55) разработка и утверждение правил предоставления промышленных грантов;</w:t>
      </w:r>
      <w:bookmarkEnd w:id="115"/>
    </w:p>
    <w:p>
      <w:pPr>
        <w:pStyle w:val="Normal"/>
        <w:spacing w:before="0" w:after="0"/>
        <w:ind w:left="0" w:hanging="0"/>
        <w:jc w:val="both"/>
        <w:rPr/>
      </w:pPr>
      <w:bookmarkStart w:id="116" w:name="z1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56) разработка и утверждение правил заключения и расторжения соглашений о повышении конкурентоспособности;</w:t>
      </w:r>
      <w:bookmarkEnd w:id="116"/>
    </w:p>
    <w:p>
      <w:pPr>
        <w:pStyle w:val="Normal"/>
        <w:spacing w:before="0" w:after="0"/>
        <w:ind w:left="0" w:hanging="0"/>
        <w:jc w:val="both"/>
        <w:rPr/>
      </w:pPr>
      <w:bookmarkStart w:id="117" w:name="z1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57) разработка и утверждение методики оценки эффективности реализации мер государственного стимулирования промышленности;</w:t>
      </w:r>
      <w:bookmarkEnd w:id="117"/>
    </w:p>
    <w:p>
      <w:pPr>
        <w:pStyle w:val="Normal"/>
        <w:spacing w:before="0" w:after="0"/>
        <w:ind w:left="0" w:hanging="0"/>
        <w:jc w:val="both"/>
        <w:rPr/>
      </w:pPr>
      <w:bookmarkStart w:id="118" w:name="z1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58) разработка и утверждение форм, предназначенных для сбора административных данных в области промышленности;</w:t>
      </w:r>
      <w:bookmarkEnd w:id="118"/>
    </w:p>
    <w:p>
      <w:pPr>
        <w:pStyle w:val="Normal"/>
        <w:spacing w:before="0" w:after="0"/>
        <w:ind w:left="0" w:hanging="0"/>
        <w:jc w:val="both"/>
        <w:rPr/>
      </w:pPr>
      <w:bookmarkStart w:id="119" w:name="z1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59) разработка и утверждение правил по определению и применению встречных обязательств при оказании мер государственного стимулирования промышленности;</w:t>
      </w:r>
      <w:bookmarkEnd w:id="119"/>
    </w:p>
    <w:p>
      <w:pPr>
        <w:pStyle w:val="Normal"/>
        <w:spacing w:before="0" w:after="0"/>
        <w:ind w:left="0" w:hanging="0"/>
        <w:jc w:val="both"/>
        <w:rPr/>
      </w:pPr>
      <w:bookmarkStart w:id="120" w:name="z1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60) разработка и утверждение перечня приоритетных товаров;</w:t>
      </w:r>
      <w:bookmarkEnd w:id="120"/>
    </w:p>
    <w:p>
      <w:pPr>
        <w:pStyle w:val="Normal"/>
        <w:spacing w:before="0" w:after="0"/>
        <w:ind w:left="0" w:hanging="0"/>
        <w:jc w:val="both"/>
        <w:rPr/>
      </w:pPr>
      <w:bookmarkStart w:id="121" w:name="z1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61) разработка и утверждение методики оценки уровня передела товара для включения в перечень приоритетных товаров;</w:t>
      </w:r>
      <w:bookmarkEnd w:id="121"/>
    </w:p>
    <w:p>
      <w:pPr>
        <w:pStyle w:val="Normal"/>
        <w:spacing w:before="0" w:after="0"/>
        <w:ind w:left="0" w:hanging="0"/>
        <w:jc w:val="both"/>
        <w:rPr/>
      </w:pPr>
      <w:bookmarkStart w:id="122" w:name="z1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62) разработка и утверждение правил по обеспечению отечественным сырьем предприятий обрабатывающей промышленности;</w:t>
      </w:r>
      <w:bookmarkEnd w:id="122"/>
    </w:p>
    <w:p>
      <w:pPr>
        <w:pStyle w:val="Normal"/>
        <w:spacing w:before="0" w:after="0"/>
        <w:ind w:left="0" w:hanging="0"/>
        <w:jc w:val="both"/>
        <w:rPr/>
      </w:pPr>
      <w:bookmarkStart w:id="123" w:name="z71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62-1) разработка и утверждение формы типового соглашения по обеспечению отечественным сырьем предприятий обрабатывающей промышленности;</w:t>
      </w:r>
      <w:bookmarkEnd w:id="123"/>
    </w:p>
    <w:p>
      <w:pPr>
        <w:pStyle w:val="Normal"/>
        <w:spacing w:before="0" w:after="0"/>
        <w:ind w:left="0" w:hanging="0"/>
        <w:jc w:val="both"/>
        <w:rPr/>
      </w:pPr>
      <w:bookmarkStart w:id="124" w:name="z1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63) мониторинг исполнения соглашений по обеспечению отечественным сырьем предприятий обрабатывающей промышленности;</w:t>
      </w:r>
      <w:bookmarkEnd w:id="124"/>
    </w:p>
    <w:p>
      <w:pPr>
        <w:pStyle w:val="Normal"/>
        <w:spacing w:before="0" w:after="0"/>
        <w:ind w:left="0" w:hanging="0"/>
        <w:jc w:val="both"/>
        <w:rPr/>
      </w:pPr>
      <w:bookmarkStart w:id="125" w:name="z1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64) разработка и утверждение правил ведения и использования национальной информационной системы промышленности Республики Казахстан;</w:t>
      </w:r>
      <w:bookmarkEnd w:id="125"/>
    </w:p>
    <w:p>
      <w:pPr>
        <w:pStyle w:val="Normal"/>
        <w:spacing w:before="0" w:after="0"/>
        <w:ind w:left="0" w:hanging="0"/>
        <w:jc w:val="both"/>
        <w:rPr/>
      </w:pPr>
      <w:bookmarkStart w:id="126" w:name="z1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65) разработка и утверждение перечня функциональных и информационных сервисов, входящих в национальную информационную систему промышленности Республики Казахстан;</w:t>
      </w:r>
      <w:bookmarkEnd w:id="126"/>
    </w:p>
    <w:p>
      <w:pPr>
        <w:pStyle w:val="Normal"/>
        <w:spacing w:before="0" w:after="0"/>
        <w:ind w:left="0" w:hanging="0"/>
        <w:jc w:val="both"/>
        <w:rPr/>
      </w:pPr>
      <w:bookmarkStart w:id="127" w:name="z12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66) разработка и утверждение методики оценки индустриального развития;</w:t>
      </w:r>
      <w:bookmarkEnd w:id="127"/>
    </w:p>
    <w:p>
      <w:pPr>
        <w:pStyle w:val="Normal"/>
        <w:spacing w:before="0" w:after="0"/>
        <w:ind w:left="0" w:hanging="0"/>
        <w:jc w:val="both"/>
        <w:rPr/>
      </w:pPr>
      <w:bookmarkStart w:id="128" w:name="z13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67) разработка и утверждение перечня организаций, закупки товаров, работ и услуг которых подлежат мониторингу внутристрановой ценности;</w:t>
      </w:r>
      <w:bookmarkEnd w:id="128"/>
    </w:p>
    <w:p>
      <w:pPr>
        <w:pStyle w:val="Normal"/>
        <w:spacing w:before="0" w:after="0"/>
        <w:ind w:left="0" w:hanging="0"/>
        <w:jc w:val="both"/>
        <w:rPr/>
      </w:pPr>
      <w:bookmarkStart w:id="129" w:name="z7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67-1) проведение мониторинга торгов биржевыми товарами, подлежащими обязательной реализации через товарные биржи, в пределах своей компетенции;</w:t>
      </w:r>
      <w:bookmarkEnd w:id="129"/>
    </w:p>
    <w:p>
      <w:pPr>
        <w:pStyle w:val="Normal"/>
        <w:spacing w:before="0" w:after="0"/>
        <w:ind w:left="0" w:hanging="0"/>
        <w:jc w:val="both"/>
        <w:rPr/>
      </w:pPr>
      <w:bookmarkStart w:id="130" w:name="z7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67-2) согласование перечня биржевых товаров, утверждаемого уполномоченным органом в области регулирования торговой деятельности, а также внесения в него изменений и (или) дополнений;</w:t>
      </w:r>
      <w:bookmarkEnd w:id="130"/>
    </w:p>
    <w:p>
      <w:pPr>
        <w:pStyle w:val="Normal"/>
        <w:spacing w:before="0" w:after="0"/>
        <w:ind w:left="0" w:hanging="0"/>
        <w:jc w:val="both"/>
        <w:rPr/>
      </w:pPr>
      <w:bookmarkStart w:id="131" w:name="z74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67-3) согласование перечня социально значимых биржевых товаров, утверждаемого уполномоченным органом в области регулирования торговой деятельности, а также внесения в него изменений и (или) дополнений;</w:t>
      </w:r>
      <w:bookmarkEnd w:id="131"/>
    </w:p>
    <w:p>
      <w:pPr>
        <w:pStyle w:val="Normal"/>
        <w:spacing w:before="0" w:after="0"/>
        <w:ind w:left="0" w:hanging="0"/>
        <w:jc w:val="both"/>
        <w:rPr/>
      </w:pPr>
      <w:bookmarkStart w:id="132" w:name="z7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67-4) представление в уполномоченный орган по инвестициям сведений об инвесторах и их инвестиционных проектах;</w:t>
      </w:r>
      <w:bookmarkEnd w:id="132"/>
    </w:p>
    <w:p>
      <w:pPr>
        <w:pStyle w:val="Normal"/>
        <w:spacing w:before="0" w:after="0"/>
        <w:ind w:left="0" w:hanging="0"/>
        <w:jc w:val="both"/>
        <w:rPr/>
      </w:pPr>
      <w:bookmarkStart w:id="133" w:name="z13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68) разработка и утверждение правил разработки Национального доклада о состоянии промышленности Республики Казахстан;</w:t>
      </w:r>
      <w:bookmarkEnd w:id="133"/>
    </w:p>
    <w:p>
      <w:pPr>
        <w:pStyle w:val="Normal"/>
        <w:spacing w:before="0" w:after="0"/>
        <w:ind w:left="0" w:hanging="0"/>
        <w:jc w:val="both"/>
        <w:rPr/>
      </w:pPr>
      <w:bookmarkStart w:id="134" w:name="z13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69) разработка и утверждение порядка взаимодействия с Евразийской экономической комиссией по вопросам формирования и ведения евразийского реестра промышленных товаров с учетом законодательства Республики Казахстан;</w:t>
      </w:r>
      <w:bookmarkEnd w:id="134"/>
    </w:p>
    <w:p>
      <w:pPr>
        <w:pStyle w:val="Normal"/>
        <w:spacing w:before="0" w:after="0"/>
        <w:ind w:left="0" w:hanging="0"/>
        <w:jc w:val="both"/>
        <w:rPr/>
      </w:pPr>
      <w:bookmarkStart w:id="135" w:name="z1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70) разработка и утверждение правил планирования и заключения договоров, направленных на развитие промышленности, а также мониторинга их исполнения;</w:t>
      </w:r>
      <w:bookmarkEnd w:id="135"/>
    </w:p>
    <w:p>
      <w:pPr>
        <w:pStyle w:val="Normal"/>
        <w:spacing w:before="0" w:after="0"/>
        <w:ind w:left="0" w:hanging="0"/>
        <w:jc w:val="both"/>
        <w:rPr/>
      </w:pPr>
      <w:bookmarkStart w:id="136" w:name="z13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71) разработка и утверждение правил конкурсного отбора территориальных кластеров;</w:t>
      </w:r>
      <w:bookmarkEnd w:id="136"/>
    </w:p>
    <w:p>
      <w:pPr>
        <w:pStyle w:val="Normal"/>
        <w:spacing w:before="0" w:after="0"/>
        <w:ind w:left="0" w:hanging="0"/>
        <w:jc w:val="both"/>
        <w:rPr/>
      </w:pPr>
      <w:bookmarkStart w:id="137" w:name="z1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72) разработка и утверждение правил предоставления мер государственного стимулирования промышленности, направленных на повышение производительности труда субъектов промышленно-инновационной деятельности;</w:t>
      </w:r>
      <w:bookmarkEnd w:id="137"/>
    </w:p>
    <w:p>
      <w:pPr>
        <w:pStyle w:val="Normal"/>
        <w:spacing w:before="0" w:after="0"/>
        <w:ind w:left="0" w:hanging="0"/>
        <w:jc w:val="both"/>
        <w:rPr/>
      </w:pPr>
      <w:bookmarkStart w:id="138" w:name="z13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73) координация реализации политики по цифровой трансформации промышленности и внедрению Индустрии 4.0 субъектами деятельности в сфере промышленности;</w:t>
      </w:r>
      <w:bookmarkEnd w:id="138"/>
    </w:p>
    <w:p>
      <w:pPr>
        <w:pStyle w:val="Normal"/>
        <w:spacing w:before="0" w:after="0"/>
        <w:ind w:left="0" w:hanging="0"/>
        <w:jc w:val="both"/>
        <w:rPr/>
      </w:pPr>
      <w:bookmarkStart w:id="139" w:name="z1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74) координация деятельности иных государственных органов и организаций по развитию базы научно-исследовательских и опытно-конструкторских работ, кадрового потенциала в промышленности;</w:t>
      </w:r>
      <w:bookmarkEnd w:id="139"/>
    </w:p>
    <w:p>
      <w:pPr>
        <w:pStyle w:val="Normal"/>
        <w:spacing w:before="0" w:after="0"/>
        <w:ind w:left="0" w:hanging="0"/>
        <w:jc w:val="both"/>
        <w:rPr/>
      </w:pPr>
      <w:bookmarkStart w:id="140" w:name="z1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75) формирование и реализация промышленной политики;</w:t>
      </w:r>
      <w:bookmarkEnd w:id="140"/>
    </w:p>
    <w:p>
      <w:pPr>
        <w:pStyle w:val="Normal"/>
        <w:spacing w:before="0" w:after="0"/>
        <w:ind w:left="0" w:hanging="0"/>
        <w:jc w:val="both"/>
        <w:rPr/>
      </w:pPr>
      <w:bookmarkStart w:id="141" w:name="z13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76) формирование и реализация государственной политики в области регулирования производства драгоценных металлов, оборота драгоценных металлов и драгоценных камней, сырьевых товаров, содержащих драгоценные металлы, ювелирных и других изделий;</w:t>
      </w:r>
      <w:bookmarkEnd w:id="141"/>
    </w:p>
    <w:p>
      <w:pPr>
        <w:pStyle w:val="Normal"/>
        <w:spacing w:before="0" w:after="0"/>
        <w:ind w:left="0" w:hanging="0"/>
        <w:jc w:val="both"/>
        <w:rPr/>
      </w:pPr>
      <w:bookmarkStart w:id="142" w:name="z7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76-1) разработка и утверждение правил ввоза на территорию Республики Казахстан из стран, не входящих в Евразийский экономический союз, и вывоза с территории Республики Казахстан в эти страны драгоценных металлов и сырьевых товаров, содержащих драгоценные металлы;</w:t>
      </w:r>
      <w:bookmarkEnd w:id="142"/>
    </w:p>
    <w:p>
      <w:pPr>
        <w:pStyle w:val="Normal"/>
        <w:spacing w:before="0" w:after="0"/>
        <w:ind w:left="0" w:hanging="0"/>
        <w:jc w:val="both"/>
        <w:rPr/>
      </w:pPr>
      <w:bookmarkStart w:id="143" w:name="z7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76-2) разработка и утверждение правил ввоза на территорию Республики Казахстан из стран, не входящих в Евразийский экономический союз, и вывоза с территории Республики Казахстан в эти страны драгоценных камней, ювелирных и других изделий;</w:t>
      </w:r>
      <w:bookmarkEnd w:id="143"/>
    </w:p>
    <w:p>
      <w:pPr>
        <w:pStyle w:val="Normal"/>
        <w:spacing w:before="0" w:after="0"/>
        <w:ind w:left="0" w:hanging="0"/>
        <w:jc w:val="both"/>
        <w:rPr/>
      </w:pPr>
      <w:bookmarkStart w:id="144" w:name="z7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76-3) разработка и утверждение правил ввоза на территорию Республики Казахстан и вывоза с территории Республики Казахстан необработанных природных алмазов с учетом схемы сертификации Кимберлийского процесса;</w:t>
      </w:r>
      <w:bookmarkEnd w:id="144"/>
    </w:p>
    <w:p>
      <w:pPr>
        <w:pStyle w:val="Normal"/>
        <w:spacing w:before="0" w:after="0"/>
        <w:ind w:left="0" w:hanging="0"/>
        <w:jc w:val="both"/>
        <w:rPr/>
      </w:pPr>
      <w:bookmarkStart w:id="145" w:name="z1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77) разработка и утверждение правил проведения экспертизы драгоценных камней, ювелирных и других изделий из драгоценных металлов и драгоценных камней;</w:t>
      </w:r>
      <w:bookmarkEnd w:id="145"/>
    </w:p>
    <w:p>
      <w:pPr>
        <w:pStyle w:val="Normal"/>
        <w:spacing w:before="0" w:after="0"/>
        <w:ind w:left="0" w:hanging="0"/>
        <w:jc w:val="both"/>
        <w:rPr/>
      </w:pPr>
      <w:bookmarkStart w:id="146" w:name="z14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78) разработка и утверждение нормативных документов на сырьевые товары, содержащие драгоценные металлы;</w:t>
      </w:r>
      <w:bookmarkEnd w:id="146"/>
    </w:p>
    <w:p>
      <w:pPr>
        <w:pStyle w:val="Normal"/>
        <w:spacing w:before="0" w:after="0"/>
        <w:ind w:left="0" w:hanging="0"/>
        <w:jc w:val="both"/>
        <w:rPr/>
      </w:pPr>
      <w:bookmarkStart w:id="147" w:name="z1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79) подтверждение норм выхода продуктов переработки из драгоценных металлов и сырьевых товаров, содержащих драгоценные металлы, отраженных в представленных документах при их ввозе на территорию Республики Казахстан и вывозе с территории Республики Казахстан для переработки;</w:t>
      </w:r>
      <w:bookmarkEnd w:id="147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80) Исключен постановлением Правительства РК от 16.08.2024 </w:t>
      </w:r>
      <w:r>
        <w:rPr>
          <w:b w:val="false"/>
          <w:i w:val="false"/>
          <w:color w:val="000000"/>
          <w:sz w:val="28"/>
        </w:rPr>
        <w:t>№ 662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  <w:r>
        <w:rPr>
          <w:b w:val="false"/>
          <w:i w:val="false"/>
          <w:color w:val="FF0000"/>
          <w:sz w:val="28"/>
        </w:rPr>
        <w:t xml:space="preserve">      81) Исключен постановлением Правительства РК от 16.08.2024 </w:t>
      </w:r>
      <w:r>
        <w:rPr>
          <w:b w:val="false"/>
          <w:i w:val="false"/>
          <w:color w:val="000000"/>
          <w:sz w:val="28"/>
        </w:rPr>
        <w:t>№ 662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148" w:name="z1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82) разработка и утверждение правил формирования перечня субъектов производства драгоценных металлов;</w:t>
      </w:r>
      <w:bookmarkEnd w:id="148"/>
    </w:p>
    <w:p>
      <w:pPr>
        <w:pStyle w:val="Normal"/>
        <w:spacing w:before="0" w:after="0"/>
        <w:ind w:left="0" w:hanging="0"/>
        <w:jc w:val="both"/>
        <w:rPr/>
      </w:pPr>
      <w:bookmarkStart w:id="149" w:name="z1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83) определение порядка получения отказа субъектов производства драгоценных металлов, состоящих в перечне субъектов производства драгоценных металлов, от переработки и (или) аффинажа драгоценных металлов и сырьевых товаров, содержащих драгоценные металлы, или подтверждения уполномоченного органа о наличии такого отказа;</w:t>
      </w:r>
      <w:bookmarkEnd w:id="149"/>
    </w:p>
    <w:p>
      <w:pPr>
        <w:pStyle w:val="Normal"/>
        <w:spacing w:before="0" w:after="0"/>
        <w:ind w:left="0" w:hanging="0"/>
        <w:jc w:val="both"/>
        <w:rPr/>
      </w:pPr>
      <w:bookmarkStart w:id="150" w:name="z1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84) разработка и утверждение перечня субъектов производства драгоценных металлов;</w:t>
      </w:r>
      <w:bookmarkEnd w:id="150"/>
    </w:p>
    <w:p>
      <w:pPr>
        <w:pStyle w:val="Normal"/>
        <w:spacing w:before="0" w:after="0"/>
        <w:ind w:left="0" w:hanging="0"/>
        <w:jc w:val="both"/>
        <w:rPr/>
      </w:pPr>
      <w:bookmarkStart w:id="151" w:name="z7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84-1) разработка и утверждение формы сертификата международной схемы сертификации необработанных природных алмазов (сертификат Кимберлийского процесса);</w:t>
      </w:r>
      <w:bookmarkEnd w:id="151"/>
    </w:p>
    <w:p>
      <w:pPr>
        <w:pStyle w:val="Normal"/>
        <w:spacing w:before="0" w:after="0"/>
        <w:ind w:left="0" w:hanging="0"/>
        <w:jc w:val="both"/>
        <w:rPr/>
      </w:pPr>
      <w:bookmarkStart w:id="152" w:name="z1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85) определение формы и порядка оформления акта об отборе проб;</w:t>
      </w:r>
      <w:bookmarkEnd w:id="152"/>
    </w:p>
    <w:p>
      <w:pPr>
        <w:pStyle w:val="Normal"/>
        <w:spacing w:before="0" w:after="0"/>
        <w:ind w:left="0" w:hanging="0"/>
        <w:jc w:val="both"/>
        <w:rPr/>
      </w:pPr>
      <w:bookmarkStart w:id="153" w:name="z1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86) установление требований к юридическим лицам, осуществляющим деятельность по сбору (заготовке), хранению, переработке и реализации лома и отходов цветных и черных металлов в уведомительном порядке;</w:t>
      </w:r>
      <w:bookmarkEnd w:id="153"/>
    </w:p>
    <w:p>
      <w:pPr>
        <w:pStyle w:val="Normal"/>
        <w:spacing w:before="0" w:after="0"/>
        <w:ind w:left="0" w:hanging="0"/>
        <w:jc w:val="both"/>
        <w:rPr/>
      </w:pPr>
      <w:bookmarkStart w:id="154" w:name="z15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87) введение запрета и количественных ограничений вывоза отдельных товаров в пределах своей компетенции по согласованию с уполномоченным органом в области регулирования торговой деятельности;</w:t>
      </w:r>
      <w:bookmarkEnd w:id="154"/>
    </w:p>
    <w:p>
      <w:pPr>
        <w:pStyle w:val="Normal"/>
        <w:spacing w:before="0" w:after="0"/>
        <w:ind w:left="0" w:hanging="0"/>
        <w:jc w:val="both"/>
        <w:rPr/>
      </w:pPr>
      <w:bookmarkStart w:id="155" w:name="z15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88) разработка и утверждение правил распределения квот в пределах своей компетенции по согласованию с уполномоченным органом в области регулирования торговой деятельности;</w:t>
      </w:r>
      <w:bookmarkEnd w:id="155"/>
    </w:p>
    <w:p>
      <w:pPr>
        <w:pStyle w:val="Normal"/>
        <w:spacing w:before="0" w:after="0"/>
        <w:ind w:left="0" w:hanging="0"/>
        <w:jc w:val="both"/>
        <w:rPr/>
      </w:pPr>
      <w:bookmarkStart w:id="156" w:name="z15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89) осуществление распределения количественных ограничений (квот) вывоза отдельных товаров между участниками внешнеторговой деятельности в пределах своей компетенции по согласованию с уполномоченным органом в области регулирования торговой деятельности;</w:t>
      </w:r>
      <w:bookmarkEnd w:id="156"/>
    </w:p>
    <w:p>
      <w:pPr>
        <w:pStyle w:val="Normal"/>
        <w:spacing w:before="0" w:after="0"/>
        <w:ind w:left="0" w:hanging="0"/>
        <w:jc w:val="both"/>
        <w:rPr/>
      </w:pPr>
      <w:bookmarkStart w:id="157" w:name="z15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90) определение размера квот и срока их действия в пределах своей компетенции по согласованию с уполномоченным органом в области регулирования торговой деятельности;</w:t>
      </w:r>
      <w:bookmarkEnd w:id="157"/>
    </w:p>
    <w:p>
      <w:pPr>
        <w:pStyle w:val="Normal"/>
        <w:spacing w:before="0" w:after="0"/>
        <w:ind w:left="0" w:hanging="0"/>
        <w:jc w:val="both"/>
        <w:rPr/>
      </w:pPr>
      <w:bookmarkStart w:id="158" w:name="z15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91) разработка и утверждение правил и условий выдачи лицензии на экспорт отдельных видов товаров, в отношении которых введены количественные ограничения вывоза;</w:t>
      </w:r>
      <w:bookmarkEnd w:id="158"/>
    </w:p>
    <w:p>
      <w:pPr>
        <w:pStyle w:val="Normal"/>
        <w:spacing w:before="0" w:after="0"/>
        <w:ind w:left="0" w:hanging="0"/>
        <w:jc w:val="both"/>
        <w:rPr/>
      </w:pPr>
      <w:bookmarkStart w:id="159" w:name="z15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92) выдача лицензий на экспорт отдельных видов товаров при введении количественных ограничений (квот) в пределах своей компетенции;</w:t>
      </w:r>
      <w:bookmarkEnd w:id="159"/>
    </w:p>
    <w:p>
      <w:pPr>
        <w:pStyle w:val="Normal"/>
        <w:spacing w:before="0" w:after="0"/>
        <w:ind w:left="0" w:hanging="0"/>
        <w:jc w:val="both"/>
        <w:rPr/>
      </w:pPr>
      <w:bookmarkStart w:id="160" w:name="z15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93) определение порядка и формы подтверждения целевого назначения товаров в пределах своей компетенции по согласованию с уполномоченным органом в области регулирования торговой деятельности;</w:t>
      </w:r>
      <w:bookmarkEnd w:id="160"/>
    </w:p>
    <w:p>
      <w:pPr>
        <w:pStyle w:val="Normal"/>
        <w:spacing w:before="0" w:after="0"/>
        <w:ind w:left="0" w:hanging="0"/>
        <w:jc w:val="both"/>
        <w:rPr/>
      </w:pPr>
      <w:bookmarkStart w:id="161" w:name="z15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94) осуществление подтверждения целевого назначения товаров в пределах своей компетенции;</w:t>
      </w:r>
      <w:bookmarkEnd w:id="161"/>
    </w:p>
    <w:p>
      <w:pPr>
        <w:pStyle w:val="Normal"/>
        <w:spacing w:before="0" w:after="0"/>
        <w:ind w:left="0" w:hanging="0"/>
        <w:jc w:val="both"/>
        <w:rPr/>
      </w:pPr>
      <w:bookmarkStart w:id="162" w:name="z15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95) определение формы и сроков представления отчетности юридических лиц, осуществляющих деятельность по сбору (заготовке), хранению, переработке и реализации лома и отходов цветных и черных металлов, о закупленном и реализованном ломе и отходах цветных и черных металлов;</w:t>
      </w:r>
      <w:bookmarkEnd w:id="162"/>
    </w:p>
    <w:p>
      <w:pPr>
        <w:pStyle w:val="Normal"/>
        <w:spacing w:before="0" w:after="0"/>
        <w:ind w:left="0" w:hanging="0"/>
        <w:jc w:val="both"/>
        <w:rPr/>
      </w:pPr>
      <w:bookmarkStart w:id="163" w:name="z15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96) разработка и утверждение правил формирования и ведения базы данных товаров, работ, услуг и их поставщиков;</w:t>
      </w:r>
      <w:bookmarkEnd w:id="163"/>
    </w:p>
    <w:p>
      <w:pPr>
        <w:pStyle w:val="Normal"/>
        <w:spacing w:before="0" w:after="0"/>
        <w:ind w:left="0" w:hanging="0"/>
        <w:jc w:val="both"/>
        <w:rPr/>
      </w:pPr>
      <w:bookmarkStart w:id="164" w:name="z16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97) формирование на основе представляемых субъектами промышленно-инновационной деятельности сведений о потребностях в соответствующих специалистах предложений по определению перечня специальностей, по которым требуется подготовка специалистов для приоритетных секторов экономики;</w:t>
      </w:r>
      <w:bookmarkEnd w:id="164"/>
    </w:p>
    <w:p>
      <w:pPr>
        <w:pStyle w:val="Normal"/>
        <w:spacing w:before="0" w:after="0"/>
        <w:ind w:left="0" w:hanging="0"/>
        <w:jc w:val="both"/>
        <w:rPr/>
      </w:pPr>
      <w:bookmarkStart w:id="165" w:name="z16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98) оказание содействия в вовлечении предприятий обрабатывающей промышленности в процесс организации дуального обучения, в том числе содействия в заключении трехсторонних договоров о дуальном обучении;</w:t>
      </w:r>
      <w:bookmarkEnd w:id="165"/>
    </w:p>
    <w:p>
      <w:pPr>
        <w:pStyle w:val="Normal"/>
        <w:spacing w:before="0" w:after="0"/>
        <w:ind w:left="0" w:hanging="0"/>
        <w:jc w:val="both"/>
        <w:rPr/>
      </w:pPr>
      <w:bookmarkStart w:id="166" w:name="z16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99) предоставление с привлечением национального института развития в области развития внутристрановой ценности сервисной поддержки и оказания мер государственного стимулирования промышленности, направленных на продвижение отечественных обработанных товаров, работ и услуг на внутренний рынок;</w:t>
      </w:r>
      <w:bookmarkEnd w:id="166"/>
    </w:p>
    <w:p>
      <w:pPr>
        <w:pStyle w:val="Normal"/>
        <w:spacing w:before="0" w:after="0"/>
        <w:ind w:left="0" w:hanging="0"/>
        <w:jc w:val="both"/>
        <w:rPr/>
      </w:pPr>
      <w:bookmarkStart w:id="167" w:name="z16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100) выделение на основе договора, заключаемого с национальным институтом развития в области развития внутристрановой ценности, средств на оказание мер государственного стимулирования промышленности, направленных на продвижение отечественных обработанных товаров, работ и услуг на внутренний рынок;</w:t>
      </w:r>
      <w:bookmarkEnd w:id="167"/>
    </w:p>
    <w:p>
      <w:pPr>
        <w:pStyle w:val="Normal"/>
        <w:spacing w:before="0" w:after="0"/>
        <w:ind w:left="0" w:hanging="0"/>
        <w:jc w:val="both"/>
        <w:rPr/>
      </w:pPr>
      <w:bookmarkStart w:id="168" w:name="z16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101) предоставление с привлечением национального института развития в области развития промышленности мер государственного стимулирования промышленности, направленных на повышение производительности труда субъектов промышленно-инновационной деятельности;</w:t>
      </w:r>
      <w:bookmarkEnd w:id="168"/>
    </w:p>
    <w:p>
      <w:pPr>
        <w:pStyle w:val="Normal"/>
        <w:spacing w:before="0" w:after="0"/>
        <w:ind w:left="0" w:hanging="0"/>
        <w:jc w:val="both"/>
        <w:rPr/>
      </w:pPr>
      <w:bookmarkStart w:id="169" w:name="z16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102) предоставление с привлечением национального института развития в области развития промышленности мер государственного стимулирования промышленности в развитии территориальных кластеров;</w:t>
      </w:r>
      <w:bookmarkEnd w:id="169"/>
    </w:p>
    <w:p>
      <w:pPr>
        <w:pStyle w:val="Normal"/>
        <w:spacing w:before="0" w:after="0"/>
        <w:ind w:left="0" w:hanging="0"/>
        <w:jc w:val="both"/>
        <w:rPr/>
      </w:pPr>
      <w:bookmarkStart w:id="170" w:name="z16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103) предоставление с привлечением национального института развития в области развития промышленности промышленных грантов;</w:t>
      </w:r>
      <w:bookmarkEnd w:id="170"/>
    </w:p>
    <w:p>
      <w:pPr>
        <w:pStyle w:val="Normal"/>
        <w:spacing w:before="0" w:after="0"/>
        <w:ind w:left="0" w:hanging="0"/>
        <w:jc w:val="both"/>
        <w:rPr/>
      </w:pPr>
      <w:bookmarkStart w:id="171" w:name="z16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104) разработка и утверждение правил проведения экспертизы по внутристрановой ценности;</w:t>
      </w:r>
      <w:bookmarkEnd w:id="171"/>
    </w:p>
    <w:p>
      <w:pPr>
        <w:pStyle w:val="Normal"/>
        <w:spacing w:before="0" w:after="0"/>
        <w:ind w:left="0" w:hanging="0"/>
        <w:jc w:val="both"/>
        <w:rPr/>
      </w:pPr>
      <w:bookmarkStart w:id="172" w:name="z16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105) разработка и утверждение единой методики расчета организациями внутристрановой ценности при закупках товаров, работ и услуг;</w:t>
      </w:r>
      <w:bookmarkEnd w:id="172"/>
    </w:p>
    <w:p>
      <w:pPr>
        <w:pStyle w:val="Normal"/>
        <w:spacing w:before="0" w:after="0"/>
        <w:ind w:left="0" w:hanging="0"/>
        <w:jc w:val="both"/>
        <w:rPr/>
      </w:pPr>
      <w:bookmarkStart w:id="173" w:name="z16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106) представление в уполномоченный орган в области государственной поддержки инновационной деятельности предложения по определению приоритетных направлений предоставления инновационных грантов;</w:t>
      </w:r>
      <w:bookmarkEnd w:id="173"/>
    </w:p>
    <w:p>
      <w:pPr>
        <w:pStyle w:val="Normal"/>
        <w:spacing w:before="0" w:after="0"/>
        <w:ind w:left="0" w:hanging="0"/>
        <w:jc w:val="both"/>
        <w:rPr/>
      </w:pPr>
      <w:bookmarkStart w:id="174" w:name="z17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107) разработка, утверждение или согласование нормативных правовых актов в области безопасности машин и оборудования;</w:t>
      </w:r>
      <w:bookmarkEnd w:id="174"/>
    </w:p>
    <w:p>
      <w:pPr>
        <w:pStyle w:val="Normal"/>
        <w:spacing w:before="0" w:after="0"/>
        <w:ind w:left="0" w:hanging="0"/>
        <w:jc w:val="both"/>
        <w:rPr/>
      </w:pPr>
      <w:bookmarkStart w:id="175" w:name="z17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108) обеспечение реализации документов Системы государственного планирования в Республике Казахстан в рамках компетенции;</w:t>
      </w:r>
      <w:bookmarkEnd w:id="175"/>
    </w:p>
    <w:p>
      <w:pPr>
        <w:pStyle w:val="Normal"/>
        <w:spacing w:before="0" w:after="0"/>
        <w:ind w:left="0" w:hanging="0"/>
        <w:jc w:val="both"/>
        <w:rPr/>
      </w:pPr>
      <w:bookmarkStart w:id="176" w:name="z17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109) разработка критериев отбора отечественных промышленных предприятий для включения в перечень отечественных промышленных предприятий, которым земельные участки предоставляются в собственность на безвозмездной основе;</w:t>
      </w:r>
      <w:bookmarkEnd w:id="176"/>
    </w:p>
    <w:p>
      <w:pPr>
        <w:pStyle w:val="Normal"/>
        <w:spacing w:before="0" w:after="0"/>
        <w:ind w:left="0" w:hanging="0"/>
        <w:jc w:val="both"/>
        <w:rPr/>
      </w:pPr>
      <w:bookmarkStart w:id="177" w:name="z17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110) разработка перечня отечественных промышленных предприятий, которым земельные участки предоставляются в собственность на безвозмездной основе;</w:t>
      </w:r>
      <w:bookmarkEnd w:id="177"/>
    </w:p>
    <w:p>
      <w:pPr>
        <w:pStyle w:val="Normal"/>
        <w:spacing w:before="0" w:after="0"/>
        <w:ind w:left="0" w:hanging="0"/>
        <w:jc w:val="both"/>
        <w:rPr/>
      </w:pPr>
      <w:bookmarkStart w:id="178" w:name="z17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111) выработка мер и реализация государственной политики по увеличению доли внутристрановой ценности при закупках товаров, работ и услуг организациями и государственными органами, осуществляемых на территории Республики Казахстан;</w:t>
      </w:r>
      <w:bookmarkEnd w:id="178"/>
    </w:p>
    <w:p>
      <w:pPr>
        <w:pStyle w:val="Normal"/>
        <w:spacing w:before="0" w:after="0"/>
        <w:ind w:left="0" w:hanging="0"/>
        <w:jc w:val="both"/>
        <w:rPr/>
      </w:pPr>
      <w:bookmarkStart w:id="179" w:name="z17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112) координация и методологическое обеспечение деятельности государственных органов по вопросам внутристрановой ценности;</w:t>
      </w:r>
      <w:bookmarkEnd w:id="179"/>
    </w:p>
    <w:p>
      <w:pPr>
        <w:pStyle w:val="Normal"/>
        <w:spacing w:before="0" w:after="0"/>
        <w:ind w:left="0" w:hanging="0"/>
        <w:jc w:val="both"/>
        <w:rPr/>
      </w:pPr>
      <w:bookmarkStart w:id="180" w:name="z17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113) заключение с Национальной палатой предпринимателей Республики Казахстан и недропользователями соглашений о стимулировании предпринимательства;</w:t>
      </w:r>
      <w:bookmarkEnd w:id="180"/>
    </w:p>
    <w:p>
      <w:pPr>
        <w:pStyle w:val="Normal"/>
        <w:spacing w:before="0" w:after="0"/>
        <w:ind w:left="0" w:hanging="0"/>
        <w:jc w:val="both"/>
        <w:rPr/>
      </w:pPr>
      <w:bookmarkStart w:id="181" w:name="z17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114) разработка и утверждение правил заключения, внесения изменений, дополнений и расторжения соглашения о стимулировании предпринимательства, а также мониторинга их исполнения, типовой формы соглашения о стимулировании предпринимательства совместно с уполномоченными органами в области углеводородов и добычи урана;</w:t>
      </w:r>
      <w:bookmarkEnd w:id="181"/>
    </w:p>
    <w:p>
      <w:pPr>
        <w:pStyle w:val="Normal"/>
        <w:spacing w:before="0" w:after="0"/>
        <w:ind w:left="0" w:hanging="0"/>
        <w:jc w:val="both"/>
        <w:rPr/>
      </w:pPr>
      <w:bookmarkStart w:id="182" w:name="z17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115) определение порядка формирования и ведения государственного энергетического реестра;</w:t>
      </w:r>
      <w:bookmarkEnd w:id="182"/>
    </w:p>
    <w:p>
      <w:pPr>
        <w:pStyle w:val="Normal"/>
        <w:spacing w:before="0" w:after="0"/>
        <w:ind w:left="0" w:hanging="0"/>
        <w:jc w:val="both"/>
        <w:rPr/>
      </w:pPr>
      <w:bookmarkStart w:id="183" w:name="z17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116) установление требований по энергоэффективности зданий, строений, сооружений и их элементов, являющихся частью ограждающих конструкций;</w:t>
      </w:r>
      <w:bookmarkEnd w:id="183"/>
    </w:p>
    <w:p>
      <w:pPr>
        <w:pStyle w:val="Normal"/>
        <w:spacing w:before="0" w:after="0"/>
        <w:ind w:left="0" w:hanging="0"/>
        <w:jc w:val="both"/>
        <w:rPr/>
      </w:pPr>
      <w:bookmarkStart w:id="184" w:name="z18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117) установление требований по энергоэффективности строительных материалов, изделий и конструкций;</w:t>
      </w:r>
      <w:bookmarkEnd w:id="184"/>
    </w:p>
    <w:p>
      <w:pPr>
        <w:pStyle w:val="Normal"/>
        <w:spacing w:before="0" w:after="0"/>
        <w:ind w:left="0" w:hanging="0"/>
        <w:jc w:val="both"/>
        <w:rPr/>
      </w:pPr>
      <w:bookmarkStart w:id="185" w:name="z18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118) определение национального института развития в области энергосбережения и повышения энергоэффективности;</w:t>
      </w:r>
      <w:bookmarkEnd w:id="185"/>
    </w:p>
    <w:p>
      <w:pPr>
        <w:pStyle w:val="Normal"/>
        <w:spacing w:before="0" w:after="0"/>
        <w:ind w:left="0" w:hanging="0"/>
        <w:jc w:val="both"/>
        <w:rPr/>
      </w:pPr>
      <w:bookmarkStart w:id="186" w:name="z18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119) разработка и утверждение перечня информационно-измерительных комплексов и технических средств, необходимых для осуществления деятельности в области энергосбережения и повышения энергоэффективности;</w:t>
      </w:r>
      <w:bookmarkEnd w:id="186"/>
    </w:p>
    <w:p>
      <w:pPr>
        <w:pStyle w:val="Normal"/>
        <w:spacing w:before="0" w:after="0"/>
        <w:ind w:left="0" w:hanging="0"/>
        <w:jc w:val="both"/>
        <w:rPr/>
      </w:pPr>
      <w:bookmarkStart w:id="187" w:name="z18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120) разработка и утверждение нормативов энергопотребления, нормативных значений коэффициента мощности в электрических сетях субъектов государственного энергетического реестра;</w:t>
      </w:r>
      <w:bookmarkEnd w:id="187"/>
    </w:p>
    <w:p>
      <w:pPr>
        <w:pStyle w:val="Normal"/>
        <w:spacing w:before="0" w:after="0"/>
        <w:ind w:left="0" w:hanging="0"/>
        <w:jc w:val="both"/>
        <w:rPr/>
      </w:pPr>
      <w:bookmarkStart w:id="188" w:name="z18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121) разработка и утверждение механизма оценки деятельности местных исполнительных органов по вопросам энергосбережения и повышения энергоэффективности;</w:t>
      </w:r>
      <w:bookmarkEnd w:id="188"/>
    </w:p>
    <w:p>
      <w:pPr>
        <w:pStyle w:val="Normal"/>
        <w:spacing w:before="0" w:after="0"/>
        <w:ind w:left="0" w:hanging="0"/>
        <w:jc w:val="both"/>
        <w:rPr/>
      </w:pPr>
      <w:bookmarkStart w:id="189" w:name="z18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122) установление требований по энергоэффективности транспорта;</w:t>
      </w:r>
      <w:bookmarkEnd w:id="189"/>
    </w:p>
    <w:p>
      <w:pPr>
        <w:pStyle w:val="Normal"/>
        <w:spacing w:before="0" w:after="0"/>
        <w:ind w:left="0" w:hanging="0"/>
        <w:jc w:val="both"/>
        <w:rPr/>
      </w:pPr>
      <w:bookmarkStart w:id="190" w:name="z18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123) установление требований по энергоэффективности оборудования, в том числе электрооборудования;</w:t>
      </w:r>
      <w:bookmarkEnd w:id="190"/>
    </w:p>
    <w:p>
      <w:pPr>
        <w:pStyle w:val="Normal"/>
        <w:spacing w:before="0" w:after="0"/>
        <w:ind w:left="0" w:hanging="0"/>
        <w:jc w:val="both"/>
        <w:rPr/>
      </w:pPr>
      <w:bookmarkStart w:id="191" w:name="z18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124) разработка и утверждение правил стимулирования производства в Республике Казахстан экологически чистых автомобильных транспортных средств (соответствующих экологическому классу, установленному техническим регламентом Евразийского экономического союза; с электродвигателями) и их компонентов, а также самоходной сельскохозяйственной техники, соответствующей экологическим требованиям, определенным техническими регламентами, совместно с уполномоченным органом в области охраны окружающей среды;</w:t>
      </w:r>
      <w:bookmarkEnd w:id="191"/>
    </w:p>
    <w:p>
      <w:pPr>
        <w:pStyle w:val="Normal"/>
        <w:spacing w:before="0" w:after="0"/>
        <w:ind w:left="0" w:hanging="0"/>
        <w:jc w:val="both"/>
        <w:rPr/>
      </w:pPr>
      <w:bookmarkStart w:id="192" w:name="z18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125) разработка и утверждение правил определения и пересмотра классов энергоэффективности зданий, строений, сооружений;</w:t>
      </w:r>
      <w:bookmarkEnd w:id="192"/>
    </w:p>
    <w:p>
      <w:pPr>
        <w:pStyle w:val="Normal"/>
        <w:spacing w:before="0" w:after="0"/>
        <w:ind w:left="0" w:hanging="0"/>
        <w:jc w:val="both"/>
        <w:rPr/>
      </w:pPr>
      <w:bookmarkStart w:id="193" w:name="z18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126) разработка и утверждение порядка проведения энергетического аудита;</w:t>
      </w:r>
      <w:bookmarkEnd w:id="193"/>
    </w:p>
    <w:p>
      <w:pPr>
        <w:pStyle w:val="Normal"/>
        <w:spacing w:before="0" w:after="0"/>
        <w:ind w:left="0" w:hanging="0"/>
        <w:jc w:val="both"/>
        <w:rPr/>
      </w:pPr>
      <w:bookmarkStart w:id="194" w:name="z19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127) разработка и утверждение требований по энергосбережению и повышению энергоэффективности, предъявляемых к проектной (проектно-сметной) документации зданий, строений, сооружений;</w:t>
      </w:r>
      <w:bookmarkEnd w:id="194"/>
    </w:p>
    <w:p>
      <w:pPr>
        <w:pStyle w:val="Normal"/>
        <w:spacing w:before="0" w:after="0"/>
        <w:ind w:left="0" w:hanging="0"/>
        <w:jc w:val="both"/>
        <w:rPr/>
      </w:pPr>
      <w:bookmarkStart w:id="195" w:name="z19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128) разработка и утверждение формы предписания об устранении нарушения требований законодательства Республики Казахстан об энергосбережении и повышении энергоэффективности;</w:t>
      </w:r>
      <w:bookmarkEnd w:id="195"/>
    </w:p>
    <w:p>
      <w:pPr>
        <w:pStyle w:val="Normal"/>
        <w:spacing w:before="0" w:after="0"/>
        <w:ind w:left="0" w:hanging="0"/>
        <w:jc w:val="both"/>
        <w:rPr/>
      </w:pPr>
      <w:bookmarkStart w:id="196" w:name="z19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129) разработка и утверждение требований к форме и содержанию плана мероприятий по энергосбережению и повышению энергоэффективности;</w:t>
      </w:r>
      <w:bookmarkEnd w:id="196"/>
    </w:p>
    <w:p>
      <w:pPr>
        <w:pStyle w:val="Normal"/>
        <w:spacing w:before="0" w:after="0"/>
        <w:ind w:left="0" w:hanging="0"/>
        <w:jc w:val="both"/>
        <w:rPr/>
      </w:pPr>
      <w:bookmarkStart w:id="197" w:name="z19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130) определение порядка деятельности учебных центров;</w:t>
      </w:r>
      <w:bookmarkEnd w:id="197"/>
    </w:p>
    <w:p>
      <w:pPr>
        <w:pStyle w:val="Normal"/>
        <w:spacing w:before="0" w:after="0"/>
        <w:ind w:left="0" w:hanging="0"/>
        <w:jc w:val="both"/>
        <w:rPr/>
      </w:pPr>
      <w:bookmarkStart w:id="198" w:name="z19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131) разработка и утверждение разрешительных требований и перечня документов, необходимых для выдачи аттестата энергоаудитора в области энергосбережения и повышения энергоэффективности;</w:t>
      </w:r>
      <w:bookmarkEnd w:id="198"/>
    </w:p>
    <w:p>
      <w:pPr>
        <w:pStyle w:val="Normal"/>
        <w:spacing w:before="0" w:after="0"/>
        <w:ind w:left="0" w:hanging="0"/>
        <w:jc w:val="both"/>
        <w:rPr/>
      </w:pPr>
      <w:bookmarkStart w:id="199" w:name="z19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132) определение порядка проведения аттестации кандидатов в энергоаудиторы;</w:t>
      </w:r>
      <w:bookmarkEnd w:id="199"/>
    </w:p>
    <w:p>
      <w:pPr>
        <w:pStyle w:val="Normal"/>
        <w:spacing w:before="0" w:after="0"/>
        <w:ind w:left="0" w:hanging="0"/>
        <w:jc w:val="both"/>
        <w:rPr/>
      </w:pPr>
      <w:bookmarkStart w:id="200" w:name="z19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133) разработка и утверждение формы аттестата энергоаудитора в области энергосбережения и повышения энергоэффективности;</w:t>
      </w:r>
      <w:bookmarkEnd w:id="200"/>
    </w:p>
    <w:p>
      <w:pPr>
        <w:pStyle w:val="Normal"/>
        <w:spacing w:before="0" w:after="0"/>
        <w:ind w:left="0" w:hanging="0"/>
        <w:jc w:val="both"/>
        <w:rPr/>
      </w:pPr>
      <w:bookmarkStart w:id="201" w:name="z19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134) разработка и утверждение формы маркировки зданий, строений, сооружений по энергоэффективности;</w:t>
      </w:r>
      <w:bookmarkEnd w:id="201"/>
    </w:p>
    <w:p>
      <w:pPr>
        <w:pStyle w:val="Normal"/>
        <w:spacing w:before="0" w:after="0"/>
        <w:ind w:left="0" w:hanging="0"/>
        <w:jc w:val="both"/>
        <w:rPr/>
      </w:pPr>
      <w:bookmarkStart w:id="202" w:name="z19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135) определение порядка формирования и ведения карты энергоэффективности, отбора и включения проектов в карту энергоэффективности;</w:t>
      </w:r>
      <w:bookmarkEnd w:id="202"/>
    </w:p>
    <w:p>
      <w:pPr>
        <w:pStyle w:val="Normal"/>
        <w:spacing w:before="0" w:after="0"/>
        <w:ind w:left="0" w:hanging="0"/>
        <w:jc w:val="both"/>
        <w:rPr/>
      </w:pPr>
      <w:bookmarkStart w:id="203" w:name="z19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136) определение порядка проведения анализа заключений по энергосбережению и повышению энергоэффективности;</w:t>
      </w:r>
      <w:bookmarkEnd w:id="203"/>
    </w:p>
    <w:p>
      <w:pPr>
        <w:pStyle w:val="Normal"/>
        <w:spacing w:before="0" w:after="0"/>
        <w:ind w:left="0" w:hanging="0"/>
        <w:jc w:val="both"/>
        <w:rPr/>
      </w:pPr>
      <w:bookmarkStart w:id="204" w:name="z20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137) разработка и утверждение по согласованию с уполномоченным органом в области образования учебных программ и планов;</w:t>
      </w:r>
      <w:bookmarkEnd w:id="204"/>
    </w:p>
    <w:p>
      <w:pPr>
        <w:pStyle w:val="Normal"/>
        <w:spacing w:before="0" w:after="0"/>
        <w:ind w:left="0" w:hanging="0"/>
        <w:jc w:val="both"/>
        <w:rPr/>
      </w:pPr>
      <w:bookmarkStart w:id="205" w:name="z20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138) разработка и утверждение формы и сроков представления центральными исполнительными органами отчетов по реализации государственной политики в области энергосбережения и повышения энергоэффективности;</w:t>
      </w:r>
      <w:bookmarkEnd w:id="205"/>
    </w:p>
    <w:p>
      <w:pPr>
        <w:pStyle w:val="Normal"/>
        <w:spacing w:before="0" w:after="0"/>
        <w:ind w:left="0" w:hanging="0"/>
        <w:jc w:val="both"/>
        <w:rPr/>
      </w:pPr>
      <w:bookmarkStart w:id="206" w:name="z20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139) разработка и утверждение типового соглашения в области энергосбережения и повышения энергоэффективности;</w:t>
      </w:r>
      <w:bookmarkEnd w:id="206"/>
    </w:p>
    <w:p>
      <w:pPr>
        <w:pStyle w:val="Normal"/>
        <w:spacing w:before="0" w:after="0"/>
        <w:ind w:left="0" w:hanging="0"/>
        <w:jc w:val="both"/>
        <w:rPr/>
      </w:pPr>
      <w:bookmarkStart w:id="207" w:name="z20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140) заключение на добровольной основе соглашения в области энергосбережения и повышения энергоэффективности с местным исполнительным органом области, города республиканского значения, столицы и субъектом государственного энергетического реестра, потребляющим энергетические ресурсы в объеме сто тысяч и более тонн условного топлива в год;</w:t>
      </w:r>
      <w:bookmarkEnd w:id="207"/>
    </w:p>
    <w:p>
      <w:pPr>
        <w:pStyle w:val="Normal"/>
        <w:spacing w:before="0" w:after="0"/>
        <w:ind w:left="0" w:hanging="0"/>
        <w:jc w:val="both"/>
        <w:rPr/>
      </w:pPr>
      <w:bookmarkStart w:id="208" w:name="z20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141) разработка и утверждение типовых форм энергосервисного договора;</w:t>
      </w:r>
      <w:bookmarkEnd w:id="208"/>
    </w:p>
    <w:p>
      <w:pPr>
        <w:pStyle w:val="Normal"/>
        <w:spacing w:before="0" w:after="0"/>
        <w:ind w:left="0" w:hanging="0"/>
        <w:jc w:val="both"/>
        <w:rPr/>
      </w:pPr>
      <w:bookmarkStart w:id="209" w:name="z20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142) разработка и утверждение методики расчета нормативов энергопотребления;</w:t>
      </w:r>
      <w:bookmarkEnd w:id="209"/>
    </w:p>
    <w:p>
      <w:pPr>
        <w:pStyle w:val="Normal"/>
        <w:spacing w:before="0" w:after="0"/>
        <w:ind w:left="0" w:hanging="0"/>
        <w:jc w:val="both"/>
        <w:rPr/>
      </w:pPr>
      <w:bookmarkStart w:id="210" w:name="z20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143) разработка и утверждение правил мониторинга энергопотребления государственных учреждений;</w:t>
      </w:r>
      <w:bookmarkEnd w:id="210"/>
    </w:p>
    <w:p>
      <w:pPr>
        <w:pStyle w:val="Normal"/>
        <w:spacing w:before="0" w:after="0"/>
        <w:ind w:left="0" w:hanging="0"/>
        <w:jc w:val="both"/>
        <w:rPr/>
      </w:pPr>
      <w:bookmarkStart w:id="211" w:name="z20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144) установление целевых индикаторов по энергоэффективности для субъектов Государственного энергетического реестра, потребляющих энергетические ресурсы в объеме, эквивалентном пятидесяти тысячам и более тонн условного топлива в год;</w:t>
      </w:r>
      <w:bookmarkEnd w:id="211"/>
    </w:p>
    <w:p>
      <w:pPr>
        <w:pStyle w:val="Normal"/>
        <w:spacing w:before="0" w:after="0"/>
        <w:ind w:left="0" w:hanging="0"/>
        <w:jc w:val="both"/>
        <w:rPr/>
      </w:pPr>
      <w:bookmarkStart w:id="212" w:name="z20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145) проведение оценки деятельности местных исполнительных органов по вопросам энергосбережения и повышения энергоэффективности;</w:t>
      </w:r>
      <w:bookmarkEnd w:id="212"/>
    </w:p>
    <w:p>
      <w:pPr>
        <w:pStyle w:val="Normal"/>
        <w:spacing w:before="0" w:after="0"/>
        <w:ind w:left="0" w:hanging="0"/>
        <w:jc w:val="both"/>
        <w:rPr/>
      </w:pPr>
      <w:bookmarkStart w:id="213" w:name="z20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146) разработка и утверждение правил мониторинга государственных закупок и закупок товаров, работ, услуг в области энергосбережения и повышения энергоэффективности;</w:t>
      </w:r>
      <w:bookmarkEnd w:id="213"/>
    </w:p>
    <w:p>
      <w:pPr>
        <w:pStyle w:val="Normal"/>
        <w:spacing w:before="0" w:after="0"/>
        <w:ind w:left="0" w:hanging="0"/>
        <w:jc w:val="both"/>
        <w:rPr/>
      </w:pPr>
      <w:bookmarkStart w:id="214" w:name="z21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147) разработка и утверждение перечня товаров, работ, услуг, на которые распространяются требования по энергоэффективности при осуществлении государственных закупок и закупок товаров, работ, услуг;</w:t>
      </w:r>
      <w:bookmarkEnd w:id="214"/>
    </w:p>
    <w:p>
      <w:pPr>
        <w:pStyle w:val="Normal"/>
        <w:spacing w:before="0" w:after="0"/>
        <w:ind w:left="0" w:hanging="0"/>
        <w:jc w:val="both"/>
        <w:rPr/>
      </w:pPr>
      <w:bookmarkStart w:id="215" w:name="z21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148) установление требований по энергоэффективности товаров, работ, услуг при осуществлении государственных закупок и закупок товаров, работ, услуг;</w:t>
      </w:r>
      <w:bookmarkEnd w:id="215"/>
    </w:p>
    <w:p>
      <w:pPr>
        <w:pStyle w:val="Normal"/>
        <w:spacing w:before="0" w:after="0"/>
        <w:ind w:left="0" w:hanging="0"/>
        <w:jc w:val="both"/>
        <w:rPr/>
      </w:pPr>
      <w:bookmarkStart w:id="216" w:name="z21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149) проведение мониторинга государственных закупок и закупок товаров, работ, услуг в области энергосбережения и повышения энергоэффективности;</w:t>
      </w:r>
      <w:bookmarkEnd w:id="216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>Примечание ИЗПИ!</w:t>
      </w:r>
      <w:r>
        <w:rPr/>
        <w:br/>
      </w:r>
      <w:r>
        <w:rPr>
          <w:b w:val="false"/>
          <w:i w:val="false"/>
          <w:color w:val="FF0000"/>
          <w:sz w:val="28"/>
        </w:rPr>
        <w:t>      Пункт 15 предусмотрено дополнить подпунктами 149-1), 149-2) и 149-3) в соответствии с постановлением Правительства РК от 15.11.2024 № 962 (вводится в действие с 01.01.2026).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217" w:name="z2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150) определение порядка заключения, условий и типовой формы соглашения о промышленной сборке моторных транспортных средств с юридическими лицами - резидентами Республики Казахстан;</w:t>
      </w:r>
      <w:bookmarkEnd w:id="217"/>
    </w:p>
    <w:p>
      <w:pPr>
        <w:pStyle w:val="Normal"/>
        <w:spacing w:before="0" w:after="0"/>
        <w:ind w:left="0" w:hanging="0"/>
        <w:jc w:val="both"/>
        <w:rPr/>
      </w:pPr>
      <w:bookmarkStart w:id="218" w:name="z2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151) заключение с юридическими лицами Республики Казахстан соглашений о промышленной сборке транспортных средств, о промышленной сборке сельскохозяйственной техники, о промышленной сборке компонентов к транспортным средствам и (или) сельскохозяйственной технике в соответствии с типовыми формами;</w:t>
      </w:r>
      <w:bookmarkEnd w:id="218"/>
    </w:p>
    <w:p>
      <w:pPr>
        <w:pStyle w:val="Normal"/>
        <w:spacing w:before="0" w:after="0"/>
        <w:ind w:left="0" w:hanging="0"/>
        <w:jc w:val="both"/>
        <w:rPr/>
      </w:pPr>
      <w:bookmarkStart w:id="219" w:name="z2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152) формирование и ведение национальных частей единого реестра уполномоченных органов (организаций) государств-членов Евразийского экономического союза и организаций-изготовителей транспортных средств (шасси транспортных средств), самоходных машин и других видов техники, осуществляющих оформление паспортов (электронных паспортов) транспортных средств (шасси транспортных средств), самоходных машин и других видов техники в электронном виде;</w:t>
      </w:r>
      <w:bookmarkEnd w:id="219"/>
    </w:p>
    <w:p>
      <w:pPr>
        <w:pStyle w:val="Normal"/>
        <w:spacing w:before="0" w:after="0"/>
        <w:ind w:left="0" w:hanging="0"/>
        <w:jc w:val="both"/>
        <w:rPr/>
      </w:pPr>
      <w:bookmarkStart w:id="220" w:name="z21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153) представление по запросам заинтересованных лиц сведений, содержащихся в национальных частях единого реестра уполномоченных органов (организаций) государств-членов Евразийского экономического союза и организаций-изготовителей транспортных средств (шасси транспортных средств), самоходных машин и других видов техники, осуществляющих оформление паспортов (электронных паспортов) транспортных средств (шасси транспортных средств), самоходных машин и других видов техники;</w:t>
      </w:r>
      <w:bookmarkEnd w:id="220"/>
    </w:p>
    <w:p>
      <w:pPr>
        <w:pStyle w:val="Normal"/>
        <w:spacing w:before="0" w:after="0"/>
        <w:ind w:left="0" w:hanging="0"/>
        <w:jc w:val="both"/>
        <w:rPr/>
      </w:pPr>
      <w:bookmarkStart w:id="221" w:name="z2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154) разработка и утверждение правил и условий заключения, а также оснований для изменения и расторжения соглашения о промышленной сборке сельскохозяйственной техники с юридическими лицами Республики Казахстан и его типовой формы;</w:t>
      </w:r>
      <w:bookmarkEnd w:id="221"/>
    </w:p>
    <w:p>
      <w:pPr>
        <w:pStyle w:val="Normal"/>
        <w:spacing w:before="0" w:after="0"/>
        <w:ind w:left="0" w:hanging="0"/>
        <w:jc w:val="both"/>
        <w:rPr/>
      </w:pPr>
      <w:bookmarkStart w:id="222" w:name="z2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155) подача представления в Правительство Республики Казахстан для определения национального оператора (национального администратора) системы электронных паспортов;</w:t>
      </w:r>
      <w:bookmarkEnd w:id="222"/>
    </w:p>
    <w:p>
      <w:pPr>
        <w:pStyle w:val="Normal"/>
        <w:spacing w:before="0" w:after="0"/>
        <w:ind w:left="0" w:hanging="0"/>
        <w:jc w:val="both"/>
        <w:rPr/>
      </w:pPr>
      <w:bookmarkStart w:id="223" w:name="z2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156) определение порядка и условий выдачи заключения о предоставлении организациям полномочий или отказе в предоставлении полномочий по оформлению паспортов транспортных средств (паспортов шасси транспортных средств) и паспортов самоходных машин и других видов техники, в том числе оформлению электронных паспортов транспортных средств (паспортов шасси транспортных средств) и электронных паспортов самоходных машин и других видов техники;</w:t>
      </w:r>
      <w:bookmarkEnd w:id="223"/>
    </w:p>
    <w:p>
      <w:pPr>
        <w:pStyle w:val="Normal"/>
        <w:spacing w:before="0" w:after="0"/>
        <w:ind w:left="0" w:hanging="0"/>
        <w:jc w:val="both"/>
        <w:rPr/>
      </w:pPr>
      <w:bookmarkStart w:id="224" w:name="z2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157) разработка и утверждение требований к элементам защиты паспорта транспортного средства (паспорта шасси транспортного средства), паспорта самоходной машины и других видов техники;</w:t>
      </w:r>
      <w:bookmarkEnd w:id="224"/>
    </w:p>
    <w:p>
      <w:pPr>
        <w:pStyle w:val="Normal"/>
        <w:spacing w:before="0" w:after="0"/>
        <w:ind w:left="0" w:hanging="0"/>
        <w:jc w:val="both"/>
        <w:rPr/>
      </w:pPr>
      <w:bookmarkStart w:id="225" w:name="z69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157-1) разработка и утверждение правил ведения электронных паспортов транспортных средств (паспортов шасси транспортных средств) и электронных паспортов самоходных машин и других видов техники;</w:t>
      </w:r>
      <w:bookmarkEnd w:id="225"/>
    </w:p>
    <w:p>
      <w:pPr>
        <w:pStyle w:val="Normal"/>
        <w:spacing w:before="0" w:after="0"/>
        <w:ind w:left="0" w:hanging="0"/>
        <w:jc w:val="both"/>
        <w:rPr/>
      </w:pPr>
      <w:bookmarkStart w:id="226" w:name="z2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158) разработка и утверждение правил и условий заключения, а также основания для изменения и расторжения соглашения о промышленной сборке транспортных средств с юридическими лицами Республики Казахстан и его типовой формы;</w:t>
      </w:r>
      <w:bookmarkEnd w:id="226"/>
    </w:p>
    <w:p>
      <w:pPr>
        <w:pStyle w:val="Normal"/>
        <w:spacing w:before="0" w:after="0"/>
        <w:ind w:left="0" w:hanging="0"/>
        <w:jc w:val="both"/>
        <w:rPr/>
      </w:pPr>
      <w:bookmarkStart w:id="227" w:name="z2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159) разработка и утверждение правил и условий заключения, а также основания для изменения и расторжения соглашения о промышленной сборке компонентов к транспортным средствам и (или) сельскохозяйственной технике с юридическими лицами Республики Казахстан и его типовой формы;</w:t>
      </w:r>
      <w:bookmarkEnd w:id="227"/>
    </w:p>
    <w:p>
      <w:pPr>
        <w:pStyle w:val="Normal"/>
        <w:spacing w:before="0" w:after="0"/>
        <w:ind w:left="0" w:hanging="0"/>
        <w:jc w:val="both"/>
        <w:rPr/>
      </w:pPr>
      <w:bookmarkStart w:id="228" w:name="z2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160) разработка и утверждение формы реестра уполномоченных представителей, применяющих освобождение от налога на добавленную стоимость при реализации транспортных средств и (или) сельскохозяйственной техники, приобретенных у их производителя;</w:t>
      </w:r>
      <w:bookmarkEnd w:id="228"/>
    </w:p>
    <w:p>
      <w:pPr>
        <w:pStyle w:val="Normal"/>
        <w:spacing w:before="0" w:after="0"/>
        <w:ind w:left="0" w:hanging="0"/>
        <w:jc w:val="both"/>
        <w:rPr/>
      </w:pPr>
      <w:bookmarkStart w:id="229" w:name="z7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160-1) ведение реестра уполномоченных представителей, применяющих освобождение от налога на добавленную стоимость при реализации транспортных средств и (или) сельскохозяйственной техники, приобретенных у их производителя;</w:t>
      </w:r>
      <w:bookmarkEnd w:id="229"/>
    </w:p>
    <w:p>
      <w:pPr>
        <w:pStyle w:val="Normal"/>
        <w:spacing w:before="0" w:after="0"/>
        <w:ind w:left="0" w:hanging="0"/>
        <w:jc w:val="both"/>
        <w:rPr/>
      </w:pPr>
      <w:bookmarkStart w:id="230" w:name="z2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161) разработка и утверждение перечня бытовых приборов и (или) приборов бытовой электроники, а также их компонентов, реализация которых освобождается от налога на добавленную стоимость;</w:t>
      </w:r>
      <w:bookmarkEnd w:id="230"/>
    </w:p>
    <w:p>
      <w:pPr>
        <w:pStyle w:val="Normal"/>
        <w:spacing w:before="0" w:after="0"/>
        <w:ind w:left="0" w:hanging="0"/>
        <w:jc w:val="both"/>
        <w:rPr/>
      </w:pPr>
      <w:bookmarkStart w:id="231" w:name="z7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161-1) разработка и утверждение формы реестра юридических лиц, являющихся:</w:t>
      </w:r>
      <w:bookmarkEnd w:id="231"/>
    </w:p>
    <w:p>
      <w:pPr>
        <w:pStyle w:val="Normal"/>
        <w:spacing w:before="0" w:after="0"/>
        <w:ind w:left="0" w:hanging="0"/>
        <w:jc w:val="both"/>
        <w:rPr/>
      </w:pPr>
      <w:bookmarkStart w:id="232" w:name="z7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производителями бытовых приборов и (или) приборов бытовой электроники, а также их компонентов;</w:t>
      </w:r>
      <w:bookmarkEnd w:id="232"/>
    </w:p>
    <w:p>
      <w:pPr>
        <w:pStyle w:val="Normal"/>
        <w:spacing w:before="0" w:after="0"/>
        <w:ind w:left="0" w:hanging="0"/>
        <w:jc w:val="both"/>
        <w:rPr/>
      </w:pPr>
      <w:bookmarkStart w:id="233" w:name="z7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уполномоченными представителями производителя;</w:t>
      </w:r>
      <w:bookmarkEnd w:id="233"/>
    </w:p>
    <w:p>
      <w:pPr>
        <w:pStyle w:val="Normal"/>
        <w:spacing w:before="0" w:after="0"/>
        <w:ind w:left="0" w:hanging="0"/>
        <w:jc w:val="both"/>
        <w:rPr/>
      </w:pPr>
      <w:bookmarkStart w:id="234" w:name="z7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иными лицами, реализующими бытовые приборы и (или) приборы бытовой электроники, а также их компоненты;</w:t>
      </w:r>
      <w:bookmarkEnd w:id="234"/>
    </w:p>
    <w:p>
      <w:pPr>
        <w:pStyle w:val="Normal"/>
        <w:spacing w:before="0" w:after="0"/>
        <w:ind w:left="0" w:hanging="0"/>
        <w:jc w:val="both"/>
        <w:rPr>
          <w:highlight w:val="none"/>
          <w:shd w:fill="FFFF00" w:val="clear"/>
        </w:rPr>
      </w:pPr>
      <w:bookmarkStart w:id="235" w:name="z729"/>
      <w:r>
        <w:rPr>
          <w:b w:val="false"/>
          <w:i w:val="false"/>
          <w:color w:val="000000"/>
          <w:sz w:val="28"/>
          <w:shd w:fill="FFFF00" w:val="clear"/>
        </w:rPr>
        <w:t xml:space="preserve">      </w:t>
      </w:r>
      <w:r>
        <w:rPr>
          <w:b w:val="false"/>
          <w:i w:val="false"/>
          <w:color w:val="000000"/>
          <w:sz w:val="28"/>
          <w:shd w:fill="FFFF00" w:val="clear"/>
        </w:rPr>
        <w:t>161-2) ведение реестра юридических лиц, являющихся:</w:t>
      </w:r>
      <w:bookmarkEnd w:id="235"/>
    </w:p>
    <w:p>
      <w:pPr>
        <w:pStyle w:val="Normal"/>
        <w:spacing w:before="0" w:after="0"/>
        <w:ind w:left="0" w:hanging="0"/>
        <w:jc w:val="both"/>
        <w:rPr>
          <w:highlight w:val="none"/>
          <w:shd w:fill="FFFF00" w:val="clear"/>
        </w:rPr>
      </w:pPr>
      <w:bookmarkStart w:id="236" w:name="z730"/>
      <w:r>
        <w:rPr>
          <w:b w:val="false"/>
          <w:i w:val="false"/>
          <w:color w:val="000000"/>
          <w:sz w:val="28"/>
          <w:shd w:fill="FFFF00" w:val="clear"/>
        </w:rPr>
        <w:t xml:space="preserve">      </w:t>
      </w:r>
      <w:r>
        <w:rPr>
          <w:b w:val="false"/>
          <w:i w:val="false"/>
          <w:color w:val="000000"/>
          <w:sz w:val="28"/>
          <w:shd w:fill="FFFF00" w:val="clear"/>
        </w:rPr>
        <w:t>производителями бытовых приборов и (или) приборов бытовой электроники, а также их компонентов;</w:t>
      </w:r>
      <w:bookmarkEnd w:id="236"/>
    </w:p>
    <w:p>
      <w:pPr>
        <w:pStyle w:val="Normal"/>
        <w:spacing w:before="0" w:after="0"/>
        <w:ind w:left="0" w:hanging="0"/>
        <w:jc w:val="both"/>
        <w:rPr>
          <w:highlight w:val="none"/>
          <w:shd w:fill="FFFF00" w:val="clear"/>
        </w:rPr>
      </w:pPr>
      <w:bookmarkStart w:id="237" w:name="z731"/>
      <w:r>
        <w:rPr>
          <w:b w:val="false"/>
          <w:i w:val="false"/>
          <w:color w:val="000000"/>
          <w:sz w:val="28"/>
          <w:shd w:fill="FFFF00" w:val="clear"/>
        </w:rPr>
        <w:t xml:space="preserve">      </w:t>
      </w:r>
      <w:r>
        <w:rPr>
          <w:b w:val="false"/>
          <w:i w:val="false"/>
          <w:color w:val="000000"/>
          <w:sz w:val="28"/>
          <w:shd w:fill="FFFF00" w:val="clear"/>
        </w:rPr>
        <w:t>уполномоченными представителями производителя;</w:t>
      </w:r>
      <w:bookmarkEnd w:id="237"/>
    </w:p>
    <w:p>
      <w:pPr>
        <w:pStyle w:val="Normal"/>
        <w:spacing w:before="0" w:after="0"/>
        <w:ind w:left="0" w:hanging="0"/>
        <w:jc w:val="both"/>
        <w:rPr>
          <w:highlight w:val="none"/>
          <w:shd w:fill="FFFF00" w:val="clear"/>
        </w:rPr>
      </w:pPr>
      <w:bookmarkStart w:id="238" w:name="z732"/>
      <w:r>
        <w:rPr>
          <w:b w:val="false"/>
          <w:i w:val="false"/>
          <w:color w:val="000000"/>
          <w:sz w:val="28"/>
          <w:shd w:fill="FFFF00" w:val="clear"/>
        </w:rPr>
        <w:t xml:space="preserve">      </w:t>
      </w:r>
      <w:r>
        <w:rPr>
          <w:b w:val="false"/>
          <w:i w:val="false"/>
          <w:color w:val="000000"/>
          <w:sz w:val="28"/>
          <w:shd w:fill="FFFF00" w:val="clear"/>
        </w:rPr>
        <w:t>иными лицами, реализующими бытовые приборы и (или) приборы бытовой электроники, а также их компоненты;</w:t>
      </w:r>
      <w:bookmarkEnd w:id="238"/>
    </w:p>
    <w:p>
      <w:pPr>
        <w:pStyle w:val="Normal"/>
        <w:spacing w:before="0" w:after="0"/>
        <w:ind w:left="0" w:hanging="0"/>
        <w:jc w:val="both"/>
        <w:rPr/>
      </w:pPr>
      <w:bookmarkStart w:id="239" w:name="z7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161-3) создание научно-технического совета и утверждение его положения;</w:t>
      </w:r>
      <w:bookmarkEnd w:id="239"/>
    </w:p>
    <w:p>
      <w:pPr>
        <w:pStyle w:val="Normal"/>
        <w:spacing w:before="0" w:after="0"/>
        <w:ind w:left="0" w:hanging="0"/>
        <w:jc w:val="both"/>
        <w:rPr/>
      </w:pPr>
      <w:bookmarkStart w:id="240" w:name="z2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162) разработка и утверждение правил лицензирования экспорта и импорта специфических товаров и квалификационных требований;</w:t>
      </w:r>
      <w:bookmarkEnd w:id="240"/>
    </w:p>
    <w:p>
      <w:pPr>
        <w:pStyle w:val="Normal"/>
        <w:spacing w:before="0" w:after="0"/>
        <w:ind w:left="0" w:hanging="0"/>
        <w:jc w:val="both"/>
        <w:rPr/>
      </w:pPr>
      <w:bookmarkStart w:id="241" w:name="z2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163) разработка и утверждение правил оформления и выдачи сертификата конечного пользователя Республики Казахстан, международного импортного сертификата Республики Казахстан и квалификационных требований;</w:t>
      </w:r>
      <w:bookmarkEnd w:id="241"/>
    </w:p>
    <w:p>
      <w:pPr>
        <w:pStyle w:val="Normal"/>
        <w:spacing w:before="0" w:after="0"/>
        <w:ind w:left="0" w:hanging="0"/>
        <w:jc w:val="both"/>
        <w:rPr/>
      </w:pPr>
      <w:bookmarkStart w:id="242" w:name="z2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164) разработка и утверждение правил выдачи разрешения на транзит специфических товаров и квалификационных требований;</w:t>
      </w:r>
      <w:bookmarkEnd w:id="242"/>
    </w:p>
    <w:p>
      <w:pPr>
        <w:pStyle w:val="Normal"/>
        <w:spacing w:before="0" w:after="0"/>
        <w:ind w:left="0" w:hanging="0"/>
        <w:jc w:val="both"/>
        <w:rPr/>
      </w:pPr>
      <w:bookmarkStart w:id="243" w:name="z2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165) разработка и утверждение методических рекомендаций по созданию и ведению внутрифирменной системы контроля специфических товаров;</w:t>
      </w:r>
      <w:bookmarkEnd w:id="243"/>
    </w:p>
    <w:p>
      <w:pPr>
        <w:pStyle w:val="Normal"/>
        <w:spacing w:before="0" w:after="0"/>
        <w:ind w:left="0" w:hanging="0"/>
        <w:jc w:val="both"/>
        <w:rPr/>
      </w:pPr>
      <w:bookmarkStart w:id="244" w:name="z22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166) разработка и утверждение правил выдачи разрешения на экстерриториальный реэкспорт и квалификационных требований;</w:t>
      </w:r>
      <w:bookmarkEnd w:id="244"/>
    </w:p>
    <w:p>
      <w:pPr>
        <w:pStyle w:val="Normal"/>
        <w:spacing w:before="0" w:after="0"/>
        <w:ind w:left="0" w:hanging="0"/>
        <w:jc w:val="both"/>
        <w:rPr/>
      </w:pPr>
      <w:bookmarkStart w:id="245" w:name="z23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167) разработка и утверждение правил выдачи разрешения на передачу третьим лицам на территории Республики Казахстан импортированных специфических товаров, а также товаров, импортированных с предоставлением гарантийных обязательств, и квалификационных требований;</w:t>
      </w:r>
      <w:bookmarkEnd w:id="245"/>
    </w:p>
    <w:p>
      <w:pPr>
        <w:pStyle w:val="Normal"/>
        <w:spacing w:before="0" w:after="0"/>
        <w:ind w:left="0" w:hanging="0"/>
        <w:jc w:val="both"/>
        <w:rPr/>
      </w:pPr>
      <w:bookmarkStart w:id="246" w:name="z23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168) разработка и утверждение критериев оценки рисков при осуществлении экспорта специфических товаров, экстерриториального реэкспорта, оказании экстерриториальных посреднических услуг или технической помощи, порядка их применения;</w:t>
      </w:r>
      <w:bookmarkEnd w:id="246"/>
    </w:p>
    <w:p>
      <w:pPr>
        <w:pStyle w:val="Normal"/>
        <w:spacing w:before="0" w:after="0"/>
        <w:ind w:left="0" w:hanging="0"/>
        <w:jc w:val="both"/>
        <w:rPr/>
      </w:pPr>
      <w:bookmarkStart w:id="247" w:name="z23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169) разработка и утверждение правил выдачи разрешений на оказание экстерриториальных посреднических услуг или технической помощи и квалификационных требований, порядка уведомления и ведения уполномоченным органом списка физических и юридических лиц Республики Казахстан, оказывающих экстерриториальные посреднические услуги или техническую помощь;</w:t>
      </w:r>
      <w:bookmarkEnd w:id="247"/>
    </w:p>
    <w:p>
      <w:pPr>
        <w:pStyle w:val="Normal"/>
        <w:spacing w:before="0" w:after="0"/>
        <w:ind w:left="0" w:hanging="0"/>
        <w:jc w:val="both"/>
        <w:rPr/>
      </w:pPr>
      <w:bookmarkStart w:id="248" w:name="z2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170) разработка и утверждение правил проведения идентификации специфических товаров;</w:t>
      </w:r>
      <w:bookmarkEnd w:id="248"/>
    </w:p>
    <w:p>
      <w:pPr>
        <w:pStyle w:val="Normal"/>
        <w:spacing w:before="0" w:after="0"/>
        <w:ind w:left="0" w:hanging="0"/>
        <w:jc w:val="both"/>
        <w:rPr/>
      </w:pPr>
      <w:bookmarkStart w:id="249" w:name="z23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171) разработка и утверждение правил ведения учета совершаемых внешнеэкономических сделок со специфическими товарами;</w:t>
      </w:r>
      <w:bookmarkEnd w:id="249"/>
    </w:p>
    <w:p>
      <w:pPr>
        <w:pStyle w:val="Normal"/>
        <w:spacing w:before="0" w:after="0"/>
        <w:ind w:left="0" w:hanging="0"/>
        <w:jc w:val="both"/>
        <w:rPr/>
      </w:pPr>
      <w:bookmarkStart w:id="250" w:name="z2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172) разработка и утверждение критериев всеобъемлющего контроля;</w:t>
      </w:r>
      <w:bookmarkEnd w:id="250"/>
    </w:p>
    <w:p>
      <w:pPr>
        <w:pStyle w:val="Normal"/>
        <w:spacing w:before="0" w:after="0"/>
        <w:ind w:left="0" w:hanging="0"/>
        <w:jc w:val="both"/>
        <w:rPr/>
      </w:pPr>
      <w:bookmarkStart w:id="251" w:name="z236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173) осуществление контроля экспорта, реэкспорта, импорта, транзита специфических товаров, экстерриториального реэкспорта, оказания экстерриториальных посреднических услуг или технической помощи в пределах компетенции в соответствии с Законом Республики Казахстан "О контроле специфических товаров";</w:t>
      </w:r>
      <w:bookmarkEnd w:id="251"/>
    </w:p>
    <w:p>
      <w:pPr>
        <w:pStyle w:val="Normal"/>
        <w:spacing w:before="0" w:after="0"/>
        <w:ind w:left="0" w:hanging="0"/>
        <w:jc w:val="both"/>
        <w:rPr/>
      </w:pPr>
      <w:bookmarkStart w:id="252" w:name="z2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174) осуществление международного сотрудничества в сфере контроля специфических товаров;</w:t>
      </w:r>
      <w:bookmarkEnd w:id="252"/>
    </w:p>
    <w:p>
      <w:pPr>
        <w:pStyle w:val="Normal"/>
        <w:spacing w:before="0" w:after="0"/>
        <w:ind w:left="0" w:hanging="0"/>
        <w:jc w:val="both"/>
        <w:rPr/>
      </w:pPr>
      <w:bookmarkStart w:id="253" w:name="z2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175) утверждение контрольного списка;</w:t>
      </w:r>
      <w:bookmarkEnd w:id="253"/>
    </w:p>
    <w:p>
      <w:pPr>
        <w:pStyle w:val="Normal"/>
        <w:spacing w:before="0" w:after="0"/>
        <w:ind w:left="0" w:hanging="0"/>
        <w:jc w:val="both"/>
        <w:rPr/>
      </w:pPr>
      <w:bookmarkStart w:id="254" w:name="z23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176) разработка порядка информационного взаимодействия уполномоченного органа с государственными органами системы контроля специфических товаров;</w:t>
      </w:r>
      <w:bookmarkEnd w:id="254"/>
    </w:p>
    <w:p>
      <w:pPr>
        <w:pStyle w:val="Normal"/>
        <w:spacing w:before="0" w:after="0"/>
        <w:ind w:left="0" w:hanging="0"/>
        <w:jc w:val="both"/>
        <w:rPr/>
      </w:pPr>
      <w:bookmarkStart w:id="255" w:name="z2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177) осуществление государственного контроля в сфере контроля специфических товаров;</w:t>
      </w:r>
      <w:bookmarkEnd w:id="255"/>
    </w:p>
    <w:p>
      <w:pPr>
        <w:pStyle w:val="Normal"/>
        <w:spacing w:before="0" w:after="0"/>
        <w:ind w:left="0" w:hanging="0"/>
        <w:jc w:val="both"/>
        <w:rPr/>
      </w:pPr>
      <w:bookmarkStart w:id="256" w:name="z24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178) осуществление выдачи:</w:t>
      </w:r>
      <w:bookmarkEnd w:id="256"/>
    </w:p>
    <w:p>
      <w:pPr>
        <w:pStyle w:val="Normal"/>
        <w:spacing w:before="0" w:after="0"/>
        <w:ind w:left="0" w:hanging="0"/>
        <w:jc w:val="both"/>
        <w:rPr/>
      </w:pPr>
      <w:bookmarkStart w:id="257" w:name="z2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лицензии на экспорт и импорт специфических товаров (лицензии на экспорт специфических товаров, общей лицензии на экспорт товаров двойного назначения или товаров, контролируемых для обеспечения национальной безопасности, лицензии на импорт специфических товаров);</w:t>
      </w:r>
      <w:bookmarkEnd w:id="257"/>
    </w:p>
    <w:p>
      <w:pPr>
        <w:pStyle w:val="Normal"/>
        <w:spacing w:before="0" w:after="0"/>
        <w:ind w:left="0" w:hanging="0"/>
        <w:jc w:val="both"/>
        <w:rPr/>
      </w:pPr>
      <w:bookmarkStart w:id="258" w:name="z24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разрешения на транзит специфических товаров;</w:t>
      </w:r>
      <w:bookmarkEnd w:id="258"/>
    </w:p>
    <w:p>
      <w:pPr>
        <w:pStyle w:val="Normal"/>
        <w:spacing w:before="0" w:after="0"/>
        <w:ind w:left="0" w:hanging="0"/>
        <w:jc w:val="both"/>
        <w:rPr/>
      </w:pPr>
      <w:bookmarkStart w:id="259" w:name="z24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разрешения на оказание экстерриториальных посреднических услуг или технической помощи;</w:t>
      </w:r>
      <w:bookmarkEnd w:id="259"/>
    </w:p>
    <w:p>
      <w:pPr>
        <w:pStyle w:val="Normal"/>
        <w:spacing w:before="0" w:after="0"/>
        <w:ind w:left="0" w:hanging="0"/>
        <w:jc w:val="both"/>
        <w:rPr/>
      </w:pPr>
      <w:bookmarkStart w:id="260" w:name="z2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разрешения на экстерриториальный реэкспорт;</w:t>
      </w:r>
      <w:bookmarkEnd w:id="260"/>
    </w:p>
    <w:p>
      <w:pPr>
        <w:pStyle w:val="Normal"/>
        <w:spacing w:before="0" w:after="0"/>
        <w:ind w:left="0" w:hanging="0"/>
        <w:jc w:val="both"/>
        <w:rPr/>
      </w:pPr>
      <w:bookmarkStart w:id="261" w:name="z2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разрешения на передачу третьим лицам на территории Республики Казахстан импортированных специфических товаров, а также товаров, импортированных с предоставлением гарантийных обязательств;</w:t>
      </w:r>
      <w:bookmarkEnd w:id="261"/>
    </w:p>
    <w:p>
      <w:pPr>
        <w:pStyle w:val="Normal"/>
        <w:spacing w:before="0" w:after="0"/>
        <w:ind w:left="0" w:hanging="0"/>
        <w:jc w:val="both"/>
        <w:rPr/>
      </w:pPr>
      <w:bookmarkStart w:id="262" w:name="z2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сертификата конечного пользователя Республики Казахстан;</w:t>
      </w:r>
      <w:bookmarkEnd w:id="262"/>
    </w:p>
    <w:p>
      <w:pPr>
        <w:pStyle w:val="Normal"/>
        <w:spacing w:before="0" w:after="0"/>
        <w:ind w:left="0" w:hanging="0"/>
        <w:jc w:val="both"/>
        <w:rPr/>
      </w:pPr>
      <w:bookmarkStart w:id="263" w:name="z2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международного импортного сертификата Республики Казахстан;</w:t>
      </w:r>
      <w:bookmarkEnd w:id="263"/>
    </w:p>
    <w:p>
      <w:pPr>
        <w:pStyle w:val="Normal"/>
        <w:spacing w:before="0" w:after="0"/>
        <w:ind w:left="0" w:hanging="0"/>
        <w:jc w:val="both"/>
        <w:rPr/>
      </w:pPr>
      <w:bookmarkStart w:id="264" w:name="z2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заключения об идентификации специфических товаров;</w:t>
      </w:r>
      <w:bookmarkEnd w:id="264"/>
    </w:p>
    <w:p>
      <w:pPr>
        <w:pStyle w:val="Normal"/>
        <w:spacing w:before="0" w:after="0"/>
        <w:ind w:left="0" w:hanging="0"/>
        <w:jc w:val="both"/>
        <w:rPr/>
      </w:pPr>
      <w:bookmarkStart w:id="265" w:name="z25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179) ведение списка физических и юридических лиц Республики Казахстан, оказывающих экстерриториальные посреднические услуги или техническую помощь;</w:t>
      </w:r>
      <w:bookmarkEnd w:id="265"/>
    </w:p>
    <w:p>
      <w:pPr>
        <w:pStyle w:val="Normal"/>
        <w:spacing w:before="0" w:after="0"/>
        <w:ind w:left="0" w:hanging="0"/>
        <w:jc w:val="both"/>
        <w:rPr/>
      </w:pPr>
      <w:bookmarkStart w:id="266" w:name="z25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180) приостановление или прекращение действия разрешений в сфере контроля специфических товаров;</w:t>
      </w:r>
      <w:bookmarkEnd w:id="266"/>
    </w:p>
    <w:p>
      <w:pPr>
        <w:pStyle w:val="Normal"/>
        <w:spacing w:before="0" w:after="0"/>
        <w:ind w:left="0" w:hanging="0"/>
        <w:jc w:val="both"/>
        <w:rPr/>
      </w:pPr>
      <w:bookmarkStart w:id="267" w:name="z25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181) проведение оценки рисков при осуществлении экспорта специфических товаров, экстерриториального реэкспорта, оказании экстерриториальных посреднических услуг или технической помощи;</w:t>
      </w:r>
      <w:bookmarkEnd w:id="267"/>
    </w:p>
    <w:p>
      <w:pPr>
        <w:pStyle w:val="Normal"/>
        <w:spacing w:before="0" w:after="0"/>
        <w:ind w:left="0" w:hanging="0"/>
        <w:jc w:val="both"/>
        <w:rPr/>
      </w:pPr>
      <w:bookmarkStart w:id="268" w:name="z25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182) разработка и утверждение порядка учета отдельных видов химической продукции;</w:t>
      </w:r>
      <w:bookmarkEnd w:id="268"/>
    </w:p>
    <w:p>
      <w:pPr>
        <w:pStyle w:val="Normal"/>
        <w:spacing w:before="0" w:after="0"/>
        <w:ind w:left="0" w:hanging="0"/>
        <w:jc w:val="both"/>
        <w:rPr/>
      </w:pPr>
      <w:bookmarkStart w:id="269" w:name="z25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183) разработка и утверждение порядка регистрации и учета химической продукции;</w:t>
      </w:r>
      <w:bookmarkEnd w:id="269"/>
    </w:p>
    <w:p>
      <w:pPr>
        <w:pStyle w:val="Normal"/>
        <w:spacing w:before="0" w:after="0"/>
        <w:ind w:left="0" w:hanging="0"/>
        <w:jc w:val="both"/>
        <w:rPr/>
      </w:pPr>
      <w:bookmarkStart w:id="270" w:name="z25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184) осуществление выдачи исключительной лицензии на экспорт и (или) импорт товаров, определяемых Правительством Республики Казахстан;</w:t>
      </w:r>
      <w:bookmarkEnd w:id="270"/>
    </w:p>
    <w:p>
      <w:pPr>
        <w:pStyle w:val="Normal"/>
        <w:spacing w:before="0" w:after="0"/>
        <w:ind w:left="0" w:hanging="0"/>
        <w:jc w:val="both"/>
        <w:rPr/>
      </w:pPr>
      <w:bookmarkStart w:id="271" w:name="z7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184-1) разработка и утверждение перечня отечественных сырьевых товаров;</w:t>
      </w:r>
      <w:bookmarkEnd w:id="271"/>
    </w:p>
    <w:p>
      <w:pPr>
        <w:pStyle w:val="Normal"/>
        <w:spacing w:before="0" w:after="0"/>
        <w:ind w:left="0" w:hanging="0"/>
        <w:jc w:val="both"/>
        <w:rPr/>
      </w:pPr>
      <w:bookmarkStart w:id="272" w:name="z71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184-2) выдача лицензий для вывоза с территории Республики Казахстан отечественного сырья, включенного в перечень отечественных сырьевых товаров;</w:t>
      </w:r>
      <w:bookmarkEnd w:id="272"/>
    </w:p>
    <w:p>
      <w:pPr>
        <w:pStyle w:val="Normal"/>
        <w:spacing w:before="0" w:after="0"/>
        <w:ind w:left="0" w:hanging="0"/>
        <w:jc w:val="both"/>
        <w:rPr/>
      </w:pPr>
      <w:bookmarkStart w:id="273" w:name="z25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185) разработка и утверждение правил выдачи исключительной лицензии на экспорт и (или) импорт товаров, определяемых Правительством Республики Казахстан;</w:t>
      </w:r>
      <w:bookmarkEnd w:id="273"/>
    </w:p>
    <w:p>
      <w:pPr>
        <w:pStyle w:val="Normal"/>
        <w:spacing w:before="0" w:after="0"/>
        <w:ind w:left="0" w:hanging="0"/>
        <w:jc w:val="both"/>
        <w:rPr/>
      </w:pPr>
      <w:bookmarkStart w:id="274" w:name="z25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186) разработка и утверждение правил представления управляющей компанией специальной экономической и индустриальной зон отчетности;</w:t>
      </w:r>
      <w:bookmarkEnd w:id="274"/>
    </w:p>
    <w:p>
      <w:pPr>
        <w:pStyle w:val="Normal"/>
        <w:spacing w:before="0" w:after="0"/>
        <w:ind w:left="0" w:hanging="0"/>
        <w:jc w:val="both"/>
        <w:rPr/>
      </w:pPr>
      <w:bookmarkStart w:id="275" w:name="z25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187) разработка и утверждение перечня приоритетных видов деятельности в разрезе специальных экономических зон по согласованию с центральным уполномоченным органом по государственному планированию и уполномоченным государственным органом, осуществляющим руководство в сфере обеспечения поступлений налогов и других обязательных платежей в бюджет;</w:t>
      </w:r>
      <w:bookmarkEnd w:id="275"/>
    </w:p>
    <w:p>
      <w:pPr>
        <w:pStyle w:val="Normal"/>
        <w:spacing w:before="0" w:after="0"/>
        <w:ind w:left="0" w:hanging="0"/>
        <w:jc w:val="both"/>
        <w:rPr/>
      </w:pPr>
      <w:bookmarkStart w:id="276" w:name="z25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188) согласование решения о создании, продлении срока функционирования или упразднении индустриальной зоны республиканского значения;</w:t>
      </w:r>
      <w:bookmarkEnd w:id="276"/>
    </w:p>
    <w:p>
      <w:pPr>
        <w:pStyle w:val="Normal"/>
        <w:spacing w:before="0" w:after="0"/>
        <w:ind w:left="0" w:hanging="0"/>
        <w:jc w:val="both"/>
        <w:rPr/>
      </w:pPr>
      <w:bookmarkStart w:id="277" w:name="z26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189) разработка и утверждение типовых договоров по надлежащему исполнению функций управляющих компаний специальных экономических зон, индустриальных зон республиканского и регионального значений;</w:t>
      </w:r>
      <w:bookmarkEnd w:id="277"/>
    </w:p>
    <w:p>
      <w:pPr>
        <w:pStyle w:val="Normal"/>
        <w:spacing w:before="0" w:after="0"/>
        <w:ind w:left="0" w:hanging="0"/>
        <w:jc w:val="both"/>
        <w:rPr/>
      </w:pPr>
      <w:bookmarkStart w:id="278" w:name="z26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190) разработка и утверждение формы заявления и анкеты для регистрации в качестве участника специальной экономической или индустриальной зоны;</w:t>
      </w:r>
      <w:bookmarkEnd w:id="278"/>
    </w:p>
    <w:p>
      <w:pPr>
        <w:pStyle w:val="Normal"/>
        <w:spacing w:before="0" w:after="0"/>
        <w:ind w:left="0" w:hanging="0"/>
        <w:jc w:val="both"/>
        <w:rPr/>
      </w:pPr>
      <w:bookmarkStart w:id="279" w:name="z26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191) разработка и утверждение типовых положений об индустриальной зоне республиканского и регионального значений;</w:t>
      </w:r>
      <w:bookmarkEnd w:id="279"/>
    </w:p>
    <w:p>
      <w:pPr>
        <w:pStyle w:val="Normal"/>
        <w:spacing w:before="0" w:after="0"/>
        <w:ind w:left="0" w:hanging="0"/>
        <w:jc w:val="both"/>
        <w:rPr/>
      </w:pPr>
      <w:bookmarkStart w:id="280" w:name="z26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192) создание специальной комиссии, разработка и утверждение положения о ней;</w:t>
      </w:r>
      <w:bookmarkEnd w:id="280"/>
    </w:p>
    <w:p>
      <w:pPr>
        <w:pStyle w:val="Normal"/>
        <w:spacing w:before="0" w:after="0"/>
        <w:ind w:left="0" w:hanging="0"/>
        <w:jc w:val="both"/>
        <w:rPr/>
      </w:pPr>
      <w:bookmarkStart w:id="281" w:name="z26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193) создание экспертного совета, разработка и утверждение положения о нем;</w:t>
      </w:r>
      <w:bookmarkEnd w:id="281"/>
    </w:p>
    <w:p>
      <w:pPr>
        <w:pStyle w:val="Normal"/>
        <w:spacing w:before="0" w:after="0"/>
        <w:ind w:left="0" w:hanging="0"/>
        <w:jc w:val="both"/>
        <w:rPr/>
      </w:pPr>
      <w:bookmarkStart w:id="282" w:name="z26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194) разработка и утверждение правил выдачи свидетельства, удостоверяющего регистрацию лица в качестве участника специальной экономической зоны;</w:t>
      </w:r>
      <w:bookmarkEnd w:id="282"/>
    </w:p>
    <w:p>
      <w:pPr>
        <w:pStyle w:val="Normal"/>
        <w:spacing w:before="0" w:after="0"/>
        <w:ind w:left="0" w:hanging="0"/>
        <w:jc w:val="both"/>
        <w:rPr/>
      </w:pPr>
      <w:bookmarkStart w:id="283" w:name="z26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195) разработка и утверждение правил ведения единого реестра участников специальных экономических зон;</w:t>
      </w:r>
      <w:bookmarkEnd w:id="283"/>
    </w:p>
    <w:p>
      <w:pPr>
        <w:pStyle w:val="Normal"/>
        <w:spacing w:before="0" w:after="0"/>
        <w:ind w:left="0" w:hanging="0"/>
        <w:jc w:val="both"/>
        <w:rPr/>
      </w:pPr>
      <w:bookmarkStart w:id="284" w:name="z26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196) разработка и утверждение правил ведения единого реестра индустриальных зон;</w:t>
      </w:r>
      <w:bookmarkEnd w:id="284"/>
    </w:p>
    <w:p>
      <w:pPr>
        <w:pStyle w:val="Normal"/>
        <w:spacing w:before="0" w:after="0"/>
        <w:ind w:left="0" w:hanging="0"/>
        <w:jc w:val="both"/>
        <w:rPr/>
      </w:pPr>
      <w:bookmarkStart w:id="285" w:name="z26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197) разработка и утверждение правил создания и функционирования малых индустриальных зон;</w:t>
      </w:r>
      <w:bookmarkEnd w:id="285"/>
    </w:p>
    <w:p>
      <w:pPr>
        <w:pStyle w:val="Normal"/>
        <w:spacing w:before="0" w:after="0"/>
        <w:ind w:left="0" w:hanging="0"/>
        <w:jc w:val="both"/>
        <w:rPr/>
      </w:pPr>
      <w:bookmarkStart w:id="286" w:name="z26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198) разработка и утверждение правил распределения управляющей компанией специальной экономической или индустриальной зоны земельных участков между участниками специальной экономической или индустриальной зоны;</w:t>
      </w:r>
      <w:bookmarkEnd w:id="286"/>
    </w:p>
    <w:p>
      <w:pPr>
        <w:pStyle w:val="Normal"/>
        <w:spacing w:before="0" w:after="0"/>
        <w:ind w:left="0" w:hanging="0"/>
        <w:jc w:val="both"/>
        <w:rPr/>
      </w:pPr>
      <w:bookmarkStart w:id="287" w:name="z27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199) разработка и утверждение требований к технико-экономическому обоснованию проекта потенциального участника специальной экономической зоны;</w:t>
      </w:r>
      <w:bookmarkEnd w:id="287"/>
    </w:p>
    <w:p>
      <w:pPr>
        <w:pStyle w:val="Normal"/>
        <w:spacing w:before="0" w:after="0"/>
        <w:ind w:left="0" w:hanging="0"/>
        <w:jc w:val="both"/>
        <w:rPr/>
      </w:pPr>
      <w:bookmarkStart w:id="288" w:name="z27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200) осуществление межотраслевой координации деятельности государственных органов и управляющих компаний специальных экономических и индустриальных зон в сфере создания, функционирования и упразднения специальных экономических и индустриальных зон;</w:t>
      </w:r>
      <w:bookmarkEnd w:id="288"/>
    </w:p>
    <w:p>
      <w:pPr>
        <w:pStyle w:val="Normal"/>
        <w:spacing w:before="0" w:after="0"/>
        <w:ind w:left="0" w:hanging="0"/>
        <w:jc w:val="both"/>
        <w:rPr/>
      </w:pPr>
      <w:bookmarkStart w:id="289" w:name="z27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201) внесение в Правительство Республики Казахстан предложений о создании, продлении срока функционирования или упразднении специальной экономической зоны;</w:t>
      </w:r>
      <w:bookmarkEnd w:id="289"/>
    </w:p>
    <w:p>
      <w:pPr>
        <w:pStyle w:val="Normal"/>
        <w:spacing w:before="0" w:after="0"/>
        <w:ind w:left="0" w:hanging="0"/>
        <w:jc w:val="both"/>
        <w:rPr/>
      </w:pPr>
      <w:bookmarkStart w:id="290" w:name="z27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202) проведение оценки эффективности деятельности специальной экономической зоны в соответствии с методикой оценки эффективности деятельности специальных экономических и индустриальных зон;</w:t>
      </w:r>
      <w:bookmarkEnd w:id="290"/>
    </w:p>
    <w:p>
      <w:pPr>
        <w:pStyle w:val="Normal"/>
        <w:spacing w:before="0" w:after="0"/>
        <w:ind w:left="0" w:hanging="0"/>
        <w:jc w:val="both"/>
        <w:rPr/>
      </w:pPr>
      <w:bookmarkStart w:id="291" w:name="z27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203) предоставление на ежегодной основе в Администрацию Президента Республики Казахстан и Правительство Республики Казахстан аналитической информации о результатах деятельности специальных экономических и индустриальных зон;</w:t>
      </w:r>
      <w:bookmarkEnd w:id="291"/>
    </w:p>
    <w:p>
      <w:pPr>
        <w:pStyle w:val="Normal"/>
        <w:spacing w:before="0" w:after="0"/>
        <w:ind w:left="0" w:hanging="0"/>
        <w:jc w:val="both"/>
        <w:rPr/>
      </w:pPr>
      <w:bookmarkStart w:id="292" w:name="z27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204) разработка и утверждение порядка, условий заключения и расторжения специального инвестиционного контракта;</w:t>
      </w:r>
      <w:bookmarkEnd w:id="292"/>
    </w:p>
    <w:p>
      <w:pPr>
        <w:pStyle w:val="Normal"/>
        <w:spacing w:before="0" w:after="0"/>
        <w:ind w:left="0" w:hanging="0"/>
        <w:jc w:val="both"/>
        <w:rPr/>
      </w:pPr>
      <w:bookmarkStart w:id="293" w:name="z27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205) разработка и утверждение типового специального инвестиционного контракта;</w:t>
      </w:r>
      <w:bookmarkEnd w:id="293"/>
    </w:p>
    <w:p>
      <w:pPr>
        <w:pStyle w:val="Normal"/>
        <w:spacing w:before="0" w:after="0"/>
        <w:ind w:left="0" w:hanging="0"/>
        <w:jc w:val="both"/>
        <w:rPr/>
      </w:pPr>
      <w:bookmarkStart w:id="294" w:name="z27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206) разработка и утверждение совместно с уполномоченным органом в сфере развития агропромышленного комплекса по согласованию с уполномоченным органом в сфере таможенного дела правил признания целевого использования условно выпущенных товаров, помещенных под таможенную процедуру выпуска для внутреннего потребления, в отношении которых применены льготы по уплате ввозных таможенных пошлин, налогов, сопряженные с ограничениями по пользованию и (или) распоряжению товарами, ввезенными на таможенную территорию Евразийского экономического союза в рамках реализации специальных инвестиционных контрактов;</w:t>
      </w:r>
      <w:bookmarkEnd w:id="294"/>
    </w:p>
    <w:p>
      <w:pPr>
        <w:pStyle w:val="Normal"/>
        <w:spacing w:before="0" w:after="0"/>
        <w:ind w:left="0" w:hanging="0"/>
        <w:jc w:val="both"/>
        <w:rPr/>
      </w:pPr>
      <w:bookmarkStart w:id="295" w:name="z27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207) разработка и утверждение типовых договоров об осуществлении деятельности;</w:t>
      </w:r>
      <w:bookmarkEnd w:id="295"/>
    </w:p>
    <w:p>
      <w:pPr>
        <w:pStyle w:val="Normal"/>
        <w:spacing w:before="0" w:after="0"/>
        <w:ind w:left="0" w:hanging="0"/>
        <w:jc w:val="both"/>
        <w:rPr/>
      </w:pPr>
      <w:bookmarkStart w:id="296" w:name="z27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208) разработка и утверждение типовых договоров временного пользования (аренды) земельными участками, находящимися в частной собственности, на которых создается специальная экономическая или индустриальная зона;</w:t>
      </w:r>
      <w:bookmarkEnd w:id="296"/>
    </w:p>
    <w:p>
      <w:pPr>
        <w:pStyle w:val="Normal"/>
        <w:spacing w:before="0" w:after="0"/>
        <w:ind w:left="0" w:hanging="0"/>
        <w:jc w:val="both"/>
        <w:rPr/>
      </w:pPr>
      <w:bookmarkStart w:id="297" w:name="z28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209) разработка и утверждение типовых договоров временного возмездного землепользования (аренды) земельными участками, находящимися в государственной собственности, на которых создается специальная экономическая или индустриальная зона;</w:t>
      </w:r>
      <w:bookmarkEnd w:id="297"/>
    </w:p>
    <w:p>
      <w:pPr>
        <w:pStyle w:val="Normal"/>
        <w:spacing w:before="0" w:after="0"/>
        <w:ind w:left="0" w:hanging="0"/>
        <w:jc w:val="both"/>
        <w:rPr/>
      </w:pPr>
      <w:bookmarkStart w:id="298" w:name="z28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210) разработка и утверждение типовых договоров временного вторичного пользования (субаренды) земельными участками, находящимися в частной собственности, на которых создается специальная экономическая или индустриальная зона;</w:t>
      </w:r>
      <w:bookmarkEnd w:id="298"/>
    </w:p>
    <w:p>
      <w:pPr>
        <w:pStyle w:val="Normal"/>
        <w:spacing w:before="0" w:after="0"/>
        <w:ind w:left="0" w:hanging="0"/>
        <w:jc w:val="both"/>
        <w:rPr/>
      </w:pPr>
      <w:bookmarkStart w:id="299" w:name="z28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211) разработка и утверждение типовых договоров вторичного землепользования (субаренды) земельными участками, находящимися в государственной собственности, на которых создается специальная экономическая или индустриальная зона;</w:t>
      </w:r>
      <w:bookmarkEnd w:id="299"/>
    </w:p>
    <w:p>
      <w:pPr>
        <w:pStyle w:val="Normal"/>
        <w:spacing w:before="0" w:after="0"/>
        <w:ind w:left="0" w:hanging="0"/>
        <w:jc w:val="both"/>
        <w:rPr/>
      </w:pPr>
      <w:bookmarkStart w:id="300" w:name="z28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212) разработка и утверждение требований к концепциям создания специальной экономической и индустриальной зон;</w:t>
      </w:r>
      <w:bookmarkEnd w:id="300"/>
    </w:p>
    <w:p>
      <w:pPr>
        <w:pStyle w:val="Normal"/>
        <w:spacing w:before="0" w:after="0"/>
        <w:ind w:left="0" w:hanging="0"/>
        <w:jc w:val="both"/>
        <w:rPr/>
      </w:pPr>
      <w:bookmarkStart w:id="301" w:name="z28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213) разработка и утверждение правил и критериев отбора проектов;</w:t>
      </w:r>
      <w:bookmarkEnd w:id="301"/>
    </w:p>
    <w:p>
      <w:pPr>
        <w:pStyle w:val="Normal"/>
        <w:spacing w:before="0" w:after="0"/>
        <w:ind w:left="0" w:hanging="0"/>
        <w:jc w:val="both"/>
        <w:rPr/>
      </w:pPr>
      <w:bookmarkStart w:id="302" w:name="z28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214) разработка и утверждение методики оценки эффективности деятельности специальных экономических и индустриальных зон по согласованию с центральным уполномоченным органом по государственному планированию;</w:t>
      </w:r>
      <w:bookmarkEnd w:id="302"/>
    </w:p>
    <w:p>
      <w:pPr>
        <w:pStyle w:val="Normal"/>
        <w:spacing w:before="0" w:after="0"/>
        <w:ind w:left="0" w:hanging="0"/>
        <w:jc w:val="both"/>
        <w:rPr/>
      </w:pPr>
      <w:bookmarkStart w:id="303" w:name="z28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215) разработка и утверждение формы акта о неисполнении участником специальной экономической или индустриальной зоны обязательств, определенных договором об осуществлении деятельности;</w:t>
      </w:r>
      <w:bookmarkEnd w:id="303"/>
    </w:p>
    <w:p>
      <w:pPr>
        <w:pStyle w:val="Normal"/>
        <w:spacing w:before="0" w:after="0"/>
        <w:ind w:left="0" w:hanging="0"/>
        <w:jc w:val="both"/>
        <w:rPr/>
      </w:pPr>
      <w:bookmarkStart w:id="304" w:name="z28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216) разработка и утверждение перечня документов для допуска лиц к осуществлению вспомогательных видов деятельности;</w:t>
      </w:r>
      <w:bookmarkEnd w:id="304"/>
    </w:p>
    <w:p>
      <w:pPr>
        <w:pStyle w:val="Normal"/>
        <w:spacing w:before="0" w:after="0"/>
        <w:ind w:left="0" w:hanging="0"/>
        <w:jc w:val="both"/>
        <w:rPr/>
      </w:pPr>
      <w:bookmarkStart w:id="305" w:name="z28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217) разработка и утверждение правил проведения конкурсного отбора лиц для управления управляющими компаниями специальных экономических зон и государственных индустриальных зон, а также квалификационных требований к указанным лицам;</w:t>
      </w:r>
      <w:bookmarkEnd w:id="305"/>
    </w:p>
    <w:p>
      <w:pPr>
        <w:pStyle w:val="Normal"/>
        <w:spacing w:before="0" w:after="0"/>
        <w:ind w:left="0" w:hanging="0"/>
        <w:jc w:val="both"/>
        <w:rPr/>
      </w:pPr>
      <w:bookmarkStart w:id="306" w:name="z28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218) определение предельного размера стоимости контрольного (идентификационного) знака, средства идентификации, применяемых в маркировке товаров, по согласованию с координирующим органом в области маркировки и прослеживаемости товаров и Национальной палатой предпринимателей Республики Казахстан;</w:t>
      </w:r>
      <w:bookmarkEnd w:id="306"/>
    </w:p>
    <w:p>
      <w:pPr>
        <w:pStyle w:val="Normal"/>
        <w:spacing w:before="0" w:after="0"/>
        <w:ind w:left="0" w:hanging="0"/>
        <w:jc w:val="both"/>
        <w:rPr/>
      </w:pPr>
      <w:bookmarkStart w:id="307" w:name="z29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219) определение условий и механизмов финансирования, включая софинансирование промышленно-инновационных проектов, лизингового финансирования в рамках средств из государственного бюджета;</w:t>
      </w:r>
      <w:bookmarkEnd w:id="307"/>
    </w:p>
    <w:p>
      <w:pPr>
        <w:pStyle w:val="Normal"/>
        <w:spacing w:before="0" w:after="0"/>
        <w:ind w:left="0" w:hanging="0"/>
        <w:jc w:val="both"/>
        <w:rPr/>
      </w:pPr>
      <w:bookmarkStart w:id="308" w:name="z29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220) определение ювелирных и других изделий, произведенных и (или) реализуемых на территории Республики Казахстан, не подлежащих обязательному опробованию и клеймению в уполномоченных организациях;</w:t>
      </w:r>
      <w:bookmarkEnd w:id="308"/>
    </w:p>
    <w:p>
      <w:pPr>
        <w:pStyle w:val="Normal"/>
        <w:spacing w:before="0" w:after="0"/>
        <w:ind w:left="0" w:hanging="0"/>
        <w:jc w:val="both"/>
        <w:rPr/>
      </w:pPr>
      <w:bookmarkStart w:id="309" w:name="z29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221) заключение соглашения о промышленной сборке транспортных средств с юридическими лицами Республики Казахстан по утвержденной форме;</w:t>
      </w:r>
      <w:bookmarkEnd w:id="309"/>
    </w:p>
    <w:p>
      <w:pPr>
        <w:pStyle w:val="Normal"/>
        <w:spacing w:before="0" w:after="0"/>
        <w:ind w:left="0" w:hanging="0"/>
        <w:jc w:val="both"/>
        <w:rPr/>
      </w:pPr>
      <w:bookmarkStart w:id="310" w:name="z29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222) заключение соглашения о промышленной сборке компонентов к транспортным средствам и (или) сельскохозяйственной технике с юридическими лицами Республики Казахстан по утвержденной форме;</w:t>
      </w:r>
      <w:bookmarkEnd w:id="310"/>
    </w:p>
    <w:p>
      <w:pPr>
        <w:pStyle w:val="Normal"/>
        <w:spacing w:before="0" w:after="0"/>
        <w:ind w:left="0" w:hanging="0"/>
        <w:jc w:val="both"/>
        <w:rPr/>
      </w:pPr>
      <w:bookmarkStart w:id="311" w:name="z29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223) утверждение контрольного списка специфических товаров;</w:t>
      </w:r>
      <w:bookmarkEnd w:id="311"/>
    </w:p>
    <w:p>
      <w:pPr>
        <w:pStyle w:val="Normal"/>
        <w:spacing w:before="0" w:after="0"/>
        <w:ind w:left="0" w:hanging="0"/>
        <w:jc w:val="both"/>
        <w:rPr/>
      </w:pPr>
      <w:bookmarkStart w:id="312" w:name="z29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224) разработка и утверждение правил формирования перечня приоритетных сельскохозяйственных машин и оборудования;</w:t>
      </w:r>
      <w:bookmarkEnd w:id="312"/>
    </w:p>
    <w:p>
      <w:pPr>
        <w:pStyle w:val="Normal"/>
        <w:spacing w:before="0" w:after="0"/>
        <w:ind w:left="0" w:hanging="0"/>
        <w:jc w:val="both"/>
        <w:rPr/>
      </w:pPr>
      <w:bookmarkStart w:id="313" w:name="z29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225) утверждение перечня приоритетных сельскохозяйственных машин и оборудования;</w:t>
      </w:r>
      <w:bookmarkEnd w:id="313"/>
    </w:p>
    <w:p>
      <w:pPr>
        <w:pStyle w:val="Normal"/>
        <w:spacing w:before="0" w:after="0"/>
        <w:ind w:left="0" w:hanging="0"/>
        <w:jc w:val="both"/>
        <w:rPr/>
      </w:pPr>
      <w:bookmarkStart w:id="314" w:name="z29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226) определение единого координационного центра;</w:t>
      </w:r>
      <w:bookmarkEnd w:id="314"/>
    </w:p>
    <w:p>
      <w:pPr>
        <w:pStyle w:val="Normal"/>
        <w:spacing w:before="0" w:after="0"/>
        <w:ind w:left="0" w:hanging="0"/>
        <w:jc w:val="both"/>
        <w:rPr/>
      </w:pPr>
      <w:bookmarkStart w:id="315" w:name="z29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227) определение типовых функций регионального координационного совета;</w:t>
      </w:r>
      <w:bookmarkEnd w:id="315"/>
    </w:p>
    <w:p>
      <w:pPr>
        <w:pStyle w:val="Normal"/>
        <w:spacing w:before="0" w:after="0"/>
        <w:ind w:left="0" w:hanging="0"/>
        <w:jc w:val="both"/>
        <w:rPr/>
      </w:pPr>
      <w:bookmarkStart w:id="316" w:name="z29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228) согласование договора по надлежащему исполнению функций управляющей компании индустриальной зоны республиканского значения, в создании которой участвует негосударственное юридическое лицо;</w:t>
      </w:r>
      <w:bookmarkEnd w:id="316"/>
    </w:p>
    <w:p>
      <w:pPr>
        <w:pStyle w:val="Normal"/>
        <w:spacing w:before="0" w:after="0"/>
        <w:ind w:left="0" w:hanging="0"/>
        <w:jc w:val="both"/>
        <w:rPr/>
      </w:pPr>
      <w:bookmarkStart w:id="317" w:name="z30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229) утверждение правил отбора проектов, реализуемых участниками специальных экономических зон, в отношении которых могут применяться международные, региональные стандарты и стандарты иностранных государств;</w:t>
      </w:r>
      <w:bookmarkEnd w:id="317"/>
    </w:p>
    <w:p>
      <w:pPr>
        <w:pStyle w:val="Normal"/>
        <w:spacing w:before="0" w:after="0"/>
        <w:ind w:left="0" w:hanging="0"/>
        <w:jc w:val="both"/>
        <w:rPr/>
      </w:pPr>
      <w:bookmarkStart w:id="318" w:name="z30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230) согласование договора по надлежащему исполнению функций управляющей компании специальной экономической зоны, в создании которой участвует негосударственное юридическое лицо;</w:t>
      </w:r>
      <w:bookmarkEnd w:id="318"/>
    </w:p>
    <w:p>
      <w:pPr>
        <w:pStyle w:val="Normal"/>
        <w:spacing w:before="0" w:after="0"/>
        <w:ind w:left="0" w:hanging="0"/>
        <w:jc w:val="both"/>
        <w:rPr/>
      </w:pPr>
      <w:bookmarkStart w:id="319" w:name="z30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231) утверждение правил использования имуществом общего пользования по согласованию с центральным уполномоченным органом по государственному планированию и местными представительными или исполнительными органами соответствующих административно-территориальных единиц в соответствии с законами Республики Казахстан об отдельных видах имущества общего пользования;</w:t>
      </w:r>
      <w:bookmarkEnd w:id="319"/>
    </w:p>
    <w:p>
      <w:pPr>
        <w:pStyle w:val="Normal"/>
        <w:spacing w:before="0" w:after="0"/>
        <w:ind w:left="0" w:hanging="0"/>
        <w:jc w:val="both"/>
        <w:rPr/>
      </w:pPr>
      <w:bookmarkStart w:id="320" w:name="z30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232) разработка и утверждение профессионального стандарта для энергоаудиторов;</w:t>
      </w:r>
      <w:bookmarkEnd w:id="320"/>
    </w:p>
    <w:p>
      <w:pPr>
        <w:pStyle w:val="Normal"/>
        <w:spacing w:before="0" w:after="0"/>
        <w:ind w:left="0" w:hanging="0"/>
        <w:jc w:val="both"/>
        <w:rPr/>
      </w:pPr>
      <w:bookmarkStart w:id="321" w:name="z30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233) разработка и утверждение правил обязательной регистрации в уполномоченной организации именника и представления сведений о зарегистрированных именниках в уполномоченный орган;</w:t>
      </w:r>
      <w:bookmarkEnd w:id="321"/>
    </w:p>
    <w:p>
      <w:pPr>
        <w:pStyle w:val="Normal"/>
        <w:spacing w:before="0" w:after="0"/>
        <w:ind w:left="0" w:hanging="0"/>
        <w:jc w:val="both"/>
        <w:rPr/>
      </w:pPr>
      <w:bookmarkStart w:id="322" w:name="z30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234) разработка и утверждение правил учета сделок, связанных с переходом права собственности на минеральное сырье до аффинажа и (или) на необработанные драгоценные камни, а также использованием их в качестве залога;</w:t>
      </w:r>
      <w:bookmarkEnd w:id="322"/>
    </w:p>
    <w:p>
      <w:pPr>
        <w:pStyle w:val="Normal"/>
        <w:spacing w:before="0" w:after="0"/>
        <w:ind w:left="0" w:hanging="0"/>
        <w:jc w:val="both"/>
        <w:rPr/>
      </w:pPr>
      <w:bookmarkStart w:id="323" w:name="z30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235) разработка и утверждение форм предоставления организациями информации по внутристрановой ценности в закупках товаров, работ и услуг;</w:t>
      </w:r>
      <w:bookmarkEnd w:id="323"/>
    </w:p>
    <w:p>
      <w:pPr>
        <w:pStyle w:val="Normal"/>
        <w:spacing w:before="0" w:after="0"/>
        <w:ind w:left="0" w:hanging="0"/>
        <w:jc w:val="both"/>
        <w:rPr/>
      </w:pPr>
      <w:bookmarkStart w:id="324" w:name="z30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236) государственная регистрация залога права недропользования (доли в праве недропользования);</w:t>
      </w:r>
      <w:bookmarkEnd w:id="324"/>
    </w:p>
    <w:p>
      <w:pPr>
        <w:pStyle w:val="Normal"/>
        <w:spacing w:before="0" w:after="0"/>
        <w:ind w:left="0" w:hanging="0"/>
        <w:jc w:val="both"/>
        <w:rPr/>
      </w:pPr>
      <w:bookmarkStart w:id="325" w:name="z30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237) разработка и утверждение порядка регистрации залога права недропользования (доли в праве недропользования);</w:t>
      </w:r>
      <w:bookmarkEnd w:id="325"/>
    </w:p>
    <w:p>
      <w:pPr>
        <w:pStyle w:val="Normal"/>
        <w:spacing w:before="0" w:after="0"/>
        <w:ind w:left="0" w:hanging="0"/>
        <w:jc w:val="both"/>
        <w:rPr/>
      </w:pPr>
      <w:bookmarkStart w:id="326" w:name="z30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238) выдача разрешения на использование ликвидационного фонда в части твердых полезных ископаемых, за исключением урана;</w:t>
      </w:r>
      <w:bookmarkEnd w:id="326"/>
    </w:p>
    <w:p>
      <w:pPr>
        <w:pStyle w:val="Normal"/>
        <w:spacing w:before="0" w:after="0"/>
        <w:ind w:left="0" w:hanging="0"/>
        <w:jc w:val="both"/>
        <w:rPr/>
      </w:pPr>
      <w:bookmarkStart w:id="327" w:name="z31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239) обеспечение доступа к информации о выданных лицензиях и заключенных контрактах на недропользование;</w:t>
      </w:r>
      <w:bookmarkEnd w:id="327"/>
    </w:p>
    <w:p>
      <w:pPr>
        <w:pStyle w:val="Normal"/>
        <w:spacing w:before="0" w:after="0"/>
        <w:ind w:left="0" w:hanging="0"/>
        <w:jc w:val="both"/>
        <w:rPr/>
      </w:pPr>
      <w:bookmarkStart w:id="328" w:name="z31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240) разработка и утверждение типовой формы гарантии за исполнением обязательств недропользователя по ликвидации последствий недропользования;</w:t>
      </w:r>
      <w:bookmarkEnd w:id="328"/>
    </w:p>
    <w:p>
      <w:pPr>
        <w:pStyle w:val="Normal"/>
        <w:spacing w:before="0" w:after="0"/>
        <w:ind w:left="0" w:hanging="0"/>
        <w:jc w:val="both"/>
        <w:rPr/>
      </w:pPr>
      <w:bookmarkStart w:id="329" w:name="z31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241) разработка и утверждение порядка предоставления и учета принятых государственным органом обеспечений исполнения обязательств по ликвидации последствий операций по недропользованию;</w:t>
      </w:r>
      <w:bookmarkEnd w:id="329"/>
    </w:p>
    <w:p>
      <w:pPr>
        <w:pStyle w:val="Normal"/>
        <w:spacing w:before="0" w:after="0"/>
        <w:ind w:left="0" w:hanging="0"/>
        <w:jc w:val="both"/>
        <w:rPr/>
      </w:pPr>
      <w:bookmarkStart w:id="330" w:name="z3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242) разработка и утверждение порядка заключения договора залога банковского вклада и его типовой формы;</w:t>
      </w:r>
      <w:bookmarkEnd w:id="330"/>
    </w:p>
    <w:p>
      <w:pPr>
        <w:pStyle w:val="Normal"/>
        <w:spacing w:before="0" w:after="0"/>
        <w:ind w:left="0" w:hanging="0"/>
        <w:jc w:val="both"/>
        <w:rPr/>
      </w:pPr>
      <w:bookmarkStart w:id="331" w:name="z3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243) разработка и утверждение по согласованию с уполномоченным органом по регулированию, контролю и надзору финансового рынка и финансовых организаций типовой формы договора страхования в целях обеспечения исполнения обязательств по ликвидации последствий операций по недропользованию;</w:t>
      </w:r>
      <w:bookmarkEnd w:id="331"/>
    </w:p>
    <w:p>
      <w:pPr>
        <w:pStyle w:val="Normal"/>
        <w:spacing w:before="0" w:after="0"/>
        <w:ind w:left="0" w:hanging="0"/>
        <w:jc w:val="both"/>
        <w:rPr/>
      </w:pPr>
      <w:bookmarkStart w:id="332" w:name="z3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244) предоставление и прекращение права недропользования для разведки и добычи твердых полезных ископаемых;</w:t>
      </w:r>
      <w:bookmarkEnd w:id="332"/>
    </w:p>
    <w:p>
      <w:pPr>
        <w:pStyle w:val="Normal"/>
        <w:spacing w:before="0" w:after="0"/>
        <w:ind w:left="0" w:hanging="0"/>
        <w:jc w:val="both"/>
        <w:rPr/>
      </w:pPr>
      <w:bookmarkStart w:id="333" w:name="z31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245) направление заявителю уведомления о необходимости предоставления обеспечения исполнения обязательств по ликвидации последствий операций по разведке твердых полезных ископаемых;</w:t>
      </w:r>
      <w:bookmarkEnd w:id="333"/>
    </w:p>
    <w:p>
      <w:pPr>
        <w:pStyle w:val="Normal"/>
        <w:spacing w:before="0" w:after="0"/>
        <w:ind w:left="0" w:hanging="0"/>
        <w:jc w:val="both"/>
        <w:rPr/>
      </w:pPr>
      <w:bookmarkStart w:id="334" w:name="z3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246) регулирование операций по разведке и добыче твердых полезных ископаемых, за исключением операций по разведке и добыче урана;</w:t>
      </w:r>
      <w:bookmarkEnd w:id="334"/>
    </w:p>
    <w:p>
      <w:pPr>
        <w:pStyle w:val="Normal"/>
        <w:spacing w:before="0" w:after="0"/>
        <w:ind w:left="0" w:hanging="0"/>
        <w:jc w:val="both"/>
        <w:rPr/>
      </w:pPr>
      <w:bookmarkStart w:id="335" w:name="z3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247) разработка и утверждение состава экспертной комиссии по вопросам недропользования и положения о ней;</w:t>
      </w:r>
      <w:bookmarkEnd w:id="335"/>
    </w:p>
    <w:p>
      <w:pPr>
        <w:pStyle w:val="Normal"/>
        <w:spacing w:before="0" w:after="0"/>
        <w:ind w:left="0" w:hanging="0"/>
        <w:jc w:val="both"/>
        <w:rPr/>
      </w:pPr>
      <w:bookmarkStart w:id="336" w:name="z3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248) разработка и утверждение формы уведомления об изменении контроля над недропользователем;</w:t>
      </w:r>
      <w:bookmarkEnd w:id="336"/>
    </w:p>
    <w:p>
      <w:pPr>
        <w:pStyle w:val="Normal"/>
        <w:spacing w:before="0" w:after="0"/>
        <w:ind w:left="0" w:hanging="0"/>
        <w:jc w:val="both"/>
        <w:rPr/>
      </w:pPr>
      <w:bookmarkStart w:id="337" w:name="z3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249) разработка и утверждение по согласованию с уполномоченным органом в области углеводородов программы управления государственным фондом недр;</w:t>
      </w:r>
      <w:bookmarkEnd w:id="337"/>
    </w:p>
    <w:p>
      <w:pPr>
        <w:pStyle w:val="Normal"/>
        <w:spacing w:before="0" w:after="0"/>
        <w:ind w:left="0" w:hanging="0"/>
        <w:jc w:val="both"/>
        <w:rPr/>
      </w:pPr>
      <w:bookmarkStart w:id="338" w:name="z3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250) заключение, осуществление государственной регистрации и хранение контрактов на разведку и добычу твердых полезных ископаемых, за исключением разведки и добычи урана;</w:t>
      </w:r>
      <w:bookmarkEnd w:id="338"/>
    </w:p>
    <w:p>
      <w:pPr>
        <w:pStyle w:val="Normal"/>
        <w:spacing w:before="0" w:after="0"/>
        <w:ind w:left="0" w:hanging="0"/>
        <w:jc w:val="both"/>
        <w:rPr/>
      </w:pPr>
      <w:bookmarkStart w:id="339" w:name="z3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251) ведение реестра государственной регистрации контрактов;</w:t>
      </w:r>
      <w:bookmarkEnd w:id="339"/>
    </w:p>
    <w:p>
      <w:pPr>
        <w:pStyle w:val="Normal"/>
        <w:spacing w:before="0" w:after="0"/>
        <w:ind w:left="0" w:hanging="0"/>
        <w:jc w:val="both"/>
        <w:rPr/>
      </w:pPr>
      <w:bookmarkStart w:id="340" w:name="z3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252) разработка и утверждение формы заявления на выдачу (переоформление, продление) лицензии на недропользование;</w:t>
      </w:r>
      <w:bookmarkEnd w:id="340"/>
    </w:p>
    <w:p>
      <w:pPr>
        <w:pStyle w:val="Normal"/>
        <w:spacing w:before="0" w:after="0"/>
        <w:ind w:left="0" w:hanging="0"/>
        <w:jc w:val="both"/>
        <w:rPr/>
      </w:pPr>
      <w:bookmarkStart w:id="341" w:name="z3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253) разработка и утверждение совместно с уполномоченными органами в области углеводородов и добычи урана методики экономической оценки ущерба ресурсам недр;</w:t>
      </w:r>
      <w:bookmarkEnd w:id="341"/>
    </w:p>
    <w:p>
      <w:pPr>
        <w:pStyle w:val="Normal"/>
        <w:spacing w:before="0" w:after="0"/>
        <w:ind w:left="0" w:hanging="0"/>
        <w:jc w:val="both"/>
        <w:rPr/>
      </w:pPr>
      <w:bookmarkStart w:id="342" w:name="z3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254) разработка и утверждение правил подачи и рассмотрения заявлений на выдачу лицензий на разведку твердых полезных ископаемых;</w:t>
      </w:r>
      <w:bookmarkEnd w:id="342"/>
    </w:p>
    <w:p>
      <w:pPr>
        <w:pStyle w:val="Normal"/>
        <w:spacing w:before="0" w:after="0"/>
        <w:ind w:left="0" w:hanging="0"/>
        <w:jc w:val="both"/>
        <w:rPr/>
      </w:pPr>
      <w:bookmarkStart w:id="343" w:name="z3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255) разработка и утверждение правил подачи и рассмотрения заявлений на выдачу лицензий на добычу твердых полезных ископаемых;</w:t>
      </w:r>
      <w:bookmarkEnd w:id="343"/>
    </w:p>
    <w:p>
      <w:pPr>
        <w:pStyle w:val="Normal"/>
        <w:spacing w:before="0" w:after="0"/>
        <w:ind w:left="0" w:hanging="0"/>
        <w:jc w:val="both"/>
        <w:rPr/>
      </w:pPr>
      <w:bookmarkStart w:id="344" w:name="z3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256) разработка и утверждение формы лицензии на недропользование;</w:t>
      </w:r>
      <w:bookmarkEnd w:id="344"/>
    </w:p>
    <w:p>
      <w:pPr>
        <w:pStyle w:val="Normal"/>
        <w:spacing w:before="0" w:after="0"/>
        <w:ind w:left="0" w:hanging="0"/>
        <w:jc w:val="both"/>
        <w:rPr/>
      </w:pPr>
      <w:bookmarkStart w:id="345" w:name="z3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257) разработка и утверждение правил извещения с использованием информационных систем;</w:t>
      </w:r>
      <w:bookmarkEnd w:id="345"/>
    </w:p>
    <w:p>
      <w:pPr>
        <w:pStyle w:val="Normal"/>
        <w:spacing w:before="0" w:after="0"/>
        <w:ind w:left="0" w:hanging="0"/>
        <w:jc w:val="both"/>
        <w:rPr/>
      </w:pPr>
      <w:bookmarkStart w:id="346" w:name="z32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258) разработка и утверждение правил признания производственной деятельности (технологического процесса) субъектов промышленно-инновационной деятельности деятельностью (технологическим процессом), связанной (связанным) с недропользованием;</w:t>
      </w:r>
      <w:bookmarkEnd w:id="346"/>
    </w:p>
    <w:p>
      <w:pPr>
        <w:pStyle w:val="Normal"/>
        <w:spacing w:before="0" w:after="0"/>
        <w:ind w:left="0" w:hanging="0"/>
        <w:jc w:val="both"/>
        <w:rPr/>
      </w:pPr>
      <w:bookmarkStart w:id="347" w:name="z33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259) представление ежегодного отчета в Правительство Республики Казахстан о ходе выполнения условий заключенных контрактов и выданных лицензий на недропользование;</w:t>
      </w:r>
      <w:bookmarkEnd w:id="347"/>
    </w:p>
    <w:p>
      <w:pPr>
        <w:pStyle w:val="Normal"/>
        <w:spacing w:before="0" w:after="0"/>
        <w:ind w:left="0" w:hanging="0"/>
        <w:jc w:val="both"/>
        <w:rPr/>
      </w:pPr>
      <w:bookmarkStart w:id="348" w:name="z33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260) разработка и утверждение методики определения размера обеспечения за один блок;</w:t>
      </w:r>
      <w:bookmarkEnd w:id="348"/>
    </w:p>
    <w:p>
      <w:pPr>
        <w:pStyle w:val="Normal"/>
        <w:spacing w:before="0" w:after="0"/>
        <w:ind w:left="0" w:hanging="0"/>
        <w:jc w:val="both"/>
        <w:rPr/>
      </w:pPr>
      <w:bookmarkStart w:id="349" w:name="z33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261) взыскание неустойки за неисполнение условий контракта или лицензии на недропользование;</w:t>
      </w:r>
      <w:bookmarkEnd w:id="349"/>
    </w:p>
    <w:p>
      <w:pPr>
        <w:pStyle w:val="Normal"/>
        <w:spacing w:before="0" w:after="0"/>
        <w:ind w:left="0" w:hanging="0"/>
        <w:jc w:val="both"/>
        <w:rPr/>
      </w:pPr>
      <w:bookmarkStart w:id="350" w:name="z3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262) разработка и утверждение правил осуществления контроля за соблюдением условий контрактов и (или) лицензий на недропользование;</w:t>
      </w:r>
      <w:bookmarkEnd w:id="350"/>
    </w:p>
    <w:p>
      <w:pPr>
        <w:pStyle w:val="Normal"/>
        <w:spacing w:before="0" w:after="0"/>
        <w:ind w:left="0" w:hanging="0"/>
        <w:jc w:val="both"/>
        <w:rPr/>
      </w:pPr>
      <w:bookmarkStart w:id="351" w:name="z33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263) разработка и утверждение правил мониторинга выполнения недропользователями обязательств по контракту (лицензии) на недропользование;</w:t>
      </w:r>
      <w:bookmarkEnd w:id="351"/>
    </w:p>
    <w:p>
      <w:pPr>
        <w:pStyle w:val="Normal"/>
        <w:spacing w:before="0" w:after="0"/>
        <w:ind w:left="0" w:hanging="0"/>
        <w:jc w:val="both"/>
        <w:rPr/>
      </w:pPr>
      <w:bookmarkStart w:id="352" w:name="z3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264) осуществление контроля за соблюдением недропользователями условий контрактов и (или) лицензий на недропользование, а также мониторинга выполнения недропользователями обязательств по контракту (лицензии) на недропользование;</w:t>
      </w:r>
      <w:bookmarkEnd w:id="352"/>
    </w:p>
    <w:p>
      <w:pPr>
        <w:pStyle w:val="Normal"/>
        <w:spacing w:before="0" w:after="0"/>
        <w:ind w:left="0" w:hanging="0"/>
        <w:jc w:val="both"/>
        <w:rPr/>
      </w:pPr>
      <w:bookmarkStart w:id="353" w:name="z33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265) разработка и утверждение содержания и формы рабочей программы;</w:t>
      </w:r>
      <w:bookmarkEnd w:id="353"/>
    </w:p>
    <w:p>
      <w:pPr>
        <w:pStyle w:val="Normal"/>
        <w:spacing w:before="0" w:after="0"/>
        <w:ind w:left="0" w:hanging="0"/>
        <w:jc w:val="both"/>
        <w:rPr/>
      </w:pPr>
      <w:bookmarkStart w:id="354" w:name="z3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266) разработка и утверждение положения о рабочей группе по проведению переговоров по внесению изменений и дополнений в контракт на недропользование и ее состава;</w:t>
      </w:r>
      <w:bookmarkEnd w:id="354"/>
    </w:p>
    <w:p>
      <w:pPr>
        <w:pStyle w:val="Normal"/>
        <w:spacing w:before="0" w:after="0"/>
        <w:ind w:left="0" w:hanging="0"/>
        <w:jc w:val="both"/>
        <w:rPr/>
      </w:pPr>
      <w:bookmarkStart w:id="355" w:name="z3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267) разработка и утверждение совместно с уполномоченным органом в области образования правил финансирования обучения казахстанских кадров в размере одного процента от расходов на добычу, понесенных недропользователем в предыдущем году;</w:t>
      </w:r>
      <w:bookmarkEnd w:id="355"/>
    </w:p>
    <w:p>
      <w:pPr>
        <w:pStyle w:val="Normal"/>
        <w:spacing w:before="0" w:after="0"/>
        <w:ind w:left="0" w:hanging="0"/>
        <w:jc w:val="both"/>
        <w:rPr/>
      </w:pPr>
      <w:bookmarkStart w:id="356" w:name="z33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268) разработка и утверждение порядка представления отчетов об исполнении лицензионных обязательств при проведении операций по добыче общераспространенных полезных ископаемых;</w:t>
      </w:r>
      <w:bookmarkEnd w:id="356"/>
    </w:p>
    <w:p>
      <w:pPr>
        <w:pStyle w:val="Normal"/>
        <w:spacing w:before="0" w:after="0"/>
        <w:ind w:left="0" w:hanging="0"/>
        <w:jc w:val="both"/>
        <w:rPr/>
      </w:pPr>
      <w:bookmarkStart w:id="357" w:name="z3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269) разработка и утверждение формы и руководства по заполнению отчетности по реализации стандарта инициативы прозрачности деятельности добывающих отраслей в Республике Казахстан;</w:t>
      </w:r>
      <w:bookmarkEnd w:id="357"/>
    </w:p>
    <w:p>
      <w:pPr>
        <w:pStyle w:val="Normal"/>
        <w:spacing w:before="0" w:after="0"/>
        <w:ind w:left="0" w:hanging="0"/>
        <w:jc w:val="both"/>
        <w:rPr/>
      </w:pPr>
      <w:bookmarkStart w:id="358" w:name="z34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270) разработка и утверждение инструкции по составлению плана горных работ;</w:t>
      </w:r>
      <w:bookmarkEnd w:id="358"/>
    </w:p>
    <w:p>
      <w:pPr>
        <w:pStyle w:val="Normal"/>
        <w:spacing w:before="0" w:after="0"/>
        <w:ind w:left="0" w:hanging="0"/>
        <w:jc w:val="both"/>
        <w:rPr/>
      </w:pPr>
      <w:bookmarkStart w:id="359" w:name="z3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271) разработка и утверждение по согласованию с уполномоченным органом в области охраны окружающей среды инструкции по составлению плана ликвидации и методики расчета приблизительной стоимости ликвидации последствий операций по добыче твердых полезных ископаемых;</w:t>
      </w:r>
      <w:bookmarkEnd w:id="359"/>
    </w:p>
    <w:p>
      <w:pPr>
        <w:pStyle w:val="Normal"/>
        <w:spacing w:before="0" w:after="0"/>
        <w:ind w:left="0" w:hanging="0"/>
        <w:jc w:val="both"/>
        <w:rPr/>
      </w:pPr>
      <w:bookmarkStart w:id="360" w:name="z34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272) разработка и утверждение совместно с уполномоченным органом в области охраны окружающей среды порядка приемки результатов обследования и работ по ликвидации последствий операций по недропользованию;</w:t>
      </w:r>
      <w:bookmarkEnd w:id="360"/>
    </w:p>
    <w:p>
      <w:pPr>
        <w:pStyle w:val="Normal"/>
        <w:spacing w:before="0" w:after="0"/>
        <w:ind w:left="0" w:hanging="0"/>
        <w:jc w:val="both"/>
        <w:rPr/>
      </w:pPr>
      <w:bookmarkStart w:id="361" w:name="z34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273) направление лицу, выдавшему обеспечение, уведомления об уменьшении суммы обеспечения;</w:t>
      </w:r>
      <w:bookmarkEnd w:id="361"/>
    </w:p>
    <w:p>
      <w:pPr>
        <w:pStyle w:val="Normal"/>
        <w:spacing w:before="0" w:after="0"/>
        <w:ind w:left="0" w:hanging="0"/>
        <w:jc w:val="both"/>
        <w:rPr/>
      </w:pPr>
      <w:bookmarkStart w:id="362" w:name="z3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274) разработка и утверждение инструкции по разработке программы работ по статусу удержания;</w:t>
      </w:r>
      <w:bookmarkEnd w:id="362"/>
    </w:p>
    <w:p>
      <w:pPr>
        <w:pStyle w:val="Normal"/>
        <w:spacing w:before="0" w:after="0"/>
        <w:ind w:left="0" w:hanging="0"/>
        <w:jc w:val="both"/>
        <w:rPr/>
      </w:pPr>
      <w:bookmarkStart w:id="363" w:name="z3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275) разработка и утверждение совместно с уполномоченным органом в области охраны окружающей среды инструкции по составлению плана разведки твердых полезных ископаемых;</w:t>
      </w:r>
      <w:bookmarkEnd w:id="363"/>
    </w:p>
    <w:p>
      <w:pPr>
        <w:pStyle w:val="Normal"/>
        <w:spacing w:before="0" w:after="0"/>
        <w:ind w:left="0" w:hanging="0"/>
        <w:jc w:val="both"/>
        <w:rPr/>
      </w:pPr>
      <w:bookmarkStart w:id="364" w:name="z3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276) разработка и утверждение инструкции по составлению плана старательства;</w:t>
      </w:r>
      <w:bookmarkEnd w:id="364"/>
    </w:p>
    <w:p>
      <w:pPr>
        <w:pStyle w:val="Normal"/>
        <w:spacing w:before="0" w:after="0"/>
        <w:ind w:left="0" w:hanging="0"/>
        <w:jc w:val="both"/>
        <w:rPr/>
      </w:pPr>
      <w:bookmarkStart w:id="365" w:name="z3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277) разработка и утверждение правил представления недропользователями отчетов при проведении операций по разведке и добыче твердых полезных ископаемых;</w:t>
      </w:r>
      <w:bookmarkEnd w:id="365"/>
    </w:p>
    <w:p>
      <w:pPr>
        <w:pStyle w:val="Normal"/>
        <w:spacing w:before="0" w:after="0"/>
        <w:ind w:left="0" w:hanging="0"/>
        <w:jc w:val="both"/>
        <w:rPr/>
      </w:pPr>
      <w:bookmarkStart w:id="366" w:name="z3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278) разработка и утверждение формы заявления на заключение соглашения о переработке твердых полезных ископаемых и требований по составлению бизнес-плана проекта переработки;</w:t>
      </w:r>
      <w:bookmarkEnd w:id="366"/>
    </w:p>
    <w:p>
      <w:pPr>
        <w:pStyle w:val="Normal"/>
        <w:spacing w:before="0" w:after="0"/>
        <w:ind w:left="0" w:hanging="0"/>
        <w:jc w:val="both"/>
        <w:rPr/>
      </w:pPr>
      <w:bookmarkStart w:id="367" w:name="z35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279) разработка и утверждение правил и сроков проведения аукциона среди заявителей, имеющих одинаковую приоритетность;</w:t>
      </w:r>
      <w:bookmarkEnd w:id="367"/>
    </w:p>
    <w:p>
      <w:pPr>
        <w:pStyle w:val="Normal"/>
        <w:spacing w:before="0" w:after="0"/>
        <w:ind w:left="0" w:hanging="0"/>
        <w:jc w:val="both"/>
        <w:rPr/>
      </w:pPr>
      <w:bookmarkStart w:id="368" w:name="z35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280) разработка и утверждение состава рабочей группы по заключению соглашения о переработке твердых полезных ископаемых и положения о ней;</w:t>
      </w:r>
      <w:bookmarkEnd w:id="368"/>
    </w:p>
    <w:p>
      <w:pPr>
        <w:pStyle w:val="Normal"/>
        <w:spacing w:before="0" w:after="0"/>
        <w:ind w:left="0" w:hanging="0"/>
        <w:jc w:val="both"/>
        <w:rPr/>
      </w:pPr>
      <w:bookmarkStart w:id="369" w:name="z35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281) разработка и утверждение условий по минимальному индивидуальному кредитному рейтингу в иностранной валюте;</w:t>
      </w:r>
      <w:bookmarkEnd w:id="369"/>
    </w:p>
    <w:p>
      <w:pPr>
        <w:pStyle w:val="Normal"/>
        <w:spacing w:before="0" w:after="0"/>
        <w:ind w:left="0" w:hanging="0"/>
        <w:jc w:val="both"/>
        <w:rPr/>
      </w:pPr>
      <w:bookmarkStart w:id="370" w:name="z35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282) разработка и утверждение правил перехода на лицензионный режим недропользования, правил работы комиссии по переходу на лицензионный режим недропользования;</w:t>
      </w:r>
      <w:bookmarkEnd w:id="370"/>
    </w:p>
    <w:p>
      <w:pPr>
        <w:pStyle w:val="Normal"/>
        <w:spacing w:before="0" w:after="0"/>
        <w:ind w:left="0" w:hanging="0"/>
        <w:jc w:val="both"/>
        <w:rPr/>
      </w:pPr>
      <w:bookmarkStart w:id="371" w:name="z35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283) разработка и утверждение правил подачи и рассмотрения заявлений на выдачу лицензий на старательство;</w:t>
      </w:r>
      <w:bookmarkEnd w:id="371"/>
    </w:p>
    <w:p>
      <w:pPr>
        <w:pStyle w:val="Normal"/>
        <w:spacing w:before="0" w:after="0"/>
        <w:ind w:left="0" w:hanging="0"/>
        <w:jc w:val="both"/>
        <w:rPr/>
      </w:pPr>
      <w:bookmarkStart w:id="372" w:name="z35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284) разработка и утверждение правил синхронизации работы систем электронного закупа в отношении твердых полезных ископаемых с работой реестра товаров, работ и услуг, используемых при проведении операций по недропользованию, и их производителей;</w:t>
      </w:r>
      <w:bookmarkEnd w:id="372"/>
    </w:p>
    <w:p>
      <w:pPr>
        <w:pStyle w:val="Normal"/>
        <w:spacing w:before="0" w:after="0"/>
        <w:ind w:left="0" w:hanging="0"/>
        <w:jc w:val="both"/>
        <w:rPr/>
      </w:pPr>
      <w:bookmarkStart w:id="373" w:name="z35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285) разработка и утверждение правил ведения реестра выданных лицензий на недропользование;</w:t>
      </w:r>
      <w:bookmarkEnd w:id="373"/>
    </w:p>
    <w:p>
      <w:pPr>
        <w:pStyle w:val="Normal"/>
        <w:spacing w:before="0" w:after="0"/>
        <w:ind w:left="0" w:hanging="0"/>
        <w:jc w:val="both"/>
        <w:rPr/>
      </w:pPr>
      <w:bookmarkStart w:id="374" w:name="z35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286) определение минимальной рейтинговой оценки;</w:t>
      </w:r>
      <w:bookmarkEnd w:id="374"/>
    </w:p>
    <w:p>
      <w:pPr>
        <w:pStyle w:val="Normal"/>
        <w:spacing w:before="0" w:after="0"/>
        <w:ind w:left="0" w:hanging="0"/>
        <w:jc w:val="both"/>
        <w:rPr/>
      </w:pPr>
      <w:bookmarkStart w:id="375" w:name="z35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287) разработка и утверждение правил приобретения недропользователями и их подрядчиками товаров, работ и услуг, используемых при проведении операций по добыче твердых полезных ископаемых;</w:t>
      </w:r>
      <w:bookmarkEnd w:id="375"/>
    </w:p>
    <w:p>
      <w:pPr>
        <w:pStyle w:val="Normal"/>
        <w:spacing w:before="0" w:after="0"/>
        <w:ind w:left="0" w:hanging="0"/>
        <w:jc w:val="both"/>
        <w:rPr/>
      </w:pPr>
      <w:bookmarkStart w:id="376" w:name="z35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288) разработка и утверждение правил представления в уполномоченный орган в области твердых полезных ископаемых годовых (на один финансовый год) и среднесрочных (на пять финансовых лет) программ закупа товаров, работ и услуг;</w:t>
      </w:r>
      <w:bookmarkEnd w:id="376"/>
    </w:p>
    <w:p>
      <w:pPr>
        <w:pStyle w:val="Normal"/>
        <w:spacing w:before="0" w:after="0"/>
        <w:ind w:left="0" w:hanging="0"/>
        <w:jc w:val="both"/>
        <w:rPr/>
      </w:pPr>
      <w:bookmarkStart w:id="377" w:name="z36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289) определение порядка проведения аукциона и выдачи по его итогам лицензии на разведку или добычу твердых полезных ископаемых;</w:t>
      </w:r>
      <w:bookmarkEnd w:id="377"/>
    </w:p>
    <w:p>
      <w:pPr>
        <w:pStyle w:val="Normal"/>
        <w:spacing w:before="0" w:after="0"/>
        <w:ind w:left="0" w:hanging="0"/>
        <w:jc w:val="both"/>
        <w:rPr/>
      </w:pPr>
      <w:bookmarkStart w:id="378" w:name="z36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290) разработка и утверждение состава конкурсной комиссии по проведению аукциона;</w:t>
      </w:r>
      <w:bookmarkEnd w:id="378"/>
    </w:p>
    <w:p>
      <w:pPr>
        <w:pStyle w:val="Normal"/>
        <w:spacing w:before="0" w:after="0"/>
        <w:ind w:left="0" w:hanging="0"/>
        <w:jc w:val="both"/>
        <w:rPr/>
      </w:pPr>
      <w:bookmarkStart w:id="379" w:name="z36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291) заключение от имени Республики Казахстан соглашения о переработке твердых полезных ископаемых;</w:t>
      </w:r>
      <w:bookmarkEnd w:id="379"/>
    </w:p>
    <w:p>
      <w:pPr>
        <w:pStyle w:val="Normal"/>
        <w:spacing w:before="0" w:after="0"/>
        <w:ind w:left="0" w:hanging="0"/>
        <w:jc w:val="both"/>
        <w:rPr/>
      </w:pPr>
      <w:bookmarkStart w:id="380" w:name="z36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292) организация проведения правовой и экономической экспертиз проекта соглашения о переработке твердых полезных ископаемых;</w:t>
      </w:r>
      <w:bookmarkEnd w:id="380"/>
    </w:p>
    <w:p>
      <w:pPr>
        <w:pStyle w:val="Normal"/>
        <w:spacing w:before="0" w:after="0"/>
        <w:ind w:left="0" w:hanging="0"/>
        <w:jc w:val="both"/>
        <w:rPr/>
      </w:pPr>
      <w:bookmarkStart w:id="381" w:name="z36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293) выдача, переоформление, отзыв лицензии на недропользование;</w:t>
      </w:r>
      <w:bookmarkEnd w:id="381"/>
    </w:p>
    <w:p>
      <w:pPr>
        <w:pStyle w:val="Normal"/>
        <w:spacing w:before="0" w:after="0"/>
        <w:ind w:left="0" w:hanging="0"/>
        <w:jc w:val="both"/>
        <w:rPr/>
      </w:pPr>
      <w:bookmarkStart w:id="382" w:name="z36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294) согласование программы работ по статусу удержания;</w:t>
      </w:r>
      <w:bookmarkEnd w:id="382"/>
    </w:p>
    <w:p>
      <w:pPr>
        <w:pStyle w:val="Normal"/>
        <w:spacing w:before="0" w:after="0"/>
        <w:ind w:left="0" w:hanging="0"/>
        <w:jc w:val="both"/>
        <w:rPr/>
      </w:pPr>
      <w:bookmarkStart w:id="383" w:name="z36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295) принятие решения о проведении аукциона и определение границ участка недр, право недропользования по которому выставляется на аукцион;</w:t>
      </w:r>
      <w:bookmarkEnd w:id="383"/>
    </w:p>
    <w:p>
      <w:pPr>
        <w:pStyle w:val="Normal"/>
        <w:spacing w:before="0" w:after="0"/>
        <w:ind w:left="0" w:hanging="0"/>
        <w:jc w:val="both"/>
        <w:rPr/>
      </w:pPr>
      <w:bookmarkStart w:id="384" w:name="z36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296) вынесение решения об отказе во внесении изменений и дополнений в контракт на недропользование или начале переговоров по внесению изменений и дополнений в контракт на недропользование на основании рекомендаций экспертной комиссии по вопросам недропользования;</w:t>
      </w:r>
      <w:bookmarkEnd w:id="384"/>
    </w:p>
    <w:p>
      <w:pPr>
        <w:pStyle w:val="Normal"/>
        <w:spacing w:before="0" w:after="0"/>
        <w:ind w:left="0" w:hanging="0"/>
        <w:jc w:val="both"/>
        <w:rPr/>
      </w:pPr>
      <w:bookmarkStart w:id="385" w:name="z36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297) выдача разрешения на переход права недропользования (доли в праве недропользования), возникшего на основании контракта на недропользование, лицензии на разведку или лицензии на добычу твердых полезных ископаемых, а также переход объектов, связанных с правом недропользования;</w:t>
      </w:r>
      <w:bookmarkEnd w:id="385"/>
    </w:p>
    <w:p>
      <w:pPr>
        <w:pStyle w:val="Normal"/>
        <w:spacing w:before="0" w:after="0"/>
        <w:ind w:left="0" w:hanging="0"/>
        <w:jc w:val="both"/>
        <w:rPr/>
      </w:pPr>
      <w:bookmarkStart w:id="386" w:name="z36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298) определение порядка передачи государственных техногенных минеральных образований;</w:t>
      </w:r>
      <w:bookmarkEnd w:id="386"/>
    </w:p>
    <w:p>
      <w:pPr>
        <w:pStyle w:val="Normal"/>
        <w:spacing w:before="0" w:after="0"/>
        <w:ind w:left="0" w:hanging="0"/>
        <w:jc w:val="both"/>
        <w:rPr/>
      </w:pPr>
      <w:bookmarkStart w:id="387" w:name="z37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299) разработка и утверждение положений модельных контрактов на недропользование;</w:t>
      </w:r>
      <w:bookmarkEnd w:id="387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>Примечание ИЗПИ!</w:t>
      </w:r>
      <w:r>
        <w:rPr/>
        <w:br/>
      </w:r>
      <w:r>
        <w:rPr>
          <w:b w:val="false"/>
          <w:i w:val="false"/>
          <w:color w:val="FF0000"/>
          <w:sz w:val="28"/>
        </w:rPr>
        <w:t>      Подпункт 300) действует до 01.01.2026 в соответствии с п. 4 настоящего постановления.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300) определение порядка предоставления права недропользования на проведение разведки или добычи общераспространенных полезных ископаемых, используемых для целей строительства (реконструкции) и ремонта автомобильных дорог общего пользования, железных дорог, находящихся в государственной собственности, а также для реконструкции и ремонта гидросооружений и гидротехнических сооружений;</w:t>
      </w:r>
    </w:p>
    <w:p>
      <w:pPr>
        <w:pStyle w:val="Normal"/>
        <w:spacing w:before="0" w:after="0"/>
        <w:ind w:left="0" w:hanging="0"/>
        <w:jc w:val="both"/>
        <w:rPr/>
      </w:pPr>
      <w:bookmarkStart w:id="388" w:name="z372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301) выдача разрешения на извлечение горной массы и (или) перемещение почвы на участке разведки в объеме, превышающем одну тысячу кубических метров;</w:t>
      </w:r>
      <w:bookmarkEnd w:id="388"/>
    </w:p>
    <w:p>
      <w:pPr>
        <w:pStyle w:val="Normal"/>
        <w:spacing w:before="0" w:after="0"/>
        <w:ind w:left="0" w:hanging="0"/>
        <w:jc w:val="both"/>
        <w:rPr/>
      </w:pPr>
      <w:bookmarkStart w:id="389" w:name="z37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302) осуществление государственного контроля за проведением операций по разведке и добыче твердых полезных ископаемых, за исключением операций по добыче урана и общераспространенных полезных ископаемых;</w:t>
      </w:r>
      <w:bookmarkEnd w:id="389"/>
    </w:p>
    <w:p>
      <w:pPr>
        <w:pStyle w:val="Normal"/>
        <w:spacing w:before="0" w:after="0"/>
        <w:ind w:left="0" w:hanging="0"/>
        <w:jc w:val="both"/>
        <w:rPr/>
      </w:pPr>
      <w:bookmarkStart w:id="390" w:name="z37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303) разработка и утверждение правил выдачи разрешения на застройку территорий залегания полезных ископаемых;</w:t>
      </w:r>
      <w:bookmarkEnd w:id="390"/>
    </w:p>
    <w:p>
      <w:pPr>
        <w:pStyle w:val="Normal"/>
        <w:spacing w:before="0" w:after="0"/>
        <w:ind w:left="0" w:hanging="0"/>
        <w:jc w:val="both"/>
        <w:rPr/>
      </w:pPr>
      <w:bookmarkStart w:id="391" w:name="z37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304) разработка и утверждение правил стадийности геологоразведки;</w:t>
      </w:r>
      <w:bookmarkEnd w:id="391"/>
    </w:p>
    <w:p>
      <w:pPr>
        <w:pStyle w:val="Normal"/>
        <w:spacing w:before="0" w:after="0"/>
        <w:ind w:left="0" w:hanging="0"/>
        <w:jc w:val="both"/>
        <w:rPr/>
      </w:pPr>
      <w:bookmarkStart w:id="392" w:name="z37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305) разработка и утверждение по согласованию с уполномоченным органом в области охраны окружающей среды инструкций по составлению проектных документов по геологическому изучению недр;</w:t>
      </w:r>
      <w:bookmarkEnd w:id="392"/>
    </w:p>
    <w:p>
      <w:pPr>
        <w:pStyle w:val="Normal"/>
        <w:spacing w:before="0" w:after="0"/>
        <w:ind w:left="0" w:hanging="0"/>
        <w:jc w:val="both"/>
        <w:rPr/>
      </w:pPr>
      <w:bookmarkStart w:id="393" w:name="z37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306) разработка и утверждение правил учета, хранения, систематизации, обобщения и представления геологической информации, находящейся в собственности, а также владении и пользовании у государства;</w:t>
      </w:r>
      <w:bookmarkEnd w:id="393"/>
    </w:p>
    <w:p>
      <w:pPr>
        <w:pStyle w:val="Normal"/>
        <w:spacing w:before="0" w:after="0"/>
        <w:ind w:left="0" w:hanging="0"/>
        <w:jc w:val="both"/>
        <w:rPr/>
      </w:pPr>
      <w:bookmarkStart w:id="394" w:name="z37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307) разработка и утверждение порядка хранения и учета недропользователями геологической информации и ее носителей, полученных в результате проведения операций по недропользованию, определяемых уполномоченным органом по изучению недр;</w:t>
      </w:r>
      <w:bookmarkEnd w:id="394"/>
    </w:p>
    <w:p>
      <w:pPr>
        <w:pStyle w:val="Normal"/>
        <w:spacing w:before="0" w:after="0"/>
        <w:ind w:left="0" w:hanging="0"/>
        <w:jc w:val="both"/>
        <w:rPr/>
      </w:pPr>
      <w:bookmarkStart w:id="395" w:name="z38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308) разработка и утверждение правил подачи и рассмотрения заявлений на выдачу лицензий на геологическое изучение недр;</w:t>
      </w:r>
      <w:bookmarkEnd w:id="395"/>
    </w:p>
    <w:p>
      <w:pPr>
        <w:pStyle w:val="Normal"/>
        <w:spacing w:before="0" w:after="0"/>
        <w:ind w:left="0" w:hanging="0"/>
        <w:jc w:val="both"/>
        <w:rPr/>
      </w:pPr>
      <w:bookmarkStart w:id="396" w:name="z38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309) разработка и утверждение порядка проведения государственной экспертизы недр;</w:t>
      </w:r>
      <w:bookmarkEnd w:id="396"/>
    </w:p>
    <w:p>
      <w:pPr>
        <w:pStyle w:val="Normal"/>
        <w:spacing w:before="0" w:after="0"/>
        <w:ind w:left="0" w:hanging="0"/>
        <w:jc w:val="both"/>
        <w:rPr/>
      </w:pPr>
      <w:bookmarkStart w:id="397" w:name="z38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310) разработка и утверждение положения о государственной комиссии по экспертизе недр и ее состав;</w:t>
      </w:r>
      <w:bookmarkEnd w:id="397"/>
    </w:p>
    <w:p>
      <w:pPr>
        <w:pStyle w:val="Normal"/>
        <w:spacing w:before="0" w:after="0"/>
        <w:ind w:left="0" w:hanging="0"/>
        <w:jc w:val="both"/>
        <w:rPr/>
      </w:pPr>
      <w:bookmarkStart w:id="398" w:name="z38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311) разработка и утверждение форм геологического отчета;</w:t>
      </w:r>
      <w:bookmarkEnd w:id="398"/>
    </w:p>
    <w:p>
      <w:pPr>
        <w:pStyle w:val="Normal"/>
        <w:spacing w:before="0" w:after="0"/>
        <w:ind w:left="0" w:hanging="0"/>
        <w:jc w:val="both"/>
        <w:rPr/>
      </w:pPr>
      <w:bookmarkStart w:id="399" w:name="z38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312) разработка и утверждение положения о государственной комиссии по запасам полезных ископаемых Республики Казахстан и ее состава;</w:t>
      </w:r>
      <w:bookmarkEnd w:id="399"/>
    </w:p>
    <w:p>
      <w:pPr>
        <w:pStyle w:val="Normal"/>
        <w:spacing w:before="0" w:after="0"/>
        <w:ind w:left="0" w:hanging="0"/>
        <w:jc w:val="both"/>
        <w:rPr/>
      </w:pPr>
      <w:bookmarkStart w:id="400" w:name="z38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313) утверждение по согласованию с уполномоченным органом в области охраны окружающей среды инструкции по составлению проекта эксплуатации пространства недр;</w:t>
      </w:r>
      <w:bookmarkEnd w:id="400"/>
    </w:p>
    <w:p>
      <w:pPr>
        <w:pStyle w:val="Normal"/>
        <w:spacing w:before="0" w:after="0"/>
        <w:ind w:left="0" w:hanging="0"/>
        <w:jc w:val="both"/>
        <w:rPr/>
      </w:pPr>
      <w:bookmarkStart w:id="401" w:name="z38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314) разработка и утверждение карт идентификации блоков с соответствующими координатами и индивидуальными кодами;</w:t>
      </w:r>
      <w:bookmarkEnd w:id="401"/>
    </w:p>
    <w:p>
      <w:pPr>
        <w:pStyle w:val="Normal"/>
        <w:spacing w:before="0" w:after="0"/>
        <w:ind w:left="0" w:hanging="0"/>
        <w:jc w:val="both"/>
        <w:rPr/>
      </w:pPr>
      <w:bookmarkStart w:id="402" w:name="z38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315) определение порядка осуществления государственного мониторинга недр;</w:t>
      </w:r>
      <w:bookmarkEnd w:id="402"/>
    </w:p>
    <w:p>
      <w:pPr>
        <w:pStyle w:val="Normal"/>
        <w:spacing w:before="0" w:after="0"/>
        <w:ind w:left="0" w:hanging="0"/>
        <w:jc w:val="both"/>
        <w:rPr/>
      </w:pPr>
      <w:bookmarkStart w:id="403" w:name="z38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316) разработка и утверждение формы отчетов по геологическому изучению недр;</w:t>
      </w:r>
      <w:bookmarkEnd w:id="403"/>
    </w:p>
    <w:p>
      <w:pPr>
        <w:pStyle w:val="Normal"/>
        <w:spacing w:before="0" w:after="0"/>
        <w:ind w:left="0" w:hanging="0"/>
        <w:jc w:val="both"/>
        <w:rPr/>
      </w:pPr>
      <w:bookmarkStart w:id="404" w:name="z38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317) разработка и утверждение правил ведения единого кадастра государственного фонда недр и представления информации по государственному учету запасов полезных ископаемых;</w:t>
      </w:r>
      <w:bookmarkEnd w:id="404"/>
    </w:p>
    <w:p>
      <w:pPr>
        <w:pStyle w:val="Normal"/>
        <w:spacing w:before="0" w:after="0"/>
        <w:ind w:left="0" w:hanging="0"/>
        <w:jc w:val="both"/>
        <w:rPr/>
      </w:pPr>
      <w:bookmarkStart w:id="405" w:name="z39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318) определение порядка проведения государственной экспертизы геологического отчета;</w:t>
      </w:r>
      <w:bookmarkEnd w:id="405"/>
    </w:p>
    <w:p>
      <w:pPr>
        <w:pStyle w:val="Normal"/>
        <w:spacing w:before="0" w:after="0"/>
        <w:ind w:left="0" w:hanging="0"/>
        <w:jc w:val="both"/>
        <w:rPr/>
      </w:pPr>
      <w:bookmarkStart w:id="406" w:name="z39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319) обеспечение доступа к геологической информации, не являющейся конфиденциальной, а также информации о выданных им лицензиях на недропользование;</w:t>
      </w:r>
      <w:bookmarkEnd w:id="406"/>
    </w:p>
    <w:p>
      <w:pPr>
        <w:pStyle w:val="Normal"/>
        <w:spacing w:before="0" w:after="0"/>
        <w:ind w:left="0" w:hanging="0"/>
        <w:jc w:val="both"/>
        <w:rPr/>
      </w:pPr>
      <w:bookmarkStart w:id="407" w:name="z39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320) разработка и утверждение форм заявлений на получение лицензии на использование пространства недр;</w:t>
      </w:r>
      <w:bookmarkEnd w:id="407"/>
    </w:p>
    <w:p>
      <w:pPr>
        <w:pStyle w:val="Normal"/>
        <w:spacing w:before="0" w:after="0"/>
        <w:ind w:left="0" w:hanging="0"/>
        <w:jc w:val="both"/>
        <w:rPr/>
      </w:pPr>
      <w:bookmarkStart w:id="408" w:name="z39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321) разработка и утверждение норм времени и расценок на проведение работ по государственному геологическому изучению недр;</w:t>
      </w:r>
      <w:bookmarkEnd w:id="408"/>
    </w:p>
    <w:p>
      <w:pPr>
        <w:pStyle w:val="Normal"/>
        <w:spacing w:before="0" w:after="0"/>
        <w:ind w:left="0" w:hanging="0"/>
        <w:jc w:val="both"/>
        <w:rPr/>
      </w:pPr>
      <w:bookmarkStart w:id="409" w:name="z39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322) выдача заявителю лицензию на использование пространства недр;</w:t>
      </w:r>
      <w:bookmarkEnd w:id="409"/>
    </w:p>
    <w:p>
      <w:pPr>
        <w:pStyle w:val="Normal"/>
        <w:spacing w:before="0" w:after="0"/>
        <w:ind w:left="0" w:hanging="0"/>
        <w:jc w:val="both"/>
        <w:rPr/>
      </w:pPr>
      <w:bookmarkStart w:id="410" w:name="z39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323) учет, сохранение, систематизация, обобщение и представление геологической информации, находящейся в собственности, а также владении и пользовании государства;</w:t>
      </w:r>
      <w:bookmarkEnd w:id="410"/>
    </w:p>
    <w:p>
      <w:pPr>
        <w:pStyle w:val="Normal"/>
        <w:spacing w:before="0" w:after="0"/>
        <w:ind w:left="0" w:hanging="0"/>
        <w:jc w:val="both"/>
        <w:rPr/>
      </w:pPr>
      <w:bookmarkStart w:id="411" w:name="z39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324) осуществление контроля за соблюдением недропользователями условий лицензии на геологическое изучение недр и лицензии на использование пространства недр;</w:t>
      </w:r>
      <w:bookmarkEnd w:id="411"/>
    </w:p>
    <w:p>
      <w:pPr>
        <w:pStyle w:val="Normal"/>
        <w:spacing w:before="0" w:after="0"/>
        <w:ind w:left="0" w:hanging="0"/>
        <w:jc w:val="both"/>
        <w:rPr/>
      </w:pPr>
      <w:bookmarkStart w:id="412" w:name="z39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325) разработка правил проведения государственной экспертизы недр, положения о государственной комиссии по экспертизе недр;</w:t>
      </w:r>
      <w:bookmarkEnd w:id="412"/>
    </w:p>
    <w:p>
      <w:pPr>
        <w:pStyle w:val="Normal"/>
        <w:spacing w:before="0" w:after="0"/>
        <w:ind w:left="0" w:hanging="0"/>
        <w:jc w:val="both"/>
        <w:rPr/>
      </w:pPr>
      <w:bookmarkStart w:id="413" w:name="z39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326) выдача геологических и горных отводов, за исключением общераспространенных полезных ископаемых;</w:t>
      </w:r>
      <w:bookmarkEnd w:id="413"/>
    </w:p>
    <w:p>
      <w:pPr>
        <w:pStyle w:val="Normal"/>
        <w:spacing w:before="0" w:after="0"/>
        <w:ind w:left="0" w:hanging="0"/>
        <w:jc w:val="both"/>
        <w:rPr/>
      </w:pPr>
      <w:bookmarkStart w:id="414" w:name="z39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327) ведение единого кадастра государственного фонда недр;</w:t>
      </w:r>
      <w:bookmarkEnd w:id="414"/>
    </w:p>
    <w:p>
      <w:pPr>
        <w:pStyle w:val="Normal"/>
        <w:spacing w:before="0" w:after="0"/>
        <w:ind w:left="0" w:hanging="0"/>
        <w:jc w:val="both"/>
        <w:rPr/>
      </w:pPr>
      <w:bookmarkStart w:id="415" w:name="z400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328) взаимодействие и координация с компетентным органом по определению границ предоставляемых в пользование участков недр, использованию геологической информации и другим вопросам, предусмотренным Кодексом Республики Казахстан "О недрах и недропользовании";</w:t>
      </w:r>
      <w:bookmarkEnd w:id="415"/>
    </w:p>
    <w:p>
      <w:pPr>
        <w:pStyle w:val="Normal"/>
        <w:spacing w:before="0" w:after="0"/>
        <w:ind w:left="0" w:hanging="0"/>
        <w:jc w:val="both"/>
        <w:rPr/>
      </w:pPr>
      <w:bookmarkStart w:id="416" w:name="z40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329) организация проведения государственной экспертизы геологического отчета;</w:t>
      </w:r>
      <w:bookmarkEnd w:id="416"/>
    </w:p>
    <w:p>
      <w:pPr>
        <w:pStyle w:val="Normal"/>
        <w:spacing w:before="0" w:after="0"/>
        <w:ind w:left="0" w:hanging="0"/>
        <w:jc w:val="both"/>
        <w:rPr/>
      </w:pPr>
      <w:bookmarkStart w:id="417" w:name="z40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330) участие в ведении государственного водного кадастра в части подземных вод;</w:t>
      </w:r>
      <w:bookmarkEnd w:id="417"/>
    </w:p>
    <w:p>
      <w:pPr>
        <w:pStyle w:val="Normal"/>
        <w:spacing w:before="0" w:after="0"/>
        <w:ind w:left="0" w:hanging="0"/>
        <w:jc w:val="both"/>
        <w:rPr/>
      </w:pPr>
      <w:bookmarkStart w:id="418" w:name="z40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331) предоставление прав недропользования для геологического изучения и использования пространства недр;</w:t>
      </w:r>
      <w:bookmarkEnd w:id="418"/>
    </w:p>
    <w:p>
      <w:pPr>
        <w:pStyle w:val="Normal"/>
        <w:spacing w:before="0" w:after="0"/>
        <w:ind w:left="0" w:hanging="0"/>
        <w:jc w:val="both"/>
        <w:rPr/>
      </w:pPr>
      <w:bookmarkStart w:id="419" w:name="z404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332) подтверждение обоснованности уменьшения ресурсов в отчете об оценке ресурсов твердых полезных ископаемых более чем на двадцать пять процентов от запасов промышленных категорий, ранее утвержденных в соответствии со статьей 121 Закона Республики Казахстан "О недрах и недропользовании";</w:t>
      </w:r>
      <w:bookmarkEnd w:id="419"/>
    </w:p>
    <w:p>
      <w:pPr>
        <w:pStyle w:val="Normal"/>
        <w:spacing w:before="0" w:after="0"/>
        <w:ind w:left="0" w:hanging="0"/>
        <w:jc w:val="both"/>
        <w:rPr/>
      </w:pPr>
      <w:bookmarkStart w:id="420" w:name="z40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333) выдача заключения государственной экспертизы отчета о результатах геологоразведочных работ, подтверждающих отсутствие ресурсов или перспективы ресурсов твердых полезных ископаемых, не являющихся общераспространенным полезным ископаемым, на заявленном участке недр;</w:t>
      </w:r>
      <w:bookmarkEnd w:id="420"/>
    </w:p>
    <w:p>
      <w:pPr>
        <w:pStyle w:val="Normal"/>
        <w:spacing w:before="0" w:after="0"/>
        <w:ind w:left="0" w:hanging="0"/>
        <w:jc w:val="both"/>
        <w:rPr/>
      </w:pPr>
      <w:bookmarkStart w:id="421" w:name="z40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334) согласование положительного заключения местного исполнительного органа области, города республиканского значения, столицы об отсутствии или малозначительности полезных ископаемых в недрах под участком предстоящей застройки при проектировании и строительстве населенных пунктов, промышленных комплексов и (или) других хозяйственных объектов;</w:t>
      </w:r>
      <w:bookmarkEnd w:id="421"/>
    </w:p>
    <w:p>
      <w:pPr>
        <w:pStyle w:val="Normal"/>
        <w:spacing w:before="0" w:after="0"/>
        <w:ind w:left="0" w:hanging="0"/>
        <w:jc w:val="both"/>
        <w:rPr/>
      </w:pPr>
      <w:bookmarkStart w:id="422" w:name="z40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335) согласование разрешения местного исполнительного органа области, города республиканского значения, столицы на застройку территорий залегания полезных ископаемых;</w:t>
      </w:r>
      <w:bookmarkEnd w:id="422"/>
    </w:p>
    <w:p>
      <w:pPr>
        <w:pStyle w:val="Normal"/>
        <w:spacing w:before="0" w:after="0"/>
        <w:ind w:left="0" w:hanging="0"/>
        <w:jc w:val="both"/>
        <w:rPr/>
      </w:pPr>
      <w:bookmarkStart w:id="423" w:name="z40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336) организация и проведение государственного геологического изучения недр;</w:t>
      </w:r>
      <w:bookmarkEnd w:id="423"/>
    </w:p>
    <w:p>
      <w:pPr>
        <w:pStyle w:val="Normal"/>
        <w:spacing w:before="0" w:after="0"/>
        <w:ind w:left="0" w:hanging="0"/>
        <w:jc w:val="both"/>
        <w:rPr/>
      </w:pPr>
      <w:bookmarkStart w:id="424" w:name="z40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337) осуществление государственного контроля за операциями по геологическому изучению, а также использованию пространства недр;</w:t>
      </w:r>
      <w:bookmarkEnd w:id="424"/>
    </w:p>
    <w:p>
      <w:pPr>
        <w:pStyle w:val="Normal"/>
        <w:spacing w:before="0" w:after="0"/>
        <w:ind w:left="0" w:hanging="0"/>
        <w:jc w:val="both"/>
        <w:rPr/>
      </w:pPr>
      <w:bookmarkStart w:id="425" w:name="z41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338) осуществление государственного контроля за соблюдением требований законодательства Республики Казахстан в сфере недропользования по учету, хранению, сохранности и достоверности геологической информации;</w:t>
      </w:r>
      <w:bookmarkEnd w:id="425"/>
    </w:p>
    <w:p>
      <w:pPr>
        <w:pStyle w:val="Normal"/>
        <w:spacing w:before="0" w:after="0"/>
        <w:ind w:left="0" w:hanging="0"/>
        <w:jc w:val="both"/>
        <w:rPr/>
      </w:pPr>
      <w:bookmarkStart w:id="426" w:name="z41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339) организация и ведение государственного учета действующих объектов размещения техногенных минеральных образований;</w:t>
      </w:r>
      <w:bookmarkEnd w:id="426"/>
    </w:p>
    <w:p>
      <w:pPr>
        <w:pStyle w:val="Normal"/>
        <w:spacing w:before="0" w:after="0"/>
        <w:ind w:left="0" w:hanging="0"/>
        <w:jc w:val="both"/>
        <w:rPr/>
      </w:pPr>
      <w:bookmarkStart w:id="427" w:name="z41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340) осуществление государственного мониторинга недр, сбора и обобщения геологической информации;</w:t>
      </w:r>
      <w:bookmarkEnd w:id="427"/>
    </w:p>
    <w:p>
      <w:pPr>
        <w:pStyle w:val="Normal"/>
        <w:spacing w:before="0" w:after="0"/>
        <w:ind w:left="0" w:hanging="0"/>
        <w:jc w:val="both"/>
        <w:rPr/>
      </w:pPr>
      <w:bookmarkStart w:id="428" w:name="z4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341) осуществление ликвидации и консервации бесхозных самоизливающихся и аварийных скважин;</w:t>
      </w:r>
      <w:bookmarkEnd w:id="428"/>
    </w:p>
    <w:p>
      <w:pPr>
        <w:pStyle w:val="Normal"/>
        <w:spacing w:before="0" w:after="0"/>
        <w:ind w:left="0" w:hanging="0"/>
        <w:jc w:val="both"/>
        <w:rPr/>
      </w:pPr>
      <w:bookmarkStart w:id="429" w:name="z4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342) представление информации по государственному учету запасов полезных ископаемых государственным органам;</w:t>
      </w:r>
      <w:bookmarkEnd w:id="429"/>
    </w:p>
    <w:p>
      <w:pPr>
        <w:pStyle w:val="Normal"/>
        <w:spacing w:before="0" w:after="0"/>
        <w:ind w:left="0" w:hanging="0"/>
        <w:jc w:val="both"/>
        <w:rPr/>
      </w:pPr>
      <w:bookmarkStart w:id="430" w:name="z4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343) ведение государственного баланса запасов полезных ископаемых;</w:t>
      </w:r>
      <w:bookmarkEnd w:id="430"/>
    </w:p>
    <w:p>
      <w:pPr>
        <w:pStyle w:val="Normal"/>
        <w:spacing w:before="0" w:after="0"/>
        <w:ind w:left="0" w:hanging="0"/>
        <w:jc w:val="both"/>
        <w:rPr/>
      </w:pPr>
      <w:bookmarkStart w:id="431" w:name="z41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344) раскрытие геологической информации путем ее опубликования или представления к ней открытого доступа;</w:t>
      </w:r>
      <w:bookmarkEnd w:id="431"/>
    </w:p>
    <w:p>
      <w:pPr>
        <w:pStyle w:val="Normal"/>
        <w:spacing w:before="0" w:after="0"/>
        <w:ind w:left="0" w:hanging="0"/>
        <w:jc w:val="both"/>
        <w:rPr/>
      </w:pPr>
      <w:bookmarkStart w:id="432" w:name="z4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345) выдача разрешения на отчуждение недропользователем природных носителей геологической информации в виде проб и (или) вывоз им проб за пределы Республики Казахстан;</w:t>
      </w:r>
      <w:bookmarkEnd w:id="432"/>
    </w:p>
    <w:p>
      <w:pPr>
        <w:pStyle w:val="Normal"/>
        <w:spacing w:before="0" w:after="0"/>
        <w:ind w:left="0" w:hanging="0"/>
        <w:jc w:val="both"/>
        <w:rPr/>
      </w:pPr>
      <w:bookmarkStart w:id="433" w:name="z4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346) подтверждение обнаружения открытия новой залежи (совокупности залежей) посредством документально подтвержденного получения притока углеводородов из скважины, в том числе при проведении ее опробования пластоиспытателем, и (или) лабораторных исследований породы-коллектора на нефтегазонасыщенность;</w:t>
      </w:r>
      <w:bookmarkEnd w:id="433"/>
    </w:p>
    <w:p>
      <w:pPr>
        <w:pStyle w:val="Normal"/>
        <w:spacing w:before="0" w:after="0"/>
        <w:ind w:left="0" w:hanging="0"/>
        <w:jc w:val="both"/>
        <w:rPr/>
      </w:pPr>
      <w:bookmarkStart w:id="434" w:name="z4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347) согласование изменений в проекты поисково-оценочных работ на подземные воды по выданным лицензиям на геологическое изучение недр;</w:t>
      </w:r>
      <w:bookmarkEnd w:id="434"/>
    </w:p>
    <w:p>
      <w:pPr>
        <w:pStyle w:val="Normal"/>
        <w:spacing w:before="0" w:after="0"/>
        <w:ind w:left="0" w:hanging="0"/>
        <w:jc w:val="both"/>
        <w:rPr/>
      </w:pPr>
      <w:bookmarkStart w:id="435" w:name="z4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348) организация и проведение государственной экспертизы запасов участков подземных вод;</w:t>
      </w:r>
      <w:bookmarkEnd w:id="435"/>
    </w:p>
    <w:p>
      <w:pPr>
        <w:pStyle w:val="Normal"/>
        <w:spacing w:before="0" w:after="0"/>
        <w:ind w:left="0" w:hanging="0"/>
        <w:jc w:val="both"/>
        <w:rPr/>
      </w:pPr>
      <w:bookmarkStart w:id="436" w:name="z4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349) согласование водоохранных мероприятий, проводимых физическими и юридическими лицами, направленных на предотвращение истощения водных объектов;</w:t>
      </w:r>
      <w:bookmarkEnd w:id="436"/>
    </w:p>
    <w:p>
      <w:pPr>
        <w:pStyle w:val="Normal"/>
        <w:spacing w:before="0" w:after="0"/>
        <w:ind w:left="0" w:hanging="0"/>
        <w:jc w:val="both"/>
        <w:rPr/>
      </w:pPr>
      <w:bookmarkStart w:id="437" w:name="z4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350) согласование строительства, реконструкции (расширение, модернизация, техническое перевооружение, перепрофилирование), эксплуатации, консервации, ликвидации (постутилизация) объектов, влияющих на состояние водных объектов;</w:t>
      </w:r>
      <w:bookmarkEnd w:id="437"/>
    </w:p>
    <w:p>
      <w:pPr>
        <w:pStyle w:val="Normal"/>
        <w:spacing w:before="0" w:after="0"/>
        <w:ind w:left="0" w:hanging="0"/>
        <w:jc w:val="both"/>
        <w:rPr/>
      </w:pPr>
      <w:bookmarkStart w:id="438" w:name="z4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351) принятия и передачи недропользователю на баланс скважин, технологических единиц;</w:t>
      </w:r>
      <w:bookmarkEnd w:id="438"/>
    </w:p>
    <w:p>
      <w:pPr>
        <w:pStyle w:val="Normal"/>
        <w:spacing w:before="0" w:after="0"/>
        <w:ind w:left="0" w:hanging="0"/>
        <w:jc w:val="both"/>
        <w:rPr/>
      </w:pPr>
      <w:bookmarkStart w:id="439" w:name="z4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352) определение правил осуществления государственного мониторинга недр;</w:t>
      </w:r>
      <w:bookmarkEnd w:id="439"/>
    </w:p>
    <w:p>
      <w:pPr>
        <w:pStyle w:val="Normal"/>
        <w:spacing w:before="0" w:after="0"/>
        <w:ind w:left="0" w:hanging="0"/>
        <w:jc w:val="both"/>
        <w:rPr/>
      </w:pPr>
      <w:bookmarkStart w:id="440" w:name="z4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353) разработка и утверждение правил подтверждения минерализации (проявления) твердых (общераспространенных) полезных ископаемых по контрактам на недропользование;</w:t>
      </w:r>
      <w:bookmarkEnd w:id="440"/>
    </w:p>
    <w:p>
      <w:pPr>
        <w:pStyle w:val="Normal"/>
        <w:spacing w:before="0" w:after="0"/>
        <w:ind w:left="0" w:hanging="0"/>
        <w:jc w:val="both"/>
        <w:rPr/>
      </w:pPr>
      <w:bookmarkStart w:id="441" w:name="z4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354) разработка и утверждение правил выдачи и переоформления геологического и горного отводов;</w:t>
      </w:r>
      <w:bookmarkEnd w:id="441"/>
    </w:p>
    <w:p>
      <w:pPr>
        <w:pStyle w:val="Normal"/>
        <w:spacing w:before="0" w:after="0"/>
        <w:ind w:left="0" w:hanging="0"/>
        <w:jc w:val="both"/>
        <w:rPr/>
      </w:pPr>
      <w:bookmarkStart w:id="442" w:name="z4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355) разработка и утверждение методики классификации запасов месторождений и прогнозных ресурсов, инструкций по подсчету запасов полезных ископаемых, в том числе относящихся к нетрадиционным углеводородам;</w:t>
      </w:r>
      <w:bookmarkEnd w:id="442"/>
    </w:p>
    <w:p>
      <w:pPr>
        <w:pStyle w:val="Normal"/>
        <w:spacing w:before="0" w:after="0"/>
        <w:ind w:left="0" w:hanging="0"/>
        <w:jc w:val="both"/>
        <w:rPr/>
      </w:pPr>
      <w:bookmarkStart w:id="443" w:name="z4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356) утверждение совместно с компетентным органом перечня и состава сведений по участкам недр, включенным в программу управления государственным фондом недр, подлежащих публикации в открытом доступе;</w:t>
      </w:r>
      <w:bookmarkEnd w:id="443"/>
    </w:p>
    <w:p>
      <w:pPr>
        <w:pStyle w:val="Normal"/>
        <w:spacing w:before="0" w:after="0"/>
        <w:ind w:left="0" w:hanging="0"/>
        <w:jc w:val="both"/>
        <w:rPr/>
      </w:pPr>
      <w:bookmarkStart w:id="444" w:name="z42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357) разработка и утверждение положения о межрегиональных комиссиях по запасам полезных ископаемых;</w:t>
      </w:r>
      <w:bookmarkEnd w:id="444"/>
    </w:p>
    <w:p>
      <w:pPr>
        <w:pStyle w:val="Normal"/>
        <w:spacing w:before="0" w:after="0"/>
        <w:ind w:left="0" w:hanging="0"/>
        <w:jc w:val="both"/>
        <w:rPr/>
      </w:pPr>
      <w:bookmarkStart w:id="445" w:name="z43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358) разработка и утверждение технических проектов разработки месторождений;</w:t>
      </w:r>
      <w:bookmarkEnd w:id="445"/>
    </w:p>
    <w:p>
      <w:pPr>
        <w:pStyle w:val="Normal"/>
        <w:spacing w:before="0" w:after="0"/>
        <w:ind w:left="0" w:hanging="0"/>
        <w:jc w:val="both"/>
        <w:rPr/>
      </w:pPr>
      <w:bookmarkStart w:id="446" w:name="z71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358-1) разработка и утверждение правил утверждения технических проектов разработки месторождений в части учета потерь при добыче твердых полезных ископаемых;</w:t>
      </w:r>
      <w:bookmarkEnd w:id="446"/>
    </w:p>
    <w:p>
      <w:pPr>
        <w:pStyle w:val="Normal"/>
        <w:spacing w:before="0" w:after="0"/>
        <w:ind w:left="0" w:hanging="0"/>
        <w:jc w:val="both"/>
        <w:rPr/>
      </w:pPr>
      <w:bookmarkStart w:id="447" w:name="z43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359) участие в разработке программы управления государственным фондом недр;</w:t>
      </w:r>
      <w:bookmarkEnd w:id="447"/>
    </w:p>
    <w:p>
      <w:pPr>
        <w:pStyle w:val="Normal"/>
        <w:spacing w:before="0" w:after="0"/>
        <w:ind w:left="0" w:hanging="0"/>
        <w:jc w:val="both"/>
        <w:rPr/>
      </w:pPr>
      <w:bookmarkStart w:id="448" w:name="z43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360) определение размера исторических затрат, стоимости и условий получения геологической информации;</w:t>
      </w:r>
      <w:bookmarkEnd w:id="448"/>
    </w:p>
    <w:p>
      <w:pPr>
        <w:pStyle w:val="Normal"/>
        <w:spacing w:before="0" w:after="0"/>
        <w:ind w:left="0" w:hanging="0"/>
        <w:jc w:val="both"/>
        <w:rPr/>
      </w:pPr>
      <w:bookmarkStart w:id="449" w:name="z4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361) осуществление ликвидации и консервации бесхозных самоизливающихся гидрогеологических и аварийных нефтегазовых скважин;</w:t>
      </w:r>
      <w:bookmarkEnd w:id="449"/>
    </w:p>
    <w:p>
      <w:pPr>
        <w:pStyle w:val="Normal"/>
        <w:spacing w:before="0" w:after="0"/>
        <w:ind w:left="0" w:hanging="0"/>
        <w:jc w:val="both"/>
        <w:rPr/>
      </w:pPr>
      <w:bookmarkStart w:id="450" w:name="z43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362) создание комиссии по подписанию акта ликвидации последствий использования пространства недр;</w:t>
      </w:r>
      <w:bookmarkEnd w:id="450"/>
    </w:p>
    <w:p>
      <w:pPr>
        <w:pStyle w:val="Normal"/>
        <w:spacing w:before="0" w:after="0"/>
        <w:ind w:left="0" w:hanging="0"/>
        <w:jc w:val="both"/>
        <w:rPr/>
      </w:pPr>
      <w:bookmarkStart w:id="451" w:name="z70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362-1) разработка и утверждение правил заслушивания недропользователя, компетентных лиц, подготовивших и проверивших отчет об оценке ресурсов и (или) запасов твердых полезных ископаемых;</w:t>
      </w:r>
      <w:bookmarkEnd w:id="451"/>
    </w:p>
    <w:p>
      <w:pPr>
        <w:pStyle w:val="Normal"/>
        <w:spacing w:before="0" w:after="0"/>
        <w:ind w:left="0" w:hanging="0"/>
        <w:jc w:val="both"/>
        <w:rPr/>
      </w:pPr>
      <w:bookmarkStart w:id="452" w:name="z70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362-2) разработка и утверждение минимальных требований по разведке месторождений твердых полезных ископаемых;</w:t>
      </w:r>
      <w:bookmarkEnd w:id="452"/>
    </w:p>
    <w:p>
      <w:pPr>
        <w:pStyle w:val="Normal"/>
        <w:spacing w:before="0" w:after="0"/>
        <w:ind w:left="0" w:hanging="0"/>
        <w:jc w:val="both"/>
        <w:rPr/>
      </w:pPr>
      <w:bookmarkStart w:id="453" w:name="z70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362-3) разработка правил включения в государственный учет полезных ископаемых сведений о количестве и качестве основных и совместно с ними залегающих полезных ископаемых;</w:t>
      </w:r>
      <w:bookmarkEnd w:id="453"/>
    </w:p>
    <w:p>
      <w:pPr>
        <w:pStyle w:val="Normal"/>
        <w:spacing w:before="0" w:after="0"/>
        <w:ind w:left="0" w:hanging="0"/>
        <w:jc w:val="both"/>
        <w:rPr/>
      </w:pPr>
      <w:bookmarkStart w:id="454" w:name="z4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363) утверждение правил размещения объектов наружной (визуальной) рекламы на открытом пространстве за пределами помещений в населенных пунктах;</w:t>
      </w:r>
      <w:bookmarkEnd w:id="454"/>
    </w:p>
    <w:p>
      <w:pPr>
        <w:pStyle w:val="Normal"/>
        <w:spacing w:before="0" w:after="0"/>
        <w:ind w:left="0" w:hanging="0"/>
        <w:jc w:val="both"/>
        <w:rPr/>
      </w:pPr>
      <w:bookmarkStart w:id="455" w:name="z43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364) обеспечение соблюдения законов и иных нормативных правовых актов Республики Казахстан в области мобилизационной подготовки и мобилизации;</w:t>
      </w:r>
      <w:bookmarkEnd w:id="455"/>
    </w:p>
    <w:p>
      <w:pPr>
        <w:pStyle w:val="Normal"/>
        <w:spacing w:before="0" w:after="0"/>
        <w:ind w:left="0" w:hanging="0"/>
        <w:jc w:val="both"/>
        <w:rPr/>
      </w:pPr>
      <w:bookmarkStart w:id="456" w:name="z4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365) руководство деятельностью подведомственных организаций по планированию и проведению мероприятий по обеспечению национальной безопасности в пределах своей компетенции;</w:t>
      </w:r>
      <w:bookmarkEnd w:id="456"/>
    </w:p>
    <w:p>
      <w:pPr>
        <w:pStyle w:val="Normal"/>
        <w:spacing w:before="0" w:after="0"/>
        <w:ind w:left="0" w:hanging="0"/>
        <w:jc w:val="both"/>
        <w:rPr/>
      </w:pPr>
      <w:bookmarkStart w:id="457" w:name="z4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366) внесение предложений по совершенствованию системы национальной безопасности;</w:t>
      </w:r>
      <w:bookmarkEnd w:id="457"/>
    </w:p>
    <w:p>
      <w:pPr>
        <w:pStyle w:val="Normal"/>
        <w:spacing w:before="0" w:after="0"/>
        <w:ind w:left="0" w:hanging="0"/>
        <w:jc w:val="both"/>
        <w:rPr/>
      </w:pPr>
      <w:bookmarkStart w:id="458" w:name="z43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367) обеспечение соблюдения законов и иных нормативных правовых актов в области национальной безопасности;</w:t>
      </w:r>
      <w:bookmarkEnd w:id="458"/>
    </w:p>
    <w:p>
      <w:pPr>
        <w:pStyle w:val="Normal"/>
        <w:spacing w:before="0" w:after="0"/>
        <w:ind w:left="0" w:hanging="0"/>
        <w:jc w:val="both"/>
        <w:rPr/>
      </w:pPr>
      <w:bookmarkStart w:id="459" w:name="z4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368) информирование населения о состоянии национальной безопасности и принимаемых мерах по ее обеспечению с соблюдением законодательства в области защиты государственных секретов, ведение пропагандистской и контрпропагандистской деятельности;</w:t>
      </w:r>
      <w:bookmarkEnd w:id="459"/>
    </w:p>
    <w:p>
      <w:pPr>
        <w:pStyle w:val="Normal"/>
        <w:spacing w:before="0" w:after="0"/>
        <w:ind w:left="0" w:hanging="0"/>
        <w:jc w:val="both"/>
        <w:rPr/>
      </w:pPr>
      <w:bookmarkStart w:id="460" w:name="z44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369) привлечение к соответствующей ответственности должностных лиц, государственных служащих, действия (или бездействие) которых приводят к нарушению национальных интересов, угрозе национальной безопасности Республики Казахстан;</w:t>
      </w:r>
      <w:bookmarkEnd w:id="460"/>
    </w:p>
    <w:p>
      <w:pPr>
        <w:pStyle w:val="Normal"/>
        <w:spacing w:before="0" w:after="0"/>
        <w:ind w:left="0" w:hanging="0"/>
        <w:jc w:val="both"/>
        <w:rPr/>
      </w:pPr>
      <w:bookmarkStart w:id="461" w:name="z4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370) разработка и утверждение форм заключений о качестве строительно-монтажных работ и соответствии выполненных работ проекту, декларации о соответствии;</w:t>
      </w:r>
      <w:bookmarkEnd w:id="461"/>
    </w:p>
    <w:p>
      <w:pPr>
        <w:pStyle w:val="Normal"/>
        <w:spacing w:before="0" w:after="0"/>
        <w:ind w:left="0" w:hanging="0"/>
        <w:jc w:val="both"/>
        <w:rPr/>
      </w:pPr>
      <w:bookmarkStart w:id="462" w:name="z44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371) разработка и утверждение формы акта приемки объекта в эксплуатацию по согласованию с уполномоченным государственным органом, осуществляющим государственное регулирование и контроль деятельности в сфере государственной регистрации прав на недвижимое имущество и государственного технического обследования недвижимого имущества;</w:t>
      </w:r>
      <w:bookmarkEnd w:id="462"/>
    </w:p>
    <w:p>
      <w:pPr>
        <w:pStyle w:val="Normal"/>
        <w:spacing w:before="0" w:after="0"/>
        <w:ind w:left="0" w:hanging="0"/>
        <w:jc w:val="both"/>
        <w:rPr/>
      </w:pPr>
      <w:bookmarkStart w:id="463" w:name="z44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372) разработка и утверждение правил, определяющих порядок ведения портала и информационных систем для организации проведения комплексной вневедомственной экспертизы проектов строительства по принципу "одного окна";</w:t>
      </w:r>
      <w:bookmarkEnd w:id="463"/>
    </w:p>
    <w:p>
      <w:pPr>
        <w:pStyle w:val="Normal"/>
        <w:spacing w:before="0" w:after="0"/>
        <w:ind w:left="0" w:hanging="0"/>
        <w:jc w:val="both"/>
        <w:rPr/>
      </w:pPr>
      <w:bookmarkStart w:id="464" w:name="z4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373) осуществление координации и методического руководства местных исполнительных органов в области архитектуры, градостроительства, строительства, развития производственной базы строительной индустрии;</w:t>
      </w:r>
      <w:bookmarkEnd w:id="464"/>
    </w:p>
    <w:p>
      <w:pPr>
        <w:pStyle w:val="Normal"/>
        <w:spacing w:before="0" w:after="0"/>
        <w:ind w:left="0" w:hanging="0"/>
        <w:jc w:val="both"/>
        <w:rPr/>
      </w:pPr>
      <w:bookmarkStart w:id="465" w:name="z4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374) обеспечение разработки проекта генеральной схемы организации территории Республики Казахстан;</w:t>
      </w:r>
      <w:bookmarkEnd w:id="465"/>
    </w:p>
    <w:p>
      <w:pPr>
        <w:pStyle w:val="Normal"/>
        <w:spacing w:before="0" w:after="0"/>
        <w:ind w:left="0" w:hanging="0"/>
        <w:jc w:val="both"/>
        <w:rPr/>
      </w:pPr>
      <w:bookmarkStart w:id="466" w:name="z4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375) разработка, согласование и утверждение межрегиональных схем территориального развития;</w:t>
      </w:r>
      <w:bookmarkEnd w:id="466"/>
    </w:p>
    <w:p>
      <w:pPr>
        <w:pStyle w:val="Normal"/>
        <w:spacing w:before="0" w:after="0"/>
        <w:ind w:left="0" w:hanging="0"/>
        <w:jc w:val="both"/>
        <w:rPr/>
      </w:pPr>
      <w:bookmarkStart w:id="467" w:name="z4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376) разработка и утверждение правил разработки, согласования и утверждения межрегиональных схем территориального развития;</w:t>
      </w:r>
      <w:bookmarkEnd w:id="467"/>
    </w:p>
    <w:p>
      <w:pPr>
        <w:pStyle w:val="Normal"/>
        <w:spacing w:before="0" w:after="0"/>
        <w:ind w:left="0" w:hanging="0"/>
        <w:jc w:val="both"/>
        <w:rPr/>
      </w:pPr>
      <w:bookmarkStart w:id="468" w:name="z4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377) определение состава, содержания и порядка разработки проектов границ (черты) населенных пунктов;</w:t>
      </w:r>
      <w:bookmarkEnd w:id="468"/>
    </w:p>
    <w:p>
      <w:pPr>
        <w:pStyle w:val="Normal"/>
        <w:spacing w:before="0" w:after="0"/>
        <w:ind w:left="0" w:hanging="0"/>
        <w:jc w:val="both"/>
        <w:rPr/>
      </w:pPr>
      <w:bookmarkStart w:id="469" w:name="z45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378) согласование проектов границ (черты) города республиканского значения, а также иных городов с численностью населения свыше ста тысяч жителей;</w:t>
      </w:r>
      <w:bookmarkEnd w:id="469"/>
    </w:p>
    <w:p>
      <w:pPr>
        <w:pStyle w:val="Normal"/>
        <w:spacing w:before="0" w:after="0"/>
        <w:ind w:left="0" w:hanging="0"/>
        <w:jc w:val="both"/>
        <w:rPr/>
      </w:pPr>
      <w:bookmarkStart w:id="470" w:name="z45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379) определение состава, содержания, порядка разработки и согласования схем развития и застройки малых населенных пунктов;</w:t>
      </w:r>
      <w:bookmarkEnd w:id="470"/>
    </w:p>
    <w:p>
      <w:pPr>
        <w:pStyle w:val="Normal"/>
        <w:spacing w:before="0" w:after="0"/>
        <w:ind w:left="0" w:hanging="0"/>
        <w:jc w:val="both"/>
        <w:rPr/>
      </w:pPr>
      <w:bookmarkStart w:id="471" w:name="z45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380) установление порядка разработки, обязательного состава и содержания предпроектной и проектной (проектно-сметной) документации;</w:t>
      </w:r>
      <w:bookmarkEnd w:id="471"/>
    </w:p>
    <w:p>
      <w:pPr>
        <w:pStyle w:val="Normal"/>
        <w:spacing w:before="0" w:after="0"/>
        <w:ind w:left="0" w:hanging="0"/>
        <w:jc w:val="both"/>
        <w:rPr/>
      </w:pPr>
      <w:bookmarkStart w:id="472" w:name="z45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381) разработка и утверждение правил принятия решений по управлению объектом кондоминиума и содержанию общего имущества объекта кондоминиума, а также типовых форм протоколов собрания;</w:t>
      </w:r>
      <w:bookmarkEnd w:id="472"/>
    </w:p>
    <w:p>
      <w:pPr>
        <w:pStyle w:val="Normal"/>
        <w:spacing w:before="0" w:after="0"/>
        <w:ind w:left="0" w:hanging="0"/>
        <w:jc w:val="both"/>
        <w:rPr/>
      </w:pPr>
      <w:bookmarkStart w:id="473" w:name="z45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382) разработка и утверждение правил приема сточных вод в системы водоотведения населенных пунктов;</w:t>
      </w:r>
      <w:bookmarkEnd w:id="473"/>
    </w:p>
    <w:p>
      <w:pPr>
        <w:pStyle w:val="Normal"/>
        <w:spacing w:before="0" w:after="0"/>
        <w:ind w:left="0" w:hanging="0"/>
        <w:jc w:val="both"/>
        <w:rPr/>
      </w:pPr>
      <w:bookmarkStart w:id="474" w:name="z45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383) разработка и утверждение правил адресации объектов недвижимости на территории Республики Казахстан совместно с уполномоченным органом в сфере информатизации;</w:t>
      </w:r>
      <w:bookmarkEnd w:id="474"/>
    </w:p>
    <w:p>
      <w:pPr>
        <w:pStyle w:val="Normal"/>
        <w:spacing w:before="0" w:after="0"/>
        <w:ind w:left="0" w:hanging="0"/>
        <w:jc w:val="both"/>
        <w:rPr/>
      </w:pPr>
      <w:bookmarkStart w:id="475" w:name="z45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384) разработка и утверждение правил создания экспертных комиссий (экспертных групп) и привлечения специалистов (специализированных институтов и организаций) для участия в комплексной вневедомственной и градостроительной экспертизе;</w:t>
      </w:r>
      <w:bookmarkEnd w:id="475"/>
    </w:p>
    <w:p>
      <w:pPr>
        <w:pStyle w:val="Normal"/>
        <w:spacing w:before="0" w:after="0"/>
        <w:ind w:left="0" w:hanging="0"/>
        <w:jc w:val="both"/>
        <w:rPr/>
      </w:pPr>
      <w:bookmarkStart w:id="476" w:name="z45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385) разработка и утверждение правил оформления экспертных заключений по градостроительным и строительным проектам (технико-экономическое обоснование и проектно-сметная документация);</w:t>
      </w:r>
      <w:bookmarkEnd w:id="476"/>
    </w:p>
    <w:p>
      <w:pPr>
        <w:pStyle w:val="Normal"/>
        <w:spacing w:before="0" w:after="0"/>
        <w:ind w:left="0" w:hanging="0"/>
        <w:jc w:val="both"/>
        <w:rPr/>
      </w:pPr>
      <w:bookmarkStart w:id="477" w:name="z45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386) разработка и утверждение правил аккредитации экспертных организаций;</w:t>
      </w:r>
      <w:bookmarkEnd w:id="477"/>
    </w:p>
    <w:p>
      <w:pPr>
        <w:pStyle w:val="Normal"/>
        <w:spacing w:before="0" w:after="0"/>
        <w:ind w:left="0" w:hanging="0"/>
        <w:jc w:val="both"/>
        <w:rPr/>
      </w:pPr>
      <w:bookmarkStart w:id="478" w:name="z45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387) разработка и утверждение правил проведения комплексной вневедомственной экспертизы технико-экономических обоснований и проектно-сметной документации, предназначенной для строительства новых, а также изменения (реконструкция, расширение, техническое перевооружение, модернизация и капитальный ремонт) существующих зданий и сооружений, их комплексов, инженерных и транспортных коммуникаций независимо от источников финансирования;</w:t>
      </w:r>
      <w:bookmarkEnd w:id="478"/>
    </w:p>
    <w:p>
      <w:pPr>
        <w:pStyle w:val="Normal"/>
        <w:spacing w:before="0" w:after="0"/>
        <w:ind w:left="0" w:hanging="0"/>
        <w:jc w:val="both"/>
        <w:rPr/>
      </w:pPr>
      <w:bookmarkStart w:id="479" w:name="z46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388) определение порядка утверждения проектов (технико-экономическое обоснование и проектно-сметная документация), предназначенных для строительства объектов за счет бюджетных средств и иных форм государственных инвестиций;</w:t>
      </w:r>
      <w:bookmarkEnd w:id="479"/>
    </w:p>
    <w:p>
      <w:pPr>
        <w:pStyle w:val="Normal"/>
        <w:spacing w:before="0" w:after="0"/>
        <w:ind w:left="0" w:hanging="0"/>
        <w:jc w:val="both"/>
        <w:rPr/>
      </w:pPr>
      <w:bookmarkStart w:id="480" w:name="z46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389) разработка и утверждение индивидуальных планов поэтапной разработки и согласования проектно-сметной документации на строительство отдельных объектов, требующих особого регулирования и (или) градостроительной регламентации;</w:t>
      </w:r>
      <w:bookmarkEnd w:id="480"/>
    </w:p>
    <w:p>
      <w:pPr>
        <w:pStyle w:val="Normal"/>
        <w:spacing w:before="0" w:after="0"/>
        <w:ind w:left="0" w:hanging="0"/>
        <w:jc w:val="both"/>
        <w:rPr/>
      </w:pPr>
      <w:bookmarkStart w:id="481" w:name="z46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390) разработка и утверждение единых квалификационных требований, предъявляемых для осуществления лицензируемой архитектурной, градостроительной и строительной деятельности;</w:t>
      </w:r>
      <w:bookmarkEnd w:id="481"/>
    </w:p>
    <w:p>
      <w:pPr>
        <w:pStyle w:val="Normal"/>
        <w:spacing w:before="0" w:after="0"/>
        <w:ind w:left="0" w:hanging="0"/>
        <w:jc w:val="both"/>
        <w:rPr/>
      </w:pPr>
      <w:bookmarkStart w:id="482" w:name="z46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391) разработка и утверждение правил организации деятельности и осуществления функций заказчика (застройщика);</w:t>
      </w:r>
      <w:bookmarkEnd w:id="482"/>
    </w:p>
    <w:p>
      <w:pPr>
        <w:pStyle w:val="Normal"/>
        <w:spacing w:before="0" w:after="0"/>
        <w:ind w:left="0" w:hanging="0"/>
        <w:jc w:val="both"/>
        <w:rPr/>
      </w:pPr>
      <w:bookmarkStart w:id="483" w:name="z46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392) нормативно-техническое и методологическое обеспечение деятельности субъектов архитектурной, градостроительной и строительной деятельности, а также государственного предприятия, осуществляющего ведение государственного градостроительного кадастра;</w:t>
      </w:r>
      <w:bookmarkEnd w:id="483"/>
    </w:p>
    <w:p>
      <w:pPr>
        <w:pStyle w:val="Normal"/>
        <w:spacing w:before="0" w:after="0"/>
        <w:ind w:left="0" w:hanging="0"/>
        <w:jc w:val="both"/>
        <w:rPr/>
      </w:pPr>
      <w:bookmarkStart w:id="484" w:name="z46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393) координация действий центральных и местных исполнительных органов по вопросам представления информации и (или) сведений для внесения в базу данных государственного градостроительного кадастра;</w:t>
      </w:r>
      <w:bookmarkEnd w:id="484"/>
    </w:p>
    <w:p>
      <w:pPr>
        <w:pStyle w:val="Normal"/>
        <w:spacing w:before="0" w:after="0"/>
        <w:ind w:left="0" w:hanging="0"/>
        <w:jc w:val="both"/>
        <w:rPr/>
      </w:pPr>
      <w:bookmarkStart w:id="485" w:name="z46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394) разработка и утверждение правил регистрации в базе данных государственного градостроительного кадастра предпроектной и проектной (проектно-сметной) документации, а также объектов архитектурной, градостроительной и строительной деятельности;</w:t>
      </w:r>
      <w:bookmarkEnd w:id="485"/>
    </w:p>
    <w:p>
      <w:pPr>
        <w:pStyle w:val="Normal"/>
        <w:spacing w:before="0" w:after="0"/>
        <w:ind w:left="0" w:hanging="0"/>
        <w:jc w:val="both"/>
        <w:rPr/>
      </w:pPr>
      <w:bookmarkStart w:id="486" w:name="z467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>395) согласование правил формирования архитектурного облика и градостроительного планирования городов республиканского значения, столицы и города областного значения с особым статусом в соответствии с Законом Республики Казахстан на соответствие требованиям Закона Республики Казахстан "Об архитектурной, градостроительной и строительной деятельности в Республике Казахстан" и иных нормативных правовых актов Республики Казахстан в области архитектуры, градостроительства и строительства;</w:t>
      </w:r>
      <w:bookmarkEnd w:id="486"/>
    </w:p>
    <w:p>
      <w:pPr>
        <w:pStyle w:val="Normal"/>
        <w:spacing w:before="0" w:after="0"/>
        <w:ind w:left="0" w:hanging="0"/>
        <w:jc w:val="both"/>
        <w:rPr/>
      </w:pPr>
      <w:bookmarkStart w:id="487" w:name="z46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396) разработка и утверждение порядка субсидирования стоимости услуг по подаче питьевой воды из особо важных групповых и локальных систем водоснабжения, являющихся безальтернативными источниками питьевого водоснабжения;</w:t>
      </w:r>
      <w:bookmarkEnd w:id="487"/>
    </w:p>
    <w:p>
      <w:pPr>
        <w:pStyle w:val="Normal"/>
        <w:spacing w:before="0" w:after="0"/>
        <w:ind w:left="0" w:hanging="0"/>
        <w:jc w:val="both"/>
        <w:rPr/>
      </w:pPr>
      <w:bookmarkStart w:id="488" w:name="z46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397) разработка и внесение в Правительство Республики Казахстан предложения по совершенствованию государственной политики в сфере жилищных отношений;</w:t>
      </w:r>
      <w:bookmarkEnd w:id="488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398) исключен постановлением Правительства РК от 17.01.2025 </w:t>
      </w:r>
      <w:r>
        <w:rPr>
          <w:b w:val="false"/>
          <w:i w:val="false"/>
          <w:color w:val="000000"/>
          <w:sz w:val="28"/>
        </w:rPr>
        <w:t>№ 12</w:t>
      </w:r>
      <w:r>
        <w:rPr>
          <w:b w:val="false"/>
          <w:i w:val="false"/>
          <w:color w:val="FF0000"/>
          <w:sz w:val="28"/>
        </w:rPr>
        <w:t xml:space="preserve"> (</w:t>
      </w:r>
      <w:r>
        <w:rPr>
          <w:b w:val="false"/>
          <w:i w:val="false"/>
          <w:color w:val="000000"/>
          <w:sz w:val="28"/>
        </w:rPr>
        <w:t>вводится</w:t>
      </w:r>
      <w:r>
        <w:rPr>
          <w:b w:val="false"/>
          <w:i w:val="false"/>
          <w:color w:val="FF0000"/>
          <w:sz w:val="28"/>
        </w:rPr>
        <w:t xml:space="preserve"> в действие с 24.05.2025).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489" w:name="z47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399) разработка и утверждение методики расчета размера платы за пользование жилищем из государственного жилищного фонда;</w:t>
      </w:r>
      <w:bookmarkEnd w:id="489"/>
    </w:p>
    <w:p>
      <w:pPr>
        <w:pStyle w:val="Normal"/>
        <w:spacing w:before="0" w:after="0"/>
        <w:ind w:left="0" w:hanging="0"/>
        <w:jc w:val="both"/>
        <w:rPr/>
      </w:pPr>
      <w:bookmarkStart w:id="490" w:name="z47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400) разработка и утверждение методики расчета сметы расходов на управление объектом кондоминиума и содержание общего имущества объекта кондоминиума, а также методики расчета минимального размера расходов на управление объектом кондоминиума и содержание общего имущества объекта кондоминиума;</w:t>
      </w:r>
      <w:bookmarkEnd w:id="490"/>
    </w:p>
    <w:p>
      <w:pPr>
        <w:pStyle w:val="Normal"/>
        <w:spacing w:before="0" w:after="0"/>
        <w:ind w:left="0" w:hanging="0"/>
        <w:jc w:val="both"/>
        <w:rPr/>
      </w:pPr>
      <w:bookmarkStart w:id="491" w:name="z47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401) разработка и утверждение типового положения о жилищной инспекции;</w:t>
      </w:r>
      <w:bookmarkEnd w:id="491"/>
    </w:p>
    <w:p>
      <w:pPr>
        <w:pStyle w:val="Normal"/>
        <w:spacing w:before="0" w:after="0"/>
        <w:ind w:left="0" w:hanging="0"/>
        <w:jc w:val="both"/>
        <w:rPr/>
      </w:pPr>
      <w:bookmarkStart w:id="492" w:name="z47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402) разработка и утверждение квалификационных требований, предъявляемых к управляющему многоквартирным жилым домом, не являющемуся собственником квартиры, нежилого помещения в управляемом многоквартирном жилом доме;</w:t>
      </w:r>
      <w:bookmarkEnd w:id="492"/>
    </w:p>
    <w:p>
      <w:pPr>
        <w:pStyle w:val="Normal"/>
        <w:spacing w:before="0" w:after="0"/>
        <w:ind w:left="0" w:hanging="0"/>
        <w:jc w:val="both"/>
        <w:rPr/>
      </w:pPr>
      <w:bookmarkStart w:id="493" w:name="z47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403) разработка и утверждение правил ведения учета местными исполнительными органами договоров о долевом участии в жилищном строительстве, а также договоров о переуступке прав требований по ним;</w:t>
      </w:r>
      <w:bookmarkEnd w:id="493"/>
    </w:p>
    <w:p>
      <w:pPr>
        <w:pStyle w:val="Normal"/>
        <w:spacing w:before="0" w:after="0"/>
        <w:ind w:left="0" w:hanging="0"/>
        <w:jc w:val="both"/>
        <w:rPr/>
      </w:pPr>
      <w:bookmarkStart w:id="494" w:name="z47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404) разработка и утверждение правил изменения способов организации долевого участия в жилищном строительстве;</w:t>
      </w:r>
      <w:bookmarkEnd w:id="494"/>
    </w:p>
    <w:p>
      <w:pPr>
        <w:pStyle w:val="Normal"/>
        <w:spacing w:before="0" w:after="0"/>
        <w:ind w:left="0" w:hanging="0"/>
        <w:jc w:val="both"/>
        <w:rPr/>
      </w:pPr>
      <w:bookmarkStart w:id="495" w:name="z47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405) разработка и утверждение правил ведения единой информационной системы долевого участия в жилищном строительстве;</w:t>
      </w:r>
      <w:bookmarkEnd w:id="495"/>
    </w:p>
    <w:p>
      <w:pPr>
        <w:pStyle w:val="Normal"/>
        <w:spacing w:before="0" w:after="0"/>
        <w:ind w:left="0" w:hanging="0"/>
        <w:jc w:val="both"/>
        <w:rPr/>
      </w:pPr>
      <w:bookmarkStart w:id="496" w:name="z47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406) разработка и утверждение правил выдачи разрешения на привлечение денег дольщиков;</w:t>
      </w:r>
      <w:bookmarkEnd w:id="496"/>
    </w:p>
    <w:p>
      <w:pPr>
        <w:pStyle w:val="Normal"/>
        <w:spacing w:before="0" w:after="0"/>
        <w:ind w:left="0" w:hanging="0"/>
        <w:jc w:val="both"/>
        <w:rPr/>
      </w:pPr>
      <w:bookmarkStart w:id="497" w:name="z47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407) осуществление координации и методического руководства местных исполнительных органов в сфере жилищных отношений и жилищно-коммунального хозяйства;</w:t>
      </w:r>
      <w:bookmarkEnd w:id="497"/>
    </w:p>
    <w:p>
      <w:pPr>
        <w:pStyle w:val="Normal"/>
        <w:spacing w:before="0" w:after="0"/>
        <w:ind w:left="0" w:hanging="0"/>
        <w:jc w:val="both"/>
        <w:rPr/>
      </w:pPr>
      <w:bookmarkStart w:id="498" w:name="z74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407-1) осуществление координации и методического руководства жилищным строительным сберегательным банком, обладающим статусом национального института развития, при реализации функций, предусмотренных Законом Республики Казахстан "О жилищных отношениях;</w:t>
      </w:r>
      <w:bookmarkEnd w:id="498"/>
    </w:p>
    <w:p>
      <w:pPr>
        <w:pStyle w:val="Normal"/>
        <w:spacing w:before="0" w:after="0"/>
        <w:ind w:left="0" w:hanging="0"/>
        <w:jc w:val="both"/>
        <w:rPr/>
      </w:pPr>
      <w:bookmarkStart w:id="499" w:name="z7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407-2) осуществление мониторинга списков граждан Республики Казахстан, кандасов, состоящих на учете нуждающихся в жилище в единой республиканской электронной базе, электронной базе "Центр обеспечения жилищем";</w:t>
      </w:r>
      <w:bookmarkEnd w:id="499"/>
    </w:p>
    <w:p>
      <w:pPr>
        <w:pStyle w:val="Normal"/>
        <w:spacing w:before="0" w:after="0"/>
        <w:ind w:left="0" w:hanging="0"/>
        <w:jc w:val="both"/>
        <w:rPr/>
      </w:pPr>
      <w:bookmarkStart w:id="500" w:name="z48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408) осуществление методического обеспечения внедрения современных методов управления жилищным фондом;</w:t>
      </w:r>
      <w:bookmarkEnd w:id="500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409) исключен постановлением Правительства РК от 17.01.2025 </w:t>
      </w:r>
      <w:r>
        <w:rPr>
          <w:b w:val="false"/>
          <w:i w:val="false"/>
          <w:color w:val="000000"/>
          <w:sz w:val="28"/>
        </w:rPr>
        <w:t>№ 12</w:t>
      </w:r>
      <w:r>
        <w:rPr>
          <w:b w:val="false"/>
          <w:i w:val="false"/>
          <w:color w:val="FF0000"/>
          <w:sz w:val="28"/>
        </w:rPr>
        <w:t xml:space="preserve"> (</w:t>
      </w:r>
      <w:r>
        <w:rPr>
          <w:b w:val="false"/>
          <w:i w:val="false"/>
          <w:color w:val="000000"/>
          <w:sz w:val="28"/>
        </w:rPr>
        <w:t>вводится</w:t>
      </w:r>
      <w:r>
        <w:rPr>
          <w:b w:val="false"/>
          <w:i w:val="false"/>
          <w:color w:val="FF0000"/>
          <w:sz w:val="28"/>
        </w:rPr>
        <w:t xml:space="preserve"> в действие с 24.05.2025).</w:t>
      </w:r>
      <w:r>
        <w:rPr/>
        <w:br/>
      </w:r>
      <w:r>
        <w:rPr>
          <w:b w:val="false"/>
          <w:i w:val="false"/>
          <w:color w:val="FF0000"/>
          <w:sz w:val="28"/>
        </w:rPr>
        <w:t xml:space="preserve">      410) исключен постановлением Правительства РК от 17.01.2025 </w:t>
      </w:r>
      <w:r>
        <w:rPr>
          <w:b w:val="false"/>
          <w:i w:val="false"/>
          <w:color w:val="000000"/>
          <w:sz w:val="28"/>
        </w:rPr>
        <w:t>№ 12</w:t>
      </w:r>
      <w:r>
        <w:rPr>
          <w:b w:val="false"/>
          <w:i w:val="false"/>
          <w:color w:val="FF0000"/>
          <w:sz w:val="28"/>
        </w:rPr>
        <w:t xml:space="preserve"> (</w:t>
      </w:r>
      <w:r>
        <w:rPr>
          <w:b w:val="false"/>
          <w:i w:val="false"/>
          <w:color w:val="000000"/>
          <w:sz w:val="28"/>
        </w:rPr>
        <w:t>вводится</w:t>
      </w:r>
      <w:r>
        <w:rPr>
          <w:b w:val="false"/>
          <w:i w:val="false"/>
          <w:color w:val="FF0000"/>
          <w:sz w:val="28"/>
        </w:rPr>
        <w:t xml:space="preserve"> в действие с 24.05.2025).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501" w:name="z48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411) разработка и утверждение правил предоставления жилищной помощи;</w:t>
      </w:r>
      <w:bookmarkEnd w:id="501"/>
    </w:p>
    <w:p>
      <w:pPr>
        <w:pStyle w:val="Normal"/>
        <w:spacing w:before="0" w:after="0"/>
        <w:ind w:left="0" w:hanging="0"/>
        <w:jc w:val="both"/>
        <w:rPr/>
      </w:pPr>
      <w:bookmarkStart w:id="502" w:name="z48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412) разработка и утверждение правил определения и назначения жилищной инспекцией временной управляющей компании для управления объектом кондоминиума многоквартирного жилого дома;</w:t>
      </w:r>
      <w:bookmarkEnd w:id="502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413) исключен постановлением Правительства РК от 17.01.2025 </w:t>
      </w:r>
      <w:r>
        <w:rPr>
          <w:b w:val="false"/>
          <w:i w:val="false"/>
          <w:color w:val="000000"/>
          <w:sz w:val="28"/>
        </w:rPr>
        <w:t>№ 12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  <w:r>
        <w:rPr>
          <w:b w:val="false"/>
          <w:i w:val="false"/>
          <w:color w:val="FF0000"/>
          <w:sz w:val="28"/>
        </w:rPr>
        <w:t xml:space="preserve">      414) исключен постановлением Правительства РК от 17.01.2025 </w:t>
      </w:r>
      <w:r>
        <w:rPr>
          <w:b w:val="false"/>
          <w:i w:val="false"/>
          <w:color w:val="000000"/>
          <w:sz w:val="28"/>
        </w:rPr>
        <w:t>№ 12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503" w:name="z48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415) разработка и утверждение правил предоставления служебного жилища, предназначенного для заселения гражданами Республики Казахстан на период выполнения ими обязанностей, связанных с характером их трудовых отношений, в том числе государственными служащими, назначенными на должность в порядке ротации, и пользования им;</w:t>
      </w:r>
      <w:bookmarkEnd w:id="503"/>
    </w:p>
    <w:p>
      <w:pPr>
        <w:pStyle w:val="Normal"/>
        <w:spacing w:before="0" w:after="0"/>
        <w:ind w:left="0" w:hanging="0"/>
        <w:jc w:val="both"/>
        <w:rPr/>
      </w:pPr>
      <w:bookmarkStart w:id="504" w:name="z48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416) разработка и утверждение правил предоставления служебного жилища, предназначенного для заселения гражданами Республики Казахстан и кандасами, участвующими в активных мерах содействия занятости в соответствии с законодательством Республики Казахстан о занятости населения, и пользования им;</w:t>
      </w:r>
      <w:bookmarkEnd w:id="504"/>
    </w:p>
    <w:p>
      <w:pPr>
        <w:pStyle w:val="Normal"/>
        <w:spacing w:before="0" w:after="0"/>
        <w:ind w:left="0" w:hanging="0"/>
        <w:jc w:val="both"/>
        <w:rPr/>
      </w:pPr>
      <w:bookmarkStart w:id="505" w:name="z48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417) разработка и утверждение правил предоставления жилищ, приравненных к служебным, и пользования ими;</w:t>
      </w:r>
      <w:bookmarkEnd w:id="505"/>
    </w:p>
    <w:p>
      <w:pPr>
        <w:pStyle w:val="Normal"/>
        <w:spacing w:before="0" w:after="0"/>
        <w:ind w:left="0" w:hanging="0"/>
        <w:jc w:val="both"/>
        <w:rPr/>
      </w:pPr>
      <w:bookmarkStart w:id="506" w:name="z49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418) разработка и утверждение правил начисления и выплаты премий государства по вкладам в жилищные строительные сбережения;</w:t>
      </w:r>
      <w:bookmarkEnd w:id="506"/>
    </w:p>
    <w:p>
      <w:pPr>
        <w:pStyle w:val="Normal"/>
        <w:spacing w:before="0" w:after="0"/>
        <w:ind w:left="0" w:hanging="0"/>
        <w:jc w:val="both"/>
        <w:rPr/>
      </w:pPr>
      <w:bookmarkStart w:id="507" w:name="z49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419) определение отдельных объектов строительства, требующих особого регулирования и (или) градостроительной регламентации;</w:t>
      </w:r>
      <w:bookmarkEnd w:id="507"/>
    </w:p>
    <w:p>
      <w:pPr>
        <w:pStyle w:val="Normal"/>
        <w:spacing w:before="0" w:after="0"/>
        <w:ind w:left="0" w:hanging="0"/>
        <w:jc w:val="both"/>
        <w:rPr/>
      </w:pPr>
      <w:bookmarkStart w:id="508" w:name="z49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420) разработка и утверждение правил субсидирования затрат работодателей, построивших арендное жилище в селе, поселке, сельском округе;</w:t>
      </w:r>
      <w:bookmarkEnd w:id="508"/>
    </w:p>
    <w:p>
      <w:pPr>
        <w:pStyle w:val="Normal"/>
        <w:spacing w:before="0" w:after="0"/>
        <w:ind w:left="0" w:hanging="0"/>
        <w:jc w:val="both"/>
        <w:rPr/>
      </w:pPr>
      <w:bookmarkStart w:id="509" w:name="z70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420-1) разработка и утверждение правил субсидирования ставки купонного вознаграждения по облигациям, выпущенным эмитентом для дальнейшей выдачи ипотечных жилищных займов в целях улучшения жилищных условий в соответствии с законодательством Республики Казахстан;</w:t>
      </w:r>
      <w:bookmarkEnd w:id="509"/>
    </w:p>
    <w:p>
      <w:pPr>
        <w:pStyle w:val="Normal"/>
        <w:spacing w:before="0" w:after="0"/>
        <w:ind w:left="0" w:hanging="0"/>
        <w:jc w:val="both"/>
        <w:rPr/>
      </w:pPr>
      <w:bookmarkStart w:id="510" w:name="z71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420-2) осуществление субсидирования ставки купонного вознаграждения по облигациям, выпущенным эмитентом для дальнейшей выдачи ипотечных жилищных займов в целях улучшения жилищных условий;</w:t>
      </w:r>
      <w:bookmarkEnd w:id="510"/>
    </w:p>
    <w:p>
      <w:pPr>
        <w:pStyle w:val="Normal"/>
        <w:spacing w:before="0" w:after="0"/>
        <w:ind w:left="0" w:hanging="0"/>
        <w:jc w:val="both"/>
        <w:rPr/>
      </w:pPr>
      <w:bookmarkStart w:id="511" w:name="z49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421) осуществление субсидирования затрат работодателей, построивших арендное жилище в селе, поселке, сельском округе;</w:t>
      </w:r>
      <w:bookmarkEnd w:id="511"/>
    </w:p>
    <w:p>
      <w:pPr>
        <w:pStyle w:val="Normal"/>
        <w:spacing w:before="0" w:after="0"/>
        <w:ind w:left="0" w:hanging="0"/>
        <w:jc w:val="both"/>
        <w:rPr/>
      </w:pPr>
      <w:bookmarkStart w:id="512" w:name="z49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422) разработка и утверждение правил изготовления и размещения вывесок с наименованием государственных органов на административных зданиях;</w:t>
      </w:r>
      <w:bookmarkEnd w:id="512"/>
    </w:p>
    <w:p>
      <w:pPr>
        <w:pStyle w:val="Normal"/>
        <w:spacing w:before="0" w:after="0"/>
        <w:ind w:left="0" w:hanging="0"/>
        <w:jc w:val="both"/>
        <w:rPr/>
      </w:pPr>
      <w:bookmarkStart w:id="513" w:name="z49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423) разработка и утверждение технических требований, предъявляемых к жилищам;</w:t>
      </w:r>
      <w:bookmarkEnd w:id="513"/>
    </w:p>
    <w:p>
      <w:pPr>
        <w:pStyle w:val="Normal"/>
        <w:spacing w:before="0" w:after="0"/>
        <w:ind w:left="0" w:hanging="0"/>
        <w:jc w:val="both"/>
        <w:rPr/>
      </w:pPr>
      <w:bookmarkStart w:id="514" w:name="z49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424) организация проведения научно-исследовательских, опытно-экспериментальных работ и использование их результатов в области архитектуры, градостроительства и строительства;</w:t>
      </w:r>
      <w:bookmarkEnd w:id="514"/>
    </w:p>
    <w:p>
      <w:pPr>
        <w:pStyle w:val="Normal"/>
        <w:spacing w:before="0" w:after="0"/>
        <w:ind w:left="0" w:hanging="0"/>
        <w:jc w:val="both"/>
        <w:rPr/>
      </w:pPr>
      <w:bookmarkStart w:id="515" w:name="z49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425) разработка и утверждение правил определения порядка ведения мониторинга строящихся (намечаемых к строительству) объектов и комплексов;</w:t>
      </w:r>
      <w:bookmarkEnd w:id="515"/>
    </w:p>
    <w:p>
      <w:pPr>
        <w:pStyle w:val="Normal"/>
        <w:spacing w:before="0" w:after="0"/>
        <w:ind w:left="0" w:hanging="0"/>
        <w:jc w:val="both"/>
        <w:rPr/>
      </w:pPr>
      <w:bookmarkStart w:id="516" w:name="z7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425-1) разработка и утверждение формы акта государственных инспекторов о приостановлении деятельности в сфере строительства;</w:t>
      </w:r>
      <w:bookmarkEnd w:id="516"/>
    </w:p>
    <w:p>
      <w:pPr>
        <w:pStyle w:val="Normal"/>
        <w:spacing w:before="0" w:after="0"/>
        <w:ind w:left="0" w:hanging="0"/>
        <w:jc w:val="both"/>
        <w:rPr/>
      </w:pPr>
      <w:bookmarkStart w:id="517" w:name="z7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425-2) определение перечня требований, нарушение которых влечет применение мер оперативного реагирования, а также определение в отношении конкретных нарушений требований конкретного вида меры оперативного реагирования с указанием срока действия данной меры (при необходимости);</w:t>
      </w:r>
      <w:bookmarkEnd w:id="517"/>
    </w:p>
    <w:p>
      <w:pPr>
        <w:pStyle w:val="Normal"/>
        <w:spacing w:before="0" w:after="0"/>
        <w:ind w:left="0" w:hanging="0"/>
        <w:jc w:val="both"/>
        <w:rPr/>
      </w:pPr>
      <w:bookmarkStart w:id="518" w:name="z49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426) разработка и утверждение правил оказания инжиниринговых услуг в сфере архитектурной, градостроительной и строительной деятельности;</w:t>
      </w:r>
      <w:bookmarkEnd w:id="518"/>
    </w:p>
    <w:p>
      <w:pPr>
        <w:pStyle w:val="Normal"/>
        <w:spacing w:before="0" w:after="0"/>
        <w:ind w:left="0" w:hanging="0"/>
        <w:jc w:val="both"/>
        <w:rPr/>
      </w:pPr>
      <w:bookmarkStart w:id="519" w:name="z49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427) разработка и утверждение правил проведения аттестации государственных строительных инспекторов, осуществляющих архитектурно-строительный контроль и надзор;</w:t>
      </w:r>
      <w:bookmarkEnd w:id="519"/>
    </w:p>
    <w:p>
      <w:pPr>
        <w:pStyle w:val="Normal"/>
        <w:spacing w:before="0" w:after="0"/>
        <w:ind w:left="0" w:hanging="0"/>
        <w:jc w:val="both"/>
        <w:rPr/>
      </w:pPr>
      <w:bookmarkStart w:id="520" w:name="z50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428) разработка и утверждение правил осуществления контроля и надзора за деятельностью местных исполнительных органов по делам архитектуры, градостроительства, строительства и государственного архитектурно-строительного контроля;</w:t>
      </w:r>
      <w:bookmarkEnd w:id="520"/>
    </w:p>
    <w:p>
      <w:pPr>
        <w:pStyle w:val="Normal"/>
        <w:spacing w:before="0" w:after="0"/>
        <w:ind w:left="0" w:hanging="0"/>
        <w:jc w:val="both"/>
        <w:rPr/>
      </w:pPr>
      <w:bookmarkStart w:id="521" w:name="z50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429) разработка и утверждение правил определения общего порядка отнесения зданий и сооружений к технически и (или) технологически сложным объектам;</w:t>
      </w:r>
      <w:bookmarkEnd w:id="521"/>
    </w:p>
    <w:p>
      <w:pPr>
        <w:pStyle w:val="Normal"/>
        <w:spacing w:before="0" w:after="0"/>
        <w:ind w:left="0" w:hanging="0"/>
        <w:jc w:val="both"/>
        <w:rPr/>
      </w:pPr>
      <w:bookmarkStart w:id="522" w:name="z50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430) разработка и утверждение правил организации застройки и прохождения разрешительных процедур в сфере строительства;</w:t>
      </w:r>
      <w:bookmarkEnd w:id="522"/>
    </w:p>
    <w:p>
      <w:pPr>
        <w:pStyle w:val="Normal"/>
        <w:spacing w:before="0" w:after="0"/>
        <w:ind w:left="0" w:hanging="0"/>
        <w:jc w:val="both"/>
        <w:rPr/>
      </w:pPr>
      <w:bookmarkStart w:id="523" w:name="z50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431 )разработка и утверждение типовых правил благоустройства территорий городов и населенных пунктов;</w:t>
      </w:r>
      <w:bookmarkEnd w:id="523"/>
    </w:p>
    <w:p>
      <w:pPr>
        <w:pStyle w:val="Normal"/>
        <w:spacing w:before="0" w:after="0"/>
        <w:ind w:left="0" w:hanging="0"/>
        <w:jc w:val="both"/>
        <w:rPr/>
      </w:pPr>
      <w:bookmarkStart w:id="524" w:name="z50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432) разработка и утверждение правил осуществления государственного учета жилищного фонда Республики Казахстан;</w:t>
      </w:r>
      <w:bookmarkEnd w:id="524"/>
    </w:p>
    <w:p>
      <w:pPr>
        <w:pStyle w:val="Normal"/>
        <w:spacing w:before="0" w:after="0"/>
        <w:ind w:left="0" w:hanging="0"/>
        <w:jc w:val="both"/>
        <w:rPr/>
      </w:pPr>
      <w:bookmarkStart w:id="525" w:name="z50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433) разработка и утверждение типовой формы договора о долевом участии в жилищном строительстве;</w:t>
      </w:r>
      <w:bookmarkEnd w:id="525"/>
    </w:p>
    <w:p>
      <w:pPr>
        <w:pStyle w:val="Normal"/>
        <w:spacing w:before="0" w:after="0"/>
        <w:ind w:left="0" w:hanging="0"/>
        <w:jc w:val="both"/>
        <w:rPr/>
      </w:pPr>
      <w:bookmarkStart w:id="526" w:name="z50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434) разработка и утверждение типовой формы договора о предоставлении гарантии;</w:t>
      </w:r>
      <w:bookmarkEnd w:id="526"/>
    </w:p>
    <w:p>
      <w:pPr>
        <w:pStyle w:val="Normal"/>
        <w:spacing w:before="0" w:after="0"/>
        <w:ind w:left="0" w:hanging="0"/>
        <w:jc w:val="both"/>
        <w:rPr/>
      </w:pPr>
      <w:bookmarkStart w:id="527" w:name="z50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435) разработка и утверждение типовой формы договора залога земельного участка вместе с объектом незавершенного строительства;</w:t>
      </w:r>
      <w:bookmarkEnd w:id="527"/>
    </w:p>
    <w:p>
      <w:pPr>
        <w:pStyle w:val="Normal"/>
        <w:spacing w:before="0" w:after="0"/>
        <w:ind w:left="0" w:hanging="0"/>
        <w:jc w:val="both"/>
        <w:rPr/>
      </w:pPr>
      <w:bookmarkStart w:id="528" w:name="z50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436) разработка и утверждение типовой формы договора залога голосующих акций (долей участия в уставном капитале) уполномоченной компании;</w:t>
      </w:r>
      <w:bookmarkEnd w:id="528"/>
    </w:p>
    <w:p>
      <w:pPr>
        <w:pStyle w:val="Normal"/>
        <w:spacing w:before="0" w:after="0"/>
        <w:ind w:left="0" w:hanging="0"/>
        <w:jc w:val="both"/>
        <w:rPr/>
      </w:pPr>
      <w:bookmarkStart w:id="529" w:name="z50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437) разработка и утверждение типовой формы договора доверительного управления голосующими акциями (долями участия в уставном капитале) уполномоченной компании;</w:t>
      </w:r>
      <w:bookmarkEnd w:id="529"/>
    </w:p>
    <w:p>
      <w:pPr>
        <w:pStyle w:val="Normal"/>
        <w:spacing w:before="0" w:after="0"/>
        <w:ind w:left="0" w:hanging="0"/>
        <w:jc w:val="both"/>
        <w:rPr/>
      </w:pPr>
      <w:bookmarkStart w:id="530" w:name="z51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438) разработка и утверждение методики определения размера гарантийного взноса;</w:t>
      </w:r>
      <w:bookmarkEnd w:id="530"/>
    </w:p>
    <w:p>
      <w:pPr>
        <w:pStyle w:val="Normal"/>
        <w:spacing w:before="0" w:after="0"/>
        <w:ind w:left="0" w:hanging="0"/>
        <w:jc w:val="both"/>
        <w:rPr/>
      </w:pPr>
      <w:bookmarkStart w:id="531" w:name="z51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439) разработка и утверждение методики определения норматива достаточности капитала;</w:t>
      </w:r>
      <w:bookmarkEnd w:id="531"/>
    </w:p>
    <w:p>
      <w:pPr>
        <w:pStyle w:val="Normal"/>
        <w:spacing w:before="0" w:after="0"/>
        <w:ind w:left="0" w:hanging="0"/>
        <w:jc w:val="both"/>
        <w:rPr/>
      </w:pPr>
      <w:bookmarkStart w:id="532" w:name="z51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440) разработка и утверждение методики расчета и формирования резерва на урегулирование гарантийных случаев;</w:t>
      </w:r>
      <w:bookmarkEnd w:id="532"/>
    </w:p>
    <w:p>
      <w:pPr>
        <w:pStyle w:val="Normal"/>
        <w:spacing w:before="0" w:after="0"/>
        <w:ind w:left="0" w:hanging="0"/>
        <w:jc w:val="both"/>
        <w:rPr/>
      </w:pPr>
      <w:bookmarkStart w:id="533" w:name="z5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441) разработка и утверждение формы отчета инжиниринговых компаний в сфере долевого участия в жилищном строительстве о результатах мониторинга за ходом строительства многоквартирного жилого дома единому оператору, банку второго уровня или местному исполнительному органу (в зависимости от способа организации долевого строительства);</w:t>
      </w:r>
      <w:bookmarkEnd w:id="533"/>
    </w:p>
    <w:p>
      <w:pPr>
        <w:pStyle w:val="Normal"/>
        <w:spacing w:before="0" w:after="0"/>
        <w:ind w:left="0" w:hanging="0"/>
        <w:jc w:val="both"/>
        <w:rPr/>
      </w:pPr>
      <w:bookmarkStart w:id="534" w:name="z5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442) разработка и утверждение порядка проверки документов по проекту строительства многоквартирного жилого дома (жилого здания) единым оператором;</w:t>
      </w:r>
      <w:bookmarkEnd w:id="534"/>
    </w:p>
    <w:p>
      <w:pPr>
        <w:pStyle w:val="Normal"/>
        <w:spacing w:before="0" w:after="0"/>
        <w:ind w:left="0" w:hanging="0"/>
        <w:jc w:val="both"/>
        <w:rPr/>
      </w:pPr>
      <w:bookmarkStart w:id="535" w:name="z5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443) разработка и утверждение правил пользования системами водоснабжения и водоотведения населенных пунктов;</w:t>
      </w:r>
      <w:bookmarkEnd w:id="535"/>
    </w:p>
    <w:p>
      <w:pPr>
        <w:pStyle w:val="Normal"/>
        <w:spacing w:before="0" w:after="0"/>
        <w:ind w:left="0" w:hanging="0"/>
        <w:jc w:val="both"/>
        <w:rPr/>
      </w:pPr>
      <w:bookmarkStart w:id="536" w:name="z51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444) разработка и утверждение правил технической эксплуатации систем водоснабжения и водоотведения населенных пунктов;</w:t>
      </w:r>
      <w:bookmarkEnd w:id="536"/>
    </w:p>
    <w:p>
      <w:pPr>
        <w:pStyle w:val="Normal"/>
        <w:spacing w:before="0" w:after="0"/>
        <w:ind w:left="0" w:hanging="0"/>
        <w:jc w:val="both"/>
        <w:rPr/>
      </w:pPr>
      <w:bookmarkStart w:id="537" w:name="z5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445) разработка и утверждение типовых правил расчета норм потребления коммунальных услуг водоснабжения и (или) водоотведения для водопотребителей, не имеющих приборов учета;</w:t>
      </w:r>
      <w:bookmarkEnd w:id="537"/>
    </w:p>
    <w:p>
      <w:pPr>
        <w:pStyle w:val="Normal"/>
        <w:spacing w:before="0" w:after="0"/>
        <w:ind w:left="0" w:hanging="0"/>
        <w:jc w:val="both"/>
        <w:rPr/>
      </w:pPr>
      <w:bookmarkStart w:id="538" w:name="z5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446) осуществление координации и методического руководства местных исполнительных органов в области использования и охраны водного фонда, водоснабжения и водоотведения в пределах населенных пунктов;</w:t>
      </w:r>
      <w:bookmarkEnd w:id="538"/>
    </w:p>
    <w:p>
      <w:pPr>
        <w:pStyle w:val="Normal"/>
        <w:spacing w:before="0" w:after="0"/>
        <w:ind w:left="0" w:hanging="0"/>
        <w:jc w:val="both"/>
        <w:rPr/>
      </w:pPr>
      <w:bookmarkStart w:id="539" w:name="z5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447) организация методического обеспечения в области водоснабжения и водоотведения в пределах населенных пунктов;</w:t>
      </w:r>
      <w:bookmarkEnd w:id="539"/>
    </w:p>
    <w:p>
      <w:pPr>
        <w:pStyle w:val="Normal"/>
        <w:spacing w:before="0" w:after="0"/>
        <w:ind w:left="0" w:hanging="0"/>
        <w:jc w:val="both"/>
        <w:rPr/>
      </w:pPr>
      <w:bookmarkStart w:id="540" w:name="z5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448) разработка и утверждение правил предоставления в аренду и доверительное управление водохозяйственных сооружений, обеспечивающих водоснабжение городов и сельских населенных пунктов;</w:t>
      </w:r>
      <w:bookmarkEnd w:id="540"/>
    </w:p>
    <w:p>
      <w:pPr>
        <w:pStyle w:val="Normal"/>
        <w:spacing w:before="0" w:after="0"/>
        <w:ind w:left="0" w:hanging="0"/>
        <w:jc w:val="both"/>
        <w:rPr/>
      </w:pPr>
      <w:bookmarkStart w:id="541" w:name="z5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449) разработка и утверждение правил выбора, монтажа и эксплуатации приборов учета воды в системах водоснабжения и водоотведения;</w:t>
      </w:r>
      <w:bookmarkEnd w:id="541"/>
    </w:p>
    <w:p>
      <w:pPr>
        <w:pStyle w:val="Normal"/>
        <w:spacing w:before="0" w:after="0"/>
        <w:ind w:left="0" w:hanging="0"/>
        <w:jc w:val="both"/>
        <w:rPr/>
      </w:pPr>
      <w:bookmarkStart w:id="542" w:name="z5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450) разработка и утверждение правил кредитования строительства, реконструкции и модернизации систем водоснабжения и водоотведения по согласованию с центральным уполномоченным органом по бюджетному планированию;</w:t>
      </w:r>
      <w:bookmarkEnd w:id="542"/>
    </w:p>
    <w:p>
      <w:pPr>
        <w:pStyle w:val="Normal"/>
        <w:spacing w:before="0" w:after="0"/>
        <w:ind w:left="0" w:hanging="0"/>
        <w:jc w:val="both"/>
        <w:rPr/>
      </w:pPr>
      <w:bookmarkStart w:id="543" w:name="z5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451) разработка и утверждение правил субсидирования строительства, реконструкции и модернизации систем водоснабжения и водоотведения по согласованию с центральным уполномоченным органом по бюджетному планированию;</w:t>
      </w:r>
      <w:bookmarkEnd w:id="543"/>
    </w:p>
    <w:p>
      <w:pPr>
        <w:pStyle w:val="Normal"/>
        <w:spacing w:before="0" w:after="0"/>
        <w:ind w:left="0" w:hanging="0"/>
        <w:jc w:val="both"/>
        <w:rPr/>
      </w:pPr>
      <w:bookmarkStart w:id="544" w:name="z5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452) осуществление кредитования и субсидирования строительства, реконструкции и модернизации систем водоснабжения и водоотведения;</w:t>
      </w:r>
      <w:bookmarkEnd w:id="544"/>
    </w:p>
    <w:p>
      <w:pPr>
        <w:pStyle w:val="Normal"/>
        <w:spacing w:before="0" w:after="0"/>
        <w:ind w:left="0" w:hanging="0"/>
        <w:jc w:val="both"/>
        <w:rPr/>
      </w:pPr>
      <w:bookmarkStart w:id="545" w:name="z5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453) разработка и утверждение порядка аттестации экспертов, осуществляющих экспертные работы и инжиниринговые услуги в сфере архитектурной, градостроительной и строительной деятельности;</w:t>
      </w:r>
      <w:bookmarkEnd w:id="545"/>
    </w:p>
    <w:p>
      <w:pPr>
        <w:pStyle w:val="Normal"/>
        <w:spacing w:before="0" w:after="0"/>
        <w:ind w:left="0" w:hanging="0"/>
        <w:jc w:val="both"/>
        <w:rPr/>
      </w:pPr>
      <w:bookmarkStart w:id="546" w:name="z5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454) разработка и утверждение порядка организации разработки, согласования, утверждения, регистрации и введения в действие (приостановление действия, отмена) государственных нормативов в области архитектуры, градостроительства и строительства;</w:t>
      </w:r>
      <w:bookmarkEnd w:id="546"/>
    </w:p>
    <w:p>
      <w:pPr>
        <w:pStyle w:val="Normal"/>
        <w:spacing w:before="0" w:after="0"/>
        <w:ind w:left="0" w:hanging="0"/>
        <w:jc w:val="both"/>
        <w:rPr/>
      </w:pPr>
      <w:bookmarkStart w:id="547" w:name="z5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455) разработка и утверждение правил по управлению объектом кондоминиума и содержанию общего имущества объекта кондоминиума;</w:t>
      </w:r>
      <w:bookmarkEnd w:id="547"/>
    </w:p>
    <w:p>
      <w:pPr>
        <w:pStyle w:val="Normal"/>
        <w:spacing w:before="0" w:after="0"/>
        <w:ind w:left="0" w:hanging="0"/>
        <w:jc w:val="both"/>
        <w:rPr/>
      </w:pPr>
      <w:bookmarkStart w:id="548" w:name="z5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456) разработка и утверждение перечня коммунальных услуг и типовых правил предоставления коммунальных услуг;</w:t>
      </w:r>
      <w:bookmarkEnd w:id="548"/>
    </w:p>
    <w:p>
      <w:pPr>
        <w:pStyle w:val="Normal"/>
        <w:spacing w:before="0" w:after="0"/>
        <w:ind w:left="0" w:hanging="0"/>
        <w:jc w:val="both"/>
        <w:rPr/>
      </w:pPr>
      <w:bookmarkStart w:id="549" w:name="z52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457) разработка и утверждение правил организации деятельности жилищно-строительного кооператива и оплаты паевых взносов членами жилищно-строительного кооператива и типовых форм договора участия в жилищно-строительном кооперативе, а также типового устава жилищно-строительного кооператива;</w:t>
      </w:r>
      <w:bookmarkEnd w:id="549"/>
    </w:p>
    <w:p>
      <w:pPr>
        <w:pStyle w:val="Normal"/>
        <w:spacing w:before="0" w:after="0"/>
        <w:ind w:left="0" w:hanging="0"/>
        <w:jc w:val="both"/>
        <w:rPr/>
      </w:pPr>
      <w:bookmarkStart w:id="550" w:name="z53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458) разработка и утверждение типового устава объединения собственников имущества многоквартирного жилого дома;</w:t>
      </w:r>
      <w:bookmarkEnd w:id="550"/>
    </w:p>
    <w:p>
      <w:pPr>
        <w:pStyle w:val="Normal"/>
        <w:spacing w:before="0" w:after="0"/>
        <w:ind w:left="0" w:hanging="0"/>
        <w:jc w:val="both"/>
        <w:rPr/>
      </w:pPr>
      <w:bookmarkStart w:id="551" w:name="z53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459) разработка и утверждение правил регистрации местными исполнительными органами договоров участия в жилищно-строительном кооперативе;</w:t>
      </w:r>
      <w:bookmarkEnd w:id="551"/>
    </w:p>
    <w:p>
      <w:pPr>
        <w:pStyle w:val="Normal"/>
        <w:spacing w:before="0" w:after="0"/>
        <w:ind w:left="0" w:hanging="0"/>
        <w:jc w:val="both"/>
        <w:rPr/>
      </w:pPr>
      <w:bookmarkStart w:id="552" w:name="z53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460) разработка и утверждение проверочных листов и критериев оценки степени риска в пределах границ населенных пунктов на объектах социальной инфраструктуры в сферах управления жилищным фондом, газа и газоснабжения;</w:t>
      </w:r>
      <w:bookmarkEnd w:id="552"/>
    </w:p>
    <w:p>
      <w:pPr>
        <w:pStyle w:val="Normal"/>
        <w:spacing w:before="0" w:after="0"/>
        <w:ind w:left="0" w:hanging="0"/>
        <w:jc w:val="both"/>
        <w:rPr/>
      </w:pPr>
      <w:bookmarkStart w:id="553" w:name="z5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461) разработка и утверждение типового договора простого товарищества о совместной деятельности;</w:t>
      </w:r>
      <w:bookmarkEnd w:id="553"/>
    </w:p>
    <w:p>
      <w:pPr>
        <w:pStyle w:val="Normal"/>
        <w:spacing w:before="0" w:after="0"/>
        <w:ind w:left="0" w:hanging="0"/>
        <w:jc w:val="both"/>
        <w:rPr/>
      </w:pPr>
      <w:bookmarkStart w:id="554" w:name="z53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462) разработка и утверждение типового договора найма жилища;</w:t>
      </w:r>
      <w:bookmarkEnd w:id="554"/>
    </w:p>
    <w:p>
      <w:pPr>
        <w:pStyle w:val="Normal"/>
        <w:spacing w:before="0" w:after="0"/>
        <w:ind w:left="0" w:hanging="0"/>
        <w:jc w:val="both"/>
        <w:rPr/>
      </w:pPr>
      <w:bookmarkStart w:id="555" w:name="z5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463) участие в разработке профессиональных стандартов, отраслевых рамок квалификаций, образовательных программ подготовки кадров, создании системы сертификации, подтверждения и повышения квалификации специалистов по управлению и содержанию многоквартирных жилых домов;</w:t>
      </w:r>
      <w:bookmarkEnd w:id="555"/>
    </w:p>
    <w:p>
      <w:pPr>
        <w:pStyle w:val="Normal"/>
        <w:spacing w:before="0" w:after="0"/>
        <w:ind w:left="0" w:hanging="0"/>
        <w:jc w:val="both"/>
        <w:rPr/>
      </w:pPr>
      <w:bookmarkStart w:id="556" w:name="z53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464) разработка и утверждение порядка проведения капитального ремонта общего имущества объекта кондоминиума;</w:t>
      </w:r>
      <w:bookmarkEnd w:id="556"/>
    </w:p>
    <w:p>
      <w:pPr>
        <w:pStyle w:val="Normal"/>
        <w:spacing w:before="0" w:after="0"/>
        <w:ind w:left="0" w:hanging="0"/>
        <w:jc w:val="both"/>
        <w:rPr/>
      </w:pPr>
      <w:bookmarkStart w:id="557" w:name="z5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465) разработка и утверждение правил формирования, обработки, а также централизованного сбора и хранения информации в электронной форме, в том числе функционирования объектов информатизации в сфере жилищных отношений и жилищно-коммунального хозяйства, по согласованию с уполномоченным органом в сфере информатизации;</w:t>
      </w:r>
      <w:bookmarkEnd w:id="557"/>
    </w:p>
    <w:p>
      <w:pPr>
        <w:pStyle w:val="Normal"/>
        <w:spacing w:before="0" w:after="0"/>
        <w:ind w:left="0" w:hanging="0"/>
        <w:jc w:val="both"/>
        <w:rPr/>
      </w:pPr>
      <w:bookmarkStart w:id="558" w:name="z5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466) разработка и утверждение типовых форм договоров между объединением собственников имущества или простым товариществом с управляющим многоквартирным жилым домом или управляющей компанией, или субъектами сервисной деятельности;</w:t>
      </w:r>
      <w:bookmarkEnd w:id="558"/>
    </w:p>
    <w:p>
      <w:pPr>
        <w:pStyle w:val="Normal"/>
        <w:spacing w:before="0" w:after="0"/>
        <w:ind w:left="0" w:hanging="0"/>
        <w:jc w:val="both"/>
        <w:rPr/>
      </w:pPr>
      <w:bookmarkStart w:id="559" w:name="z53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467) разработка и утверждение форм ежемесячного и годового отчетов по управлению объектом кондоминиума и содержанию общего имущества объекта кондоминиума;</w:t>
      </w:r>
      <w:bookmarkEnd w:id="559"/>
    </w:p>
    <w:p>
      <w:pPr>
        <w:pStyle w:val="Normal"/>
        <w:spacing w:before="0" w:after="0"/>
        <w:ind w:left="0" w:hanging="0"/>
        <w:jc w:val="both"/>
        <w:rPr/>
      </w:pPr>
      <w:bookmarkStart w:id="560" w:name="z5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468) разработка и утверждение типовых договоров сотрудничества между объединением собственников имущества или простым товариществом, или управляющим многоквартирным жилым домом, или управляющей компанией и организациями, предоставляющими коммунальные услуги;</w:t>
      </w:r>
      <w:bookmarkEnd w:id="560"/>
    </w:p>
    <w:p>
      <w:pPr>
        <w:pStyle w:val="Normal"/>
        <w:spacing w:before="0" w:after="0"/>
        <w:ind w:left="0" w:hanging="0"/>
        <w:jc w:val="both"/>
        <w:rPr/>
      </w:pPr>
      <w:bookmarkStart w:id="561" w:name="z54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469) разработка и утверждение правил использования единовременных пенсионных выплат для улучшения жилищных условий в соответствии с законодательством Республики Казахстан;</w:t>
      </w:r>
      <w:bookmarkEnd w:id="561"/>
    </w:p>
    <w:p>
      <w:pPr>
        <w:pStyle w:val="Normal"/>
        <w:spacing w:before="0" w:after="0"/>
        <w:ind w:left="0" w:hanging="0"/>
        <w:jc w:val="both"/>
        <w:rPr/>
      </w:pPr>
      <w:bookmarkStart w:id="562" w:name="z5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470) разработка и утверждение правил определения стоимости строительства объектов за счет государственных инвестиций и средств субъектов квазигосударственного сектора;</w:t>
      </w:r>
      <w:bookmarkEnd w:id="562"/>
    </w:p>
    <w:p>
      <w:pPr>
        <w:pStyle w:val="Normal"/>
        <w:spacing w:before="0" w:after="0"/>
        <w:ind w:left="0" w:hanging="0"/>
        <w:jc w:val="both"/>
        <w:rPr/>
      </w:pPr>
      <w:bookmarkStart w:id="563" w:name="z54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471) разработка и утверждение правил формирования и ведения государственного банка проектов строительства, а также предоставления технико-экономических обоснований, типовых проектов и проектной (проектно-сметной) документации;</w:t>
      </w:r>
      <w:bookmarkEnd w:id="563"/>
    </w:p>
    <w:p>
      <w:pPr>
        <w:pStyle w:val="Normal"/>
        <w:spacing w:before="0" w:after="0"/>
        <w:ind w:left="0" w:hanging="0"/>
        <w:jc w:val="both"/>
        <w:rPr/>
      </w:pPr>
      <w:bookmarkStart w:id="564" w:name="z54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472) разработка и утверждение правил формирования единого государственного реестра новых технологий в строительстве;</w:t>
      </w:r>
      <w:bookmarkEnd w:id="564"/>
    </w:p>
    <w:p>
      <w:pPr>
        <w:pStyle w:val="Normal"/>
        <w:spacing w:before="0" w:after="0"/>
        <w:ind w:left="0" w:hanging="0"/>
        <w:jc w:val="both"/>
        <w:rPr/>
      </w:pPr>
      <w:bookmarkStart w:id="565" w:name="z5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473) разработка и утверждение правил проведения комплексной градостроительной экспертизы градостроительных проектов всех уровней;</w:t>
      </w:r>
      <w:bookmarkEnd w:id="565"/>
    </w:p>
    <w:p>
      <w:pPr>
        <w:pStyle w:val="Normal"/>
        <w:spacing w:before="0" w:after="0"/>
        <w:ind w:left="0" w:hanging="0"/>
        <w:jc w:val="both"/>
        <w:rPr/>
      </w:pPr>
      <w:bookmarkStart w:id="566" w:name="z5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474) разработка и утверждение правил определения стоимости работ по проведению комплексной вневедомственной экспертизы проектов строительства объектов, а также комплексной градостроительной экспертизы проектов градостроительного планирования территорий различного уровня;</w:t>
      </w:r>
      <w:bookmarkEnd w:id="566"/>
    </w:p>
    <w:p>
      <w:pPr>
        <w:pStyle w:val="Normal"/>
        <w:spacing w:before="0" w:after="0"/>
        <w:ind w:left="0" w:hanging="0"/>
        <w:jc w:val="both"/>
        <w:rPr/>
      </w:pPr>
      <w:bookmarkStart w:id="567" w:name="z5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475) разработка и утверждение правил осуществления технического обследования надежности и устойчивости зданий и сооружений;</w:t>
      </w:r>
      <w:bookmarkEnd w:id="567"/>
    </w:p>
    <w:p>
      <w:pPr>
        <w:pStyle w:val="Normal"/>
        <w:spacing w:before="0" w:after="0"/>
        <w:ind w:left="0" w:hanging="0"/>
        <w:jc w:val="both"/>
        <w:rPr/>
      </w:pPr>
      <w:bookmarkStart w:id="568" w:name="z5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476) определение порядка формирования и ведения архитектурных, градостроительных и строительных каталогов;</w:t>
      </w:r>
      <w:bookmarkEnd w:id="568"/>
    </w:p>
    <w:p>
      <w:pPr>
        <w:pStyle w:val="Normal"/>
        <w:spacing w:before="0" w:after="0"/>
        <w:ind w:left="0" w:hanging="0"/>
        <w:jc w:val="both"/>
        <w:rPr/>
      </w:pPr>
      <w:bookmarkStart w:id="569" w:name="z5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477) разработка и утверждение порядка оказания инжиниринговых услуг по управлению проектом строительства объектов и квалификационных требований, предъявляемых организациям, оказывающим услуги по управлению проектом;</w:t>
      </w:r>
      <w:bookmarkEnd w:id="569"/>
    </w:p>
    <w:p>
      <w:pPr>
        <w:pStyle w:val="Normal"/>
        <w:spacing w:before="0" w:after="0"/>
        <w:ind w:left="0" w:hanging="0"/>
        <w:jc w:val="both"/>
        <w:rPr/>
      </w:pPr>
      <w:bookmarkStart w:id="570" w:name="z55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478) разработка и утверждение правил и разрешительных требований по аттестации инженерно-технических работников, участвующих в процессе проектирования и строительства;</w:t>
      </w:r>
      <w:bookmarkEnd w:id="570"/>
    </w:p>
    <w:p>
      <w:pPr>
        <w:pStyle w:val="Normal"/>
        <w:spacing w:before="0" w:after="0"/>
        <w:ind w:left="0" w:hanging="0"/>
        <w:jc w:val="both"/>
        <w:rPr/>
      </w:pPr>
      <w:bookmarkStart w:id="571" w:name="z69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478-1) разработка и утверждение порядка ведения, приостановления, прекращения действия (отзыва) разрешений в автоматизированном реестре разрешений в сфере строительства;</w:t>
      </w:r>
      <w:bookmarkEnd w:id="571"/>
    </w:p>
    <w:p>
      <w:pPr>
        <w:pStyle w:val="Normal"/>
        <w:spacing w:before="0" w:after="0"/>
        <w:ind w:left="0" w:hanging="0"/>
        <w:jc w:val="both"/>
        <w:rPr/>
      </w:pPr>
      <w:bookmarkStart w:id="572" w:name="z69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478-2) ведение автоматизированного реестра разрешений в сфере строительства;</w:t>
      </w:r>
      <w:bookmarkEnd w:id="572"/>
    </w:p>
    <w:p>
      <w:pPr>
        <w:pStyle w:val="Normal"/>
        <w:spacing w:before="0" w:after="0"/>
        <w:ind w:left="0" w:hanging="0"/>
        <w:jc w:val="both"/>
        <w:rPr/>
      </w:pPr>
      <w:bookmarkStart w:id="573" w:name="z55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479) разработка и утверждение правил и разрешительных требований по аккредитации негосударственных аттестационных центров по аттестации инженерно-технических работников, участвующих в процессе проектирования и строительства;</w:t>
      </w:r>
      <w:bookmarkEnd w:id="573"/>
    </w:p>
    <w:p>
      <w:pPr>
        <w:pStyle w:val="Normal"/>
        <w:spacing w:before="0" w:after="0"/>
        <w:ind w:left="0" w:hanging="0"/>
        <w:jc w:val="both"/>
        <w:rPr/>
      </w:pPr>
      <w:bookmarkStart w:id="574" w:name="z55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480) разработка и утверждение правил и разрешительных требований по аккредитации организаций, осуществляющих инжиниринговые услуги по техническому надзору и экспертные работы по техническому обследованию надежности и устойчивости зданий и сооружений на технически и технологически сложных объектах первого и второго уровней ответственности;</w:t>
      </w:r>
      <w:bookmarkEnd w:id="574"/>
    </w:p>
    <w:p>
      <w:pPr>
        <w:pStyle w:val="Normal"/>
        <w:spacing w:before="0" w:after="0"/>
        <w:ind w:left="0" w:hanging="0"/>
        <w:jc w:val="both"/>
        <w:rPr/>
      </w:pPr>
      <w:bookmarkStart w:id="575" w:name="z55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481) разработка и утверждение правил по аккредитации организаций по управлению проектами в области архитектуры, градостроительства и строительства;</w:t>
      </w:r>
      <w:bookmarkEnd w:id="575"/>
    </w:p>
    <w:p>
      <w:pPr>
        <w:pStyle w:val="Normal"/>
        <w:spacing w:before="0" w:after="0"/>
        <w:ind w:left="0" w:hanging="0"/>
        <w:jc w:val="both"/>
        <w:rPr/>
      </w:pPr>
      <w:bookmarkStart w:id="576" w:name="z55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482) разработка и утверждение типовых правил расчета норм потребления коммунальных услуг по электроснабжению для потребителей, не имеющих приборов учета, и коммунальных услуг по реализации тепловой энергии для потребителей, не имеющих приборов коммерческого учета;</w:t>
      </w:r>
      <w:bookmarkEnd w:id="576"/>
    </w:p>
    <w:p>
      <w:pPr>
        <w:pStyle w:val="Normal"/>
        <w:spacing w:before="0" w:after="0"/>
        <w:ind w:left="0" w:hanging="0"/>
        <w:jc w:val="both"/>
        <w:rPr/>
      </w:pPr>
      <w:bookmarkStart w:id="577" w:name="z73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482-1) осуществление методического обеспечения в области теплоэнергетики в части потребления тепловой энергии;</w:t>
      </w:r>
      <w:bookmarkEnd w:id="577"/>
    </w:p>
    <w:p>
      <w:pPr>
        <w:pStyle w:val="Normal"/>
        <w:spacing w:before="0" w:after="0"/>
        <w:ind w:left="0" w:hanging="0"/>
        <w:jc w:val="both"/>
        <w:rPr/>
      </w:pPr>
      <w:bookmarkStart w:id="578" w:name="z7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482-2) организация проведения научных исследований в области теплоэнергетики в части потребления тепловой энергии;</w:t>
      </w:r>
      <w:bookmarkEnd w:id="578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483) Исключен постановлением Правительства РК от 15.11.2024 </w:t>
      </w:r>
      <w:r>
        <w:rPr>
          <w:b w:val="false"/>
          <w:i w:val="false"/>
          <w:color w:val="000000"/>
          <w:sz w:val="28"/>
        </w:rPr>
        <w:t>№ 962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579" w:name="z55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484) разработка и утверждение по согласованию с центральным уполномоченным органом по бюджетному планированию правил субсидирования части ставки вознаграждения по ипотечным жилищным займам через субъекты квазигосударственного сектора и методики расчета стоимости услуг субъектов квазигосударственного сектора;</w:t>
      </w:r>
      <w:bookmarkEnd w:id="579"/>
    </w:p>
    <w:p>
      <w:pPr>
        <w:pStyle w:val="Normal"/>
        <w:spacing w:before="0" w:after="0"/>
        <w:ind w:left="0" w:hanging="0"/>
        <w:jc w:val="both"/>
        <w:rPr/>
      </w:pPr>
      <w:bookmarkStart w:id="580" w:name="z69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484-1) разработка и утверждение правил использования выплат целевых накоплений из единого накопительного пенсионного фонда в целях улучшения жилищных условий в соответствии с законодательством Республики Казахстан;</w:t>
      </w:r>
      <w:bookmarkEnd w:id="580"/>
    </w:p>
    <w:p>
      <w:pPr>
        <w:pStyle w:val="Normal"/>
        <w:spacing w:before="0" w:after="0"/>
        <w:ind w:left="0" w:hanging="0"/>
        <w:jc w:val="both"/>
        <w:rPr/>
      </w:pPr>
      <w:bookmarkStart w:id="581" w:name="z55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485) разработка и утверждение по согласованию с центральным уполномоченным органом по бюджетному планированию правил субсидирования ставки вознаграждения по кредитам, выдаваемым банками второго уровня субъектам частного предпринимательства для целей жилищного строительства, через субъекты квазигосударственного сектора и методики расчета стоимости услуг субъектов квазигосударственного сектора;</w:t>
      </w:r>
      <w:bookmarkEnd w:id="581"/>
    </w:p>
    <w:p>
      <w:pPr>
        <w:pStyle w:val="Normal"/>
        <w:spacing w:before="0" w:after="0"/>
        <w:ind w:left="0" w:hanging="0"/>
        <w:jc w:val="both"/>
        <w:rPr/>
      </w:pPr>
      <w:bookmarkStart w:id="582" w:name="z55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486) разработка и утверждение правил субсидирования затрат организаций водоснабжения и водоотведения на погашение и обслуживание займов международных финансовых организаций, привлеченных для реализации проектов по расширению, модернизации, реконструкции, обновлению, поддержанию существующих активов и созданию новых активов в населенных пунктах;</w:t>
      </w:r>
      <w:bookmarkEnd w:id="582"/>
    </w:p>
    <w:p>
      <w:pPr>
        <w:pStyle w:val="Normal"/>
        <w:spacing w:before="0" w:after="0"/>
        <w:ind w:left="0" w:hanging="0"/>
        <w:jc w:val="both"/>
        <w:rPr/>
      </w:pPr>
      <w:bookmarkStart w:id="583" w:name="z69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486-1) разработка и утверждение правил субсидирования затрат организаций водоснабжения и водоотведения на погашение и обслуживание облигационных займов, привлеченных для реализации проектов строительства и реконструкции канализационных очистных сооружений;</w:t>
      </w:r>
      <w:bookmarkEnd w:id="583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487) Исключен постановлением Правительства РК от 15.11.2024 </w:t>
      </w:r>
      <w:r>
        <w:rPr>
          <w:b w:val="false"/>
          <w:i w:val="false"/>
          <w:color w:val="000000"/>
          <w:sz w:val="28"/>
        </w:rPr>
        <w:t>№ 962</w:t>
      </w:r>
      <w:r>
        <w:rPr>
          <w:b w:val="false"/>
          <w:i w:val="false"/>
          <w:color w:val="FF0000"/>
          <w:sz w:val="28"/>
        </w:rPr>
        <w:t>.</w:t>
      </w:r>
      <w:r>
        <w:rPr/>
        <w:br/>
      </w:r>
    </w:p>
    <w:p>
      <w:pPr>
        <w:pStyle w:val="Normal"/>
        <w:spacing w:before="0" w:after="0"/>
        <w:ind w:left="0" w:hanging="0"/>
        <w:jc w:val="both"/>
        <w:rPr/>
      </w:pPr>
      <w:bookmarkStart w:id="584" w:name="z56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488) разработка и утверждение правил, определяющих порядок ведения портала и информационных систем для организации проведения строительства по принципу "одного окна";</w:t>
      </w:r>
      <w:bookmarkEnd w:id="584"/>
    </w:p>
    <w:p>
      <w:pPr>
        <w:pStyle w:val="Normal"/>
        <w:spacing w:before="0" w:after="0"/>
        <w:ind w:left="0" w:hanging="0"/>
        <w:jc w:val="both"/>
        <w:rPr/>
      </w:pPr>
      <w:bookmarkStart w:id="585" w:name="z56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489) разработка и утверждение правил осуществления инженерно-геологических изысканий;</w:t>
      </w:r>
      <w:bookmarkEnd w:id="585"/>
    </w:p>
    <w:p>
      <w:pPr>
        <w:pStyle w:val="Normal"/>
        <w:spacing w:before="0" w:after="0"/>
        <w:ind w:left="0" w:hanging="0"/>
        <w:jc w:val="both"/>
        <w:rPr/>
      </w:pPr>
      <w:bookmarkStart w:id="586" w:name="z56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490) разработка и утверждение правил разработки, согласования и утверждения градостроительных проектов (проекты детальной планировки и проекты застройки);</w:t>
      </w:r>
      <w:bookmarkEnd w:id="586"/>
    </w:p>
    <w:p>
      <w:pPr>
        <w:pStyle w:val="Normal"/>
        <w:spacing w:before="0" w:after="0"/>
        <w:ind w:left="0" w:hanging="0"/>
        <w:jc w:val="both"/>
        <w:rPr/>
      </w:pPr>
      <w:bookmarkStart w:id="587" w:name="z56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491) проведение публичных слушаний при рассмотрении заявок субъектов государственной монополии в соответствии с правилами ценообразования на товары, работы, услуги, производимые и реализуемые субъектом государственной монополии;</w:t>
      </w:r>
      <w:bookmarkEnd w:id="587"/>
    </w:p>
    <w:p>
      <w:pPr>
        <w:pStyle w:val="Normal"/>
        <w:spacing w:before="0" w:after="0"/>
        <w:ind w:left="0" w:hanging="0"/>
        <w:jc w:val="both"/>
        <w:rPr/>
      </w:pPr>
      <w:bookmarkStart w:id="588" w:name="z56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492) разработка и утверждение методики расчета размера платы за один кубический метр поданной питьевой воды населению из особо важных групповых и локальных систем водоснабжения, являющихся безальтернативными источниками питьевого водоснабжения;</w:t>
      </w:r>
      <w:bookmarkEnd w:id="588"/>
    </w:p>
    <w:p>
      <w:pPr>
        <w:pStyle w:val="Normal"/>
        <w:spacing w:before="0" w:after="0"/>
        <w:ind w:left="0" w:hanging="0"/>
        <w:jc w:val="both"/>
        <w:rPr/>
      </w:pPr>
      <w:bookmarkStart w:id="589" w:name="z56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493) разработка и утверждение правил выдачи решения на проведение комплекса работ по постутилизации объектов (снос зданий и сооружений);</w:t>
      </w:r>
      <w:bookmarkEnd w:id="589"/>
    </w:p>
    <w:p>
      <w:pPr>
        <w:pStyle w:val="Normal"/>
        <w:spacing w:before="0" w:after="0"/>
        <w:ind w:left="0" w:hanging="0"/>
        <w:jc w:val="both"/>
        <w:rPr/>
      </w:pPr>
      <w:bookmarkStart w:id="590" w:name="z56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494) осуществление субсидирования части ставки вознаграждения по ипотечным жилищным займам через субъекты квазигосударственного сектора;</w:t>
      </w:r>
      <w:bookmarkEnd w:id="590"/>
    </w:p>
    <w:p>
      <w:pPr>
        <w:pStyle w:val="Normal"/>
        <w:spacing w:before="0" w:after="0"/>
        <w:ind w:left="0" w:hanging="0"/>
        <w:jc w:val="both"/>
        <w:rPr/>
      </w:pPr>
      <w:bookmarkStart w:id="591" w:name="z7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494-1) осуществление субсидирования ставки вознаграждения по кредитам, выдаваемым банками второго уровня субъектам частного предпринимательства для целей жилищного строительства, через субъекты квазигосударственного сектора;</w:t>
      </w:r>
      <w:bookmarkEnd w:id="591"/>
    </w:p>
    <w:p>
      <w:pPr>
        <w:pStyle w:val="Normal"/>
        <w:spacing w:before="0" w:after="0"/>
        <w:ind w:left="0" w:hanging="0"/>
        <w:jc w:val="both"/>
        <w:rPr/>
      </w:pPr>
      <w:bookmarkStart w:id="592" w:name="z7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494-2) разработка и утверждение правил постановки на учет нуждающихся в жилище граждан Республики Казахстан, кандасов в электронную базу "Центр обеспечения жилищем";</w:t>
      </w:r>
      <w:bookmarkEnd w:id="592"/>
    </w:p>
    <w:p>
      <w:pPr>
        <w:pStyle w:val="Normal"/>
        <w:spacing w:before="0" w:after="0"/>
        <w:ind w:left="0" w:hanging="0"/>
        <w:jc w:val="both"/>
        <w:rPr/>
      </w:pPr>
      <w:bookmarkStart w:id="593" w:name="z7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494-3) разработка и утверждение правил реализации мер государственной поддержки, направленных на улучшение жилищных условий;</w:t>
      </w:r>
      <w:bookmarkEnd w:id="593"/>
    </w:p>
    <w:p>
      <w:pPr>
        <w:pStyle w:val="Normal"/>
        <w:spacing w:before="0" w:after="0"/>
        <w:ind w:left="0" w:hanging="0"/>
        <w:jc w:val="both"/>
        <w:rPr/>
      </w:pPr>
      <w:bookmarkStart w:id="594" w:name="z7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494-4) разработка и утверждение правил постановки на учет нуждающихся в жилище лиц и предоставления жилища из жилищного фонда государственных учреждений и государственных предприятий;</w:t>
      </w:r>
      <w:bookmarkEnd w:id="594"/>
    </w:p>
    <w:p>
      <w:pPr>
        <w:pStyle w:val="Normal"/>
        <w:spacing w:before="0" w:after="0"/>
        <w:ind w:left="0" w:hanging="0"/>
        <w:jc w:val="both"/>
        <w:rPr/>
      </w:pPr>
      <w:bookmarkStart w:id="595" w:name="z7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494-5) осуществление субсидирования части арендной платы за жилище, арендованное в частном жилищном фонде;</w:t>
      </w:r>
      <w:bookmarkEnd w:id="595"/>
    </w:p>
    <w:p>
      <w:pPr>
        <w:pStyle w:val="Normal"/>
        <w:spacing w:before="0" w:after="0"/>
        <w:ind w:left="0" w:hanging="0"/>
        <w:jc w:val="both"/>
        <w:rPr/>
      </w:pPr>
      <w:bookmarkStart w:id="596" w:name="z73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494-6) разработка и утверждение по согласованию с центральным уполномоченным органом по бюджетному планированию порядка субсидирования части арендной платы за жилище, арендованное в частном жилищном фонде;</w:t>
      </w:r>
      <w:bookmarkEnd w:id="596"/>
    </w:p>
    <w:p>
      <w:pPr>
        <w:pStyle w:val="Normal"/>
        <w:spacing w:before="0" w:after="0"/>
        <w:ind w:left="0" w:hanging="0"/>
        <w:jc w:val="both"/>
        <w:rPr/>
      </w:pPr>
      <w:bookmarkStart w:id="597" w:name="z56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495) организация и осуществление взаимодействия с Вооруженными Силами Республики Казахстан, другими войсками и воинскими формированиями, специальными государственными и правоохранительными органами Республики Казахстан в области оборонной промышленности и государственного оборонного заказа;</w:t>
      </w:r>
      <w:bookmarkEnd w:id="597"/>
    </w:p>
    <w:p>
      <w:pPr>
        <w:pStyle w:val="Normal"/>
        <w:spacing w:before="0" w:after="0"/>
        <w:ind w:left="0" w:hanging="0"/>
        <w:jc w:val="both"/>
        <w:rPr/>
      </w:pPr>
      <w:bookmarkStart w:id="598" w:name="z56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496) участие в организации текущего и перспективного планирования обеспечения нужд обороны, безопасности и правопорядка в государстве необходимыми видами вооружения, военной, автомобильной и специальной техники, технических и специальных средств;</w:t>
      </w:r>
      <w:bookmarkEnd w:id="598"/>
    </w:p>
    <w:p>
      <w:pPr>
        <w:pStyle w:val="Normal"/>
        <w:spacing w:before="0" w:after="0"/>
        <w:ind w:left="0" w:hanging="0"/>
        <w:jc w:val="both"/>
        <w:rPr/>
      </w:pPr>
      <w:bookmarkStart w:id="599" w:name="z56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497) организация и осуществление взаимодействия с центральными исполнительными органами, государственными органами, непосредственно подчиненными и подотчетными Президенту Республики Казахстан, их ведомствами в области военно-технического сотрудничества;</w:t>
      </w:r>
      <w:bookmarkEnd w:id="599"/>
    </w:p>
    <w:p>
      <w:pPr>
        <w:pStyle w:val="Normal"/>
        <w:spacing w:before="0" w:after="0"/>
        <w:ind w:left="0" w:hanging="0"/>
        <w:jc w:val="both"/>
        <w:rPr/>
      </w:pPr>
      <w:bookmarkStart w:id="600" w:name="z57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498) формирование, разработка и утверждение реестра отечественных производителей товаров (продукции) военного назначения, товаров (продукции) двойного назначения (применения) и отечественных поставщиков работ военного назначения и услуг военного назначения государственного оборонного заказа в соответствии с правилами формирования, размещения и выполнения государственного оборонного заказа;</w:t>
      </w:r>
      <w:bookmarkEnd w:id="600"/>
    </w:p>
    <w:p>
      <w:pPr>
        <w:pStyle w:val="Normal"/>
        <w:spacing w:before="0" w:after="0"/>
        <w:ind w:left="0" w:hanging="0"/>
        <w:jc w:val="both"/>
        <w:rPr/>
      </w:pPr>
      <w:bookmarkStart w:id="601" w:name="z57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499) формирование и представление государственного оборонного заказа на утверждение Правительству Республики Казахстан и доведение задания утвержденного государственного оборонного заказа до исполнителей государственного оборонного заказа в соответствии с правилами формирования, размещения и выполнения государственного оборонного заказа;</w:t>
      </w:r>
      <w:bookmarkEnd w:id="601"/>
    </w:p>
    <w:p>
      <w:pPr>
        <w:pStyle w:val="Normal"/>
        <w:spacing w:before="0" w:after="0"/>
        <w:ind w:left="0" w:hanging="0"/>
        <w:jc w:val="both"/>
        <w:rPr/>
      </w:pPr>
      <w:bookmarkStart w:id="602" w:name="z57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500) организация и проведение мероприятий по развитию оборонно-промышленного потенциала;</w:t>
      </w:r>
      <w:bookmarkEnd w:id="602"/>
    </w:p>
    <w:p>
      <w:pPr>
        <w:pStyle w:val="Normal"/>
        <w:spacing w:before="0" w:after="0"/>
        <w:ind w:left="0" w:hanging="0"/>
        <w:jc w:val="both"/>
        <w:rPr/>
      </w:pPr>
      <w:bookmarkStart w:id="603" w:name="z57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501) принятие решений и определение порядка мер государственной поддержки организациям оборонно-промышленного комплекса;</w:t>
      </w:r>
      <w:bookmarkEnd w:id="603"/>
    </w:p>
    <w:p>
      <w:pPr>
        <w:pStyle w:val="Normal"/>
        <w:spacing w:before="0" w:after="0"/>
        <w:ind w:left="0" w:hanging="0"/>
        <w:jc w:val="both"/>
        <w:rPr/>
      </w:pPr>
      <w:bookmarkStart w:id="604" w:name="z57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502) формирование предложений для включения в государственный образовательный заказ по определению перечня специальностей, по которым требуется подготовка специалистов для оборонно-промышленного комплекса, с учетом проводимого организациями оборонно-промышленного комплекса мониторинга текущих и перспективных потребностей в квалифицированных кадровых ресурсах;</w:t>
      </w:r>
      <w:bookmarkEnd w:id="604"/>
    </w:p>
    <w:p>
      <w:pPr>
        <w:pStyle w:val="Normal"/>
        <w:spacing w:before="0" w:after="0"/>
        <w:ind w:left="0" w:hanging="0"/>
        <w:jc w:val="both"/>
        <w:rPr/>
      </w:pPr>
      <w:bookmarkStart w:id="605" w:name="z57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503) разработка и утверждение правил сертификации и выдачи сертификата организации по техническому обслуживанию и ремонту авиационной техники государственной авиации;</w:t>
      </w:r>
      <w:bookmarkEnd w:id="605"/>
    </w:p>
    <w:p>
      <w:pPr>
        <w:pStyle w:val="Normal"/>
        <w:spacing w:before="0" w:after="0"/>
        <w:ind w:left="0" w:hanging="0"/>
        <w:jc w:val="both"/>
        <w:rPr/>
      </w:pPr>
      <w:bookmarkStart w:id="606" w:name="z57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504) разработка и утверждение сертификационных требований к организациям по техническому обслуживанию и ремонту авиационной техники государственной авиации;</w:t>
      </w:r>
      <w:bookmarkEnd w:id="606"/>
    </w:p>
    <w:p>
      <w:pPr>
        <w:pStyle w:val="Normal"/>
        <w:spacing w:before="0" w:after="0"/>
        <w:ind w:left="0" w:hanging="0"/>
        <w:jc w:val="both"/>
        <w:rPr/>
      </w:pPr>
      <w:bookmarkStart w:id="607" w:name="z57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505) разработка и утверждение правил оборота вооружения и военной техники;</w:t>
      </w:r>
      <w:bookmarkEnd w:id="607"/>
    </w:p>
    <w:p>
      <w:pPr>
        <w:pStyle w:val="Normal"/>
        <w:spacing w:before="0" w:after="0"/>
        <w:ind w:left="0" w:hanging="0"/>
        <w:jc w:val="both"/>
        <w:rPr/>
      </w:pPr>
      <w:bookmarkStart w:id="608" w:name="z57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506) разработка правил передачи имущества между правоохранительными и специальными государственными органами, Вооруженными Силами Республики Казахстан, другими войсками и воинскими формированиями во время введения чрезвычайного или военного положения на всей территории Республики Казахстан и в отдельных ее местностях;</w:t>
      </w:r>
      <w:bookmarkEnd w:id="608"/>
    </w:p>
    <w:p>
      <w:pPr>
        <w:pStyle w:val="Normal"/>
        <w:spacing w:before="0" w:after="0"/>
        <w:ind w:left="0" w:hanging="0"/>
        <w:jc w:val="both"/>
        <w:rPr/>
      </w:pPr>
      <w:bookmarkStart w:id="609" w:name="z57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507) разработка перечня субъектов, имеющих право пользования вооружением и военной техникой;</w:t>
      </w:r>
      <w:bookmarkEnd w:id="609"/>
    </w:p>
    <w:p>
      <w:pPr>
        <w:pStyle w:val="Normal"/>
        <w:spacing w:before="0" w:after="0"/>
        <w:ind w:left="0" w:hanging="0"/>
        <w:jc w:val="both"/>
        <w:rPr/>
      </w:pPr>
      <w:bookmarkStart w:id="610" w:name="z58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508) осуществление государственного контроля за оборотом вооружения и военной техники;</w:t>
      </w:r>
      <w:bookmarkEnd w:id="610"/>
    </w:p>
    <w:p>
      <w:pPr>
        <w:pStyle w:val="Normal"/>
        <w:spacing w:before="0" w:after="0"/>
        <w:ind w:left="0" w:hanging="0"/>
        <w:jc w:val="both"/>
        <w:rPr/>
      </w:pPr>
      <w:bookmarkStart w:id="611" w:name="z58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509) разработка правил передачи, реализации, ликвидации посредством уничтожения, утилизации, захоронения и переработки неиспользуемого имущества, а также предоставления в имущественный наем (аренду) неиспользуемых оборонных объектов;</w:t>
      </w:r>
      <w:bookmarkEnd w:id="611"/>
    </w:p>
    <w:p>
      <w:pPr>
        <w:pStyle w:val="Normal"/>
        <w:spacing w:before="0" w:after="0"/>
        <w:ind w:left="0" w:hanging="0"/>
        <w:jc w:val="both"/>
        <w:rPr/>
      </w:pPr>
      <w:bookmarkStart w:id="612" w:name="z69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509-1) разработка и утверждение правил по организации производственной деятельности объектов утилизации боеприпасов и взрывчатых веществ, обеспечению безопасности при проведении данных работ и охраны объектов утилизации боеприпасов и взрывчатых веществ;</w:t>
      </w:r>
      <w:bookmarkEnd w:id="612"/>
    </w:p>
    <w:p>
      <w:pPr>
        <w:pStyle w:val="Normal"/>
        <w:spacing w:before="0" w:after="0"/>
        <w:ind w:left="0" w:hanging="0"/>
        <w:jc w:val="both"/>
        <w:rPr/>
      </w:pPr>
      <w:bookmarkStart w:id="613" w:name="z58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510) распоряжение неиспользуемым имуществом и принятие решений о передаче, реализации и ликвидации посредством уничтожения, утилизации, захоронения и переработки неиспользуемого имущества в порядке, определенном Правительством Республики Казахстан, и передача неиспользуемого имущества в качестве имущественного вклада в уставный капитал товариществ с ограниченной ответственностью либо в оплату приобретения акций акционерных обществ;</w:t>
      </w:r>
      <w:bookmarkEnd w:id="613"/>
    </w:p>
    <w:p>
      <w:pPr>
        <w:pStyle w:val="Normal"/>
        <w:spacing w:before="0" w:after="0"/>
        <w:ind w:left="0" w:hanging="0"/>
        <w:jc w:val="both"/>
        <w:rPr/>
      </w:pPr>
      <w:bookmarkStart w:id="614" w:name="z58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511) разработка и утверждение правил разработки, согласования, утверждения, регистрации, учета, изменения, пересмотра, отмены и введения в действие военных национальных стандартов, используемых для нужд Вооруженных Сил Республики Казахстан, других войск и воинских формирований;</w:t>
      </w:r>
      <w:bookmarkEnd w:id="614"/>
    </w:p>
    <w:p>
      <w:pPr>
        <w:pStyle w:val="Normal"/>
        <w:spacing w:before="0" w:after="0"/>
        <w:ind w:left="0" w:hanging="0"/>
        <w:jc w:val="both"/>
        <w:rPr/>
      </w:pPr>
      <w:bookmarkStart w:id="615" w:name="z69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511-1) разработка и утверждение правил организации и проведения научных исследований в рамках государственного оборонного заказа по согласованию с заинтересованными центральными исполнительными органами, государственными органами, непосредственно подчиненными и подотчетными Президенту Республики Казахстан;</w:t>
      </w:r>
      <w:bookmarkEnd w:id="615"/>
    </w:p>
    <w:p>
      <w:pPr>
        <w:pStyle w:val="Normal"/>
        <w:spacing w:before="0" w:after="0"/>
        <w:ind w:left="0" w:hanging="0"/>
        <w:jc w:val="both"/>
        <w:rPr/>
      </w:pPr>
      <w:bookmarkStart w:id="616" w:name="z70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511-2) разработка и утверждение правил проведения экспертизы научных исследований в рамках государственного оборонного заказа по согласованию с заинтересованными центральными исполнительными органами, государственными органами, непосредственно подчиненными и подотчетными Президенту Республики Казахстан;</w:t>
      </w:r>
      <w:bookmarkEnd w:id="616"/>
    </w:p>
    <w:p>
      <w:pPr>
        <w:pStyle w:val="Normal"/>
        <w:spacing w:before="0" w:after="0"/>
        <w:ind w:left="0" w:hanging="0"/>
        <w:jc w:val="both"/>
        <w:rPr/>
      </w:pPr>
      <w:bookmarkStart w:id="617" w:name="z70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511-3) разработка специализированных научных направлений в рамках государственного оборонного заказа по согласованию с заинтересованными центральными исполнительными органами, государственными органами, непосредственно подчиненными и подотчетными Президенту Республики Казахстан;</w:t>
      </w:r>
      <w:bookmarkEnd w:id="617"/>
    </w:p>
    <w:p>
      <w:pPr>
        <w:pStyle w:val="Normal"/>
        <w:spacing w:before="0" w:after="0"/>
        <w:ind w:left="0" w:hanging="0"/>
        <w:jc w:val="both"/>
        <w:rPr/>
      </w:pPr>
      <w:bookmarkStart w:id="618" w:name="z70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511-4) создание экспертных советов по специализированным научным направлениям в рамках государственного оборонного заказа, утверждение их положений и составов по согласованию с заинтересованными центральными исполнительными органами, государственными органами, непосредственно подчиненными и подотчетными Президенту Республики Казахстан;</w:t>
      </w:r>
      <w:bookmarkEnd w:id="618"/>
    </w:p>
    <w:p>
      <w:pPr>
        <w:pStyle w:val="Normal"/>
        <w:spacing w:before="0" w:after="0"/>
        <w:ind w:left="0" w:hanging="0"/>
        <w:jc w:val="both"/>
        <w:rPr/>
      </w:pPr>
      <w:bookmarkStart w:id="619" w:name="z703"/>
      <w:r>
        <w:rPr>
          <w:b w:val="false"/>
          <w:i w:val="false"/>
          <w:color w:val="000000"/>
          <w:sz w:val="28"/>
        </w:rPr>
        <w:t xml:space="preserve">       </w:t>
      </w:r>
      <w:r>
        <w:rPr>
          <w:b w:val="false"/>
          <w:i w:val="false"/>
          <w:color w:val="000000"/>
          <w:sz w:val="28"/>
        </w:rPr>
        <w:t>511-5) утверждение отчетов по выполненным научным исследованиям, за исключением случаев, когда бюджетные средства в рамках государственного оборонного заказа предусмотрены в бюджете получателя государственного оборонного заказа;</w:t>
      </w:r>
      <w:bookmarkEnd w:id="619"/>
    </w:p>
    <w:p>
      <w:pPr>
        <w:pStyle w:val="Normal"/>
        <w:spacing w:before="0" w:after="0"/>
        <w:ind w:left="0" w:hanging="0"/>
        <w:jc w:val="both"/>
        <w:rPr/>
      </w:pPr>
      <w:bookmarkStart w:id="620" w:name="z70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511-6) разработка и утверждение правил проведения испытаний результатов опытно-конструкторских и технологических работ по согласованию с заинтересованными центральными исполнительными органами, государственными органами, непосредственно подчиненными и подотчетными Президенту Республики Казахстан;</w:t>
      </w:r>
      <w:bookmarkEnd w:id="620"/>
    </w:p>
    <w:p>
      <w:pPr>
        <w:pStyle w:val="Normal"/>
        <w:spacing w:before="0" w:after="0"/>
        <w:ind w:left="0" w:hanging="0"/>
        <w:jc w:val="both"/>
        <w:rPr/>
      </w:pPr>
      <w:bookmarkStart w:id="621" w:name="z70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511-7) разработка, согласование, утверждение, изменение, отмена военных национальных стандартов и ведение их учета;</w:t>
      </w:r>
      <w:bookmarkEnd w:id="621"/>
    </w:p>
    <w:p>
      <w:pPr>
        <w:pStyle w:val="Normal"/>
        <w:spacing w:before="0" w:after="0"/>
        <w:ind w:left="0" w:hanging="0"/>
        <w:jc w:val="both"/>
        <w:rPr/>
      </w:pPr>
      <w:bookmarkStart w:id="622" w:name="z58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512) разработка и утверждение, отмена, приостановление технических регламентов, а также внесение изменений и (или) дополнений в технические регламенты по вопросам, входящим в компетенцию, по согласованию с уполномоченным органом в области технического регулирования;</w:t>
      </w:r>
      <w:bookmarkEnd w:id="622"/>
    </w:p>
    <w:p>
      <w:pPr>
        <w:pStyle w:val="Normal"/>
        <w:spacing w:before="0" w:after="0"/>
        <w:ind w:left="0" w:hanging="0"/>
        <w:jc w:val="both"/>
        <w:rPr/>
      </w:pPr>
      <w:bookmarkStart w:id="623" w:name="z58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513) создание экспертных советов в области технического регулирования;</w:t>
      </w:r>
      <w:bookmarkEnd w:id="623"/>
    </w:p>
    <w:p>
      <w:pPr>
        <w:pStyle w:val="Normal"/>
        <w:spacing w:before="0" w:after="0"/>
        <w:ind w:left="0" w:hanging="0"/>
        <w:jc w:val="both"/>
        <w:rPr/>
      </w:pPr>
      <w:bookmarkStart w:id="624" w:name="z58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514) утверждение состава экспертных советов в области технического регулирования и положения о них;</w:t>
      </w:r>
      <w:bookmarkEnd w:id="624"/>
    </w:p>
    <w:p>
      <w:pPr>
        <w:pStyle w:val="Normal"/>
        <w:spacing w:before="0" w:after="0"/>
        <w:ind w:left="0" w:hanging="0"/>
        <w:jc w:val="both"/>
        <w:rPr/>
      </w:pPr>
      <w:bookmarkStart w:id="625" w:name="z58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515) разработка и утверждение совместно с Министерством обороны Республики Казахстан совместных действий по уничтожению боеприпасов, отнесенных к неиспользуемому имуществу;</w:t>
      </w:r>
      <w:bookmarkEnd w:id="625"/>
    </w:p>
    <w:p>
      <w:pPr>
        <w:pStyle w:val="Normal"/>
        <w:spacing w:before="0" w:after="0"/>
        <w:ind w:left="0" w:hanging="0"/>
        <w:jc w:val="both"/>
        <w:rPr/>
      </w:pPr>
      <w:bookmarkStart w:id="626" w:name="z58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516) внесение предложений в Правительство Республики Казахстан по введению мер государственного стимулирования промышленности, определению порядка применения, а также их отмене;</w:t>
      </w:r>
      <w:bookmarkEnd w:id="626"/>
    </w:p>
    <w:p>
      <w:pPr>
        <w:pStyle w:val="Normal"/>
        <w:spacing w:before="0" w:after="0"/>
        <w:ind w:left="0" w:hanging="0"/>
        <w:jc w:val="both"/>
        <w:rPr/>
      </w:pPr>
      <w:bookmarkStart w:id="627" w:name="z58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517) внесение предложений в Правительство Республики Казахстан по введению элементов промышленно-инновационной инфраструктуры, а также определению порядка их создания и функционирования;</w:t>
      </w:r>
      <w:bookmarkEnd w:id="627"/>
    </w:p>
    <w:p>
      <w:pPr>
        <w:pStyle w:val="Normal"/>
        <w:spacing w:before="0" w:after="0"/>
        <w:ind w:left="0" w:hanging="0"/>
        <w:jc w:val="both"/>
        <w:rPr/>
      </w:pPr>
      <w:bookmarkStart w:id="628" w:name="z59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518) формирование и ведение реестра территориальных кластеров;</w:t>
      </w:r>
      <w:bookmarkEnd w:id="628"/>
    </w:p>
    <w:p>
      <w:pPr>
        <w:pStyle w:val="Normal"/>
        <w:spacing w:before="0" w:after="0"/>
        <w:ind w:left="0" w:hanging="0"/>
        <w:jc w:val="both"/>
        <w:rPr/>
      </w:pPr>
      <w:bookmarkStart w:id="629" w:name="z59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519) содействие развитию национальных систем промышленной кооперации и субконтрактации, в том числе в рамках участия в международных системах промышленной кооперации и субконтрактации;</w:t>
      </w:r>
      <w:bookmarkEnd w:id="629"/>
    </w:p>
    <w:p>
      <w:pPr>
        <w:pStyle w:val="Normal"/>
        <w:spacing w:before="0" w:after="0"/>
        <w:ind w:left="0" w:hanging="0"/>
        <w:jc w:val="both"/>
        <w:rPr/>
      </w:pPr>
      <w:bookmarkStart w:id="630" w:name="z59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520) определение отраслевых центров технологических компетенций по рекомендации Совета по технологической политике;</w:t>
      </w:r>
      <w:bookmarkEnd w:id="630"/>
    </w:p>
    <w:p>
      <w:pPr>
        <w:pStyle w:val="Normal"/>
        <w:spacing w:before="0" w:after="0"/>
        <w:ind w:left="0" w:hanging="0"/>
        <w:jc w:val="both"/>
        <w:rPr/>
      </w:pPr>
      <w:bookmarkStart w:id="631" w:name="z59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521) проведение мониторинга исполнения заключенного соглашения о повышении конкурентоспособности;   522) оказание содействия субъектам промышленно-инновационной деятельности по вхождению в глобальные цепочки добавленной стоимости, в том числе путем применения технической документации на производство новых видов товаров и мировых производственных франшиз ведущих мировых производителей, лидирующих по конкретным товарам;</w:t>
      </w:r>
      <w:bookmarkEnd w:id="631"/>
    </w:p>
    <w:p>
      <w:pPr>
        <w:pStyle w:val="Normal"/>
        <w:spacing w:before="0" w:after="0"/>
        <w:ind w:left="0" w:hanging="0"/>
        <w:jc w:val="both"/>
        <w:rPr/>
      </w:pPr>
      <w:bookmarkStart w:id="632" w:name="z59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523) ежегодное утверждение перечня товаров обрабатывающей промышленности, в том числе приобретаемых в рамках осуществляемых работ и оказываемых услуг, необходимых для обеспечения потребностей национальной экономики, и размещение его в базе данных товаров, работ, услуг и их поставщиков для информирования потенциальных поставщиков;</w:t>
      </w:r>
      <w:bookmarkEnd w:id="632"/>
    </w:p>
    <w:p>
      <w:pPr>
        <w:pStyle w:val="Normal"/>
        <w:spacing w:before="0" w:after="0"/>
        <w:ind w:left="0" w:hanging="0"/>
        <w:jc w:val="both"/>
        <w:rPr/>
      </w:pPr>
      <w:bookmarkStart w:id="633" w:name="z59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524) формирование и ведение базы данных товаров, работ, услуг и их поставщиков с привлечением национального института развития в области развития внутристрановой ценности в целях обеспечения самодостаточности национальной экономики;</w:t>
      </w:r>
      <w:bookmarkEnd w:id="633"/>
    </w:p>
    <w:p>
      <w:pPr>
        <w:pStyle w:val="Normal"/>
        <w:spacing w:before="0" w:after="0"/>
        <w:ind w:left="0" w:hanging="0"/>
        <w:jc w:val="both"/>
        <w:rPr/>
      </w:pPr>
      <w:bookmarkStart w:id="634" w:name="z59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525) осуществление сбора информации о потребностях субъектов деятельности в сфере промышленности в научных исследованиях, разработках и еҰ направление для размещения на интернет-ресурсе уполномоченного органа в области науки и периодических печатных изданиях в целях привлечения научных организаций для осуществления научных исследований и разработок;</w:t>
      </w:r>
      <w:bookmarkEnd w:id="634"/>
    </w:p>
    <w:p>
      <w:pPr>
        <w:pStyle w:val="Normal"/>
        <w:spacing w:before="0" w:after="0"/>
        <w:ind w:left="0" w:hanging="0"/>
        <w:jc w:val="both"/>
        <w:rPr/>
      </w:pPr>
      <w:bookmarkStart w:id="635" w:name="z59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526) поиск и проведение переговоров с потенциальными инвесторами, в том числе иностранными, с целью привлечения их к участию в реализации промышленно-инновационных проектов;</w:t>
      </w:r>
      <w:bookmarkEnd w:id="635"/>
    </w:p>
    <w:p>
      <w:pPr>
        <w:pStyle w:val="Normal"/>
        <w:spacing w:before="0" w:after="0"/>
        <w:ind w:left="0" w:hanging="0"/>
        <w:jc w:val="both"/>
        <w:rPr/>
      </w:pPr>
      <w:bookmarkStart w:id="636" w:name="z59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527) привлечение субъектов промышленно-инновационной деятельности к участию в бизнес-форумах, конференциях и семинарах по инвестиционной тематике;</w:t>
      </w:r>
      <w:bookmarkEnd w:id="636"/>
    </w:p>
    <w:p>
      <w:pPr>
        <w:pStyle w:val="Normal"/>
        <w:spacing w:before="0" w:after="0"/>
        <w:ind w:left="0" w:hanging="0"/>
        <w:jc w:val="both"/>
        <w:rPr/>
      </w:pPr>
      <w:bookmarkStart w:id="637" w:name="z59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528) распространение информации о промышленно-инновационных проектах в средствах массовой информации, в том числе иностранных, посредством загранучреждений, а также через иностранные дипломатические и приравненные к ним представительства и консульские учреждения на территории Республики Казахстан;</w:t>
      </w:r>
      <w:bookmarkEnd w:id="637"/>
    </w:p>
    <w:p>
      <w:pPr>
        <w:pStyle w:val="Normal"/>
        <w:spacing w:before="0" w:after="0"/>
        <w:ind w:left="0" w:hanging="0"/>
        <w:jc w:val="both"/>
        <w:rPr/>
      </w:pPr>
      <w:bookmarkStart w:id="638" w:name="z60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529) стимулирование действующих инвесторов на осуществление реинвестирования;</w:t>
      </w:r>
      <w:bookmarkEnd w:id="638"/>
    </w:p>
    <w:p>
      <w:pPr>
        <w:pStyle w:val="Normal"/>
        <w:spacing w:before="0" w:after="0"/>
        <w:ind w:left="0" w:hanging="0"/>
        <w:jc w:val="both"/>
        <w:rPr/>
      </w:pPr>
      <w:bookmarkStart w:id="639" w:name="z60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530) привлечение инвесторов, в том числе иностранных, для создания совместных производств;</w:t>
      </w:r>
      <w:bookmarkEnd w:id="639"/>
    </w:p>
    <w:p>
      <w:pPr>
        <w:pStyle w:val="Normal"/>
        <w:spacing w:before="0" w:after="0"/>
        <w:ind w:left="0" w:hanging="0"/>
        <w:jc w:val="both"/>
        <w:rPr/>
      </w:pPr>
      <w:bookmarkStart w:id="640" w:name="z60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531) принятие мер по снижению углеродного следа, которые могут включать следующие направления: расширение производства таких товаров, стимулирование приобретения товаров, в том числе в соответствии с законодательством Республики Казахстан о государственных закупках, повышение привлекательности их эксплуатации и иные меры, предусмотренные законодательством Республики Казахстан;</w:t>
      </w:r>
      <w:bookmarkEnd w:id="640"/>
    </w:p>
    <w:p>
      <w:pPr>
        <w:pStyle w:val="Normal"/>
        <w:spacing w:before="0" w:after="0"/>
        <w:ind w:left="0" w:hanging="0"/>
        <w:jc w:val="both"/>
        <w:rPr/>
      </w:pPr>
      <w:bookmarkStart w:id="641" w:name="z60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532) осуществление формирования, мониторинга реализации и оценки результатов государственного социального заказа в порядке, определяемом уполномоченным органом в сфере взаимодействия с неправительственными организациями;</w:t>
      </w:r>
      <w:bookmarkEnd w:id="641"/>
    </w:p>
    <w:p>
      <w:pPr>
        <w:pStyle w:val="Normal"/>
        <w:spacing w:before="0" w:after="0"/>
        <w:ind w:left="0" w:hanging="0"/>
        <w:jc w:val="both"/>
        <w:rPr/>
      </w:pPr>
      <w:bookmarkStart w:id="642" w:name="z60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533) создание совета по взаимодействию и сотрудничеству с неправительственными организациями;</w:t>
      </w:r>
      <w:bookmarkEnd w:id="642"/>
    </w:p>
    <w:p>
      <w:pPr>
        <w:pStyle w:val="Normal"/>
        <w:spacing w:before="0" w:after="0"/>
        <w:ind w:left="0" w:hanging="0"/>
        <w:jc w:val="both"/>
        <w:rPr/>
      </w:pPr>
      <w:bookmarkStart w:id="643" w:name="z60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534) представление информации по реализации государственного социального заказа в уполномоченный орган в сфере взаимодействия с неправительственными организациями;</w:t>
      </w:r>
      <w:bookmarkEnd w:id="643"/>
    </w:p>
    <w:p>
      <w:pPr>
        <w:pStyle w:val="Normal"/>
        <w:spacing w:before="0" w:after="0"/>
        <w:ind w:left="0" w:hanging="0"/>
        <w:jc w:val="both"/>
        <w:rPr/>
      </w:pPr>
      <w:bookmarkStart w:id="644" w:name="z60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535) размещение на своем интернет-ресурсе планируемых тем и информации по реализации государственного социального заказа, а также оценки результатов государственного социального заказа;</w:t>
      </w:r>
      <w:bookmarkEnd w:id="644"/>
    </w:p>
    <w:p>
      <w:pPr>
        <w:pStyle w:val="Normal"/>
        <w:spacing w:before="0" w:after="0"/>
        <w:ind w:left="0" w:hanging="0"/>
        <w:jc w:val="both"/>
        <w:rPr/>
      </w:pPr>
      <w:bookmarkStart w:id="645" w:name="z60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536) оказание информационной, консультативной, методической поддержки неправительственным организациям, осуществляющим государственный социальный заказ;</w:t>
      </w:r>
      <w:bookmarkEnd w:id="645"/>
    </w:p>
    <w:p>
      <w:pPr>
        <w:pStyle w:val="Normal"/>
        <w:spacing w:before="0" w:after="0"/>
        <w:ind w:left="0" w:hanging="0"/>
        <w:jc w:val="both"/>
        <w:rPr/>
      </w:pPr>
      <w:bookmarkStart w:id="646" w:name="z60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537) предоставление государственных грантов в пределах своей компетенции через оператора в сфере грантового финансирования неправительственных организаций и рассмотрение отчета оператора о результатах реализации государственных грантов;</w:t>
      </w:r>
      <w:bookmarkEnd w:id="646"/>
    </w:p>
    <w:p>
      <w:pPr>
        <w:pStyle w:val="Normal"/>
        <w:spacing w:before="0" w:after="0"/>
        <w:ind w:left="0" w:hanging="0"/>
        <w:jc w:val="both"/>
        <w:rPr/>
      </w:pPr>
      <w:bookmarkStart w:id="647" w:name="z60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538) осуществление оценки эффективности государственных грантов с привлечением представителей гражданского общества в соответствии с правилами формирования, предоставления, мониторинга и оценки эффективности государственных грантов;</w:t>
      </w:r>
      <w:bookmarkEnd w:id="647"/>
    </w:p>
    <w:p>
      <w:pPr>
        <w:pStyle w:val="Normal"/>
        <w:spacing w:before="0" w:after="0"/>
        <w:ind w:left="0" w:hanging="0"/>
        <w:jc w:val="both"/>
        <w:rPr/>
      </w:pPr>
      <w:bookmarkStart w:id="648" w:name="z61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539)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формирование государственных грантов по направлениям и объемам финансирования;</w:t>
      </w:r>
      <w:bookmarkEnd w:id="648"/>
    </w:p>
    <w:p>
      <w:pPr>
        <w:pStyle w:val="Normal"/>
        <w:spacing w:before="0" w:after="0"/>
        <w:ind w:left="0" w:hanging="0"/>
        <w:jc w:val="both"/>
        <w:rPr/>
      </w:pPr>
      <w:bookmarkStart w:id="649" w:name="z61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540) проведение конкурсного отбора стратегических партнеров и заключение с ними договоров в соответствии с правилами осуществления государственного заказа на реализацию стратегического партнерства;</w:t>
      </w:r>
      <w:bookmarkEnd w:id="649"/>
    </w:p>
    <w:p>
      <w:pPr>
        <w:pStyle w:val="Normal"/>
        <w:spacing w:before="0" w:after="0"/>
        <w:ind w:left="0" w:hanging="0"/>
        <w:jc w:val="both"/>
        <w:rPr/>
      </w:pPr>
      <w:bookmarkStart w:id="650" w:name="z61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541) осуществление оценки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партнерства;</w:t>
      </w:r>
      <w:bookmarkEnd w:id="650"/>
    </w:p>
    <w:p>
      <w:pPr>
        <w:pStyle w:val="Normal"/>
        <w:spacing w:before="0" w:after="0"/>
        <w:ind w:left="0" w:hanging="0"/>
        <w:jc w:val="both"/>
        <w:rPr/>
      </w:pPr>
      <w:bookmarkStart w:id="651" w:name="z61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542) ежегодно до 1 декабря представление в уполномоченный орган в сфере взаимодействия с неправительственными организациями информации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партнерства;</w:t>
      </w:r>
      <w:bookmarkEnd w:id="651"/>
    </w:p>
    <w:p>
      <w:pPr>
        <w:pStyle w:val="Normal"/>
        <w:spacing w:before="0" w:after="0"/>
        <w:ind w:left="0" w:hanging="0"/>
        <w:jc w:val="both"/>
        <w:rPr/>
      </w:pPr>
      <w:bookmarkStart w:id="652" w:name="z61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543) установление цен на товары (работы, услуги), производимые и (или) реализуемые субъектами государственной монополии и специального права, по согласованию с антимонопольным органом;</w:t>
      </w:r>
      <w:bookmarkEnd w:id="652"/>
    </w:p>
    <w:p>
      <w:pPr>
        <w:pStyle w:val="Normal"/>
        <w:spacing w:before="0" w:after="0"/>
        <w:ind w:left="0" w:hanging="0"/>
        <w:jc w:val="both"/>
        <w:rPr/>
      </w:pPr>
      <w:bookmarkStart w:id="653" w:name="z61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544) осуществление иных полномочий, предусмотренных законами Республики Казахстан, актами Президента Республики Казахстан и Правительства Республики Казахстан.</w:t>
      </w:r>
      <w:bookmarkEnd w:id="653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>
          <w:b w:val="false"/>
          <w:i w:val="false"/>
          <w:color w:val="FF0000"/>
          <w:sz w:val="28"/>
        </w:rPr>
        <w:t xml:space="preserve">      </w:t>
      </w:r>
      <w:r>
        <w:rPr>
          <w:b w:val="false"/>
          <w:i w:val="false"/>
          <w:color w:val="FF0000"/>
          <w:sz w:val="28"/>
        </w:rPr>
        <w:t xml:space="preserve">Сноска. Пункт 15 с изменениями, внесенными постановлениями Правительства РК от 28.02.2024 </w:t>
      </w:r>
      <w:r>
        <w:rPr>
          <w:b w:val="false"/>
          <w:i w:val="false"/>
          <w:color w:val="000000"/>
          <w:sz w:val="28"/>
        </w:rPr>
        <w:t>№ 133</w:t>
      </w:r>
      <w:r>
        <w:rPr>
          <w:b w:val="false"/>
          <w:i w:val="false"/>
          <w:color w:val="FF0000"/>
          <w:sz w:val="28"/>
        </w:rPr>
        <w:t xml:space="preserve">; от 30.04.2024 </w:t>
      </w:r>
      <w:r>
        <w:rPr>
          <w:b w:val="false"/>
          <w:i w:val="false"/>
          <w:color w:val="000000"/>
          <w:sz w:val="28"/>
        </w:rPr>
        <w:t>№ 351</w:t>
      </w:r>
      <w:r>
        <w:rPr>
          <w:b w:val="false"/>
          <w:i w:val="false"/>
          <w:color w:val="FF0000"/>
          <w:sz w:val="28"/>
        </w:rPr>
        <w:t xml:space="preserve">; от 16.08.2024 </w:t>
      </w:r>
      <w:r>
        <w:rPr>
          <w:b w:val="false"/>
          <w:i w:val="false"/>
          <w:color w:val="000000"/>
          <w:sz w:val="28"/>
        </w:rPr>
        <w:t>№ 662</w:t>
      </w:r>
      <w:r>
        <w:rPr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b w:val="false"/>
          <w:i w:val="false"/>
          <w:color w:val="000000"/>
          <w:sz w:val="28"/>
        </w:rPr>
        <w:t>п. 2</w:t>
      </w:r>
      <w:r>
        <w:rPr>
          <w:b w:val="false"/>
          <w:i w:val="false"/>
          <w:color w:val="FF0000"/>
          <w:sz w:val="28"/>
        </w:rPr>
        <w:t xml:space="preserve">); от 15.11.2024 </w:t>
      </w:r>
      <w:r>
        <w:rPr>
          <w:b w:val="false"/>
          <w:i w:val="false"/>
          <w:color w:val="000000"/>
          <w:sz w:val="28"/>
        </w:rPr>
        <w:t>№ 962</w:t>
      </w:r>
      <w:r>
        <w:rPr>
          <w:b w:val="false"/>
          <w:i w:val="false"/>
          <w:color w:val="FF0000"/>
          <w:sz w:val="28"/>
        </w:rPr>
        <w:t xml:space="preserve">; от 17.01.2025 </w:t>
      </w:r>
      <w:r>
        <w:rPr>
          <w:b w:val="false"/>
          <w:i w:val="false"/>
          <w:color w:val="000000"/>
          <w:sz w:val="28"/>
        </w:rPr>
        <w:t>№ 12</w:t>
      </w:r>
      <w:r>
        <w:rPr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b w:val="false"/>
          <w:i w:val="false"/>
          <w:color w:val="000000"/>
          <w:sz w:val="28"/>
        </w:rPr>
        <w:t>п. 2</w:t>
      </w:r>
      <w:r>
        <w:rPr>
          <w:b w:val="false"/>
          <w:i w:val="false"/>
          <w:color w:val="FF0000"/>
          <w:sz w:val="28"/>
        </w:rPr>
        <w:t xml:space="preserve">); от 14.05.2025 </w:t>
      </w:r>
      <w:r>
        <w:rPr>
          <w:b w:val="false"/>
          <w:i w:val="false"/>
          <w:color w:val="000000"/>
          <w:sz w:val="28"/>
        </w:rPr>
        <w:t>№ 340</w:t>
      </w:r>
      <w:r>
        <w:rPr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b w:val="false"/>
          <w:i w:val="false"/>
          <w:color w:val="000000"/>
          <w:sz w:val="28"/>
        </w:rPr>
        <w:t>п. 2</w:t>
      </w:r>
      <w:r>
        <w:rPr>
          <w:b w:val="false"/>
          <w:i w:val="false"/>
          <w:color w:val="FF0000"/>
          <w:sz w:val="28"/>
        </w:rPr>
        <w:t>)</w:t>
      </w:r>
      <w:r>
        <w:rPr/>
        <w:br/>
      </w:r>
    </w:p>
    <w:p>
      <w:pPr>
        <w:pStyle w:val="Normal"/>
        <w:spacing w:before="0" w:after="0"/>
        <w:ind w:left="0" w:hanging="0"/>
        <w:jc w:val="left"/>
        <w:rPr/>
      </w:pPr>
      <w:bookmarkStart w:id="654" w:name="z616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Глава 3. Статус, полномочия первого руководителя Министерства</w:t>
      </w:r>
      <w:bookmarkEnd w:id="654"/>
    </w:p>
    <w:p>
      <w:pPr>
        <w:pStyle w:val="Normal"/>
        <w:spacing w:before="0" w:after="0"/>
        <w:ind w:left="0" w:hanging="0"/>
        <w:jc w:val="both"/>
        <w:rPr/>
      </w:pPr>
      <w:bookmarkStart w:id="655" w:name="z61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16. Руководство Министерством осуществляется первым руководителем, который несет персональную ответственность за выполнение возложенных на Министерство задач и осуществление им своих полномочий.</w:t>
      </w:r>
      <w:bookmarkEnd w:id="655"/>
    </w:p>
    <w:p>
      <w:pPr>
        <w:pStyle w:val="Normal"/>
        <w:spacing w:before="0" w:after="0"/>
        <w:ind w:left="0" w:hanging="0"/>
        <w:jc w:val="both"/>
        <w:rPr/>
      </w:pPr>
      <w:bookmarkStart w:id="656" w:name="z61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17. Первый руководитель назначается на должность и освобождается от должности в соответствии с законодательством Республики Казахстан.</w:t>
      </w:r>
      <w:bookmarkEnd w:id="656"/>
    </w:p>
    <w:p>
      <w:pPr>
        <w:pStyle w:val="Normal"/>
        <w:spacing w:before="0" w:after="0"/>
        <w:ind w:left="0" w:hanging="0"/>
        <w:jc w:val="both"/>
        <w:rPr/>
      </w:pPr>
      <w:bookmarkStart w:id="657" w:name="z61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18. Первый руководитель имеет заместителей (вице-министров), которые назначаются на должности и освобождаются от должностей в соответствии с законодательством Республики Казахстан.</w:t>
      </w:r>
      <w:bookmarkEnd w:id="657"/>
    </w:p>
    <w:p>
      <w:pPr>
        <w:pStyle w:val="Normal"/>
        <w:spacing w:before="0" w:after="0"/>
        <w:ind w:left="0" w:hanging="0"/>
        <w:jc w:val="both"/>
        <w:rPr/>
      </w:pPr>
      <w:bookmarkStart w:id="658" w:name="z62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19. Полномочия первого руководителя Министерства:</w:t>
      </w:r>
      <w:bookmarkEnd w:id="658"/>
    </w:p>
    <w:p>
      <w:pPr>
        <w:pStyle w:val="Normal"/>
        <w:spacing w:before="0" w:after="0"/>
        <w:ind w:left="0" w:hanging="0"/>
        <w:jc w:val="both"/>
        <w:rPr/>
      </w:pPr>
      <w:bookmarkStart w:id="659" w:name="z62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вырабатывает предложения по формированию государственной политики в регулируемой сфере;</w:t>
      </w:r>
      <w:bookmarkEnd w:id="659"/>
    </w:p>
    <w:p>
      <w:pPr>
        <w:pStyle w:val="Normal"/>
        <w:spacing w:before="0" w:after="0"/>
        <w:ind w:left="0" w:hanging="0"/>
        <w:jc w:val="both"/>
        <w:rPr/>
      </w:pPr>
      <w:bookmarkStart w:id="660" w:name="z62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определяет полномочия своих заместителей;</w:t>
      </w:r>
      <w:bookmarkEnd w:id="660"/>
    </w:p>
    <w:p>
      <w:pPr>
        <w:pStyle w:val="Normal"/>
        <w:spacing w:before="0" w:after="0"/>
        <w:ind w:left="0" w:hanging="0"/>
        <w:jc w:val="both"/>
        <w:rPr/>
      </w:pPr>
      <w:bookmarkStart w:id="661" w:name="z62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3) возлагает на одного из вице-министров полномочия по подписанию документов, адресованных руководству Правительства и Руководителю Аппарата Правительства Республики Казахстан;</w:t>
      </w:r>
      <w:bookmarkEnd w:id="661"/>
    </w:p>
    <w:p>
      <w:pPr>
        <w:pStyle w:val="Normal"/>
        <w:spacing w:before="0" w:after="0"/>
        <w:ind w:left="0" w:hanging="0"/>
        <w:jc w:val="both"/>
        <w:rPr/>
      </w:pPr>
      <w:bookmarkStart w:id="662" w:name="z62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4) по согласованию с руководителем аппарата назначает на должности и освобождает от должностей заместителей руководителей ведомств;</w:t>
      </w:r>
      <w:bookmarkEnd w:id="662"/>
    </w:p>
    <w:p>
      <w:pPr>
        <w:pStyle w:val="Normal"/>
        <w:spacing w:before="0" w:after="0"/>
        <w:ind w:left="0" w:hanging="0"/>
        <w:jc w:val="both"/>
        <w:rPr/>
      </w:pPr>
      <w:bookmarkStart w:id="663" w:name="z62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5) отменяет или приостанавливает полностью или в части действие актов ведомств;</w:t>
      </w:r>
      <w:bookmarkEnd w:id="663"/>
    </w:p>
    <w:p>
      <w:pPr>
        <w:pStyle w:val="Normal"/>
        <w:spacing w:before="0" w:after="0"/>
        <w:ind w:left="0" w:hanging="0"/>
        <w:jc w:val="both"/>
        <w:rPr/>
      </w:pPr>
      <w:bookmarkStart w:id="664" w:name="z62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6) представляет Министерство в Парламенте Республики Казахстан, государственных органах и иных организациях;</w:t>
      </w:r>
      <w:bookmarkEnd w:id="664"/>
    </w:p>
    <w:p>
      <w:pPr>
        <w:pStyle w:val="Normal"/>
        <w:spacing w:before="0" w:after="0"/>
        <w:ind w:left="0" w:hanging="0"/>
        <w:jc w:val="both"/>
        <w:rPr/>
      </w:pPr>
      <w:bookmarkStart w:id="665" w:name="z62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7) утверждает регламент работы Министерства;</w:t>
      </w:r>
      <w:bookmarkEnd w:id="665"/>
    </w:p>
    <w:p>
      <w:pPr>
        <w:pStyle w:val="Normal"/>
        <w:spacing w:before="0" w:after="0"/>
        <w:ind w:left="0" w:hanging="0"/>
        <w:jc w:val="both"/>
        <w:rPr/>
      </w:pPr>
      <w:bookmarkStart w:id="666" w:name="z62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8) согласовывает и визирует проекты нормативных правовых актов, поступивших на согласование в Министерство;</w:t>
      </w:r>
      <w:bookmarkEnd w:id="666"/>
    </w:p>
    <w:p>
      <w:pPr>
        <w:pStyle w:val="Normal"/>
        <w:spacing w:before="0" w:after="0"/>
        <w:ind w:left="0" w:hanging="0"/>
        <w:jc w:val="both"/>
        <w:rPr/>
      </w:pPr>
      <w:bookmarkStart w:id="667" w:name="z62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9) принимает меры по противодействию коррупции в Министерстве и несет за это персональную ответственность;</w:t>
      </w:r>
      <w:bookmarkEnd w:id="667"/>
    </w:p>
    <w:p>
      <w:pPr>
        <w:pStyle w:val="Normal"/>
        <w:spacing w:before="0" w:after="0"/>
        <w:ind w:left="0" w:hanging="0"/>
        <w:jc w:val="both"/>
        <w:rPr/>
      </w:pPr>
      <w:bookmarkStart w:id="668" w:name="z63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10) осуществляет иные полномочия в соответствии с законами Республики Казахстан.</w:t>
      </w:r>
      <w:bookmarkEnd w:id="668"/>
    </w:p>
    <w:p>
      <w:pPr>
        <w:pStyle w:val="Normal"/>
        <w:spacing w:before="0" w:after="0"/>
        <w:ind w:left="0" w:hanging="0"/>
        <w:jc w:val="both"/>
        <w:rPr/>
      </w:pPr>
      <w:bookmarkStart w:id="669" w:name="z63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Исполнение полномочий Министра в период его отсутствия осуществляется лицом, его замещающим в соответствии с действующим законодательством.</w:t>
      </w:r>
      <w:bookmarkEnd w:id="669"/>
    </w:p>
    <w:p>
      <w:pPr>
        <w:pStyle w:val="Normal"/>
        <w:spacing w:before="0" w:after="0"/>
        <w:ind w:left="0" w:hanging="0"/>
        <w:jc w:val="both"/>
        <w:rPr/>
      </w:pPr>
      <w:bookmarkStart w:id="670" w:name="z63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20. Первый руководитель определяет полномочия своих заместителей в соответствии с действующим законодательством.</w:t>
      </w:r>
      <w:bookmarkEnd w:id="670"/>
    </w:p>
    <w:p>
      <w:pPr>
        <w:pStyle w:val="Normal"/>
        <w:spacing w:before="0" w:after="0"/>
        <w:ind w:left="0" w:hanging="0"/>
        <w:jc w:val="both"/>
        <w:rPr/>
      </w:pPr>
      <w:bookmarkStart w:id="671" w:name="z63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21. Аппарат Министерства возглавляется руководителем аппарата, назначаемым на должность и освобождаемым от должности в соответствии с действующим законодательством Республики Казахстан.</w:t>
      </w:r>
      <w:bookmarkEnd w:id="671"/>
    </w:p>
    <w:p>
      <w:pPr>
        <w:pStyle w:val="Normal"/>
        <w:spacing w:before="0" w:after="0"/>
        <w:ind w:left="0" w:hanging="0"/>
        <w:jc w:val="left"/>
        <w:rPr/>
      </w:pPr>
      <w:bookmarkStart w:id="672" w:name="z634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Глава 4. Имущество Министерства</w:t>
      </w:r>
      <w:bookmarkEnd w:id="672"/>
    </w:p>
    <w:p>
      <w:pPr>
        <w:pStyle w:val="Normal"/>
        <w:spacing w:before="0" w:after="0"/>
        <w:ind w:left="0" w:hanging="0"/>
        <w:jc w:val="both"/>
        <w:rPr/>
      </w:pPr>
      <w:bookmarkStart w:id="673" w:name="z63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22. Министерство может иметь на праве оперативного управления обособленное имущество в случаях, предусмотренных законодательством.</w:t>
      </w:r>
      <w:bookmarkEnd w:id="673"/>
    </w:p>
    <w:p>
      <w:pPr>
        <w:pStyle w:val="Normal"/>
        <w:spacing w:before="0" w:after="0"/>
        <w:ind w:left="0" w:hanging="0"/>
        <w:jc w:val="both"/>
        <w:rPr/>
      </w:pPr>
      <w:bookmarkStart w:id="674" w:name="z63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Имущество Министерства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  <w:bookmarkEnd w:id="674"/>
    </w:p>
    <w:p>
      <w:pPr>
        <w:pStyle w:val="Normal"/>
        <w:spacing w:before="0" w:after="0"/>
        <w:ind w:left="0" w:hanging="0"/>
        <w:jc w:val="both"/>
        <w:rPr/>
      </w:pPr>
      <w:bookmarkStart w:id="675" w:name="z63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23. Имущество, закрепленное за Министерством, относится к республиканской собственности.</w:t>
      </w:r>
      <w:bookmarkEnd w:id="675"/>
    </w:p>
    <w:p>
      <w:pPr>
        <w:pStyle w:val="Normal"/>
        <w:spacing w:before="0" w:after="0"/>
        <w:ind w:left="0" w:hanging="0"/>
        <w:jc w:val="both"/>
        <w:rPr/>
      </w:pPr>
      <w:bookmarkStart w:id="676" w:name="z63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24. Министерство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  <w:bookmarkEnd w:id="676"/>
    </w:p>
    <w:p>
      <w:pPr>
        <w:pStyle w:val="Normal"/>
        <w:spacing w:before="0" w:after="0"/>
        <w:ind w:left="0" w:hanging="0"/>
        <w:jc w:val="left"/>
        <w:rPr/>
      </w:pPr>
      <w:bookmarkStart w:id="677" w:name="z639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Глава 5. Реорганизация и упразднение Министерства</w:t>
      </w:r>
      <w:bookmarkEnd w:id="677"/>
    </w:p>
    <w:p>
      <w:pPr>
        <w:pStyle w:val="Normal"/>
        <w:spacing w:before="0" w:after="0"/>
        <w:ind w:left="0" w:hanging="0"/>
        <w:jc w:val="both"/>
        <w:rPr/>
      </w:pPr>
      <w:bookmarkStart w:id="678" w:name="z64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25. Реорганизация и упразднение Министерства осуществляются в соответствии с законодательством Республики Казахстан.</w:t>
      </w:r>
      <w:bookmarkEnd w:id="678"/>
    </w:p>
    <w:p>
      <w:pPr>
        <w:pStyle w:val="Normal"/>
        <w:spacing w:before="0" w:after="0"/>
        <w:ind w:left="0" w:hanging="0"/>
        <w:jc w:val="left"/>
        <w:rPr/>
      </w:pPr>
      <w:bookmarkStart w:id="679" w:name="z641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Перечень организаций, находящихся в ведении Министерства и его ведомств</w:t>
      </w:r>
      <w:bookmarkEnd w:id="679"/>
    </w:p>
    <w:p>
      <w:pPr>
        <w:pStyle w:val="Normal"/>
        <w:spacing w:before="0" w:after="0"/>
        <w:ind w:left="0" w:hanging="0"/>
        <w:jc w:val="both"/>
        <w:rPr/>
      </w:pPr>
      <w:r>
        <w:rPr>
          <w:b w:val="false"/>
          <w:i w:val="false"/>
          <w:color w:val="FF0000"/>
          <w:sz w:val="28"/>
        </w:rPr>
        <w:t xml:space="preserve">       </w:t>
      </w:r>
      <w:r>
        <w:rPr>
          <w:b w:val="false"/>
          <w:i w:val="false"/>
          <w:color w:val="FF0000"/>
          <w:sz w:val="28"/>
        </w:rPr>
        <w:t>Сноска. Перечень с изменением, внесенным постановлением Правительства РК от 15.12.2023 № 1130.</w:t>
      </w:r>
    </w:p>
    <w:p>
      <w:pPr>
        <w:pStyle w:val="Normal"/>
        <w:spacing w:before="0" w:after="0"/>
        <w:ind w:left="0" w:hanging="0"/>
        <w:jc w:val="both"/>
        <w:rPr/>
      </w:pPr>
      <w:bookmarkStart w:id="680" w:name="z64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1. Министерство:</w:t>
      </w:r>
      <w:bookmarkEnd w:id="680"/>
    </w:p>
    <w:p>
      <w:pPr>
        <w:pStyle w:val="Normal"/>
        <w:spacing w:before="0" w:after="0"/>
        <w:ind w:left="0" w:hanging="0"/>
        <w:jc w:val="both"/>
        <w:rPr/>
      </w:pPr>
      <w:bookmarkStart w:id="681" w:name="z64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акционерное общество "Казахстанский центр индустрии и экспорта "QazIndustry";</w:t>
      </w:r>
      <w:bookmarkEnd w:id="681"/>
    </w:p>
    <w:p>
      <w:pPr>
        <w:pStyle w:val="Normal"/>
        <w:spacing w:before="0" w:after="0"/>
        <w:ind w:left="0" w:hanging="0"/>
        <w:jc w:val="both"/>
        <w:rPr/>
      </w:pPr>
      <w:bookmarkStart w:id="682" w:name="z64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акционерное общество "Национальная компания "Казахстан инжиниринг" (Kazakhstan Engineering)";</w:t>
      </w:r>
      <w:bookmarkEnd w:id="682"/>
    </w:p>
    <w:p>
      <w:pPr>
        <w:pStyle w:val="Normal"/>
        <w:spacing w:before="0" w:after="0"/>
        <w:ind w:left="0" w:hanging="0"/>
        <w:jc w:val="both"/>
        <w:rPr/>
      </w:pPr>
      <w:bookmarkStart w:id="683" w:name="z64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3) акционерное общество "Управляющая компания специальной экономической зоны "Химический парк Тараз".</w:t>
      </w:r>
      <w:bookmarkEnd w:id="683"/>
    </w:p>
    <w:p>
      <w:pPr>
        <w:pStyle w:val="Normal"/>
        <w:spacing w:before="0" w:after="0"/>
        <w:ind w:left="0" w:hanging="0"/>
        <w:jc w:val="both"/>
        <w:rPr/>
      </w:pPr>
      <w:bookmarkStart w:id="684" w:name="z69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4) акционерное общество "Фонд развития оборонно-промышленного комплекса".</w:t>
      </w:r>
      <w:bookmarkEnd w:id="684"/>
    </w:p>
    <w:p>
      <w:pPr>
        <w:pStyle w:val="Normal"/>
        <w:spacing w:before="0" w:after="0"/>
        <w:ind w:left="0" w:hanging="0"/>
        <w:jc w:val="both"/>
        <w:rPr/>
      </w:pPr>
      <w:bookmarkStart w:id="685" w:name="z64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2. Комитет промышленности Министерства промышленности и строительства Республики Казахстан:</w:t>
      </w:r>
      <w:bookmarkEnd w:id="685"/>
    </w:p>
    <w:p>
      <w:pPr>
        <w:pStyle w:val="Normal"/>
        <w:spacing w:before="0" w:after="0"/>
        <w:ind w:left="0" w:hanging="0"/>
        <w:jc w:val="both"/>
        <w:rPr/>
      </w:pPr>
      <w:bookmarkStart w:id="686" w:name="z64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акционерные общества:</w:t>
      </w:r>
      <w:bookmarkEnd w:id="686"/>
    </w:p>
    <w:p>
      <w:pPr>
        <w:pStyle w:val="Normal"/>
        <w:spacing w:before="0" w:after="0"/>
        <w:ind w:left="0" w:hanging="0"/>
        <w:jc w:val="both"/>
        <w:rPr/>
      </w:pPr>
      <w:bookmarkStart w:id="687" w:name="z64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акционерное общество "Институт развития электроэнергетики и энергосбережения (Казахэнергоэкспертиза)";</w:t>
      </w:r>
      <w:bookmarkEnd w:id="687"/>
    </w:p>
    <w:p>
      <w:pPr>
        <w:pStyle w:val="Normal"/>
        <w:spacing w:before="0" w:after="0"/>
        <w:ind w:left="0" w:hanging="0"/>
        <w:jc w:val="both"/>
        <w:rPr/>
      </w:pPr>
      <w:bookmarkStart w:id="688" w:name="z64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товарищество с ограниченной ответственностью "Научно-производственный центр агроинженерии";</w:t>
      </w:r>
      <w:bookmarkEnd w:id="688"/>
    </w:p>
    <w:p>
      <w:pPr>
        <w:pStyle w:val="Normal"/>
        <w:spacing w:before="0" w:after="0"/>
        <w:ind w:left="0" w:hanging="0"/>
        <w:jc w:val="both"/>
        <w:rPr/>
      </w:pPr>
      <w:bookmarkStart w:id="689" w:name="z65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республиканские государственные предприятия:</w:t>
      </w:r>
      <w:bookmarkEnd w:id="689"/>
    </w:p>
    <w:p>
      <w:pPr>
        <w:pStyle w:val="Normal"/>
        <w:spacing w:before="0" w:after="0"/>
        <w:ind w:left="0" w:hanging="0"/>
        <w:jc w:val="both"/>
        <w:rPr/>
      </w:pPr>
      <w:bookmarkStart w:id="690" w:name="z65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республиканское государственное предприятие на праве хозяйственного ведения "Жезказганредмет" Комитета промышленности Министерства промышленности и строительства Республики Казахстан;</w:t>
      </w:r>
      <w:bookmarkEnd w:id="690"/>
    </w:p>
    <w:p>
      <w:pPr>
        <w:pStyle w:val="Normal"/>
        <w:spacing w:before="0" w:after="0"/>
        <w:ind w:left="0" w:hanging="0"/>
        <w:jc w:val="both"/>
        <w:rPr/>
      </w:pPr>
      <w:bookmarkStart w:id="691" w:name="z65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республиканское государственное предприятие на праве хозяйственного ведения "Национальный центр по комплексной переработке минерального сырья Республики Казахстан" Комитета промышленности Министерства промышленности и строительства Республики Казахстан;</w:t>
      </w:r>
      <w:bookmarkEnd w:id="691"/>
    </w:p>
    <w:p>
      <w:pPr>
        <w:pStyle w:val="Normal"/>
        <w:spacing w:before="0" w:after="0"/>
        <w:ind w:left="0" w:hanging="0"/>
        <w:jc w:val="both"/>
        <w:rPr/>
      </w:pPr>
      <w:bookmarkStart w:id="692" w:name="z65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3) республиканское государственное предприятие на праве хозяйственного ведения "Национальный центр технологического прогнозирования" Комитета промышленности Министерства промышленности и строительства Республики Казахстан.</w:t>
      </w:r>
      <w:bookmarkEnd w:id="692"/>
    </w:p>
    <w:p>
      <w:pPr>
        <w:pStyle w:val="Normal"/>
        <w:spacing w:before="0" w:after="0"/>
        <w:ind w:left="0" w:hanging="0"/>
        <w:jc w:val="both"/>
        <w:rPr/>
      </w:pPr>
      <w:bookmarkStart w:id="693" w:name="z65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3. Комитет по делам строительства и жилищно-коммунального хозяйства Министерства промышленности и строительства Республики Казахстан:</w:t>
      </w:r>
      <w:bookmarkEnd w:id="693"/>
    </w:p>
    <w:p>
      <w:pPr>
        <w:pStyle w:val="Normal"/>
        <w:spacing w:before="0" w:after="0"/>
        <w:ind w:left="0" w:hanging="0"/>
        <w:jc w:val="both"/>
        <w:rPr/>
      </w:pPr>
      <w:bookmarkStart w:id="694" w:name="z655"/>
      <w:r>
        <w:rPr>
          <w:b w:val="false"/>
          <w:i w:val="false"/>
          <w:color w:val="000000"/>
          <w:sz w:val="28"/>
        </w:rPr>
        <w:t xml:space="preserve">       </w:t>
      </w:r>
      <w:r>
        <w:rPr>
          <w:b w:val="false"/>
          <w:i w:val="false"/>
          <w:color w:val="000000"/>
          <w:sz w:val="28"/>
        </w:rPr>
        <w:t xml:space="preserve">республиканские государственные предприятия: </w:t>
      </w:r>
      <w:bookmarkEnd w:id="694"/>
    </w:p>
    <w:p>
      <w:pPr>
        <w:pStyle w:val="Normal"/>
        <w:spacing w:before="0" w:after="0"/>
        <w:ind w:left="0" w:hanging="0"/>
        <w:jc w:val="both"/>
        <w:rPr/>
      </w:pPr>
      <w:bookmarkStart w:id="695" w:name="z65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республиканское государственное предприятие на праве хозяйственного ведения "Государственная вневедомственная экспертиза проектов" Комитета по делам строительства и жилищно-коммунального хозяйства Министерства промышленности и строительства Республики Казахстан (РГП "Госэкспертиза");</w:t>
      </w:r>
      <w:bookmarkEnd w:id="695"/>
    </w:p>
    <w:p>
      <w:pPr>
        <w:pStyle w:val="Normal"/>
        <w:spacing w:before="0" w:after="0"/>
        <w:ind w:left="0" w:hanging="0"/>
        <w:jc w:val="both"/>
        <w:rPr/>
      </w:pPr>
      <w:bookmarkStart w:id="696" w:name="z65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республиканское государственное предприятие на праве хозяйственного ведения "Республиканский центр государственного градостроительного планирования и кадастра" Комитета по делам строительства и жилищно-коммунального хозяйства Министерства промышленности и строительства Республики Казахстан;</w:t>
      </w:r>
      <w:bookmarkEnd w:id="696"/>
    </w:p>
    <w:p>
      <w:pPr>
        <w:pStyle w:val="Normal"/>
        <w:spacing w:before="0" w:after="0"/>
        <w:ind w:left="0" w:hanging="0"/>
        <w:jc w:val="both"/>
        <w:rPr/>
      </w:pPr>
      <w:bookmarkStart w:id="697" w:name="z65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акционерные общества:</w:t>
      </w:r>
      <w:bookmarkEnd w:id="697"/>
    </w:p>
    <w:p>
      <w:pPr>
        <w:pStyle w:val="Normal"/>
        <w:spacing w:before="0" w:after="0"/>
        <w:ind w:left="0" w:hanging="0"/>
        <w:jc w:val="both"/>
        <w:rPr/>
      </w:pPr>
      <w:bookmarkStart w:id="698" w:name="z65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акционерное общество "Казахский научно-исследовательский и проектный институт строительства и архитектуры";</w:t>
      </w:r>
      <w:bookmarkEnd w:id="698"/>
    </w:p>
    <w:p>
      <w:pPr>
        <w:pStyle w:val="Normal"/>
        <w:spacing w:before="0" w:after="0"/>
        <w:ind w:left="0" w:hanging="0"/>
        <w:jc w:val="both"/>
        <w:rPr/>
      </w:pPr>
      <w:bookmarkStart w:id="699" w:name="z66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акционерное общество "Казахстанский центр модернизации и развития жилищно-коммунального хозяйства"</w:t>
      </w:r>
      <w:bookmarkEnd w:id="699"/>
    </w:p>
    <w:p>
      <w:pPr>
        <w:pStyle w:val="Normal"/>
        <w:spacing w:before="0" w:after="0"/>
        <w:ind w:left="0" w:hanging="0"/>
        <w:jc w:val="both"/>
        <w:rPr/>
      </w:pPr>
      <w:bookmarkStart w:id="700" w:name="z66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4. Комитет государственного оборонного заказа Министерства промышленности и строительства Республики Казахстан:</w:t>
      </w:r>
      <w:bookmarkEnd w:id="700"/>
    </w:p>
    <w:p>
      <w:pPr>
        <w:pStyle w:val="Normal"/>
        <w:spacing w:before="0" w:after="0"/>
        <w:ind w:left="0" w:hanging="0"/>
        <w:jc w:val="both"/>
        <w:rPr/>
      </w:pPr>
      <w:bookmarkStart w:id="701" w:name="z66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республиканское государственное предприятие:</w:t>
      </w:r>
      <w:bookmarkEnd w:id="701"/>
    </w:p>
    <w:p>
      <w:pPr>
        <w:pStyle w:val="Normal"/>
        <w:spacing w:before="0" w:after="0"/>
        <w:ind w:left="0" w:hanging="0"/>
        <w:jc w:val="both"/>
        <w:rPr/>
      </w:pPr>
      <w:bookmarkStart w:id="702" w:name="z66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республиканское государственное предприятие на праве хозяйственного ведения "Қазарнаулыэкспорт (Казспецэкспорт)" Комитета государственного оборонного заказа Министерства промышленности и строительства Республики Казахстан.</w:t>
      </w:r>
      <w:bookmarkEnd w:id="702"/>
    </w:p>
    <w:p>
      <w:pPr>
        <w:pStyle w:val="Normal"/>
        <w:spacing w:before="0" w:after="0"/>
        <w:ind w:left="0" w:hanging="0"/>
        <w:jc w:val="both"/>
        <w:rPr/>
      </w:pPr>
      <w:bookmarkStart w:id="703" w:name="z66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5. Комитет геологии Министерства промышленности и строительства Республики Казахстан:</w:t>
      </w:r>
      <w:bookmarkEnd w:id="703"/>
    </w:p>
    <w:p>
      <w:pPr>
        <w:pStyle w:val="Normal"/>
        <w:spacing w:before="0" w:after="0"/>
        <w:ind w:left="0" w:hanging="0"/>
        <w:jc w:val="both"/>
        <w:rPr/>
      </w:pPr>
      <w:bookmarkStart w:id="704" w:name="z66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"Национальная геологическая служба".</w:t>
      </w:r>
      <w:bookmarkEnd w:id="704"/>
    </w:p>
    <w:p>
      <w:pPr>
        <w:pStyle w:val="Normal"/>
        <w:spacing w:before="0" w:after="0"/>
        <w:ind w:left="0" w:hanging="0"/>
        <w:jc w:val="both"/>
        <w:rPr/>
      </w:pPr>
      <w:bookmarkStart w:id="705" w:name="z66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Перечень государственных учреждений, находящихся в ведении Министерства и его ведомств</w:t>
      </w:r>
      <w:bookmarkEnd w:id="705"/>
    </w:p>
    <w:p>
      <w:pPr>
        <w:pStyle w:val="Normal"/>
        <w:spacing w:before="0" w:after="0"/>
        <w:ind w:left="0" w:hanging="0"/>
        <w:jc w:val="both"/>
        <w:rPr/>
      </w:pPr>
      <w:bookmarkStart w:id="706" w:name="z66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Комитет геологии Министерства промышленности и строительства Республики Казахстан:</w:t>
      </w:r>
      <w:bookmarkEnd w:id="706"/>
    </w:p>
    <w:p>
      <w:pPr>
        <w:pStyle w:val="Normal"/>
        <w:spacing w:before="0" w:after="0"/>
        <w:ind w:left="0" w:hanging="0"/>
        <w:jc w:val="both"/>
        <w:rPr/>
      </w:pPr>
      <w:bookmarkStart w:id="707" w:name="z66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1) республиканское государственное учреждение "Северо-Казахстанский межрегиональный департамент геологии Комитета геологии Министерства промышленности и строительства Республики Казахстан "Севказнедра";</w:t>
      </w:r>
      <w:bookmarkEnd w:id="707"/>
    </w:p>
    <w:p>
      <w:pPr>
        <w:pStyle w:val="Normal"/>
        <w:spacing w:before="0" w:after="0"/>
        <w:ind w:left="0" w:hanging="0"/>
        <w:jc w:val="both"/>
        <w:rPr/>
      </w:pPr>
      <w:bookmarkStart w:id="708" w:name="z66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2) республиканское государственное учреждение "Центрально-Казахстанский межрегиональный департамент геологии Комитета геологии Министерства промышленности и строительства Республики Казахстан "Центрказнедра";</w:t>
      </w:r>
      <w:bookmarkEnd w:id="708"/>
    </w:p>
    <w:p>
      <w:pPr>
        <w:pStyle w:val="Normal"/>
        <w:spacing w:before="0" w:after="0"/>
        <w:ind w:left="0" w:hanging="0"/>
        <w:jc w:val="both"/>
        <w:rPr/>
      </w:pPr>
      <w:bookmarkStart w:id="709" w:name="z67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3) республиканское государственное учреждение "Южно-Казахстанский межрегиональный департамент геологии Комитета геологии Министерства промышленности и строительства Республики Казахстан "Южказнедра";</w:t>
      </w:r>
      <w:bookmarkEnd w:id="709"/>
    </w:p>
    <w:p>
      <w:pPr>
        <w:pStyle w:val="Normal"/>
        <w:spacing w:before="0" w:after="0"/>
        <w:ind w:left="0" w:hanging="0"/>
        <w:jc w:val="both"/>
        <w:rPr/>
      </w:pPr>
      <w:bookmarkStart w:id="710" w:name="z67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4) республиканское государственное учреждение "Восточно-Казахстанский межрегиональный департамент геологии Комитета геологии Министерства промышленности и строительства Республики Казахстан "Востказнедра";</w:t>
      </w:r>
      <w:bookmarkEnd w:id="710"/>
    </w:p>
    <w:p>
      <w:pPr>
        <w:pStyle w:val="Normal"/>
        <w:spacing w:before="0" w:after="0"/>
        <w:ind w:left="0" w:hanging="0"/>
        <w:jc w:val="both"/>
        <w:rPr/>
      </w:pPr>
      <w:bookmarkStart w:id="711" w:name="z67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5) республиканское государственное учреждение "Западно-Казахстанский межрегиональный департамент геологии Комитета геологии Министерства промышленности и строительства Республики Казахстан "Запказнедра".</w:t>
      </w:r>
      <w:bookmarkEnd w:id="711"/>
    </w:p>
    <w:tbl>
      <w:tblPr>
        <w:tblW w:w="12380" w:type="dxa"/>
        <w:jc w:val="left"/>
        <w:tblInd w:w="-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9"/>
        <w:gridCol w:w="4600"/>
      </w:tblGrid>
      <w:tr>
        <w:trPr>
          <w:trHeight w:val="30" w:hRule="atLeast"/>
        </w:trPr>
        <w:tc>
          <w:tcPr>
            <w:tcW w:w="777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left="0" w:hanging="0"/>
              <w:jc w:val="center"/>
              <w:rPr/>
            </w:pPr>
            <w:r>
              <w:rPr>
                <w:b w:val="false"/>
                <w:i w:val="false"/>
                <w:color w:val="000000"/>
                <w:sz w:val="20"/>
              </w:rPr>
              <w:t>Приложение</w:t>
            </w:r>
            <w:r>
              <w:rPr/>
              <w:br/>
            </w:r>
            <w:r>
              <w:rPr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rPr/>
              <w:br/>
            </w:r>
            <w:r>
              <w:rPr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rPr/>
              <w:br/>
            </w:r>
            <w:r>
              <w:rPr>
                <w:b w:val="false"/>
                <w:i w:val="false"/>
                <w:color w:val="000000"/>
                <w:sz w:val="20"/>
              </w:rPr>
              <w:t>от 4 октября 2023 года № 864</w:t>
            </w:r>
          </w:p>
        </w:tc>
      </w:tr>
    </w:tbl>
    <w:p>
      <w:pPr>
        <w:pStyle w:val="Normal"/>
        <w:spacing w:before="0" w:after="0"/>
        <w:ind w:left="0" w:hanging="0"/>
        <w:jc w:val="left"/>
        <w:rPr/>
      </w:pPr>
      <w:bookmarkStart w:id="712" w:name="z674"/>
      <w:r>
        <w:rPr>
          <w:b/>
          <w:i w:val="false"/>
          <w:color w:val="000000"/>
        </w:rPr>
        <w:t xml:space="preserve"> </w:t>
      </w:r>
      <w:r>
        <w:rPr>
          <w:b/>
          <w:i w:val="false"/>
          <w:color w:val="000000"/>
        </w:rPr>
        <w:t>Перечень юридических лиц, права владения и пользования государственными пакетами акций и долями участия организации которых передаются Министерству промышленности и строительства Республики Казахстан и его ведомствам</w:t>
      </w:r>
      <w:bookmarkEnd w:id="712"/>
    </w:p>
    <w:p>
      <w:pPr>
        <w:pStyle w:val="Normal"/>
        <w:spacing w:before="0" w:after="0"/>
        <w:ind w:left="0" w:hanging="0"/>
        <w:jc w:val="both"/>
        <w:rPr/>
      </w:pPr>
      <w:bookmarkStart w:id="713" w:name="z67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Министерству промышленности и строительства Республики Казахстан</w:t>
      </w:r>
      <w:bookmarkEnd w:id="713"/>
    </w:p>
    <w:p>
      <w:pPr>
        <w:pStyle w:val="Normal"/>
        <w:spacing w:before="0" w:after="0"/>
        <w:ind w:left="0" w:hanging="0"/>
        <w:jc w:val="both"/>
        <w:rPr/>
      </w:pPr>
      <w:bookmarkStart w:id="714" w:name="z67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Акционерные общества:</w:t>
      </w:r>
      <w:bookmarkEnd w:id="714"/>
    </w:p>
    <w:p>
      <w:pPr>
        <w:pStyle w:val="Normal"/>
        <w:spacing w:before="0" w:after="0"/>
        <w:ind w:left="0" w:hanging="0"/>
        <w:jc w:val="both"/>
        <w:rPr/>
      </w:pPr>
      <w:bookmarkStart w:id="715" w:name="z67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"Казахстанский центр индустрии и экспорта "QazIndustry";</w:t>
      </w:r>
      <w:bookmarkEnd w:id="715"/>
    </w:p>
    <w:p>
      <w:pPr>
        <w:pStyle w:val="Normal"/>
        <w:spacing w:before="0" w:after="0"/>
        <w:ind w:left="0" w:hanging="0"/>
        <w:jc w:val="both"/>
        <w:rPr/>
      </w:pPr>
      <w:bookmarkStart w:id="716" w:name="z67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"Национальная компания "Казахстан инжиниринг" (Kazakhstan Engineering)";</w:t>
      </w:r>
      <w:bookmarkEnd w:id="716"/>
    </w:p>
    <w:p>
      <w:pPr>
        <w:pStyle w:val="Normal"/>
        <w:spacing w:before="0" w:after="0"/>
        <w:ind w:left="0" w:hanging="0"/>
        <w:jc w:val="both"/>
        <w:rPr/>
      </w:pPr>
      <w:bookmarkStart w:id="717" w:name="z67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"Управляющая компания специальной экономической зоны "Химический парк Тараз".</w:t>
      </w:r>
      <w:bookmarkEnd w:id="717"/>
    </w:p>
    <w:p>
      <w:pPr>
        <w:pStyle w:val="Normal"/>
        <w:spacing w:before="0" w:after="0"/>
        <w:ind w:left="0" w:hanging="0"/>
        <w:jc w:val="both"/>
        <w:rPr/>
      </w:pPr>
      <w:bookmarkStart w:id="718" w:name="z68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Комитету промышленности Министерства промышленности и строительства Республики Казахстан</w:t>
      </w:r>
      <w:bookmarkEnd w:id="718"/>
    </w:p>
    <w:p>
      <w:pPr>
        <w:pStyle w:val="Normal"/>
        <w:spacing w:before="0" w:after="0"/>
        <w:ind w:left="0" w:hanging="0"/>
        <w:jc w:val="both"/>
        <w:rPr/>
      </w:pPr>
      <w:bookmarkStart w:id="719" w:name="z68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Акционерные общества:</w:t>
      </w:r>
      <w:bookmarkEnd w:id="719"/>
    </w:p>
    <w:p>
      <w:pPr>
        <w:pStyle w:val="Normal"/>
        <w:spacing w:before="0" w:after="0"/>
        <w:ind w:left="0" w:hanging="0"/>
        <w:jc w:val="both"/>
        <w:rPr/>
      </w:pPr>
      <w:bookmarkStart w:id="720" w:name="z682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"Институт развития электроэнергетики и энергосбережения (Казахэнергоэкспертиза)".</w:t>
      </w:r>
      <w:bookmarkEnd w:id="720"/>
    </w:p>
    <w:p>
      <w:pPr>
        <w:pStyle w:val="Normal"/>
        <w:spacing w:before="0" w:after="0"/>
        <w:ind w:left="0" w:hanging="0"/>
        <w:jc w:val="both"/>
        <w:rPr/>
      </w:pPr>
      <w:bookmarkStart w:id="721" w:name="z683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Товарищества с ограниченной ответственностью:</w:t>
      </w:r>
      <w:bookmarkEnd w:id="721"/>
    </w:p>
    <w:p>
      <w:pPr>
        <w:pStyle w:val="Normal"/>
        <w:spacing w:before="0" w:after="0"/>
        <w:ind w:left="0" w:hanging="0"/>
        <w:jc w:val="both"/>
        <w:rPr/>
      </w:pPr>
      <w:bookmarkStart w:id="722" w:name="z684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товарищество с ограниченной ответственностью "Научно-производственный центр агроинженерии".</w:t>
      </w:r>
      <w:bookmarkEnd w:id="722"/>
    </w:p>
    <w:p>
      <w:pPr>
        <w:pStyle w:val="Normal"/>
        <w:spacing w:before="0" w:after="0"/>
        <w:ind w:left="0" w:hanging="0"/>
        <w:jc w:val="both"/>
        <w:rPr/>
      </w:pPr>
      <w:bookmarkStart w:id="723" w:name="z685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Комитету по делам строительства и жилищно-коммунального хозяйства Министерства промышленности и строительства Республики Казахстан</w:t>
      </w:r>
      <w:bookmarkEnd w:id="723"/>
    </w:p>
    <w:p>
      <w:pPr>
        <w:pStyle w:val="Normal"/>
        <w:spacing w:before="0" w:after="0"/>
        <w:ind w:left="0" w:hanging="0"/>
        <w:jc w:val="both"/>
        <w:rPr/>
      </w:pPr>
      <w:bookmarkStart w:id="724" w:name="z686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Акционерные общества:</w:t>
      </w:r>
      <w:bookmarkEnd w:id="724"/>
    </w:p>
    <w:p>
      <w:pPr>
        <w:pStyle w:val="Normal"/>
        <w:spacing w:before="0" w:after="0"/>
        <w:ind w:left="0" w:hanging="0"/>
        <w:jc w:val="both"/>
        <w:rPr/>
      </w:pPr>
      <w:bookmarkStart w:id="725" w:name="z687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"Казахский научно-исследовательский и проектный институт строительства и архитектуры";</w:t>
      </w:r>
      <w:bookmarkEnd w:id="725"/>
    </w:p>
    <w:p>
      <w:pPr>
        <w:pStyle w:val="Normal"/>
        <w:spacing w:before="0" w:after="0"/>
        <w:ind w:left="0" w:hanging="0"/>
        <w:jc w:val="both"/>
        <w:rPr/>
      </w:pPr>
      <w:bookmarkStart w:id="726" w:name="z688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"Казахстанский центр модернизации и развития жилищно-коммунального хозяйства".</w:t>
      </w:r>
      <w:bookmarkEnd w:id="726"/>
    </w:p>
    <w:p>
      <w:pPr>
        <w:pStyle w:val="Normal"/>
        <w:spacing w:before="0" w:after="0"/>
        <w:ind w:left="0" w:hanging="0"/>
        <w:jc w:val="both"/>
        <w:rPr/>
      </w:pPr>
      <w:bookmarkStart w:id="727" w:name="z689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Комитету геологии Министерства промышленности и строительства Республики Казахстан</w:t>
      </w:r>
      <w:bookmarkEnd w:id="727"/>
    </w:p>
    <w:p>
      <w:pPr>
        <w:pStyle w:val="Normal"/>
        <w:spacing w:before="0" w:after="0"/>
        <w:ind w:left="0" w:hanging="0"/>
        <w:jc w:val="both"/>
        <w:rPr/>
      </w:pPr>
      <w:bookmarkStart w:id="728" w:name="z690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Акционерные общества:</w:t>
      </w:r>
      <w:bookmarkEnd w:id="728"/>
    </w:p>
    <w:p>
      <w:pPr>
        <w:pStyle w:val="Normal"/>
        <w:spacing w:before="0" w:after="0"/>
        <w:ind w:left="0" w:hanging="0"/>
        <w:jc w:val="both"/>
        <w:rPr/>
      </w:pPr>
      <w:bookmarkStart w:id="729" w:name="z691"/>
      <w:r>
        <w:rPr>
          <w:b w:val="false"/>
          <w:i w:val="false"/>
          <w:color w:val="000000"/>
          <w:sz w:val="28"/>
        </w:rPr>
        <w:t xml:space="preserve">      </w:t>
      </w:r>
      <w:r>
        <w:rPr>
          <w:b w:val="false"/>
          <w:i w:val="false"/>
          <w:color w:val="000000"/>
          <w:sz w:val="28"/>
        </w:rPr>
        <w:t>акционерное общество "Национальная геологическая служба".</w:t>
      </w:r>
      <w:bookmarkEnd w:id="729"/>
    </w:p>
    <w:p>
      <w:pPr>
        <w:pStyle w:val="Normal"/>
        <w:spacing w:before="0" w:after="0"/>
        <w:ind w:left="0" w:hanging="0"/>
        <w:jc w:val="left"/>
        <w:rPr>
          <w:rFonts w:ascii="Times New Roman" w:hAnsi="Times New Roman"/>
          <w:b w:val="false"/>
          <w:b w:val="false"/>
          <w:i w:val="false"/>
          <w:i w:val="false"/>
          <w:color w:val="000000"/>
          <w:sz w:val="28"/>
        </w:rPr>
      </w:pPr>
      <w:r>
        <w:rPr/>
        <w:br/>
        <w:br/>
      </w:r>
    </w:p>
    <w:p>
      <w:pPr>
        <w:pStyle w:val="Disclaimer"/>
        <w:spacing w:before="0" w:after="200"/>
        <w:jc w:val="center"/>
        <w:rPr/>
      </w:pPr>
      <w:r>
        <w:rPr>
          <w:b w:val="false"/>
          <w:i w:val="false"/>
          <w:color w:val="000000"/>
        </w:rPr>
        <w:t>© 2012. РГП на ПХВ «Институт законодательства и правовой информации Республики Казахстан» Министерства юстиции Республики Казахстан</w:t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eastAsia="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1">
    <w:name w:val="Normal"/>
    <w:basedOn w:val="DocDefaults"/>
    <w:qFormat/>
    <w:rsid w:val="004a3277"/>
    <w:pPr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 w:val="true"/>
      <w:keepLines/>
      <w:spacing w:before="480" w:after="200"/>
      <w:outlineLvl w:val="0"/>
    </w:pPr>
    <w:rPr>
      <w:rFonts w:ascii="Times New Roman" w:hAnsi="Times New Roman"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 w:val="true"/>
      <w:keepLines/>
      <w:spacing w:before="200" w:after="200"/>
      <w:outlineLvl w:val="1"/>
    </w:pPr>
    <w:rPr>
      <w:rFonts w:ascii="Times New Roman" w:hAnsi="Times New Roman" w:eastAsia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 w:val="true"/>
      <w:keepLines/>
      <w:spacing w:before="200" w:after="200"/>
      <w:outlineLvl w:val="2"/>
    </w:pPr>
    <w:rPr>
      <w:rFonts w:ascii="Times New Roman" w:hAnsi="Times New Roman" w:eastAsia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 w:val="true"/>
      <w:keepLines/>
      <w:spacing w:before="200" w:after="200"/>
      <w:outlineLvl w:val="3"/>
    </w:pPr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Times New Roman" w:hAnsi="Times New Roman" w:eastAsia="Times New Roman" w:cs="Times New Roma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41cd9"/>
    <w:rPr>
      <w:rFonts w:ascii="Times New Roman" w:hAnsi="Times New Roman" w:eastAsia="Times New Roman" w:cs="Times New Roma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841cd9"/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41cd9"/>
    <w:rPr>
      <w:rFonts w:ascii="Times New Roman" w:hAnsi="Times New Roman" w:eastAsia="Times New Roman" w:cs="Times New Roma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41cd9"/>
    <w:rPr>
      <w:rFonts w:ascii="Times New Roman" w:hAnsi="Times New Roman" w:eastAsia="Times New Roman" w:cs="Times New Roman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41cd9"/>
    <w:rPr>
      <w:rFonts w:ascii="Times New Roman" w:hAnsi="Times New Roman" w:eastAsia="Times New Roman" w:cs="Times New Roman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41cd9"/>
    <w:rPr>
      <w:rFonts w:ascii="Times New Roman" w:hAnsi="Times New Roman" w:eastAsia="Times New Roman" w:cs="Times New Roman"/>
    </w:rPr>
  </w:style>
  <w:style w:type="character" w:styleId="TitleChar" w:customStyle="1">
    <w:name w:val="Title Char"/>
    <w:basedOn w:val="DefaultParagraphFont"/>
    <w:link w:val="Title"/>
    <w:uiPriority w:val="10"/>
    <w:qFormat/>
    <w:rsid w:val="00841cd9"/>
    <w:rPr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 w:hAnsi="Times New Roman" w:eastAsia="Times New Roman" w:cs="Times New Roman"/>
    </w:rPr>
  </w:style>
  <w:style w:type="character" w:styleId="InternetLink">
    <w:name w:val="Hyperlink"/>
    <w:basedOn w:val="DefaultParagraphFont"/>
    <w:uiPriority w:val="99"/>
    <w:unhideWhenUsed/>
    <w:rPr>
      <w:rFonts w:ascii="Times New Roman" w:hAnsi="Times New Roman" w:eastAsia="Times New Roman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lear" w:pos="709"/>
        <w:tab w:val="center" w:pos="4680" w:leader="none"/>
        <w:tab w:val="right" w:pos="9360" w:leader="none"/>
      </w:tabs>
    </w:pPr>
    <w:rPr>
      <w:rFonts w:ascii="Times New Roman" w:hAnsi="Times New Roman" w:eastAsia="Times New Roman" w:cs="Times New Roman"/>
    </w:rPr>
  </w:style>
  <w:style w:type="paragraph" w:styleId="NormalIndent">
    <w:name w:val="Normal Indent"/>
    <w:basedOn w:val="Normal"/>
    <w:uiPriority w:val="99"/>
    <w:unhideWhenUsed/>
    <w:qFormat/>
    <w:rsid w:val="00841cd9"/>
    <w:pPr>
      <w:ind w:left="720" w:hanging="0"/>
    </w:pPr>
    <w:rPr>
      <w:rFonts w:ascii="Times New Roman" w:hAnsi="Times New Roman" w:eastAsia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ind w:left="86" w:hanging="0"/>
    </w:pPr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/>
      </w:pBdr>
      <w:spacing w:before="0" w:after="300"/>
      <w:contextualSpacing/>
    </w:pPr>
    <w:rPr>
      <w:rFonts w:ascii="Times New Roman" w:hAnsi="Times New Roman" w:eastAsia="Times New Roman" w:cs="Times New Roman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7109c0"/>
    <w:pPr>
      <w:spacing w:lineRule="auto" w:line="240"/>
    </w:pPr>
    <w:rPr>
      <w:rFonts w:ascii="Times New Roman" w:hAnsi="Times New Roman" w:eastAsia="Times New Roman" w:cs="Times New Roman"/>
    </w:rPr>
  </w:style>
  <w:style w:type="paragraph" w:styleId="Disclaimer">
    <w:name w:val="disclaimer"/>
    <w:basedOn w:val="Normal"/>
    <w:qFormat/>
    <w:pPr>
      <w:jc w:val="center"/>
    </w:pPr>
    <w:rPr>
      <w:sz w:val="18"/>
      <w:szCs w:val="18"/>
    </w:rPr>
  </w:style>
  <w:style w:type="paragraph" w:styleId="DocDefaults">
    <w:name w:val="DocDefaults"/>
    <w:qFormat/>
    <w:pPr>
      <w:widowControl/>
      <w:bidi w:val="0"/>
      <w:spacing w:lineRule="auto" w:line="276" w:before="0" w:after="20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pPr>
      <w:spacing w:after="0" w:line="240" w:lineRule="auto"/>
    </w:pPr>
    <w:rPr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36</Pages>
  <Words>1025</Words>
  <Characters>8868</Characters>
  <CharactersWithSpaces>10278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2025-10-15T10:41:22Z</dcterms:modified>
  <cp:revision>1</cp:revision>
  <dc:subject/>
  <dc:title/>
</cp:coreProperties>
</file>