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image/png" PartName="/word/media/document_image_rId3.png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w14 w15">
  <w:body>
    <w:p w14:paraId="af427e1" w14:textId="af427e1">
      <w:pPr>
        <w:spacing w:after="0"/>
        <w:ind w:left="0"/>
        <w:jc w:val="left"/>
        <w15:collapsed w:val="false"/>
      </w:pPr>
      <w:r>
        <w:rPr>
          <w:rFonts w:ascii="Times New Roman"/>
          <w:b w:val="false"/>
          <w:i w:val="false"/>
          <w:color w:val="000000"/>
          <w:sz w:val="28"/>
        </w:rPr>
        <w:t>
				</w:t>
      </w:r>
      <w:r>
        <w:drawing>
          <wp:inline distT="0" distB="0" distL="0" distR="0">
            <wp:extent cx="2057400" cy="57150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false"/>
          <w:i w:val="false"/>
          <w:color w:val="000000"/>
          <w:sz w:val="28"/>
        </w:rPr>
        <w:t>
					</w:t>
      </w:r>
    </w:p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  <w:sz w:val="28"/>
        </w:rPr>
        <w:t>Вопросы Министерства энергетики Республики Казахстан</w:t>
      </w:r>
    </w:p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Постановление Правительства Республики Казахстан от 19 сентября 2014 года № 994.</w:t>
      </w:r>
    </w:p>
    <w:p>
      <w:pPr>
        <w:spacing w:after="0"/>
        <w:ind w:left="0"/>
        <w:jc w:val="both"/>
      </w:pPr>
      <w:bookmarkStart w:name="z1" w:id="0"/>
      <w:r>
        <w:rPr>
          <w:rFonts w:ascii="Times New Roman"/>
          <w:b w:val="false"/>
          <w:i w:val="false"/>
          <w:color w:val="000000"/>
          <w:sz w:val="28"/>
        </w:rPr>
        <w:t xml:space="preserve">
      В целях модернизации и повышения эффективности системы государственного управления Правительство Республики Казахстан </w:t>
      </w:r>
      <w:r>
        <w:rPr>
          <w:rFonts w:ascii="Times New Roman"/>
          <w:b/>
          <w:i w:val="false"/>
          <w:color w:val="000000"/>
          <w:sz w:val="28"/>
        </w:rPr>
        <w:t>ПОСТАНОВЛЯЕТ:</w:t>
      </w:r>
    </w:p>
    <w:bookmarkEnd w:id="0"/>
    <w:bookmarkStart w:name="z2" w:id="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1. Утвердить прилагаемые:</w:t>
      </w:r>
    </w:p>
    <w:bookmarkEnd w:id="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1) </w:t>
      </w:r>
      <w:r>
        <w:rPr>
          <w:rFonts w:ascii="Times New Roman"/>
          <w:b w:val="false"/>
          <w:i w:val="false"/>
          <w:color w:val="000000"/>
          <w:sz w:val="28"/>
        </w:rPr>
        <w:t>Положение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о Министерстве энергетики Республики Казахстан (далее - Положение);</w:t>
      </w:r>
    </w:p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2) </w:t>
      </w:r>
      <w:r>
        <w:rPr>
          <w:rFonts w:ascii="Times New Roman"/>
          <w:b w:val="false"/>
          <w:i w:val="false"/>
          <w:color w:val="000000"/>
          <w:sz w:val="28"/>
        </w:rPr>
        <w:t>изменения и дополнения</w:t>
      </w:r>
      <w:r>
        <w:rPr>
          <w:rFonts w:ascii="Times New Roman"/>
          <w:b w:val="false"/>
          <w:i w:val="false"/>
          <w:color w:val="000000"/>
          <w:sz w:val="28"/>
        </w:rPr>
        <w:t>, которые вносятся в некоторые решения Правительства Республики Казахстан.</w:t>
      </w:r>
    </w:p>
    <w:bookmarkStart w:name="z3" w:id="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2. Переименовать:</w:t>
      </w:r>
    </w:p>
    <w:bookmarkEnd w:id="2"/>
    <w:bookmarkStart w:name="z171" w:id="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1) государственные учреждения - территориальные органы Комитета государственного энергетического надзора и контроля Министерства индустрии и новых технологий Республики Казахстан согласно </w:t>
      </w:r>
      <w:r>
        <w:rPr>
          <w:rFonts w:ascii="Times New Roman"/>
          <w:b w:val="false"/>
          <w:i w:val="false"/>
          <w:color w:val="000000"/>
          <w:sz w:val="28"/>
        </w:rPr>
        <w:t>приложению 1</w:t>
      </w:r>
      <w:r>
        <w:rPr>
          <w:rFonts w:ascii="Times New Roman"/>
          <w:b w:val="false"/>
          <w:i w:val="false"/>
          <w:color w:val="000000"/>
          <w:sz w:val="28"/>
        </w:rPr>
        <w:t xml:space="preserve"> к настоящему постановлению;</w:t>
      </w:r>
    </w:p>
    <w:bookmarkEnd w:id="3"/>
    <w:bookmarkStart w:name="z172" w:id="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2) </w:t>
      </w:r>
      <w:r>
        <w:rPr>
          <w:rFonts w:ascii="Times New Roman"/>
          <w:b w:val="false"/>
          <w:i/>
          <w:color w:val="000000"/>
          <w:sz w:val="28"/>
        </w:rPr>
        <w:t xml:space="preserve">исключен постановлением Правительства РК от 05.07.2019 </w:t>
      </w:r>
      <w:r>
        <w:rPr>
          <w:rFonts w:ascii="Times New Roman"/>
          <w:b w:val="false"/>
          <w:i w:val="false"/>
          <w:color w:val="000000"/>
          <w:sz w:val="28"/>
        </w:rPr>
        <w:t>№ 479</w:t>
      </w:r>
      <w:r>
        <w:rPr>
          <w:rFonts w:ascii="Times New Roman"/>
          <w:b w:val="false"/>
          <w:i/>
          <w:color w:val="000000"/>
          <w:sz w:val="28"/>
        </w:rPr>
        <w:t>;</w:t>
      </w:r>
    </w:p>
    <w:bookmarkEnd w:id="4"/>
    <w:bookmarkStart w:name="z173" w:id="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3) республиканские государственные предприятия Министерства индустрии и новых технологий Республики Казахстан и Министерства охраны окружающей среды и водных ресурсов Республики Казахстан согласно </w:t>
      </w:r>
      <w:r>
        <w:rPr>
          <w:rFonts w:ascii="Times New Roman"/>
          <w:b w:val="false"/>
          <w:i w:val="false"/>
          <w:color w:val="000000"/>
          <w:sz w:val="28"/>
        </w:rPr>
        <w:t>приложению 3</w:t>
      </w:r>
      <w:r>
        <w:rPr>
          <w:rFonts w:ascii="Times New Roman"/>
          <w:b w:val="false"/>
          <w:i w:val="false"/>
          <w:color w:val="000000"/>
          <w:sz w:val="28"/>
        </w:rPr>
        <w:t xml:space="preserve"> к настоящему постановлению.</w:t>
      </w:r>
    </w:p>
    <w:bookmarkEnd w:id="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</w:t>
      </w:r>
      <w:r>
        <w:rPr>
          <w:rFonts w:ascii="Times New Roman"/>
          <w:b w:val="false"/>
          <w:i/>
          <w:color w:val="000000"/>
          <w:sz w:val="28"/>
        </w:rPr>
        <w:t xml:space="preserve">Сноска. Пункт 2 с изменением, внесенным постановлением Правительства РК от 05.07.2019 </w:t>
      </w:r>
      <w:r>
        <w:rPr>
          <w:rFonts w:ascii="Times New Roman"/>
          <w:b w:val="false"/>
          <w:i w:val="false"/>
          <w:color w:val="000000"/>
          <w:sz w:val="28"/>
        </w:rPr>
        <w:t>№ 479</w:t>
      </w:r>
      <w:r>
        <w:rPr>
          <w:rFonts w:ascii="Times New Roman"/>
          <w:b w:val="false"/>
          <w:i/>
          <w:color w:val="000000"/>
          <w:sz w:val="28"/>
        </w:rPr>
        <w:t>.</w:t>
      </w:r>
    </w:p>
    <w:bookmarkStart w:name="z4" w:id="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3. Министерству энергетики Республики Казахстан в установленном законодательством Республики Казахстан порядке:</w:t>
      </w:r>
    </w:p>
    <w:bookmarkEnd w:id="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обеспечить внесение соответствующих изменений в соглашения о разделе продукции и иные сопутствующие им документы, направленных на реализацию настоящего постановления;</w:t>
      </w:r>
    </w:p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принять иные необходимые меры, вытекающие из настоящего постановления.</w:t>
      </w:r>
    </w:p>
    <w:bookmarkStart w:name="z5" w:id="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4. Признать утратившими силу некоторые решения Правительства Республики Казахстан согласно </w:t>
      </w:r>
      <w:r>
        <w:rPr>
          <w:rFonts w:ascii="Times New Roman"/>
          <w:b w:val="false"/>
          <w:i w:val="false"/>
          <w:color w:val="000000"/>
          <w:sz w:val="28"/>
        </w:rPr>
        <w:t>приложению 4</w:t>
      </w:r>
      <w:r>
        <w:rPr>
          <w:rFonts w:ascii="Times New Roman"/>
          <w:b w:val="false"/>
          <w:i w:val="false"/>
          <w:color w:val="000000"/>
          <w:sz w:val="28"/>
        </w:rPr>
        <w:t xml:space="preserve"> к настоящему постановлению.</w:t>
      </w:r>
    </w:p>
    <w:bookmarkEnd w:id="7"/>
    <w:bookmarkStart w:name="z6" w:id="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5. Настоящее постановление вводится в действие со дня его подписания.</w:t>
      </w:r>
    </w:p>
    <w:bookmarkEnd w:id="8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Сноска. Пункт 5 – в редакции постановления Правительства РК от 17.03.2022 </w:t>
      </w:r>
      <w:r>
        <w:rPr>
          <w:rFonts w:ascii="Times New Roman"/>
          <w:b w:val="false"/>
          <w:i w:val="false"/>
          <w:color w:val="000000"/>
          <w:sz w:val="28"/>
        </w:rPr>
        <w:t>№ 136</w:t>
      </w:r>
      <w:r>
        <w:rPr>
          <w:rFonts w:ascii="Times New Roman"/>
          <w:b w:val="false"/>
          <w:i w:val="false"/>
          <w:color w:val="ff0000"/>
          <w:sz w:val="28"/>
        </w:rPr>
        <w:t>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194" w:id="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При этом </w:t>
      </w:r>
      <w:r>
        <w:rPr>
          <w:rFonts w:ascii="Times New Roman"/>
          <w:b w:val="false"/>
          <w:i w:val="false"/>
          <w:color w:val="000000"/>
          <w:sz w:val="28"/>
        </w:rPr>
        <w:t>подпункты 74)</w:t>
      </w:r>
      <w:r>
        <w:rPr>
          <w:rFonts w:ascii="Times New Roman"/>
          <w:b w:val="false"/>
          <w:i w:val="false"/>
          <w:color w:val="000000"/>
          <w:sz w:val="28"/>
        </w:rPr>
        <w:t xml:space="preserve">, </w:t>
      </w:r>
      <w:r>
        <w:rPr>
          <w:rFonts w:ascii="Times New Roman"/>
          <w:b w:val="false"/>
          <w:i w:val="false"/>
          <w:color w:val="000000"/>
          <w:sz w:val="28"/>
        </w:rPr>
        <w:t>151)</w:t>
      </w:r>
      <w:r>
        <w:rPr>
          <w:rFonts w:ascii="Times New Roman"/>
          <w:b w:val="false"/>
          <w:i w:val="false"/>
          <w:color w:val="000000"/>
          <w:sz w:val="28"/>
        </w:rPr>
        <w:t xml:space="preserve">, </w:t>
      </w:r>
      <w:r>
        <w:rPr>
          <w:rFonts w:ascii="Times New Roman"/>
          <w:b w:val="false"/>
          <w:i w:val="false"/>
          <w:color w:val="000000"/>
          <w:sz w:val="28"/>
        </w:rPr>
        <w:t>152)</w:t>
      </w:r>
      <w:r>
        <w:rPr>
          <w:rFonts w:ascii="Times New Roman"/>
          <w:b w:val="false"/>
          <w:i w:val="false"/>
          <w:color w:val="000000"/>
          <w:sz w:val="28"/>
        </w:rPr>
        <w:t xml:space="preserve">, </w:t>
      </w:r>
      <w:r>
        <w:rPr>
          <w:rFonts w:ascii="Times New Roman"/>
          <w:b w:val="false"/>
          <w:i w:val="false"/>
          <w:color w:val="000000"/>
          <w:sz w:val="28"/>
        </w:rPr>
        <w:t>420)</w:t>
      </w:r>
      <w:r>
        <w:rPr>
          <w:rFonts w:ascii="Times New Roman"/>
          <w:b w:val="false"/>
          <w:i w:val="false"/>
          <w:color w:val="000000"/>
          <w:sz w:val="28"/>
        </w:rPr>
        <w:t xml:space="preserve"> и </w:t>
      </w:r>
      <w:r>
        <w:rPr>
          <w:rFonts w:ascii="Times New Roman"/>
          <w:b w:val="false"/>
          <w:i w:val="false"/>
          <w:color w:val="000000"/>
          <w:sz w:val="28"/>
        </w:rPr>
        <w:t>432)</w:t>
      </w:r>
      <w:r>
        <w:rPr>
          <w:rFonts w:ascii="Times New Roman"/>
          <w:b w:val="false"/>
          <w:i w:val="false"/>
          <w:color w:val="000000"/>
          <w:sz w:val="28"/>
        </w:rPr>
        <w:t xml:space="preserve"> функций центрального аппарата пункта 16 Положения, утвержденного настоящим постановлением, вводятся в действие с 1 января 2020 года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Кодексом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от 27 декабря 2017 года "О недрах и недропользовании" (далее – Кодекс).</w:t>
      </w:r>
    </w:p>
    <w:bookmarkEnd w:id="9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</w:p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</w:t>
      </w:r>
      <w:r>
        <w:rPr>
          <w:rFonts w:ascii="Times New Roman"/>
          <w:b w:val="false"/>
          <w:i w:val="false"/>
          <w:color w:val="000000"/>
          <w:sz w:val="28"/>
        </w:rPr>
        <w:t>Подпункт 42)</w:t>
      </w:r>
      <w:r>
        <w:rPr>
          <w:rFonts w:ascii="Times New Roman"/>
          <w:b w:val="false"/>
          <w:i w:val="false"/>
          <w:color w:val="000000"/>
          <w:sz w:val="28"/>
        </w:rPr>
        <w:t xml:space="preserve"> функций центрального аппарата пункта 16 Положения вводится в действие с 1 января 2022 года и </w:t>
      </w:r>
      <w:r>
        <w:rPr>
          <w:rFonts w:ascii="Times New Roman"/>
          <w:b w:val="false"/>
          <w:i w:val="false"/>
          <w:color w:val="000000"/>
          <w:sz w:val="28"/>
        </w:rPr>
        <w:t>подпункт 49)</w:t>
      </w:r>
      <w:r>
        <w:rPr>
          <w:rFonts w:ascii="Times New Roman"/>
          <w:b w:val="false"/>
          <w:i w:val="false"/>
          <w:color w:val="000000"/>
          <w:sz w:val="28"/>
        </w:rPr>
        <w:t xml:space="preserve"> функций центрального аппарата пункта 16 Положения вводится в действие с 1 января 2024 года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Кодексом</w:t>
      </w:r>
      <w:r>
        <w:rPr>
          <w:rFonts w:ascii="Times New Roman"/>
          <w:b w:val="false"/>
          <w:i w:val="false"/>
          <w:color w:val="000000"/>
          <w:sz w:val="28"/>
        </w:rPr>
        <w:t>.</w:t>
      </w:r>
    </w:p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</w:p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</w:t>
      </w:r>
      <w:r>
        <w:rPr>
          <w:rFonts w:ascii="Times New Roman"/>
          <w:b w:val="false"/>
          <w:i w:val="false"/>
          <w:color w:val="000000"/>
          <w:sz w:val="28"/>
        </w:rPr>
        <w:t>Подпункты 263)</w:t>
      </w:r>
      <w:r>
        <w:rPr>
          <w:rFonts w:ascii="Times New Roman"/>
          <w:b w:val="false"/>
          <w:i w:val="false"/>
          <w:color w:val="000000"/>
          <w:sz w:val="28"/>
        </w:rPr>
        <w:t xml:space="preserve">, </w:t>
      </w:r>
      <w:r>
        <w:rPr>
          <w:rFonts w:ascii="Times New Roman"/>
          <w:b w:val="false"/>
          <w:i w:val="false"/>
          <w:color w:val="000000"/>
          <w:sz w:val="28"/>
        </w:rPr>
        <w:t>264)</w:t>
      </w:r>
      <w:r>
        <w:rPr>
          <w:rFonts w:ascii="Times New Roman"/>
          <w:b w:val="false"/>
          <w:i w:val="false"/>
          <w:color w:val="000000"/>
          <w:sz w:val="28"/>
        </w:rPr>
        <w:t xml:space="preserve">, </w:t>
      </w:r>
      <w:r>
        <w:rPr>
          <w:rFonts w:ascii="Times New Roman"/>
          <w:b w:val="false"/>
          <w:i w:val="false"/>
          <w:color w:val="000000"/>
          <w:sz w:val="28"/>
        </w:rPr>
        <w:t>265)</w:t>
      </w:r>
      <w:r>
        <w:rPr>
          <w:rFonts w:ascii="Times New Roman"/>
          <w:b w:val="false"/>
          <w:i w:val="false"/>
          <w:color w:val="000000"/>
          <w:sz w:val="28"/>
        </w:rPr>
        <w:t xml:space="preserve">, </w:t>
      </w:r>
      <w:r>
        <w:rPr>
          <w:rFonts w:ascii="Times New Roman"/>
          <w:b w:val="false"/>
          <w:i w:val="false"/>
          <w:color w:val="000000"/>
          <w:sz w:val="28"/>
        </w:rPr>
        <w:t>266)</w:t>
      </w:r>
      <w:r>
        <w:rPr>
          <w:rFonts w:ascii="Times New Roman"/>
          <w:b w:val="false"/>
          <w:i w:val="false"/>
          <w:color w:val="000000"/>
          <w:sz w:val="28"/>
        </w:rPr>
        <w:t xml:space="preserve">, </w:t>
      </w:r>
      <w:r>
        <w:rPr>
          <w:rFonts w:ascii="Times New Roman"/>
          <w:b w:val="false"/>
          <w:i w:val="false"/>
          <w:color w:val="000000"/>
          <w:sz w:val="28"/>
        </w:rPr>
        <w:t>267)</w:t>
      </w:r>
      <w:r>
        <w:rPr>
          <w:rFonts w:ascii="Times New Roman"/>
          <w:b w:val="false"/>
          <w:i w:val="false"/>
          <w:color w:val="000000"/>
          <w:sz w:val="28"/>
        </w:rPr>
        <w:t xml:space="preserve"> и </w:t>
      </w:r>
      <w:r>
        <w:rPr>
          <w:rFonts w:ascii="Times New Roman"/>
          <w:b w:val="false"/>
          <w:i w:val="false"/>
          <w:color w:val="000000"/>
          <w:sz w:val="28"/>
        </w:rPr>
        <w:t>268)</w:t>
      </w:r>
      <w:r>
        <w:rPr>
          <w:rFonts w:ascii="Times New Roman"/>
          <w:b w:val="false"/>
          <w:i w:val="false"/>
          <w:color w:val="000000"/>
          <w:sz w:val="28"/>
        </w:rPr>
        <w:t xml:space="preserve"> функций центрального аппарата пункта 16 Положения действуют до 1 января 2019 года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Законом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от 11 июля 2017 года "О внесении изменений и дополнений в некоторые законодательные акты Республики Казахстан по вопросам электроэнергетики".</w:t>
      </w:r>
    </w:p>
    <w:bookmarkStart w:name="z1016" w:id="1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Подпункты 17-1), 17-2), 159-1), 160-1), 161-1), 162-1), 350-2) и 350-3) функций центрального аппарата пункта 16 Положения вводятся в действие с 11 апреля 2019 года в соответствии с законами Республики Казахстан от 5 октября 2018 года "</w:t>
      </w:r>
      <w:r>
        <w:rPr>
          <w:rFonts w:ascii="Times New Roman"/>
          <w:b w:val="false"/>
          <w:i w:val="false"/>
          <w:color w:val="000000"/>
          <w:sz w:val="28"/>
        </w:rPr>
        <w:t>О стандартизации</w:t>
      </w:r>
      <w:r>
        <w:rPr>
          <w:rFonts w:ascii="Times New Roman"/>
          <w:b w:val="false"/>
          <w:i w:val="false"/>
          <w:color w:val="000000"/>
          <w:sz w:val="28"/>
        </w:rPr>
        <w:t>" и "</w:t>
      </w:r>
      <w:r>
        <w:rPr>
          <w:rFonts w:ascii="Times New Roman"/>
          <w:b w:val="false"/>
          <w:i w:val="false"/>
          <w:color w:val="000000"/>
          <w:sz w:val="28"/>
        </w:rPr>
        <w:t>О внесении изменений и дополнений в некоторые законодательные акты Республики Казахстан по вопросам обеспечения единства измерений и стандартизации</w:t>
      </w:r>
      <w:r>
        <w:rPr>
          <w:rFonts w:ascii="Times New Roman"/>
          <w:b w:val="false"/>
          <w:i w:val="false"/>
          <w:color w:val="000000"/>
          <w:sz w:val="28"/>
        </w:rPr>
        <w:t>".</w:t>
      </w:r>
    </w:p>
    <w:bookmarkEnd w:id="1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</w:t>
      </w:r>
      <w:r>
        <w:rPr>
          <w:rFonts w:ascii="Times New Roman"/>
          <w:b w:val="false"/>
          <w:i/>
          <w:color w:val="000000"/>
          <w:sz w:val="28"/>
        </w:rPr>
        <w:t xml:space="preserve">Сноска. Пункт 5 в редакции постановления Правительства РК от 10.10.2018 </w:t>
      </w:r>
      <w:r>
        <w:rPr>
          <w:rFonts w:ascii="Times New Roman"/>
          <w:b w:val="false"/>
          <w:i w:val="false"/>
          <w:color w:val="000000"/>
          <w:sz w:val="28"/>
        </w:rPr>
        <w:t>№ 628</w:t>
      </w:r>
      <w:r>
        <w:rPr>
          <w:rFonts w:ascii="Times New Roman"/>
          <w:b w:val="false"/>
          <w:i/>
          <w:color w:val="000000"/>
          <w:sz w:val="28"/>
        </w:rPr>
        <w:t xml:space="preserve">; с изменением, внесенным постановлением Правительства РК от 19.03.2019 </w:t>
      </w:r>
      <w:r>
        <w:rPr>
          <w:rFonts w:ascii="Times New Roman"/>
          <w:b w:val="false"/>
          <w:i w:val="false"/>
          <w:color w:val="000000"/>
          <w:sz w:val="28"/>
        </w:rPr>
        <w:t>№ 131</w:t>
      </w:r>
      <w:r>
        <w:rPr>
          <w:rFonts w:ascii="Times New Roman"/>
          <w:b w:val="false"/>
          <w:i/>
          <w:color w:val="000000"/>
          <w:sz w:val="28"/>
        </w:rPr>
        <w:t>.</w:t>
      </w:r>
    </w:p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8040"/>
        <w:gridCol w:w="4340"/>
      </w:tblGrid>
      <w:tr>
        <w:trPr>
          <w:trHeight w:val="30" w:hRule="atLeast"/>
        </w:trPr>
        <w:tc>
          <w:tcPr>
            <w:tcW w:w="804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
</w:t>
            </w:r>
            <w:r>
              <w:rPr>
                <w:rFonts w:ascii="Times New Roman"/>
                <w:b w:val="false"/>
                <w:i/>
                <w:color w:val="000000"/>
                <w:sz w:val="20"/>
              </w:rPr>
              <w:t>      Премьер-Министр</w:t>
            </w:r>
          </w:p>
          <w:p>
            <w:pPr>
              <w:spacing w:after="20"/>
              <w:ind w:left="20"/>
              <w:jc w:val="both"/>
            </w:pPr>
          </w:p>
          <w:p>
            <w:pPr>
              <w:spacing w:after="20"/>
              <w:ind w:left="20"/>
              <w:jc w:val="both"/>
            </w:pPr>
            <w:r>
              <w:rPr>
                <w:rFonts w:ascii="Times New Roman"/>
                <w:b w:val="false"/>
                <w:i/>
                <w:color w:val="000000"/>
                <w:sz w:val="20"/>
              </w:rPr>
              <w:t>Республики Казахстан</w:t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
</w:t>
            </w:r>
          </w:p>
        </w:tc>
        <w:tc>
          <w:tcPr>
            <w:tcW w:w="434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
</w:t>
            </w:r>
            <w:r>
              <w:rPr>
                <w:rFonts w:ascii="Times New Roman"/>
                <w:b w:val="false"/>
                <w:i/>
                <w:color w:val="000000"/>
                <w:sz w:val="20"/>
              </w:rPr>
              <w:t>К. Масимов</w:t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
</w:t>
            </w:r>
          </w:p>
        </w:tc>
      </w:tr>
    </w:tbl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780"/>
        <w:gridCol w:w="4600"/>
      </w:tblGrid>
      <w:tr>
        <w:trPr>
          <w:trHeight w:val="30" w:hRule="atLeast"/>
        </w:trPr>
        <w:tc>
          <w:tcPr>
            <w:tcW w:w="778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 </w:t>
            </w:r>
          </w:p>
        </w:tc>
        <w:tc>
          <w:tcPr>
            <w:tcW w:w="460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Утверждено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постановлением Правительства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Республики Казахстан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от 19 сентября 2014 года № 994</w:t>
            </w:r>
          </w:p>
        </w:tc>
      </w:tr>
    </w:tbl>
    <w:bookmarkStart w:name="z8" w:id="11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Положение о Министерстве энергетики Республики Казахстан</w:t>
      </w:r>
    </w:p>
    <w:bookmarkEnd w:id="1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ff0000"/>
          <w:sz w:val="28"/>
        </w:rPr>
        <w:t xml:space="preserve">
      Сноска. Положение – в редакции постановления Правительства РК от 17.03.2022 </w:t>
      </w:r>
      <w:r>
        <w:rPr>
          <w:rFonts w:ascii="Times New Roman"/>
          <w:b w:val="false"/>
          <w:i w:val="false"/>
          <w:color w:val="ff0000"/>
          <w:sz w:val="28"/>
        </w:rPr>
        <w:t>№ 136</w:t>
      </w:r>
      <w:r>
        <w:rPr>
          <w:rFonts w:ascii="Times New Roman"/>
          <w:b w:val="false"/>
          <w:i w:val="false"/>
          <w:color w:val="ff0000"/>
          <w:sz w:val="28"/>
        </w:rPr>
        <w:t xml:space="preserve"> (порядок введения в действие см. </w:t>
      </w:r>
      <w:r>
        <w:rPr>
          <w:rFonts w:ascii="Times New Roman"/>
          <w:b w:val="false"/>
          <w:i w:val="false"/>
          <w:color w:val="ff0000"/>
          <w:sz w:val="28"/>
        </w:rPr>
        <w:t>п. 2</w:t>
      </w:r>
      <w:r>
        <w:rPr>
          <w:rFonts w:ascii="Times New Roman"/>
          <w:b w:val="false"/>
          <w:i w:val="false"/>
          <w:color w:val="ff0000"/>
          <w:sz w:val="28"/>
        </w:rPr>
        <w:t>).</w:t>
      </w:r>
    </w:p>
    <w:bookmarkStart w:name="z1017" w:id="12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1. Общие положения</w:t>
      </w:r>
    </w:p>
    <w:bookmarkEnd w:id="12"/>
    <w:bookmarkStart w:name="z1018" w:id="1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1. Министерство энергетики Республики Казахстан (далее – Министерство) является центральным исполнительным органом Республики Казахстан, осуществляющим формирование и реализацию государственной политики, координацию процесса управления в сферах нефтегазовой, нефтегазохимической промышленности, транспортировки углеводородов, в области недропользования в части углеводородов, добычи урана, государственного регулирования производства нефтепродуктов, газа и газоснабжения, магистрального трубопровода, электроэнергетики, теплоэнергетики в части производства, транспортировки и реализации тепловой энергии, использования атомной энергии, обеспечения радиационной безопасности населения, создания и функционирования Семипалатинской зоны ядерной безопасности, развития возобновляемых источников энергии (далее – регулируемые сферы).</w:t>
      </w:r>
    </w:p>
    <w:bookmarkEnd w:id="13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Сноска. Пункт 1 – в редакции постановления Правительства РК от 01.11.2024 </w:t>
      </w:r>
      <w:r>
        <w:rPr>
          <w:rFonts w:ascii="Times New Roman"/>
          <w:b w:val="false"/>
          <w:i w:val="false"/>
          <w:color w:val="000000"/>
          <w:sz w:val="28"/>
        </w:rPr>
        <w:t>№ 915</w:t>
      </w:r>
      <w:r>
        <w:rPr>
          <w:rFonts w:ascii="Times New Roman"/>
          <w:b w:val="false"/>
          <w:i w:val="false"/>
          <w:color w:val="ff0000"/>
          <w:sz w:val="28"/>
        </w:rPr>
        <w:t>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1019" w:id="1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2. Министерство имеет ведомство – Комитет атомного и энергетического надзора и контроля Министерства энергетики Республики Казахстан.</w:t>
      </w:r>
    </w:p>
    <w:bookmarkEnd w:id="14"/>
    <w:bookmarkStart w:name="z1020" w:id="1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3. Министерство осуществляет свою деятельность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Конституцией</w:t>
      </w:r>
      <w:r>
        <w:rPr>
          <w:rFonts w:ascii="Times New Roman"/>
          <w:b w:val="false"/>
          <w:i w:val="false"/>
          <w:color w:val="000000"/>
          <w:sz w:val="28"/>
        </w:rPr>
        <w:t xml:space="preserve"> и законодательными актами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</w:p>
    <w:bookmarkEnd w:id="15"/>
    <w:bookmarkStart w:name="z1021" w:id="1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4. Министерство является юридическим лицом в организационно-правовой форме государственного учреждения, имеет печати с изображением Государственного Герба Республики Казахстан и штампы со своим наименованием на казахском языке, бланки установленного образца, счета в органах казначейства в соответствии с законодательством Республики Казахстан.</w:t>
      </w:r>
    </w:p>
    <w:bookmarkEnd w:id="16"/>
    <w:bookmarkStart w:name="z1022" w:id="1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5. Министерство вступает в гражданско-правовые отношения от собственного имени.</w:t>
      </w:r>
    </w:p>
    <w:bookmarkEnd w:id="17"/>
    <w:bookmarkStart w:name="z1023" w:id="1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6. Министерство имеет право выступать стороной гражданско-правовых отношений от имени государства, если оно уполномочено на это в соответствии с законодательством Республики Казахстан.</w:t>
      </w:r>
    </w:p>
    <w:bookmarkEnd w:id="18"/>
    <w:bookmarkStart w:name="z1024" w:id="1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7. Министерство по вопросам своей компетенции в установленном законодательством порядке принимает решения, оформляемые приказами руководителя Министерства и другими актами, предусмотренными законодательством Республики Казахстан.</w:t>
      </w:r>
    </w:p>
    <w:bookmarkEnd w:id="19"/>
    <w:bookmarkStart w:name="z1025" w:id="2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8. Структура и лимит штатной численности Министерства утверждаются в соответствии с законодательством Республики Казахстан.</w:t>
      </w:r>
    </w:p>
    <w:bookmarkEnd w:id="20"/>
    <w:bookmarkStart w:name="z1026" w:id="2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9. Местонахождение юридического лица: Республика Казахстан, 010000, город Астана, район Есиль, проспект Кабанбай батыра, 19.</w:t>
      </w:r>
    </w:p>
    <w:bookmarkEnd w:id="21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Сноска. Пункт 9 – в редакции постановления Правительства РК от 19.10.2022 </w:t>
      </w:r>
      <w:r>
        <w:rPr>
          <w:rFonts w:ascii="Times New Roman"/>
          <w:b w:val="false"/>
          <w:i w:val="false"/>
          <w:color w:val="000000"/>
          <w:sz w:val="28"/>
        </w:rPr>
        <w:t>№ 834</w:t>
      </w:r>
      <w:r>
        <w:rPr>
          <w:rFonts w:ascii="Times New Roman"/>
          <w:b w:val="false"/>
          <w:i w:val="false"/>
          <w:color w:val="ff0000"/>
          <w:sz w:val="28"/>
        </w:rPr>
        <w:t xml:space="preserve"> (водится в действие по истечении десяти календарных дней со дня его первого официального опубликования).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1027" w:id="2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10. Настоящее Положение является учредительным документом Министерства.</w:t>
      </w:r>
    </w:p>
    <w:bookmarkEnd w:id="22"/>
    <w:bookmarkStart w:name="z1028" w:id="2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11. Финансирование деятельности Министерства осуществляется из республиканского бюджета в соответствии с законодательством Республики Казахстан.</w:t>
      </w:r>
    </w:p>
    <w:bookmarkEnd w:id="23"/>
    <w:bookmarkStart w:name="z1029" w:id="2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12. Министерству запрещается вступать в договорные отношения с субъектами предпринимательства на предмет выполнения обязанностей, являющихся полномочиями Министерства.</w:t>
      </w:r>
    </w:p>
    <w:bookmarkEnd w:id="24"/>
    <w:bookmarkStart w:name="z1030" w:id="2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Если Министерству законодательными актами предоставлено право осуществлять приносящую доходы деятельность, то полученные доходы направляются в государственный бюджет, если иное не установлено законодательством Республики Казахстан.</w:t>
      </w:r>
    </w:p>
    <w:bookmarkEnd w:id="25"/>
    <w:bookmarkStart w:name="z1031" w:id="26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2. Задачи и полномочия Министерства</w:t>
      </w:r>
    </w:p>
    <w:bookmarkEnd w:id="26"/>
    <w:bookmarkStart w:name="z1032" w:id="2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13. Задачи:</w:t>
      </w:r>
    </w:p>
    <w:bookmarkEnd w:id="27"/>
    <w:bookmarkStart w:name="z1033" w:id="2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формирование и реализация государственной политики, совершенствование системы государственного управления в сферах нефтегазовой, нефтегазохимической промышленности, транспортировки углеводородов, в области недропользования в части углеводородов, добычи урана, государственного регулирования производства нефтепродуктов, газа и газоснабжения, магистрального трубопровода, электроэнергетики, теплоэнергетики в части производства, транспортировки и реализации тепловой энергии, использования атомной энергии, обеспечения радиационной безопасности населения, создания и функционирования Семипалатинской зоны ядерной безопасности, развития возобновляемых источников энергии и обеспечения нормативными правовыми актами и нормативно-техническими документами в пределах своей компетенции;</w:t>
      </w:r>
    </w:p>
    <w:bookmarkEnd w:id="28"/>
    <w:bookmarkStart w:name="z1034" w:id="2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осуществление координации деятельности центральных и местных исполнительных органов по реализации государственной политики в сфере деятельности, отнесенной к компетенции Министерства;</w:t>
      </w:r>
    </w:p>
    <w:bookmarkEnd w:id="29"/>
    <w:bookmarkStart w:name="z1035" w:id="3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обеспечение развития топливно-энергетического комплекса;</w:t>
      </w:r>
    </w:p>
    <w:bookmarkEnd w:id="30"/>
    <w:bookmarkStart w:name="z1036" w:id="3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реализация государственной политики по вопросам международного сотрудничества в областях, отнесенных к компетенции Министерства;</w:t>
      </w:r>
    </w:p>
    <w:bookmarkEnd w:id="31"/>
    <w:bookmarkStart w:name="z1037" w:id="3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обеспечение воспроизводства углеводородных, урановых ресурсов и их рационального использования, включая сырой газ;</w:t>
      </w:r>
    </w:p>
    <w:bookmarkEnd w:id="32"/>
    <w:bookmarkStart w:name="z1038" w:id="3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обеспечение реализации компетенции полномочного органа, вытекающей из соглашений о разделе продукции;</w:t>
      </w:r>
    </w:p>
    <w:bookmarkEnd w:id="33"/>
    <w:bookmarkStart w:name="z1039" w:id="3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государственное управление и обеспечение государственного контроля в регулируемых сферах;</w:t>
      </w:r>
    </w:p>
    <w:bookmarkEnd w:id="34"/>
    <w:bookmarkStart w:name="z1040" w:id="3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</w:t>
      </w:r>
      <w:r>
        <w:rPr>
          <w:rFonts w:ascii="Times New Roman"/>
          <w:b w:val="false"/>
          <w:i w:val="false"/>
          <w:color w:val="000000"/>
          <w:sz w:val="28"/>
        </w:rPr>
        <w:t>8) осуществление иных задач, возложенных на Министерство, в пределах своей компетенции.</w:t>
      </w:r>
    </w:p>
    <w:bookmarkEnd w:id="35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Сноска. Пункт 13 с изменениями, внесенными постановлениями Правительства РК от 14.07.2023 </w:t>
      </w:r>
      <w:r>
        <w:rPr>
          <w:rFonts w:ascii="Times New Roman"/>
          <w:b w:val="false"/>
          <w:i w:val="false"/>
          <w:color w:val="000000"/>
          <w:sz w:val="28"/>
        </w:rPr>
        <w:t>№ 583</w:t>
      </w:r>
      <w:r>
        <w:rPr>
          <w:rFonts w:ascii="Times New Roman"/>
          <w:b w:val="false"/>
          <w:i w:val="false"/>
          <w:color w:val="ff0000"/>
          <w:sz w:val="28"/>
        </w:rPr>
        <w:t xml:space="preserve">; от 13.10.2023 </w:t>
      </w:r>
      <w:r>
        <w:rPr>
          <w:rFonts w:ascii="Times New Roman"/>
          <w:b w:val="false"/>
          <w:i w:val="false"/>
          <w:color w:val="000000"/>
          <w:sz w:val="28"/>
        </w:rPr>
        <w:t>№ 908</w:t>
      </w:r>
      <w:r>
        <w:rPr>
          <w:rFonts w:ascii="Times New Roman"/>
          <w:b w:val="false"/>
          <w:i w:val="false"/>
          <w:color w:val="ff0000"/>
          <w:sz w:val="28"/>
        </w:rPr>
        <w:t xml:space="preserve"> (вводится в действие с 01.01.2024); от 01.11.2024 </w:t>
      </w:r>
      <w:r>
        <w:rPr>
          <w:rFonts w:ascii="Times New Roman"/>
          <w:b w:val="false"/>
          <w:i w:val="false"/>
          <w:color w:val="000000"/>
          <w:sz w:val="28"/>
        </w:rPr>
        <w:t>№ 915</w:t>
      </w:r>
      <w:r>
        <w:rPr>
          <w:rFonts w:ascii="Times New Roman"/>
          <w:b w:val="false"/>
          <w:i w:val="false"/>
          <w:color w:val="ff0000"/>
          <w:sz w:val="28"/>
        </w:rPr>
        <w:t>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1041" w:id="3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14. Полномочия:</w:t>
      </w:r>
    </w:p>
    <w:bookmarkEnd w:id="36"/>
    <w:bookmarkStart w:name="z1042" w:id="3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права:</w:t>
      </w:r>
    </w:p>
    <w:bookmarkEnd w:id="37"/>
    <w:bookmarkStart w:name="z1043" w:id="3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принимать обязательные для исполнения правовые акты в пределах своей компетенции;</w:t>
      </w:r>
    </w:p>
    <w:bookmarkEnd w:id="38"/>
    <w:bookmarkStart w:name="z1044" w:id="3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запрашивать и получать в установленном законодательством порядке от государственных органов, организаций, их должностных лиц необходимую информацию и материалы;</w:t>
      </w:r>
    </w:p>
    <w:bookmarkEnd w:id="39"/>
    <w:bookmarkStart w:name="z1045" w:id="4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создавать консультативно-совещательные и экспертные комиссии в пределах своей компетенции;</w:t>
      </w:r>
    </w:p>
    <w:bookmarkEnd w:id="40"/>
    <w:bookmarkStart w:name="z1046" w:id="4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запрашивать и получать от государственных органов, должностных лиц иных организаций и физических лиц информацию, необходимую для осуществления функций, возложенных на Министерство, с соблюдением установленных законодательными актами Республики Казахстан требований к разглашению сведений, составляющих коммерческую и иную охраняемую законом тайну;</w:t>
      </w:r>
    </w:p>
    <w:bookmarkEnd w:id="41"/>
    <w:bookmarkStart w:name="z1047" w:id="4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обращаться в суд;</w:t>
      </w:r>
    </w:p>
    <w:bookmarkEnd w:id="42"/>
    <w:bookmarkStart w:name="z1048" w:id="4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привлекать к проведению проверок и экспертиз специалистов из других организаций;</w:t>
      </w:r>
    </w:p>
    <w:bookmarkEnd w:id="43"/>
    <w:bookmarkStart w:name="z1049" w:id="4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вносить Президенту и в Правительство Республики Казахстан предложения по совершенствованию деятельности в сферах, регулируемых Министерством;</w:t>
      </w:r>
    </w:p>
    <w:bookmarkEnd w:id="44"/>
    <w:bookmarkStart w:name="z1050" w:id="4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вносить предложения по разработке нормативных правовых актов или передавать на рассмотрение уполномоченных органов инициативные проекты таких актов;</w:t>
      </w:r>
    </w:p>
    <w:bookmarkEnd w:id="45"/>
    <w:bookmarkStart w:name="z1051" w:id="4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вносить предложения в центральные и местные исполнительные органы об отмене или изменении принятых ими актов;</w:t>
      </w:r>
    </w:p>
    <w:bookmarkEnd w:id="46"/>
    <w:bookmarkStart w:name="z1052" w:id="4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привлекать к работе специалистов государственных органов и иных организаций, а также иностранных и местных экспертов и специалистов при осуществлении возложенных на Министерство функций;</w:t>
      </w:r>
    </w:p>
    <w:bookmarkEnd w:id="47"/>
    <w:bookmarkStart w:name="z1053" w:id="4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вносить предложения по заключению международных договоров (соглашений), проводить переговоры с соответствующими ведомствами зарубежных стран, международными организациями и иностранными юридическими лицами, заключать договоры (соглашения);</w:t>
      </w:r>
    </w:p>
    <w:bookmarkEnd w:id="48"/>
    <w:bookmarkStart w:name="z1054" w:id="4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вести ведомственный учет количества проверок проверяемых субъектов, а также выявленных нарушений в соответствии с проверочными листами и принятых к ним мер административного воздействия;</w:t>
      </w:r>
    </w:p>
    <w:bookmarkEnd w:id="49"/>
    <w:bookmarkStart w:name="z1055" w:id="5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заключать меморандумы (соглашения) с руководителями центральных и местных исполнительных органов в регулируемых сферах;</w:t>
      </w:r>
    </w:p>
    <w:bookmarkEnd w:id="50"/>
    <w:bookmarkStart w:name="z1056" w:id="5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обязанности:</w:t>
      </w:r>
    </w:p>
    <w:bookmarkEnd w:id="51"/>
    <w:bookmarkStart w:name="z1057" w:id="5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не разглашать информацию, составляющую коммерческую, служебную, иную охраняемую Законом тайну, полученную при осуществлении своих полномочий, за исключением случаев, установленных законами Республики Казахстан;</w:t>
      </w:r>
    </w:p>
    <w:bookmarkEnd w:id="52"/>
    <w:bookmarkStart w:name="z1058" w:id="5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принимать и рассматривать обращения физических и юридических лиц в порядке и сроки, установленные Административным процедурно-процессуальным кодексом Республики Казахстан;</w:t>
      </w:r>
    </w:p>
    <w:bookmarkEnd w:id="53"/>
    <w:bookmarkStart w:name="z1059" w:id="5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пропагандировать знания по вопросам в регулируемой сфере;</w:t>
      </w:r>
    </w:p>
    <w:bookmarkEnd w:id="54"/>
    <w:bookmarkStart w:name="z1060" w:id="5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осуществлять иные полномочия, предусмотренные законодательными актами, актами Президента Республики Казахстан и Правительства Республики Казахстан.</w:t>
      </w:r>
    </w:p>
    <w:bookmarkEnd w:id="55"/>
    <w:bookmarkStart w:name="z1061" w:id="5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15. Функции:</w:t>
      </w:r>
    </w:p>
    <w:bookmarkEnd w:id="56"/>
    <w:bookmarkStart w:name="z1062" w:id="5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осуществляет стратегические, регулятивные, реализационные и контрольно-надзорные функции в регулируемых сферах;</w:t>
      </w:r>
    </w:p>
    <w:bookmarkEnd w:id="57"/>
    <w:bookmarkStart w:name="z1063" w:id="5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обеспечивает формирование и реализацию государственной политики в регулируемых сферах;</w:t>
      </w:r>
    </w:p>
    <w:bookmarkEnd w:id="58"/>
    <w:bookmarkStart w:name="z1064" w:id="5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утверждает нормативные правовые акты по реализации государственной политики в регулируемых сферах;</w:t>
      </w:r>
    </w:p>
    <w:bookmarkEnd w:id="59"/>
    <w:bookmarkStart w:name="z1065" w:id="6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образует общественный совет;</w:t>
      </w:r>
    </w:p>
    <w:bookmarkEnd w:id="60"/>
    <w:bookmarkStart w:name="z1066" w:id="6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рассматривает рекомендации общественного совета;</w:t>
      </w:r>
    </w:p>
    <w:bookmarkEnd w:id="61"/>
    <w:bookmarkStart w:name="z1067" w:id="6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согласовывает участие членов общественного совета в работе иных рабочих органов при Министерстве и его ведомствах;</w:t>
      </w:r>
    </w:p>
    <w:bookmarkEnd w:id="62"/>
    <w:bookmarkStart w:name="z1068" w:id="6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осуществляет представительство в составе общественного совета и его рабочих групп;</w:t>
      </w:r>
    </w:p>
    <w:bookmarkEnd w:id="63"/>
    <w:bookmarkStart w:name="z1069" w:id="6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определяет персональный состав представительства от Министерства в составе рабочей группы общественного совета;</w:t>
      </w:r>
    </w:p>
    <w:bookmarkEnd w:id="64"/>
    <w:bookmarkStart w:name="z1070" w:id="6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утверждает состав рабочей группы общественного совета;</w:t>
      </w:r>
    </w:p>
    <w:bookmarkEnd w:id="65"/>
    <w:bookmarkStart w:name="z1071" w:id="6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10) утверждает состав общественного совета;</w:t>
      </w:r>
    </w:p>
    <w:bookmarkEnd w:id="66"/>
    <w:bookmarkStart w:name="z1072" w:id="6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11) осуществляет организационное обеспечение деятельности общественного совета;</w:t>
      </w:r>
    </w:p>
    <w:bookmarkEnd w:id="67"/>
    <w:bookmarkStart w:name="z1073" w:id="6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12) согласовывает сроки проведения общественных слушаний общественным советом, образуемым Министерством;</w:t>
      </w:r>
    </w:p>
    <w:bookmarkEnd w:id="68"/>
    <w:bookmarkStart w:name="z1074" w:id="6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13) представляет отчет общественному совету о результатах работы Министерства, направленной на защиту общественных интересов;</w:t>
      </w:r>
    </w:p>
    <w:bookmarkEnd w:id="69"/>
    <w:bookmarkStart w:name="z1075" w:id="7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14) осуществляет координацию деятельности центральных и местных исполнительных органов по реализации государственной политики в регулируемых сферах;</w:t>
      </w:r>
    </w:p>
    <w:bookmarkEnd w:id="70"/>
    <w:bookmarkStart w:name="z1076" w:id="7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15) осуществляет контроль и надзор за деятельностью физических и юридических лиц в пределах компетенции;</w:t>
      </w:r>
    </w:p>
    <w:bookmarkEnd w:id="71"/>
    <w:bookmarkStart w:name="z1077" w:id="7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16) осуществляет контрольные и надзорные функции за деятельностью центральных и местных исполнительных органов по вопросам, относящимся к полномочиям Министерства;</w:t>
      </w:r>
    </w:p>
    <w:bookmarkEnd w:id="72"/>
    <w:bookmarkStart w:name="z1078" w:id="7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17) осуществляет подготовку предложений по разработке, внесению изменений, пересмотру и отмене национальных, межгосударственных стандартов, национальных классификаторов технико-экономической информации и рекомендаций по стандартизации для внесения в уполномоченный орган в сфере стандартизации;</w:t>
      </w:r>
    </w:p>
    <w:bookmarkEnd w:id="73"/>
    <w:bookmarkStart w:name="z1079" w:id="7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18) рассматривает проекты документов по стандартизации и национальный план стандартизации;</w:t>
      </w:r>
    </w:p>
    <w:bookmarkEnd w:id="74"/>
    <w:bookmarkStart w:name="z1080" w:id="7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19) разрабатывает и утверждает методику прогнозирования основных показателей социально-экономического развития страны в регулируемых сферах по согласованию с центральным уполномоченным органом по государственному планированию;</w:t>
      </w:r>
    </w:p>
    <w:bookmarkEnd w:id="75"/>
    <w:bookmarkStart w:name="z1081" w:id="7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20) исполняет нормативные правовые акты, стратегические и программные документы, направленные на достижение целей и задач в регулируемых сферах;</w:t>
      </w:r>
    </w:p>
    <w:bookmarkEnd w:id="76"/>
    <w:bookmarkStart w:name="z1082" w:id="7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21) устанавливает требования, предъявляемые к деятельности субъектов (объектов) государственного контроля и надзора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пунктом 2</w:t>
      </w:r>
      <w:r>
        <w:rPr>
          <w:rFonts w:ascii="Times New Roman"/>
          <w:b w:val="false"/>
          <w:i w:val="false"/>
          <w:color w:val="000000"/>
          <w:sz w:val="28"/>
        </w:rPr>
        <w:t xml:space="preserve"> статьи 132 Предпринимательского кодекса Республики Казахстан;</w:t>
      </w:r>
    </w:p>
    <w:bookmarkEnd w:id="77"/>
    <w:bookmarkStart w:name="z1083" w:id="7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22) разрабатывает и утверждает подзаконные нормативные правовые акты, определяющие порядок оказания государственных услуг;</w:t>
      </w:r>
    </w:p>
    <w:bookmarkEnd w:id="78"/>
    <w:bookmarkStart w:name="z1084" w:id="7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23) оказывает государственные услуги;</w:t>
      </w:r>
    </w:p>
    <w:bookmarkEnd w:id="79"/>
    <w:bookmarkStart w:name="z1085" w:id="8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24) осуществляет реализацию государственной политики по вопросам международного сотрудничества в регулируемых сферах;</w:t>
      </w:r>
    </w:p>
    <w:bookmarkEnd w:id="80"/>
    <w:bookmarkStart w:name="z1086" w:id="8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25) разрабатывает и утверждает план развития Министерства;</w:t>
      </w:r>
    </w:p>
    <w:bookmarkEnd w:id="81"/>
    <w:bookmarkStart w:name="z1087" w:id="8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26) разрабатывает, согласовывает и в пределах своей компетенции утверждает технические регламенты в регулируемых сферах;</w:t>
      </w:r>
    </w:p>
    <w:bookmarkEnd w:id="82"/>
    <w:bookmarkStart w:name="z1088" w:id="8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27) осуществляет лицензирование или разрешительные процедуры в пределах своей компетенции в регулируемых сферах;</w:t>
      </w:r>
    </w:p>
    <w:bookmarkEnd w:id="83"/>
    <w:bookmarkStart w:name="z1089" w:id="8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28) осуществляет разрешительный контроль в регулируемых сферах;</w:t>
      </w:r>
    </w:p>
    <w:bookmarkEnd w:id="84"/>
    <w:bookmarkStart w:name="z1090" w:id="8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29) осуществляет запрос информации из национальных реестров идентификационных номеров;</w:t>
      </w:r>
    </w:p>
    <w:bookmarkEnd w:id="85"/>
    <w:bookmarkStart w:name="z1091" w:id="8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30) разрабатывает, согласовывает с уполномоченным органом в сфере разрешений и уведомлений и уполномоченным органом в сфере информатизации и утверждает нормативные правовые акты об утверждении разрешительных требований и перечня документов, подтверждающих соответствие им, в регулируемой сфере;</w:t>
      </w:r>
    </w:p>
    <w:bookmarkEnd w:id="86"/>
    <w:bookmarkStart w:name="z1092" w:id="8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31) разрабатывает, согласовывает с уполномоченным органом в сфере разрешений и уведомлений и уполномоченным органом в сфере информатизации и утверждает формы заявлений для получения разрешения второй категории, формы разрешений второй категории;</w:t>
      </w:r>
    </w:p>
    <w:bookmarkEnd w:id="87"/>
    <w:bookmarkStart w:name="z1093" w:id="8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32) разрабатывает и утверждает нормативно-технические документы в сферах газа и газоснабжения, проведения операций по недропользованию и транспортировке нефти, производства нефтепродуктов, в области магистрального трубопровода, углеводородов и добычи урана, электроснабжения и теплоснабжения, в части теплоэлектроцентралей и котельных, осуществляющих производство тепловой энергии в зоне централизованного теплоснабжения (кроме автономных котельных), сферах проектирования, строительства, эксплуатационных и технико-экономических характеристик оборудования;</w:t>
      </w:r>
    </w:p>
    <w:bookmarkEnd w:id="88"/>
    <w:bookmarkStart w:name="z1594" w:id="8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32-1) разрабатывает и утверждает порядок и требования по оснащению производственных объектов баз нефтепродуктов контрольными приборами учета;</w:t>
      </w:r>
    </w:p>
    <w:bookmarkEnd w:id="89"/>
    <w:bookmarkStart w:name="z1094" w:id="9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33) разрабатывает и утверждает совместно с уполномоченным органом по предпринимательству критерии оценки степени риска и проверочные листы в соответствии с Предпринимательским кодексом Республики Казахстан;</w:t>
      </w:r>
    </w:p>
    <w:bookmarkEnd w:id="90"/>
    <w:bookmarkStart w:name="z1095" w:id="9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34) разрабатывает и утверждает полугодовые планы проведения проверок в регулируемых сферах и направляет утвержденные полугодовые графики проведения проверок в уполномоченный орган по правовой статистике и специальным учетам для формирования Генеральной прокуратурой Республики Казахстан полугодового сводного графика проведения проверок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Предпринимательским кодексом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Казахстан;</w:t>
      </w:r>
    </w:p>
    <w:bookmarkEnd w:id="91"/>
    <w:bookmarkStart w:name="z1096" w:id="9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35) осуществляет в пределах своей компетенции аккредитацию объединений субъектов частного предпринимательства, претендующих на участие в проведении экспертизы проектов нормативных правовых актов, концепций проектов законов, проектов международных договоров Республики Казахстан, а также международных договоров, участником которых намеревается стать Республика Казахстан, затрагивающих интересы частного предпринимательства;</w:t>
      </w:r>
    </w:p>
    <w:bookmarkEnd w:id="92"/>
    <w:bookmarkStart w:name="z1097" w:id="9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36) утверждает в пределах своей компетенции состав экспертного совета по вопросам частного предпринимательства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Предпринимательским кодексом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Казахстан;</w:t>
      </w:r>
    </w:p>
    <w:bookmarkEnd w:id="93"/>
    <w:bookmarkStart w:name="z1098" w:id="9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37) проводит анализ регуляторного воздействия по документам, предусмотренным пунктом 2 статьи 82 Предпринимательского кодекса Республики Казахстан, в порядке, определяемом уполномоченным органом по предпринимательству;</w:t>
      </w:r>
    </w:p>
    <w:bookmarkEnd w:id="94"/>
    <w:bookmarkStart w:name="z1099" w:id="9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38) осуществляет мониторинг эффективности государственного контроля и надзора в регулируемой сфере;</w:t>
      </w:r>
    </w:p>
    <w:bookmarkEnd w:id="95"/>
    <w:bookmarkStart w:name="z1754" w:id="9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38-1) проводит мониторинг торгов биржевыми товарами, подлежащими обязательной реализации через товарные биржи, в регулируемых отраслях государственного управления;</w:t>
      </w:r>
    </w:p>
    <w:bookmarkEnd w:id="96"/>
    <w:bookmarkStart w:name="z1755" w:id="9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38-2) согласовывает перечень биржевых товаров, утверждаемый уполномоченным органом в области регулирования торговой деятельности, а также внесение в него изменений и (или) дополнений;</w:t>
      </w:r>
    </w:p>
    <w:bookmarkEnd w:id="97"/>
    <w:bookmarkStart w:name="z1751" w:id="9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38-3) согласовывает перечень социально значимых биржевых товаров, утверждаемый уполномоченным органом в области регулирования торговой деятельности, а также внесение в него изменений и (или) дополнений;</w:t>
      </w:r>
    </w:p>
    <w:bookmarkEnd w:id="98"/>
    <w:bookmarkStart w:name="z1752" w:id="9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38-4) представляет в уполномоченный орган по инвестициям сведения об инвесторах и их инвестиционных проектах;</w:t>
      </w:r>
    </w:p>
    <w:bookmarkEnd w:id="99"/>
    <w:bookmarkStart w:name="z1100" w:id="10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39) представляет в пределах своей компетенции в уполномоченный орган по предпринимательству отчеты о состоянии регулирования предпринимательской деятельности;</w:t>
      </w:r>
    </w:p>
    <w:bookmarkEnd w:id="100"/>
    <w:bookmarkStart w:name="z1101" w:id="10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40) разрабатывает и утверждает порядок утверждения и отзыва паспорта производства, форму паспорта производства;</w:t>
      </w:r>
    </w:p>
    <w:bookmarkEnd w:id="101"/>
    <w:bookmarkStart w:name="z1102" w:id="10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41) разрабатывает и утверждает правила приобретения недропользователями и их подрядчиками товаров, работ и услуг, используемых при проведении операций по разведке или добыче углеводородов и добыче урана;</w:t>
      </w:r>
    </w:p>
    <w:bookmarkEnd w:id="102"/>
    <w:bookmarkStart w:name="z1103" w:id="10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42) осуществляет государственный контроль за соблюдением недропользователями порядка приобретения товаров, работ и услуг при проведении операций по разведке и (или) добыче углеводородов и добыче урана;</w:t>
      </w:r>
    </w:p>
    <w:bookmarkEnd w:id="103"/>
    <w:bookmarkStart w:name="z1104" w:id="10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43) разрабатывает и утверждает правила осуществления контроля за соблюдением условий контрактов, в том числе соглашений о разделе продукции, и (или) лицензий на недропользование;</w:t>
      </w:r>
    </w:p>
    <w:bookmarkEnd w:id="104"/>
    <w:bookmarkStart w:name="z1105" w:id="10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44) согласовывает порядок осуществления экономической экспертизы проектов контрактов на недропользование;</w:t>
      </w:r>
    </w:p>
    <w:bookmarkEnd w:id="105"/>
    <w:bookmarkStart w:name="z1106" w:id="10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45) разрабатывает и утверждает форму программы развития переработки сырого газа;</w:t>
      </w:r>
    </w:p>
    <w:bookmarkEnd w:id="106"/>
    <w:bookmarkStart w:name="z1107" w:id="10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46) утверждает программы развития переработки сырого газа;</w:t>
      </w:r>
    </w:p>
    <w:bookmarkEnd w:id="107"/>
    <w:bookmarkStart w:name="z1108" w:id="10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47) разрабатывает и утверждает положение о центральной комиссии по разведке и разработке месторождений углеводородов Республики Казахстан;</w:t>
      </w:r>
    </w:p>
    <w:bookmarkEnd w:id="108"/>
    <w:bookmarkStart w:name="z1109" w:id="10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48) разрабатывает и утверждает положение о центральной комиссии по разработке месторождений урана Республики Казахстан, определяющее организацию ее деятельности, состав, регламент работы и ведение делопроизводства;</w:t>
      </w:r>
    </w:p>
    <w:bookmarkEnd w:id="109"/>
    <w:bookmarkStart w:name="z1670" w:id="11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49) разрабатывает и утверждает положение о центральной комиссии по запасам полезных ископаемых Республики Казахстан;</w:t>
      </w:r>
    </w:p>
    <w:bookmarkEnd w:id="110"/>
    <w:bookmarkStart w:name="z1111" w:id="11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50) разрабатывает и утверждает положение об экспертной комиссии по вопросам недропользования;</w:t>
      </w:r>
    </w:p>
    <w:bookmarkEnd w:id="111"/>
    <w:bookmarkStart w:name="z1112" w:id="11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51) разрабатывает и утверждает состав экспертной комиссии по вопросам недропользования;</w:t>
      </w:r>
    </w:p>
    <w:bookmarkEnd w:id="112"/>
    <w:bookmarkStart w:name="z1617" w:id="11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51-1) создает научно-технический совет и утверждает его положение;</w:t>
      </w:r>
    </w:p>
    <w:bookmarkEnd w:id="113"/>
    <w:bookmarkStart w:name="z1113" w:id="11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52) разрабатывает и утверждает положение о рабочей группе по проведению прямых переговоров с национальной компанией в области углеводородов;</w:t>
      </w:r>
    </w:p>
    <w:bookmarkEnd w:id="114"/>
    <w:bookmarkStart w:name="z1114" w:id="11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53) разрабатывает и утверждает формы и правила представления отчетов при проведении разведки и добычи углеводородов, осуществлении операций в сфере добычи и оборота нефти и (или) сырого газа, урана, угля, проведении опытно-промышленной добычи и добычи урана;</w:t>
      </w:r>
    </w:p>
    <w:bookmarkEnd w:id="115"/>
    <w:bookmarkStart w:name="z1115" w:id="11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54) разрабатывает и утверждает типовые контракты на недропользование;</w:t>
      </w:r>
    </w:p>
    <w:bookmarkEnd w:id="116"/>
    <w:bookmarkStart w:name="z1116" w:id="11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55) осуществляет государственный контроль в области проведения операций по недропользованию по углеводородам и добыче урана;</w:t>
      </w:r>
    </w:p>
    <w:bookmarkEnd w:id="117"/>
    <w:bookmarkStart w:name="z1117" w:id="11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56) разрабатывает порядок выдачи разрешений на неоднократное пересечение Государственной границы казахстанскими и иностранными судами и казахстанскими воздушными судами, задействованными в операциях по недропользованию и обеспечении операций по недропользованию, пространственные и временные пределы действия разрешений, а также порядок осуществления контроля за указанными судами;</w:t>
      </w:r>
    </w:p>
    <w:bookmarkEnd w:id="118"/>
    <w:bookmarkStart w:name="z1118" w:id="11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57) разрабатывает и утверждает состав рабочей группы по проведению прямых переговоров с национальной компанией в области углеводородов;</w:t>
      </w:r>
    </w:p>
    <w:bookmarkEnd w:id="119"/>
    <w:bookmarkStart w:name="z1119" w:id="12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58) разрабатывает и утверждает состав рабочей группы по проведению прямых переговоров с национальной компанией в области урана;</w:t>
      </w:r>
    </w:p>
    <w:bookmarkEnd w:id="120"/>
    <w:bookmarkStart w:name="z1120" w:id="12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59) разрабатывает и утверждает положение о рабочей группе по проведению прямых переговоров с национальной компанией в области урана;</w:t>
      </w:r>
    </w:p>
    <w:bookmarkEnd w:id="121"/>
    <w:bookmarkStart w:name="z1121" w:id="12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60) разрабатывает и утверждает положение и состав комиссии по предоставлению права недропользования по углеводородам;</w:t>
      </w:r>
    </w:p>
    <w:bookmarkEnd w:id="122"/>
    <w:bookmarkStart w:name="z1122" w:id="12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61) разрабатывает и утверждает форму и сроки направления отчета о выполнении программы развития переработки сырого газа;</w:t>
      </w:r>
    </w:p>
    <w:bookmarkEnd w:id="123"/>
    <w:bookmarkStart w:name="z1686" w:id="12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61-1) утверждает состав рабочей группы по вопросам развития переработки сырого газа и положение о ней;</w:t>
      </w:r>
    </w:p>
    <w:bookmarkEnd w:id="124"/>
    <w:bookmarkStart w:name="z1123" w:id="12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62) утверждает правила применения банка качества продукции;</w:t>
      </w:r>
    </w:p>
    <w:bookmarkEnd w:id="125"/>
    <w:bookmarkStart w:name="z1124" w:id="12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63) разрабатывает и утверждает методики расчета контрактных обязательств недропользователей по обучению граждан Республики Казахстан;</w:t>
      </w:r>
    </w:p>
    <w:bookmarkEnd w:id="126"/>
    <w:bookmarkStart w:name="z1125" w:id="12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64) определяет порядок осуществления финансирования обучения казахстанских кадров в размере одного процента от расходов на добычу, понесенных недропользователем в предыдущем году, совместно с уполномоченным органом в области образования;</w:t>
      </w:r>
    </w:p>
    <w:bookmarkEnd w:id="127"/>
    <w:bookmarkStart w:name="z1126" w:id="12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65) формирует графики поставки нефти для переработки на территории Республики Казахстан и за ее пределами для обеспечения потребностей внутреннего рынка нефтепродуктами;</w:t>
      </w:r>
    </w:p>
    <w:bookmarkEnd w:id="128"/>
    <w:bookmarkStart w:name="z1127" w:id="12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66) утверждает стоимость транспортировки российской нефти в целях реализации Соглашения между Правительством Республики Казахстан и Правительством Российской Федерации о сотрудничестве в области транспортировки российской нефти через территорию Республики Казахстан в Китайскую Народную Республику от 24 декабря 2013 года;</w:t>
      </w:r>
    </w:p>
    <w:bookmarkEnd w:id="129"/>
    <w:bookmarkStart w:name="z1128" w:id="13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67) представляет ежегодный отчет Правительству Республики Казахстан о ходе выполнения условий заключенных контрактов на недропользование;</w:t>
      </w:r>
    </w:p>
    <w:bookmarkEnd w:id="130"/>
    <w:bookmarkStart w:name="z1129" w:id="13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68) осуществляет доверительное управление долями участия компании, определенной Правительством Республики Казахстан в качестве полномочного органа в соглашениях о разделе продукции;</w:t>
      </w:r>
    </w:p>
    <w:bookmarkEnd w:id="131"/>
    <w:bookmarkStart w:name="z1130" w:id="13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69) обеспечивает защиту и представление интересов Республики Казахстан в международных арбитражных и иностранных судах, а также при экспертном урегулировании по спорам, вытекающим из соглашений о разделе продукции;</w:t>
      </w:r>
    </w:p>
    <w:bookmarkEnd w:id="132"/>
    <w:bookmarkStart w:name="z1131" w:id="13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70) организует аукцион на предоставление права недропользования по углеводородам;</w:t>
      </w:r>
    </w:p>
    <w:bookmarkEnd w:id="133"/>
    <w:bookmarkStart w:name="z1132" w:id="13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71) разрабатывает и утверждает перечень приоритетных товаров, работ и услуг;</w:t>
      </w:r>
    </w:p>
    <w:bookmarkEnd w:id="134"/>
    <w:bookmarkStart w:name="z1133" w:id="13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72) предоставляет и прекращает права недропользования для разведки и добычи углеводородов, добычи урана;</w:t>
      </w:r>
    </w:p>
    <w:bookmarkEnd w:id="135"/>
    <w:bookmarkStart w:name="z1134" w:id="13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73) заключает контракт на разведку и добычу или добычу углеводородов и на добычу урана;</w:t>
      </w:r>
    </w:p>
    <w:bookmarkEnd w:id="136"/>
    <w:bookmarkStart w:name="z1135" w:id="13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74) представляет интересы Республики Казахстан и реализует государственную политику в сфере недропользования по углеводородам в соответствии с полномочиями, установленными </w:t>
      </w:r>
      <w:r>
        <w:rPr>
          <w:rFonts w:ascii="Times New Roman"/>
          <w:b w:val="false"/>
          <w:i w:val="false"/>
          <w:color w:val="000000"/>
          <w:sz w:val="28"/>
        </w:rPr>
        <w:t>Кодексом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"О недрах и недропользовании";</w:t>
      </w:r>
    </w:p>
    <w:bookmarkEnd w:id="137"/>
    <w:bookmarkStart w:name="z1136" w:id="13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75) предоставляет и прекращает, досрочно прекращает права недропользования для разведки и добычи углеводородов, добычи урана;</w:t>
      </w:r>
    </w:p>
    <w:bookmarkEnd w:id="138"/>
    <w:bookmarkStart w:name="z1137" w:id="13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76) согласовывает программы управления государственным фондом недр;</w:t>
      </w:r>
    </w:p>
    <w:bookmarkEnd w:id="139"/>
    <w:bookmarkStart w:name="z1138" w:id="14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77) разрабатывает перечень стратегических участков недр;</w:t>
      </w:r>
    </w:p>
    <w:bookmarkEnd w:id="140"/>
    <w:bookmarkStart w:name="z1139" w:id="14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78) принимает решение о возобновлении действия контрактов на разведку и добычу углеводородов и урана;</w:t>
      </w:r>
    </w:p>
    <w:bookmarkEnd w:id="141"/>
    <w:bookmarkStart w:name="z1140" w:id="14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79) заключает с национальной компанией договор доверительного управления контрактной территорией, в случае досрочного прекращения действия контракта по углеводородам и урану;</w:t>
      </w:r>
    </w:p>
    <w:bookmarkEnd w:id="142"/>
    <w:bookmarkStart w:name="z1141" w:id="14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80) согласовывает стратегического партнера, определенного национальной компанией для совместной реализации проектов по контрактам, заключенным по итогам прямых переговоров между национальной компанией и компетентным органом или в соответствии с международными договорами, ратифицированными Республикой Казахстан;</w:t>
      </w:r>
    </w:p>
    <w:bookmarkEnd w:id="143"/>
    <w:bookmarkStart w:name="z1142" w:id="14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81) разрабатывает и утверждает порядок заключения договора залога банковского вклада и его типовую форму в области углеводородов и добычи урана;</w:t>
      </w:r>
    </w:p>
    <w:bookmarkEnd w:id="144"/>
    <w:bookmarkStart w:name="z1143" w:id="14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82) осуществляет мониторинг выполнения недропользователями обязательств по контракту на недропользование;</w:t>
      </w:r>
    </w:p>
    <w:bookmarkEnd w:id="145"/>
    <w:bookmarkStart w:name="z1144" w:id="14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83) осуществляет контроль за соблюдением недропользователями условий контрактов на недропользование, в том числе соглашений о разделе продукции;</w:t>
      </w:r>
    </w:p>
    <w:bookmarkEnd w:id="146"/>
    <w:bookmarkStart w:name="z1145" w:id="14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84) определяет порядок мониторинга выполнения недропользователями обязательств по контракту (лицензии) на недропользование;</w:t>
      </w:r>
    </w:p>
    <w:bookmarkEnd w:id="147"/>
    <w:bookmarkStart w:name="z1146" w:id="14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85) выдает разрешение на переход права недропользования (доли в праве недропользования), возникшего на основании контракта на недропользование, лицензии на разведку или лицензии на добычу твердых полезных ископаемых, лицензии на использование пространства недр, а также переход объектов, связанных с правом недропользования;</w:t>
      </w:r>
    </w:p>
    <w:bookmarkEnd w:id="148"/>
    <w:bookmarkStart w:name="z1147" w:id="14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86) выдает разрешение на участие в торгах по реализации (продаже) права недропользования (доли в праве недропользования) и (или) объектов, связанных с правом недропользования;</w:t>
      </w:r>
    </w:p>
    <w:bookmarkEnd w:id="149"/>
    <w:bookmarkStart w:name="z1148" w:id="15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87) выдает на основании предложений экспертной комиссии по вопросам недропользования разрешение на отчуждение права недропользования (доли в праве недропользования) и (или) объектов, связанных с правом недропользования;</w:t>
      </w:r>
    </w:p>
    <w:bookmarkEnd w:id="150"/>
    <w:bookmarkStart w:name="z1149" w:id="15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88) утверждает паспорт производства производителям нефтепродуктов;</w:t>
      </w:r>
    </w:p>
    <w:bookmarkEnd w:id="151"/>
    <w:bookmarkStart w:name="z1150" w:id="15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89) заключает с Национальной палатой предпринимателей Республики Казахстан и недропользователями соглашения о стимулировании предпринимательства в области углеводородов и добычи урана;</w:t>
      </w:r>
    </w:p>
    <w:bookmarkEnd w:id="152"/>
    <w:bookmarkStart w:name="z1151" w:id="15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90) разрабатывает и утверждает правила заключения, внесения изменений, дополнений и расторжения соглашения о стимулировании предпринимательства, а также мониторинга их исполнения, типовую форму соглашения о стимулировании предпринимательства совместно с уполномоченным органом в области твердых полезных ископаемых;</w:t>
      </w:r>
    </w:p>
    <w:bookmarkEnd w:id="153"/>
    <w:bookmarkStart w:name="z1152" w:id="15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91) осуществляет мониторинг исполнения условий соглашений о стимулировании предпринимательства, а также публикует его итоги на интернет-ресурсе Министерства совместно с Национальной палатой предпринимателей Республики Казахстан и уполномоченным органом в области твердых полезных ископаемых на основе сведений недропользователей, представляемых путем обеспечения доступа к системам электронных закупок;</w:t>
      </w:r>
    </w:p>
    <w:bookmarkEnd w:id="154"/>
    <w:bookmarkStart w:name="z1153" w:id="15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92) осуществляет мониторинг выполнения недропользователями обязательств по закупкам товаров, работ и услуг у казахстанских производителей, привлечению казахстанских кадров, обучению казахстанских кадров, финансированию научно-исследовательских, научно-технических и (или) опытно-конструкторских работ, а также приобретению недропользователями и их подрядчиками товаров, работ и услуг, используемых при проведении операций по разведке или добыче углеводородов и по добыче урана;</w:t>
      </w:r>
    </w:p>
    <w:bookmarkEnd w:id="155"/>
    <w:bookmarkStart w:name="z1154" w:id="15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93) осуществляет формирование и ведение реестра товаров, работ и услуг, используемых при проведении операций по недропользованию по углеводородам и по добыче урана, и их производителей, включая критерии их оценки для внесения в данный реестр;</w:t>
      </w:r>
    </w:p>
    <w:bookmarkEnd w:id="156"/>
    <w:bookmarkStart w:name="z1155" w:id="15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94) выдает разрешения на создание и размещение морских объектов, используемых для проведения разведки и (или) добычи углеводородов на море и внутренних водоемах;</w:t>
      </w:r>
    </w:p>
    <w:bookmarkEnd w:id="157"/>
    <w:bookmarkStart w:name="z1156" w:id="15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95) разрабатывает и утверждает методику расчетов нормативов и объемов сжигания сырого газа при проведении операций по недропользованию;</w:t>
      </w:r>
    </w:p>
    <w:bookmarkEnd w:id="158"/>
    <w:bookmarkStart w:name="z1157" w:id="15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96) ежегодно утверждает графики планово-предупредительных работ технологических установок производителей нефтепродуктов с учетом весенне-полевых и уборочных работ и отопительного периода;</w:t>
      </w:r>
    </w:p>
    <w:bookmarkEnd w:id="159"/>
    <w:bookmarkStart w:name="z1158" w:id="16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97) ежегодно утверждает планы переработки нефти и продуктов переработки;</w:t>
      </w:r>
    </w:p>
    <w:bookmarkEnd w:id="160"/>
    <w:bookmarkStart w:name="z1159" w:id="16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98) ежемесячно утверждает планы поставок отдельных видов нефтепродуктов;</w:t>
      </w:r>
    </w:p>
    <w:bookmarkEnd w:id="161"/>
    <w:bookmarkStart w:name="z1160" w:id="16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99) разрабатывает порядок формирования плана поставок нефтепродуктов;</w:t>
      </w:r>
    </w:p>
    <w:bookmarkEnd w:id="162"/>
    <w:bookmarkStart w:name="z1161" w:id="16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100) разрабатывает и утверждает порядок доступа поставщиков нефти к переработке сырой нефти и (или) газового конденсата, и (или) продуктов переработки;</w:t>
      </w:r>
    </w:p>
    <w:bookmarkEnd w:id="163"/>
    <w:bookmarkStart w:name="z1162" w:id="16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101) разрабатывает и утверждает по согласованию с уполномоченным органом в области оборота нефтепродуктов перечень продуктов переработки;</w:t>
      </w:r>
    </w:p>
    <w:bookmarkEnd w:id="164"/>
    <w:bookmarkStart w:name="z1618" w:id="16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101-1) определяет единого оператора по поставке нефтепродуктов;</w:t>
      </w:r>
    </w:p>
    <w:bookmarkEnd w:id="165"/>
    <w:bookmarkStart w:name="z1163" w:id="16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102) в пределах своей компетенции для формирования и ведения единой базы данных по производству и обороту нефтепродуктов предоставляет в уполномоченный орган в области оборота нефтепродуктов информацию о фактических ежесуточных объемах производства, реализации (отгрузки) и остатках нефтепродуктов по видам и в разрезе производителей нефтепродуктов, поставщиков нефти (об объемах реализации (отгрузки) и остатках нефтепродуктов), импортеров (об объемах импорта, ввоза) в порядке, предусмотренном </w:t>
      </w:r>
      <w:r>
        <w:rPr>
          <w:rFonts w:ascii="Times New Roman"/>
          <w:b w:val="false"/>
          <w:i w:val="false"/>
          <w:color w:val="000000"/>
          <w:sz w:val="28"/>
        </w:rPr>
        <w:t>подпунктом 3)</w:t>
      </w:r>
      <w:r>
        <w:rPr>
          <w:rFonts w:ascii="Times New Roman"/>
          <w:b w:val="false"/>
          <w:i w:val="false"/>
          <w:color w:val="000000"/>
          <w:sz w:val="28"/>
        </w:rPr>
        <w:t xml:space="preserve"> статьи 8 Закона Республики Казахстан "О государственном регулировании производства и оборота отдельных видов нефтепродуктов";</w:t>
      </w:r>
    </w:p>
    <w:bookmarkEnd w:id="166"/>
    <w:bookmarkStart w:name="z1164" w:id="16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103) в пределах своей компетенции предоставляет в уполномоченный орган в области оборота нефтепродуктов ежегодные утвержденные (в том числе корректировочные) планы переработки нефти, ежемесячные графики транспортировки нефти на все нефтеперерабатывающие заводы (в том числе расположенные за пределами территории Республики Казахстан) в разрезе поставщиков нефти (недропользователей), ежемесячные планы (графики) поставок нефтепродуктов по регионам Республики Казахстан в разрезе поставщиков нефти;</w:t>
      </w:r>
    </w:p>
    <w:bookmarkEnd w:id="167"/>
    <w:bookmarkStart w:name="z1165" w:id="16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104) утверждает для недропользователей графики поставки сырой нефти и (или) газового конденсата производителям нефтепродуктов, а также нефтеперерабатывающим заводам, расположенным за пределами Республики Казахстан, для обеспечения потребностей внутреннего рынка Республики Казахстан;</w:t>
      </w:r>
    </w:p>
    <w:bookmarkEnd w:id="168"/>
    <w:bookmarkStart w:name="z1166" w:id="16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105) разрабатывает и представляет в уполномоченный орган в области регулирования торговой деятельности предложения о принятии мер таможенно-тарифного и нетарифного регулирования в отношении экспорта и (или) импорта нефтепродуктов;</w:t>
      </w:r>
    </w:p>
    <w:bookmarkEnd w:id="169"/>
    <w:bookmarkStart w:name="z1167" w:id="17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106) устанавливает предельные цены на розничную реализацию нефтепродуктов через стационарные автозаправочные станции, на которые установлено государственное регулирование цен;</w:t>
      </w:r>
    </w:p>
    <w:bookmarkEnd w:id="170"/>
    <w:bookmarkStart w:name="z1612" w:id="17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106-1) устанавливает предельные цены на оптовую реализацию нефтепродуктов для стационарных автозаправочных станций, на которые установлено государственное регулирование цен;</w:t>
      </w:r>
    </w:p>
    <w:bookmarkEnd w:id="171"/>
    <w:bookmarkStart w:name="z1613" w:id="17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106-2) разрабатывает и утверждает порядок определения предельной цены на розничную реализацию нефтепродуктов через стационарные автозаправочные станции, на которые установлено государственное регулирование цен, а также на оптовую реализацию для стационарных автозаправочных станций нефтепродуктов, на которые установлено государственное регулирование цен;</w:t>
      </w:r>
    </w:p>
    <w:bookmarkEnd w:id="172"/>
    <w:bookmarkStart w:name="z1168" w:id="17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107) проводит ведомственное статистическое наблюдение в области производства и реализации нефтепродуктов в соответствии с планом статистических работ;</w:t>
      </w:r>
    </w:p>
    <w:bookmarkEnd w:id="173"/>
    <w:bookmarkStart w:name="z1169" w:id="17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108) осуществляет административный учет в области производства и реализации нефтепродуктов по формам, согласованным с уполномоченным органом в области государственной статистики;</w:t>
      </w:r>
    </w:p>
    <w:bookmarkEnd w:id="174"/>
    <w:bookmarkStart w:name="z1170" w:id="17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109) ведет реестр оптовых поставщиков нефтепродуктов и вносит в него изменения и дополнения;</w:t>
      </w:r>
    </w:p>
    <w:bookmarkEnd w:id="175"/>
    <w:bookmarkStart w:name="z1171" w:id="17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110) принимает уведомления о начале или прекращении деятельности, связанной с оптовыми поставками нефтепродуктов, в порядке, определяемом </w:t>
      </w:r>
      <w:r>
        <w:rPr>
          <w:rFonts w:ascii="Times New Roman"/>
          <w:b w:val="false"/>
          <w:i w:val="false"/>
          <w:color w:val="000000"/>
          <w:sz w:val="28"/>
        </w:rPr>
        <w:t>Законом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"О разрешениях и уведомлениях";</w:t>
      </w:r>
    </w:p>
    <w:bookmarkEnd w:id="176"/>
    <w:bookmarkStart w:name="z1172" w:id="17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111) осуществляет государственный контроль в области производства нефтепродуктов;</w:t>
      </w:r>
    </w:p>
    <w:bookmarkEnd w:id="177"/>
    <w:bookmarkStart w:name="z1173" w:id="17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112) разрабатывает и утверждает перечень нефтепродуктов, на которые устанавливается государственное регулирование цен;</w:t>
      </w:r>
    </w:p>
    <w:bookmarkEnd w:id="178"/>
    <w:bookmarkStart w:name="z1174" w:id="17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113) разрабатывает и утверждает порядок выдачи разрешений на сжигание сырого газа в факелах;</w:t>
      </w:r>
    </w:p>
    <w:bookmarkEnd w:id="179"/>
    <w:bookmarkStart w:name="z1175" w:id="18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114) выдает разрешения на сжигание сырого газа в факелах;</w:t>
      </w:r>
    </w:p>
    <w:bookmarkEnd w:id="180"/>
    <w:bookmarkStart w:name="z1176" w:id="18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115) разрабатывает и утверждает порядок розничной реализации и пользования товарным и сжиженным нефтяным газом;</w:t>
      </w:r>
    </w:p>
    <w:bookmarkEnd w:id="181"/>
    <w:bookmarkStart w:name="z1177" w:id="18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116) разрабатывает и утверждает типовые договоры розничной реализации товарного и сжиженного нефтяного газа, а также технического обслуживания газопотребляющих систем и газового оборудования коммунально-бытовых и бытовых потребителей;</w:t>
      </w:r>
    </w:p>
    <w:bookmarkEnd w:id="182"/>
    <w:bookmarkStart w:name="z1178" w:id="18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117) разрабатывает и утверждает правила эксплуатации магистральных нефтепроводов и правила эксплуатации магистральных газопроводов;</w:t>
      </w:r>
    </w:p>
    <w:bookmarkEnd w:id="183"/>
    <w:bookmarkStart w:name="z1619" w:id="18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117-1) принимает решение о строительстве магистрального трубопровода;</w:t>
      </w:r>
    </w:p>
    <w:bookmarkEnd w:id="184"/>
    <w:bookmarkStart w:name="z1179" w:id="18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118) определяет национальных операторов по видам продукции, а также утверждает положения о них;</w:t>
      </w:r>
    </w:p>
    <w:bookmarkEnd w:id="185"/>
    <w:bookmarkStart w:name="z1180" w:id="18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119) разрабатывает и утверждает порядок формирования графика транспортировки нефти по магистральным нефтепроводам;</w:t>
      </w:r>
    </w:p>
    <w:bookmarkEnd w:id="186"/>
    <w:bookmarkStart w:name="z1181" w:id="18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120) разрабатывает и утверждает порядок согласования проекта строительства нового магистрального трубопровода;</w:t>
      </w:r>
    </w:p>
    <w:bookmarkEnd w:id="187"/>
    <w:bookmarkStart w:name="z1182" w:id="18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121) разрабатывает и утверждает правила организации охраны магистральных трубопроводов;</w:t>
      </w:r>
    </w:p>
    <w:bookmarkEnd w:id="188"/>
    <w:bookmarkStart w:name="z1183" w:id="18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122) осуществляет в пределах своей компетенции государственный контроль за соблюдением законодательства Республики Казахстан о магистральном трубопроводе;</w:t>
      </w:r>
    </w:p>
    <w:bookmarkEnd w:id="189"/>
    <w:bookmarkStart w:name="z1184" w:id="19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123) разрабатывает и утверждает порядок осуществления мониторинга производства и реализации нефтепродуктов;</w:t>
      </w:r>
    </w:p>
    <w:bookmarkEnd w:id="190"/>
    <w:bookmarkStart w:name="z1185" w:id="19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124) разрабатывает и утверждает правила поставки нефтепродуктов единым оператором по поставке нефтепродуктов Вооруженным Силам Республики Казахстан, Пограничной службе Комитета национальной безопасности Республики Казахстан, Национальной гвардии Республики Казахстан, уполномоченному органу в сфере гражданской защиты, уполномоченному органу в области государственного материального резерва;</w:t>
      </w:r>
    </w:p>
    <w:bookmarkEnd w:id="191"/>
    <w:bookmarkStart w:name="z1186" w:id="19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125) разрабатывает и утверждает порядок подготовки генеральной схемы газификации Республики Казахстан;</w:t>
      </w:r>
    </w:p>
    <w:bookmarkEnd w:id="192"/>
    <w:bookmarkStart w:name="z1187" w:id="19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126) разрабатывает и утверждает генеральную схему газификации Республики Казахстан и осуществляет контроль за ее реализацией;</w:t>
      </w:r>
    </w:p>
    <w:bookmarkEnd w:id="193"/>
    <w:bookmarkStart w:name="z1188" w:id="19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127) разрабатывает и утверждает правила установления предельных цен оптовой реализации товарного газа на внутреннем рынке, оптовой и розничной реализации сжиженного нефтяного газа в рамках плана поставки сжиженного нефтяного газа на внутренний рынок Республики Казахстан вне товарных бирж;</w:t>
      </w:r>
    </w:p>
    <w:bookmarkEnd w:id="194"/>
    <w:bookmarkStart w:name="z1189" w:id="19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128) разрабатывает и утверждает порядок и условия передачи сырого газа инвесторам в рамках партнерства в сфере газа и газоснабжения;</w:t>
      </w:r>
    </w:p>
    <w:bookmarkEnd w:id="195"/>
    <w:bookmarkStart w:name="z1190" w:id="19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129) заключает договоры о партнерстве в сфере газа и газоснабжения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Законом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"О газе и газоснабжении";</w:t>
      </w:r>
    </w:p>
    <w:bookmarkEnd w:id="196"/>
    <w:bookmarkStart w:name="z1191" w:id="19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130) осуществляет государственный контроль в сфере газа и газоснабжения;</w:t>
      </w:r>
    </w:p>
    <w:bookmarkEnd w:id="197"/>
    <w:bookmarkStart w:name="z1192" w:id="19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131) согласовывает отчуждение объектов единой системы снабжения товарным газом, находящихся в собственности национального оператора или газотранспортных и (или) газораспределительных организаций, пятьдесят и более процентов голосующих акций (долей участия) которых принадлежат национальному оператору;</w:t>
      </w:r>
    </w:p>
    <w:bookmarkEnd w:id="198"/>
    <w:bookmarkStart w:name="z1193" w:id="19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132) разрабатывает и утверждает порядок осуществления централизованного оперативно-диспетчерского управления режимами работы объектов единой системы снабжения товарным газом;</w:t>
      </w:r>
    </w:p>
    <w:bookmarkEnd w:id="199"/>
    <w:bookmarkStart w:name="z1194" w:id="20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133) организует ведение баланса производства, реализации и потребления товарного и сжиженного нефтяного газа;</w:t>
      </w:r>
    </w:p>
    <w:bookmarkEnd w:id="200"/>
    <w:bookmarkStart w:name="z1195" w:id="20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134) ежеквартально утверждает план поставки сжиженного нефтяного газа на внутренний рынок Республики Казахстан;</w:t>
      </w:r>
    </w:p>
    <w:bookmarkEnd w:id="201"/>
    <w:bookmarkStart w:name="z1196" w:id="20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135) согласовывает проекты строительства, модернизации и (или) реконструкции магистральных газопроводов;</w:t>
      </w:r>
    </w:p>
    <w:bookmarkEnd w:id="202"/>
    <w:bookmarkStart w:name="z1197" w:id="20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136) осуществляет экспертизу и утверждает цены сырого или товарного газа, приобретаемого национальным оператором в рамках преимущественного права государства, подтвержденные документально;</w:t>
      </w:r>
    </w:p>
    <w:bookmarkEnd w:id="203"/>
    <w:bookmarkStart w:name="z1198" w:id="20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137) разрабатывает правила реализации преимущественного права Республики Казахстан на приобретение углеводородов;</w:t>
      </w:r>
    </w:p>
    <w:bookmarkEnd w:id="204"/>
    <w:bookmarkStart w:name="z1199" w:id="20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138) по согласованию с уполномоченным органом, осуществляющим руководство в соответствующих сферах естественных монополий, в срок не позднее пятнадцатого мая утверждает предельные цены оптовой реализации товарного газа на внутреннем рынке на предстоящий год;</w:t>
      </w:r>
    </w:p>
    <w:bookmarkEnd w:id="205"/>
    <w:bookmarkStart w:name="z1200" w:id="20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139) по согласованию с уполномоченным органом, осуществляющим руководство в сферах естественных монополий, устанавливает предельные цены оптовой реализации товарного газа на внутреннем рынке, а также предельные цены оптовой и розничной реализации сжиженного нефтяного газа в рамках плана поставки вне товарных бирж;</w:t>
      </w:r>
    </w:p>
    <w:bookmarkEnd w:id="206"/>
    <w:bookmarkStart w:name="z1201" w:id="20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140) по согласованию с уполномоченным органом, осуществляющим руководство в соответствующих сферах естественных монополий, утверждает предельные цены оптовой реализации товарного газа на внутреннем рынке для промышленного потребителя-инвестора, приобретающего товарный газ для использования в качестве топлива и (или) сырья в промышленном производстве в целях реализации инвестиционного проекта по производству нефтегазохимической продукции, не позднее тридцати рабочих дней до даты введения его в эксплуатацию с последующим утверждением на пятилетний период с 1 июля и при необходимости корректирует ежегодно 1 июля;</w:t>
      </w:r>
    </w:p>
    <w:bookmarkEnd w:id="207"/>
    <w:bookmarkStart w:name="z1202" w:id="20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141) по согласованию с уполномоченным органом, осуществляющим руководство в соответствующих сферах естественных монополий, утверждает предельные цены оптовой реализации товарного газа на внутреннем рынке для потребителя, включенного в перечень электростанций, не позднее тридцати рабочих дней до даты введения в эксплуатацию новых электрических мощностей;</w:t>
      </w:r>
    </w:p>
    <w:bookmarkEnd w:id="208"/>
    <w:bookmarkStart w:name="z1203" w:id="20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142) осуществляет мониторинг производства, транспортировки (перевозки), хранения, отгрузки и реализации товарного, сжиженного нефтяного и сжиженного природного газа;</w:t>
      </w:r>
    </w:p>
    <w:bookmarkEnd w:id="209"/>
    <w:bookmarkStart w:name="z1204" w:id="21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143) составляет прогнозный баланс производства, реализации и потребления товарного и сжиженного нефтяного газа на территории Республики Казахстан на предстоящий календарный год;</w:t>
      </w:r>
    </w:p>
    <w:bookmarkEnd w:id="210"/>
    <w:bookmarkStart w:name="z1205" w:id="21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144) разрабатывает и утверждает порядок представления сведений по мониторингу производства, транспортировки (перевозки), хранения, отгрузки и реализации товарного, сжиженного нефтяного и сжиженного природного газа;</w:t>
      </w:r>
    </w:p>
    <w:bookmarkEnd w:id="211"/>
    <w:bookmarkStart w:name="z1206" w:id="21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145) разрабатывает и утверждает правила формирования плана поставки сжиженного нефтяного газа на внутренний рынок Республики Казахстан;</w:t>
      </w:r>
    </w:p>
    <w:bookmarkEnd w:id="212"/>
    <w:bookmarkStart w:name="z1668" w:id="21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145-1) разрабатывает и утверждает методику расчета региональных коэффициентов перевода объемных показателей приборов учета сжиженного нефтяного газа в массовые показатели и расчета потерь при эксплуатации объектов систем снабжения сжиженным нефтяным газом;</w:t>
      </w:r>
    </w:p>
    <w:bookmarkEnd w:id="213"/>
    <w:bookmarkStart w:name="z1669" w:id="21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145-2) разрабатывает и утверждает правила распределения сжиженного нефтяного газа, выделенного в рамках плана поставки вне товарных бирж;</w:t>
      </w:r>
    </w:p>
    <w:bookmarkEnd w:id="214"/>
    <w:bookmarkStart w:name="z1207" w:id="21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146) разрабатывает и утверждает правила идентификации бытовых баллонов и функционирования систем учета бытовых баллонов;</w:t>
      </w:r>
    </w:p>
    <w:bookmarkEnd w:id="215"/>
    <w:bookmarkStart w:name="z1208" w:id="21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147) формирует план поставки сжиженного нефтяного газа на внутренний рынок Республики Казахстан;</w:t>
      </w:r>
    </w:p>
    <w:bookmarkEnd w:id="216"/>
    <w:bookmarkStart w:name="z1209" w:id="21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148) разрабатывает и утверждает положение о комиссии по формированию плана поставки сжиженного нефтяного газа на внутренний рынок Республики Казахстан;</w:t>
      </w:r>
    </w:p>
    <w:bookmarkEnd w:id="217"/>
    <w:bookmarkStart w:name="z1210" w:id="21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149) разрабатывает и утверждает правила расчета и утверждения норм потребления товарного и сжиженного нефтяного газа;</w:t>
      </w:r>
    </w:p>
    <w:bookmarkEnd w:id="218"/>
    <w:bookmarkStart w:name="z1211" w:id="21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150) разрабатывает и утверждает типовое положение о комиссии по распределению сжиженного нефтяного газа, выделенного в рамках плана поставки вне товарных бирж;</w:t>
      </w:r>
    </w:p>
    <w:bookmarkEnd w:id="219"/>
    <w:bookmarkStart w:name="z1212" w:id="22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151) утверждает перечень промышленных потребителей, использующих сжиженный нефтяной газ в качестве сырья для производства нефтегазохимической продукции, – в объемах, необходимых для использования в качестве сырья при производстве нефтегазохимической продукции;</w:t>
      </w:r>
    </w:p>
    <w:bookmarkEnd w:id="220"/>
    <w:bookmarkStart w:name="z1213" w:id="22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152) утверждает график транспортировки нефти по магистральным нефтепроводам в соответствии с порядком формирования графика транспортировки нефти по магистральным нефтепроводам;</w:t>
      </w:r>
    </w:p>
    <w:bookmarkEnd w:id="221"/>
    <w:bookmarkStart w:name="z1214" w:id="22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153) ведет учет и публикует на интернет-ресурсе перечень производителей товарного газа, недропользователей, являющихся собственниками товарного газа, произведенного в процессе переработки добытого ими сырого газа, собственников товарного газа, произведенного за пределами территории Республики Казахстан и ввезенного для потребления на территорию Республики Казахстан, собственников товарного газа, произведенного за пределами территории Республики Казахстан из сырого газа, добываемого в Республике Казахстан, на основании международных договоров Республики Казахстан, газотранспортных и газораспределительных организаций;</w:t>
      </w:r>
    </w:p>
    <w:bookmarkEnd w:id="222"/>
    <w:bookmarkStart w:name="z1215" w:id="22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154) ведет учет и публикует на своем интернет-ресурсе перечень производителей сжиженного нефтяного газа;</w:t>
      </w:r>
    </w:p>
    <w:bookmarkEnd w:id="223"/>
    <w:bookmarkStart w:name="z1216" w:id="22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155) выдает документ об условиях переработки товаров на/вне таможенной территории и для внутреннего потребления в порядке, установленном Правительством Республики Казахстан;</w:t>
      </w:r>
    </w:p>
    <w:bookmarkEnd w:id="224"/>
    <w:bookmarkStart w:name="z1217" w:id="22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156) ведет национальный баланс производства, реализации и потребления углеводородов;</w:t>
      </w:r>
    </w:p>
    <w:bookmarkEnd w:id="225"/>
    <w:bookmarkStart w:name="z1218" w:id="22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157) разрабатывает индикативный (прогнозный) баланс газа, нефти и нефтепродуктов Республики Казахстан;</w:t>
      </w:r>
    </w:p>
    <w:bookmarkEnd w:id="226"/>
    <w:bookmarkStart w:name="z1219" w:id="22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158) согласовывает индикативный (прогнозный) баланс газа, нефти и нефтепродуктов государств – членов Евразийского экономического союза;</w:t>
      </w:r>
    </w:p>
    <w:bookmarkEnd w:id="227"/>
    <w:bookmarkStart w:name="z1671" w:id="22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158-1) осуществляет сбор информации для включения в информационную систему учета сырой нефти и газового конденсата, сырого газа и продуктов его переработки (товарного газа) в целях обработки, хранения, использования информации, в том числе предоставления и распространения, в соответствии с порядком формирования и функционирования информационной системы учета сырой нефти и газового конденсата, сырого газа и продуктов его переработки (товарного газа);</w:t>
      </w:r>
    </w:p>
    <w:bookmarkEnd w:id="228"/>
    <w:bookmarkStart w:name="z1220" w:id="22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159) утверждает перечень и сроки оснащения производственных объектов приборами учета сырой нефти, газового конденсата, сырого газа и продуктов его переработки (товарного газа);</w:t>
      </w:r>
    </w:p>
    <w:bookmarkEnd w:id="229"/>
    <w:bookmarkStart w:name="z1221" w:id="23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160) разрабатывает и утверждает правила оснащения производственных объектов приборами учета и обеспечения функционирования приборов учета сырой нефти, газового конденсата, сырого газа и продуктов его переработки (товарного газа);</w:t>
      </w:r>
    </w:p>
    <w:bookmarkEnd w:id="230"/>
    <w:bookmarkStart w:name="z1222" w:id="23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161) разрабатывает и утверждает порядок формирования и функционирования информационной системы учета сырой нефти и газового конденсата, сырого газа и продуктов его переработки (товарного газа);</w:t>
      </w:r>
    </w:p>
    <w:bookmarkEnd w:id="231"/>
    <w:bookmarkStart w:name="z1223" w:id="23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162) определяет оператора информационной системы учета нефти и газового конденсата;</w:t>
      </w:r>
    </w:p>
    <w:bookmarkEnd w:id="232"/>
    <w:bookmarkStart w:name="z1224" w:id="23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163) устанавливает минимальные нормативы и требования к ресурсам, необходимым для ликвидации разливов нефти на море, внутренних водоемах и в предохранительной зоне;</w:t>
      </w:r>
    </w:p>
    <w:bookmarkEnd w:id="233"/>
    <w:bookmarkStart w:name="z1225" w:id="23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164) разрабатывает и утверждает Национальный план обеспечения готовности и действий к ликвидации разливов нефти на море, внутренних водоемах и предохранительной зоне Республики Казахстан совместно с уполномоченными органами в сфере гражданской защиты и в области торгового мореплавания;</w:t>
      </w:r>
    </w:p>
    <w:bookmarkEnd w:id="234"/>
    <w:bookmarkStart w:name="z1226" w:id="23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165) осуществляет подготовку и внесение в уполномоченный орган в сфере стандартизации в порядке, установленном законодательством Республики Казахстан, предложений о разработке технических регламентов или изменений и (или) дополнений в технические регламенты в регулируемых сферах;</w:t>
      </w:r>
    </w:p>
    <w:bookmarkEnd w:id="235"/>
    <w:bookmarkStart w:name="z1227" w:id="23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166) организует работу по разработке технических регламентов в регулируемых сферах;</w:t>
      </w:r>
    </w:p>
    <w:bookmarkEnd w:id="236"/>
    <w:bookmarkStart w:name="z1228" w:id="23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167) осуществляет утверждение, отмену, приостановление технических регламентов, а также внесение изменений в технические регламенты по вопросам, входящим в компетенцию Министерства, по согласованию с уполномоченным органом в области технического регулирования;</w:t>
      </w:r>
    </w:p>
    <w:bookmarkEnd w:id="237"/>
    <w:bookmarkStart w:name="z1229" w:id="23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168) осуществляет мониторинг в сфере стандартизации в рамках компетенции;</w:t>
      </w:r>
    </w:p>
    <w:bookmarkEnd w:id="238"/>
    <w:bookmarkStart w:name="z1230" w:id="23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169) осуществляет разработку национальных стандартов и национальных классификаторов технико-экономической информации по согласованию с уполномоченным органом;</w:t>
      </w:r>
    </w:p>
    <w:bookmarkEnd w:id="239"/>
    <w:bookmarkStart w:name="z1231" w:id="24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170) осуществляет подготовку предложений по созданию технических комитетов по стандартизации, органов по подтверждению соответствия и лабораторий по продукции, подлежащей обязательному подтверждению соответствия;</w:t>
      </w:r>
    </w:p>
    <w:bookmarkEnd w:id="240"/>
    <w:bookmarkStart w:name="z1232" w:id="24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171) осуществляет подготовку предложений по созданию технических комитетов по стандартизации;</w:t>
      </w:r>
    </w:p>
    <w:bookmarkEnd w:id="241"/>
    <w:bookmarkStart w:name="z1233" w:id="24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172) участвует в работе технических комитетов по стандартизации и национального органа по стандартизации, международных организаций по стандартизации;</w:t>
      </w:r>
    </w:p>
    <w:bookmarkEnd w:id="242"/>
    <w:bookmarkStart w:name="z1234" w:id="24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173) создает экспертные советы в области технического регулирования;</w:t>
      </w:r>
    </w:p>
    <w:bookmarkEnd w:id="243"/>
    <w:bookmarkStart w:name="z1235" w:id="24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174) осуществляет разработку и исполнение планов мероприятий по реализации технических регламентов, в том числе Евразийского экономического союза;</w:t>
      </w:r>
    </w:p>
    <w:bookmarkEnd w:id="244"/>
    <w:bookmarkStart w:name="z1236" w:id="24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175) утверждает состав экспертных советов в области технического регулирования и положение о них;</w:t>
      </w:r>
    </w:p>
    <w:bookmarkEnd w:id="245"/>
    <w:bookmarkStart w:name="z1237" w:id="24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176) участвует в работе по включению или исключению органов по оценке соответствия в национальную часть (из национальной части) единого реестра органов по оценке соответствия Евразийского экономического союза;</w:t>
      </w:r>
    </w:p>
    <w:bookmarkEnd w:id="246"/>
    <w:bookmarkStart w:name="z1238" w:id="24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177) осуществляет государственный контроль и надзор в порядке, определенном Предпринимательским кодексом Республики Казахстан, за соблюдением требований соответствующих технических регламентов в рамках установленной компетенции;</w:t>
      </w:r>
    </w:p>
    <w:bookmarkEnd w:id="247"/>
    <w:bookmarkStart w:name="z1239" w:id="24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178) подготавливает и вносит в уполномоченный орган в области технического регулирования в порядке, установленном законодательством Республики Казахстан, предложения о разработке технических регламентов или изменения и (или) дополнения в технические регламенты;</w:t>
      </w:r>
    </w:p>
    <w:bookmarkEnd w:id="248"/>
    <w:bookmarkStart w:name="z1240" w:id="24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179) осуществляет государственное регулирование обращения с отработавшим топливом или радиоактивными отходами в пределах своей компетенции;</w:t>
      </w:r>
    </w:p>
    <w:bookmarkEnd w:id="249"/>
    <w:bookmarkStart w:name="z1241" w:id="25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180) разрабатывает и утверждает правила физической защиты ядерных материалов и ядерных установок;</w:t>
      </w:r>
    </w:p>
    <w:bookmarkEnd w:id="250"/>
    <w:bookmarkStart w:name="z1242" w:id="25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181) разрабатывает и утверждает правила физической защиты источников ионизирующего излучения и пунктов хранения;</w:t>
      </w:r>
    </w:p>
    <w:bookmarkEnd w:id="251"/>
    <w:bookmarkStart w:name="z1243" w:id="25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182) разрабатывает и утверждает правила аккредитации организаций, осуществляющих экспертизы ядерной безопасности и (или) радиационной безопасности, и (или) ядерной физической безопасности;</w:t>
      </w:r>
    </w:p>
    <w:bookmarkEnd w:id="252"/>
    <w:bookmarkStart w:name="z1244" w:id="25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183) разрабатывает и утверждает правила государственного учета ядерных материалов;</w:t>
      </w:r>
    </w:p>
    <w:bookmarkEnd w:id="253"/>
    <w:bookmarkStart w:name="z1245" w:id="25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184) разрабатывает и утверждает правила государственного учета источников ионизирующего излучения;</w:t>
      </w:r>
    </w:p>
    <w:bookmarkEnd w:id="254"/>
    <w:bookmarkStart w:name="z1246" w:id="25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185) разрабатывает и утверждает правила безопасности при обращении с радионуклидными источниками;</w:t>
      </w:r>
    </w:p>
    <w:bookmarkEnd w:id="255"/>
    <w:bookmarkStart w:name="z1247" w:id="25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186) разрабатывает и утверждает правила транспортировки ядерных материалов, радиоактивных веществ и радиоактивных отходов;</w:t>
      </w:r>
    </w:p>
    <w:bookmarkEnd w:id="256"/>
    <w:bookmarkStart w:name="z1248" w:id="25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187) разрабатывает и утверждает правила повышения квалификации персонала, занятого на объектах использования атомной энергии;</w:t>
      </w:r>
    </w:p>
    <w:bookmarkEnd w:id="257"/>
    <w:bookmarkStart w:name="z1249" w:id="25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188) разрабатывает и утверждает правила аттестации персонала, занятого на объектах использования атомной энергии;</w:t>
      </w:r>
    </w:p>
    <w:bookmarkEnd w:id="258"/>
    <w:bookmarkStart w:name="z1250" w:id="25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189) определяет порядок утверждения конструкций транспортных упаковочных комплектов и утверждает конструкции транспортных упаковочных комплектов, а также распространяет действие сертификатов-разрешений на них, утвержденных уполномоченными органами других стран, на территории Республики Казахстан;</w:t>
      </w:r>
    </w:p>
    <w:bookmarkEnd w:id="259"/>
    <w:bookmarkStart w:name="z1251" w:id="26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190) разрабатывает и утверждает правила организации сбора, хранения и захоронения радиоактивных отходов и отработавшего ядерного топлива;</w:t>
      </w:r>
    </w:p>
    <w:bookmarkEnd w:id="260"/>
    <w:bookmarkStart w:name="z1252" w:id="26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191) устанавливает нормативы на радиоактивные отходы;</w:t>
      </w:r>
    </w:p>
    <w:bookmarkEnd w:id="261"/>
    <w:bookmarkStart w:name="z1253" w:id="26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192) разрабатывает и утверждает квалификационные требования к персоналу, занятому на объектах использования атомной энергии;</w:t>
      </w:r>
    </w:p>
    <w:bookmarkEnd w:id="262"/>
    <w:bookmarkStart w:name="z1254" w:id="26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193) осуществляет анализ и сверку полученной информации о наличии, местонахождении и перемещении источников ионизирующего излучения и вносит ее в реестр источников ионизирующего излучения;</w:t>
      </w:r>
    </w:p>
    <w:bookmarkEnd w:id="263"/>
    <w:bookmarkStart w:name="z1255" w:id="26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194) проводит аттестацию персонала, занятого на объектах использования атомной энергии, согласно </w:t>
      </w:r>
      <w:r>
        <w:rPr>
          <w:rFonts w:ascii="Times New Roman"/>
          <w:b w:val="false"/>
          <w:i w:val="false"/>
          <w:color w:val="000000"/>
          <w:sz w:val="28"/>
        </w:rPr>
        <w:t>пункту 3</w:t>
      </w:r>
      <w:r>
        <w:rPr>
          <w:rFonts w:ascii="Times New Roman"/>
          <w:b w:val="false"/>
          <w:i w:val="false"/>
          <w:color w:val="000000"/>
          <w:sz w:val="28"/>
        </w:rPr>
        <w:t xml:space="preserve"> статьи 21 Закона Республики Казахстан "Об использовании атомной энергии";</w:t>
      </w:r>
    </w:p>
    <w:bookmarkEnd w:id="264"/>
    <w:bookmarkStart w:name="z1256" w:id="26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195) проводит аккредитацию организаций, осуществляющих экспертизы ядерной безопасности и (или) радиационной безопасности, и (или) ядерной физической безопасности;</w:t>
      </w:r>
    </w:p>
    <w:bookmarkEnd w:id="265"/>
    <w:bookmarkStart w:name="z1257" w:id="26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196) ведет реестр аккредитованных организаций, осуществляющих экспертизы ядерной безопасности и (или) радиационной безопасности, и (или) ядерной физической безопасности;</w:t>
      </w:r>
    </w:p>
    <w:bookmarkEnd w:id="266"/>
    <w:bookmarkStart w:name="z1258" w:id="26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197) рассматривает и согласовывает поправки к плану обеспечения ядерной физической безопасности;</w:t>
      </w:r>
    </w:p>
    <w:bookmarkEnd w:id="267"/>
    <w:bookmarkStart w:name="z1259" w:id="26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198) рассматривает отчет эксплуатирующей организации о причинах события, его обстоятельствах и последствиях, а также о корректирующих мерах, предпринятых или которые будут предприняты, и события, связанного с попыткой или фактическим несанкционированным доступом, несанкционированным изъятием или диверсией;</w:t>
      </w:r>
    </w:p>
    <w:bookmarkEnd w:id="268"/>
    <w:bookmarkStart w:name="z1260" w:id="26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199) получает информацию от эксплуатирующей организации о состоянии обеспечения физической защиты источников ионизирующего излучения и пунктов хранения;</w:t>
      </w:r>
    </w:p>
    <w:bookmarkEnd w:id="269"/>
    <w:bookmarkStart w:name="z1261" w:id="27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200) согласовывает специальные условия транспортировки ядерных материалов;</w:t>
      </w:r>
    </w:p>
    <w:bookmarkEnd w:id="270"/>
    <w:bookmarkStart w:name="z1262" w:id="27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201) согласовывает специальные условия транспортировки радиоактивных веществ и (или) радиоактивных отходов;</w:t>
      </w:r>
    </w:p>
    <w:bookmarkEnd w:id="271"/>
    <w:bookmarkStart w:name="z1263" w:id="27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202) размещает на интернет-ресурсе Министерства реестр аккредитованных организаций, осуществляющих экспертизы ядерной безопасности и (или) радиационной безопасности, и (или) ядерной физической безопасности;</w:t>
      </w:r>
    </w:p>
    <w:bookmarkEnd w:id="272"/>
    <w:bookmarkStart w:name="z1264" w:id="27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203) предоставляет в Международное агентство по атомной энергии сведения, содержащиеся в базе данных о ядерных материалах и урановой продукции, в соответствии с международными обязательствами Республики Казахстан</w:t>
      </w:r>
    </w:p>
    <w:bookmarkEnd w:id="273"/>
    <w:bookmarkStart w:name="z1265" w:id="27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204) проводит сверку данных, предоставляемых физическими и юридическими лицами, о наличии, перемещении и местонахождении урановой продукции и ядерных материалов, в предварительных уведомлениях, уведомлениях и отчетах, с предыдущими данными;</w:t>
      </w:r>
    </w:p>
    <w:bookmarkEnd w:id="274"/>
    <w:bookmarkStart w:name="z1266" w:id="27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205) проводит проверку информации, предоставляемой физическими и юридическими лицами в предварительных уведомлениях, уведомлениях и отчетах о наличии, перемещении и местонахождении урановой продукции и ядерных материалов, о регистрационных данных физического или юридического лица, наличии лицензии на соответствующий вид деятельности в области использования атомной энергии, наличии лицензии на экспорт или импорт;</w:t>
      </w:r>
    </w:p>
    <w:bookmarkEnd w:id="275"/>
    <w:bookmarkStart w:name="z1267" w:id="27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206) разрабатывает и утверждает перечень тестовых вопросов для проведения аттестации персонала, занятого на объектах использования атомной энергии;</w:t>
      </w:r>
    </w:p>
    <w:bookmarkEnd w:id="276"/>
    <w:bookmarkStart w:name="z1268" w:id="27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207) создает комиссию, проводящую аттестацию персонала, занятого на объектах использования атомной энергии;</w:t>
      </w:r>
    </w:p>
    <w:bookmarkEnd w:id="277"/>
    <w:bookmarkStart w:name="z1269" w:id="27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208) согласовывает план локальной проектной угрозы, предоставляемый эксплуатирующей организацией;</w:t>
      </w:r>
    </w:p>
    <w:bookmarkEnd w:id="278"/>
    <w:bookmarkStart w:name="z1270" w:id="27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209) осуществляет оценку радиационной безопасности;</w:t>
      </w:r>
    </w:p>
    <w:bookmarkEnd w:id="279"/>
    <w:bookmarkStart w:name="z1271" w:id="28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210) анализирует и утверждает результаты оценки радиационной безопасности;</w:t>
      </w:r>
    </w:p>
    <w:bookmarkEnd w:id="280"/>
    <w:bookmarkStart w:name="z1272" w:id="28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211) согласовывает установленную эксплуатирующей организацией категорию потенциальной радиационной опасности и безопасность радиационного объекта;</w:t>
      </w:r>
    </w:p>
    <w:bookmarkEnd w:id="281"/>
    <w:bookmarkStart w:name="z1273" w:id="28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212) согласовывает перечень применимых инженерно-технических норм и правил для конструкций, систем и элементов ядерных установок, соответствующих требованиям технических регламентов или международным требованиям или требованиям, утвержденным в стране их происхождения;</w:t>
      </w:r>
    </w:p>
    <w:bookmarkEnd w:id="282"/>
    <w:bookmarkStart w:name="z1274" w:id="28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213) выдает заключение по результатам рассмотрения предварительного отчета по анализу безопасности;</w:t>
      </w:r>
    </w:p>
    <w:bookmarkEnd w:id="283"/>
    <w:bookmarkStart w:name="z1275" w:id="28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214) устанавливает состав и содержание отчета по анализу безопасности;</w:t>
      </w:r>
    </w:p>
    <w:bookmarkEnd w:id="284"/>
    <w:bookmarkStart w:name="z1276" w:id="28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215) согласовывает технологический регламент эксплуатации ядерных установок;</w:t>
      </w:r>
    </w:p>
    <w:bookmarkEnd w:id="285"/>
    <w:bookmarkStart w:name="z1277" w:id="28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216) осуществляет регистрацию, а также снимает с регистрации системы и элементы, влияющие на безопасность ядерных, радиационных и электрофизических установок, включая оборудование и трубопроводы, на которые распространяются требования технических регламентов;</w:t>
      </w:r>
    </w:p>
    <w:bookmarkEnd w:id="286"/>
    <w:bookmarkStart w:name="z1278" w:id="28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217) согласовывает проектную эксплуатационную документацию ядерной установки, а также материалы, обосновывающие выбор площадок размещения ядерных установок;</w:t>
      </w:r>
    </w:p>
    <w:bookmarkEnd w:id="287"/>
    <w:bookmarkStart w:name="z1279" w:id="28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218) согласовывает методики проведения экспериментов в процессе физического пуска ядерной установки;</w:t>
      </w:r>
    </w:p>
    <w:bookmarkEnd w:id="288"/>
    <w:bookmarkStart w:name="z1280" w:id="28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219) согласовывает программу физического пуска ядерной установки;</w:t>
      </w:r>
    </w:p>
    <w:bookmarkEnd w:id="289"/>
    <w:bookmarkStart w:name="z1281" w:id="29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220) согласовывает программы энергетического пуска, разработанные администрацией ядерной установки;</w:t>
      </w:r>
    </w:p>
    <w:bookmarkEnd w:id="290"/>
    <w:bookmarkStart w:name="z1282" w:id="29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221) утверждает паспорт на ядерную установку установленной формы, подготовленный эксплуатирующей организацией;</w:t>
      </w:r>
    </w:p>
    <w:bookmarkEnd w:id="291"/>
    <w:bookmarkStart w:name="z1283" w:id="29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222) согласовывает отступления от утвержденной проектной документации, изменение состава, конструкции и (или) характеристик и систем, влияющих на безопасность атомной станции, а также изменение пределов и условий эксплуатации, установленных проектом атомной станции, оформленные техническими решениями;</w:t>
      </w:r>
    </w:p>
    <w:bookmarkEnd w:id="292"/>
    <w:bookmarkStart w:name="z1284" w:id="29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223) согласовывает конструкторскую документацию (и все изменения к ней) на оборудование и трубопроводы, подлежащие специальной приемке;</w:t>
      </w:r>
    </w:p>
    <w:bookmarkEnd w:id="293"/>
    <w:bookmarkStart w:name="z1285" w:id="29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224) согласовывает формы паспортов и иных свидетельств на оборудование, установленные предприятием-изготовителем;</w:t>
      </w:r>
    </w:p>
    <w:bookmarkEnd w:id="294"/>
    <w:bookmarkStart w:name="z1286" w:id="29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225) согласовывает проведение различного рода исследований и экспериментов, не предусмотренных технологическим регламентом эксплуатации, на действующем оборудовании и трубопроводах;</w:t>
      </w:r>
    </w:p>
    <w:bookmarkEnd w:id="295"/>
    <w:bookmarkStart w:name="z1287" w:id="29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226) согласовывает перенос утвержденных администрацией атомной станции сроков ремонта и уменьшение объема работ по эксплуатации систем, оборудования и трубопроводов атомной станции;</w:t>
      </w:r>
    </w:p>
    <w:bookmarkEnd w:id="296"/>
    <w:bookmarkStart w:name="z1288" w:id="29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227) выдает разрешение на проведение пусконаладочных работ, связанных с выводом оборудования и трубопроводов на рабочие параметры, и на эксплуатацию систем атомных станций при рабочих параметрах;</w:t>
      </w:r>
    </w:p>
    <w:bookmarkEnd w:id="297"/>
    <w:bookmarkStart w:name="z1289" w:id="29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228) согласовывает технические решения об изменении установленных параметров работы оборудования атомных станций;</w:t>
      </w:r>
    </w:p>
    <w:bookmarkEnd w:id="298"/>
    <w:bookmarkStart w:name="z1290" w:id="29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229) согласовывает программы испытаний топлива и компонентов активной зоны атомных станций;</w:t>
      </w:r>
    </w:p>
    <w:bookmarkEnd w:id="299"/>
    <w:bookmarkStart w:name="z1291" w:id="30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230) определяет типовое содержание программ обеспечения качества для безопасности ядерных, радиационных и электрофизических установок, и порядок их утверждения;</w:t>
      </w:r>
    </w:p>
    <w:bookmarkEnd w:id="300"/>
    <w:bookmarkStart w:name="z1292" w:id="30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231) разрабатывает и согласовывает нормы и правила, касающиеся радиационной безопасности, физической защиты и противоаварийного планирования, учета и контроля ядерных материалов и источников ионизирующего излучения;</w:t>
      </w:r>
    </w:p>
    <w:bookmarkEnd w:id="301"/>
    <w:bookmarkStart w:name="z1293" w:id="30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232) утверждает правила вывода из эксплуатации ядерных и радиационных установок;</w:t>
      </w:r>
    </w:p>
    <w:bookmarkEnd w:id="302"/>
    <w:bookmarkStart w:name="z1294" w:id="30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233) разрабатывает и утверждает порядок организации инспекций Международного агентства по атомной энергии на территории Республики Казахстан;</w:t>
      </w:r>
    </w:p>
    <w:bookmarkEnd w:id="303"/>
    <w:bookmarkStart w:name="z1295" w:id="30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234) разрабатывает национальный план реагирования на ядерные и радиационные аварии;</w:t>
      </w:r>
    </w:p>
    <w:bookmarkEnd w:id="304"/>
    <w:bookmarkStart w:name="z1296" w:id="30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235) разрабатывает правила выбора площадки размещения ядерных установок и пунктов захоронения;</w:t>
      </w:r>
    </w:p>
    <w:bookmarkEnd w:id="305"/>
    <w:bookmarkStart w:name="z1297" w:id="30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236) утверждает правила проведения экспертизы ядерной безопасности и (или) радиационной безопасности, и (или) ядерной физической безопасности;</w:t>
      </w:r>
    </w:p>
    <w:bookmarkEnd w:id="306"/>
    <w:bookmarkStart w:name="z1298" w:id="30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237) вносит в Правительство Республики Казахстан представление о досрочном выводе из эксплуатации ядерных установок или закрытии пунктов захоронения в случае возникновения угрозы безопасности населения и (или) окружающей среды;</w:t>
      </w:r>
    </w:p>
    <w:bookmarkEnd w:id="307"/>
    <w:bookmarkStart w:name="z1299" w:id="30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238) осуществляет производство по делам об административных правонарушениях в пределах компетенции, установленной законами Республики Казахстан;</w:t>
      </w:r>
    </w:p>
    <w:bookmarkEnd w:id="308"/>
    <w:bookmarkStart w:name="z1300" w:id="30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239) разрабатывает и утверждает техническое задание на разработку инвестиционной программы;</w:t>
      </w:r>
    </w:p>
    <w:bookmarkEnd w:id="309"/>
    <w:bookmarkStart w:name="z1301" w:id="31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240) утверждает и вносит совместно с уполномоченным органом, осуществляющим руководство в соответствующих сферах естественных монополий, изменения в инвестиционную программу субъекта естественной монополии, включенного в республиканский раздел Государственного регистра субъектов естественных монополий;</w:t>
      </w:r>
    </w:p>
    <w:bookmarkEnd w:id="310"/>
    <w:bookmarkStart w:name="z1595" w:id="31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240-1) направляет в уполномоченный орган, осуществляющий руководство в соответствующих сферах естественных монополий, заключение о целесообразности или нецелесообразности принятия мероприятий инвестиционной программы субъекта естественной монополии не позднее тридцати рабочих дней со дня представления заявления на утверждение инвестиционной программы;</w:t>
      </w:r>
    </w:p>
    <w:bookmarkEnd w:id="311"/>
    <w:bookmarkStart w:name="z1596" w:id="31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240-2) по итогам рассмотрения отчета об исполнении утвержденной инвестиционной программы субъекта естественной монополии не позднее сорока пяти календарных дней со дня его поступления направляет в установленном порядке в уполномоченный орган, осуществляющий руководство в соответствующих сферах естественных монополий, свое заключение о целесообразности или нецелесообразности принятия исполнения мероприятий утвержденной инвестиционной программы;</w:t>
      </w:r>
    </w:p>
    <w:bookmarkEnd w:id="312"/>
    <w:bookmarkStart w:name="z1302" w:id="31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241) согласовывает показатели качества и надежности регулируемых услуг;</w:t>
      </w:r>
    </w:p>
    <w:bookmarkEnd w:id="313"/>
    <w:bookmarkStart w:name="z1303" w:id="31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242) участвует в пределах своей компетенции в реализации государственной политики в сферах естественных монополий;</w:t>
      </w:r>
    </w:p>
    <w:bookmarkEnd w:id="314"/>
    <w:bookmarkStart w:name="z1304" w:id="31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243) определяет оператора рынка централизованной торговли;</w:t>
      </w:r>
    </w:p>
    <w:bookmarkEnd w:id="315"/>
    <w:bookmarkStart w:name="z1620" w:id="31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243-1) определяет расчетный центр балансирующего рынка;</w:t>
      </w:r>
    </w:p>
    <w:bookmarkEnd w:id="316"/>
    <w:bookmarkStart w:name="z1621" w:id="31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243-2) определяет единого закупщика электрической энергии;</w:t>
      </w:r>
    </w:p>
    <w:bookmarkEnd w:id="317"/>
    <w:bookmarkStart w:name="z1622" w:id="31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243-3) рассматривает отчетную информацию энергопроизводящих организаций об использовании средств, полученных в рамках подпунктов 3) и 4) </w:t>
      </w:r>
      <w:r>
        <w:rPr>
          <w:rFonts w:ascii="Times New Roman"/>
          <w:b w:val="false"/>
          <w:i w:val="false"/>
          <w:color w:val="000000"/>
          <w:sz w:val="28"/>
        </w:rPr>
        <w:t>пункта 3-1</w:t>
      </w:r>
      <w:r>
        <w:rPr>
          <w:rFonts w:ascii="Times New Roman"/>
          <w:b w:val="false"/>
          <w:i w:val="false"/>
          <w:color w:val="000000"/>
          <w:sz w:val="28"/>
        </w:rPr>
        <w:t xml:space="preserve"> статьи 15-3 Закона Республики Казахстан "Об электроэнергетике", на предмет целевого использования средств и принимает решение о снижении объемов средств, направляемых энергопроизводящим организациям, в случае выявления факта нецелевого использования средств;</w:t>
      </w:r>
    </w:p>
    <w:bookmarkEnd w:id="318"/>
    <w:bookmarkStart w:name="z1687" w:id="31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243-4) размещает на своем интернет-ресурсе информацию о показателях надежности электроснабжения энергопередающих организаций в соответствии с требованиями законодательства Республики Казахстан об электроэнергетике;</w:t>
      </w:r>
    </w:p>
    <w:bookmarkEnd w:id="319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244) Исключен постановлением Правительства РК от 01.11.2024 </w:t>
      </w:r>
      <w:r>
        <w:rPr>
          <w:rFonts w:ascii="Times New Roman"/>
          <w:b w:val="false"/>
          <w:i w:val="false"/>
          <w:color w:val="000000"/>
          <w:sz w:val="28"/>
        </w:rPr>
        <w:t>№ 915</w:t>
      </w:r>
      <w:r>
        <w:rPr>
          <w:rFonts w:ascii="Times New Roman"/>
          <w:b w:val="false"/>
          <w:i w:val="false"/>
          <w:color w:val="ff0000"/>
          <w:sz w:val="28"/>
        </w:rPr>
        <w:t>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1306" w:id="32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245) утверждает предельные тарифы на электрическую энергию и услугу по поддержанию готовности электрической мощности;</w:t>
      </w:r>
    </w:p>
    <w:bookmarkEnd w:id="320"/>
    <w:bookmarkStart w:name="z1307" w:id="32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246) утверждает группы энергопроизводящих организаций, реализующих электрическую энергию;</w:t>
      </w:r>
    </w:p>
    <w:bookmarkEnd w:id="321"/>
    <w:bookmarkStart w:name="z1702" w:id="32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246-1) разрабатывает и утверждает правила формирования перечня гибридных групп;</w:t>
      </w:r>
    </w:p>
    <w:bookmarkEnd w:id="322"/>
    <w:bookmarkStart w:name="z1308" w:id="32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247) определяет порядок утверждения предельного тарифа на электрическую энергию и предельного тарифа на услугу по поддержанию готовности электрической мощности;</w:t>
      </w:r>
    </w:p>
    <w:bookmarkEnd w:id="323"/>
    <w:bookmarkStart w:name="z1623" w:id="32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247-1) утверждает порядок направления средств энергопроизводящими организациями, за исключением энергопроизводящих организаций, использующих возобновляемые источники энергии, энергетическую утилизацию отходов, полученных в рамках подпунктов 3) и 4) </w:t>
      </w:r>
      <w:r>
        <w:rPr>
          <w:rFonts w:ascii="Times New Roman"/>
          <w:b w:val="false"/>
          <w:i w:val="false"/>
          <w:color w:val="000000"/>
          <w:sz w:val="28"/>
        </w:rPr>
        <w:t>пункта 3-1</w:t>
      </w:r>
      <w:r>
        <w:rPr>
          <w:rFonts w:ascii="Times New Roman"/>
          <w:b w:val="false"/>
          <w:i w:val="false"/>
          <w:color w:val="000000"/>
          <w:sz w:val="28"/>
        </w:rPr>
        <w:t xml:space="preserve"> статьи 15-3 Закона Республики Казахстан "Об электроэнергетике", на поддержание готовности электрической мощности;</w:t>
      </w:r>
    </w:p>
    <w:bookmarkEnd w:id="324"/>
    <w:bookmarkStart w:name="z1624" w:id="32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247-2) утверждает методику определения надбавки на балансирование к предельному тарифу на электрическую энергию с учетом часовых ставок;</w:t>
      </w:r>
    </w:p>
    <w:bookmarkEnd w:id="325"/>
    <w:bookmarkStart w:name="z1625" w:id="32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247-3) утверждает порядок изменения объема услуги по обеспечению готовности электрической мощности к несению нагрузки, установленного на расчетный год в договоре на оказание услуги по обеспечению готовности электрической мощности к несению нагрузки;</w:t>
      </w:r>
    </w:p>
    <w:bookmarkEnd w:id="326"/>
    <w:bookmarkStart w:name="z1309" w:id="32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248) определяет порядок утверждения предельного тарифа на электрическую энергию для вновь вводимых энергопроизводящих организаций;</w:t>
      </w:r>
    </w:p>
    <w:bookmarkEnd w:id="327"/>
    <w:bookmarkStart w:name="z1310" w:id="32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249) размещает на своем интернет-ресурсе информацию о нарушениях порядка реализации (продажи) электрической энергии и услуги по поддержанию готовности электрической мощности энергопроизводящими организациями и принятых мерах по устранению выявленных нарушений;</w:t>
      </w:r>
    </w:p>
    <w:bookmarkEnd w:id="328"/>
    <w:bookmarkStart w:name="z1311" w:id="32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250) разрабатывает и утверждает правила получения энергопроизводящими, энергопередающими организациями и теплопроизводящими, теплотранспортирующими субъектами паспорта готовности к работе в осенне-зимний период;</w:t>
      </w:r>
    </w:p>
    <w:bookmarkEnd w:id="329"/>
    <w:bookmarkStart w:name="z1312" w:id="33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251) разрабатывает и утверждает нормативные значения показателей надежности электроснабжения, а также порядок их определения;</w:t>
      </w:r>
    </w:p>
    <w:bookmarkEnd w:id="330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252) Исключен постановлением Правительства РК от 01.11.2024 </w:t>
      </w:r>
      <w:r>
        <w:rPr>
          <w:rFonts w:ascii="Times New Roman"/>
          <w:b w:val="false"/>
          <w:i w:val="false"/>
          <w:color w:val="000000"/>
          <w:sz w:val="28"/>
        </w:rPr>
        <w:t>№ 915</w:t>
      </w:r>
      <w:r>
        <w:rPr>
          <w:rFonts w:ascii="Times New Roman"/>
          <w:b w:val="false"/>
          <w:i w:val="false"/>
          <w:color w:val="ff0000"/>
          <w:sz w:val="28"/>
        </w:rPr>
        <w:t>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253) Исключен постановлением Правительства РК от 01.11.2024 </w:t>
      </w:r>
      <w:r>
        <w:rPr>
          <w:rFonts w:ascii="Times New Roman"/>
          <w:b w:val="false"/>
          <w:i w:val="false"/>
          <w:color w:val="000000"/>
          <w:sz w:val="28"/>
        </w:rPr>
        <w:t>№ 915</w:t>
      </w:r>
      <w:r>
        <w:rPr>
          <w:rFonts w:ascii="Times New Roman"/>
          <w:b w:val="false"/>
          <w:i w:val="false"/>
          <w:color w:val="ff0000"/>
          <w:sz w:val="28"/>
        </w:rPr>
        <w:t>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1315" w:id="33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254) определяет особенности функционирования и организации оптового рынка электрической энергии для регионов, не имеющих электрической связи по территории Республики Казахстан, с единой электроэнергетической системой Республики Казахстан;</w:t>
      </w:r>
    </w:p>
    <w:bookmarkEnd w:id="331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255) Исключен постановлением Правительства РК от 01.11.2024 </w:t>
      </w:r>
      <w:r>
        <w:rPr>
          <w:rFonts w:ascii="Times New Roman"/>
          <w:b w:val="false"/>
          <w:i w:val="false"/>
          <w:color w:val="000000"/>
          <w:sz w:val="28"/>
        </w:rPr>
        <w:t>№ 915</w:t>
      </w:r>
      <w:r>
        <w:rPr>
          <w:rFonts w:ascii="Times New Roman"/>
          <w:b w:val="false"/>
          <w:i w:val="false"/>
          <w:color w:val="ff0000"/>
          <w:sz w:val="28"/>
        </w:rPr>
        <w:t>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1317" w:id="33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256) разрабатывает и утверждает правила технической эксплуатации электроустановок потребителей;</w:t>
      </w:r>
    </w:p>
    <w:bookmarkEnd w:id="332"/>
    <w:bookmarkStart w:name="z1318" w:id="33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257) разрабатывает и утверждает правила техники безопасности при эксплуатации электроустановок потребителей;</w:t>
      </w:r>
    </w:p>
    <w:bookmarkEnd w:id="333"/>
    <w:bookmarkStart w:name="z1319" w:id="33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258) разрабатывает и утверждает правила организации технического обслуживания и ремонта оборудования, зданий и сооружений электростанций, тепловых и электрических сетей;</w:t>
      </w:r>
    </w:p>
    <w:bookmarkEnd w:id="334"/>
    <w:bookmarkStart w:name="z1320" w:id="33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259) разрабатывает и утверждает правила техники безопасности при эксплуатации тепломеханического оборудования электростанций и тепловых сетей;</w:t>
      </w:r>
    </w:p>
    <w:bookmarkEnd w:id="335"/>
    <w:bookmarkStart w:name="z1321" w:id="33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260) разрабатывает и утверждает правила функционирования балансирующего рынка электрической энергии;</w:t>
      </w:r>
    </w:p>
    <w:bookmarkEnd w:id="336"/>
    <w:bookmarkStart w:name="z1322" w:id="33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261) разрабатывает и утверждает правила организации и функционирования розничного рынка электрической энергии, а также предоставления услуг на данном рынке;</w:t>
      </w:r>
    </w:p>
    <w:bookmarkEnd w:id="337"/>
    <w:bookmarkStart w:name="z1323" w:id="33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262) разрабатывает и утверждает правила по предотвращению аварийных нарушений в единой электроэнергетической системе Казахстана и их ликвидации;</w:t>
      </w:r>
    </w:p>
    <w:bookmarkEnd w:id="338"/>
    <w:bookmarkStart w:name="z1324" w:id="33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263) разрабатывает и утверждает правила определения норм эксплуатационного запаса топлива в осенне-зимний период для энергопроизводящих организаций и теплопроизводящих субъектов;</w:t>
      </w:r>
    </w:p>
    <w:bookmarkEnd w:id="339"/>
    <w:bookmarkStart w:name="z1325" w:id="34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264) утверждает нормы эксплуатационного запаса топлива в осенне-зимний период для энергопроизводящих организаций и теплопроизводящих субъектов;</w:t>
      </w:r>
    </w:p>
    <w:bookmarkEnd w:id="340"/>
    <w:bookmarkStart w:name="z1326" w:id="34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265) разрабатывает и утверждает правила функционирования автоматизированной системы коммерческого учета электрической энергии для субъектов оптового рынка электрической энергии;</w:t>
      </w:r>
    </w:p>
    <w:bookmarkEnd w:id="341"/>
    <w:bookmarkStart w:name="z1327" w:id="34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266) разрабатывает и утверждает правила проведения энергетической экспертизы;</w:t>
      </w:r>
    </w:p>
    <w:bookmarkEnd w:id="342"/>
    <w:bookmarkStart w:name="z1328" w:id="34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267) разрабатывает и утверждает правила технической эксплуатации электрических станций и сетей;</w:t>
      </w:r>
    </w:p>
    <w:bookmarkEnd w:id="343"/>
    <w:bookmarkStart w:name="z1329" w:id="34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268) разрабатывает и утверждает правила техники безопасности при эксплуатации электроустановок;</w:t>
      </w:r>
    </w:p>
    <w:bookmarkEnd w:id="344"/>
    <w:bookmarkStart w:name="z1330" w:id="34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269) разрабатывает и утверждает требования к экспертным организациям для осуществления энергетической экспертизы;</w:t>
      </w:r>
    </w:p>
    <w:bookmarkEnd w:id="345"/>
    <w:bookmarkStart w:name="z1331" w:id="34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270) разрабатывает и утверждает правила устройства электроустановок;</w:t>
      </w:r>
    </w:p>
    <w:bookmarkEnd w:id="346"/>
    <w:bookmarkStart w:name="z1332" w:id="34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271) разрабатывает и утверждает инструкции по составлению акта аварийной и технологической брони энергоснабжения;</w:t>
      </w:r>
    </w:p>
    <w:bookmarkEnd w:id="347"/>
    <w:bookmarkStart w:name="z1333" w:id="34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272) разрабатывает и утверждает правила пользования электрической энергией;</w:t>
      </w:r>
    </w:p>
    <w:bookmarkEnd w:id="348"/>
    <w:bookmarkStart w:name="z1334" w:id="34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273) разрабатывает и утверждает правила пользования тепловой энергией;</w:t>
      </w:r>
    </w:p>
    <w:bookmarkEnd w:id="349"/>
    <w:bookmarkStart w:name="z1335" w:id="35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274) разрабатывает и утверждает правила оказания услуг системным оператором, организации и функционирования рынка системных и вспомогательных услуг;</w:t>
      </w:r>
    </w:p>
    <w:bookmarkEnd w:id="350"/>
    <w:bookmarkStart w:name="z1336" w:id="35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275) разрабатывает и утверждает правила организации и функционирования оптового рынка электрической энергии;</w:t>
      </w:r>
    </w:p>
    <w:bookmarkEnd w:id="351"/>
    <w:bookmarkStart w:name="z1626" w:id="35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275-1) разрабатывает и утверждает типовые формы договоров: покупки единым закупщиком электрической энергии у энергопроизводящих организаций, в состав которых входят теплоэлектроцентрали, и/или заключивших долгосрочные договоры на рынке электрической мощности; покупки единым закупщиком электрической энергии у энергопроизводящих организаций по итогам централизованных торгов электрической энергии; продажи единым закупщиком электрической энергии энергопередающим, энергоснабжающим организациям, потребителям электрической энергии и цифровым майнерам на оптовом рынке электрической энергии;</w:t>
      </w:r>
    </w:p>
    <w:bookmarkEnd w:id="352"/>
    <w:bookmarkStart w:name="z1337" w:id="35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276) разрабатывает и утверждает правила оказания услуг по обеспечению надежности и устойчивости электроснабжения;</w:t>
      </w:r>
    </w:p>
    <w:bookmarkEnd w:id="353"/>
    <w:bookmarkStart w:name="z1338" w:id="35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277) разрабатывает и утверждает правила технологического присоединения к электрическим сетям энергопередающих организаций;</w:t>
      </w:r>
    </w:p>
    <w:bookmarkEnd w:id="354"/>
    <w:bookmarkStart w:name="z1614" w:id="35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277-1) определяет требования к подключению цифровых майнеров к электрическим сетям согласно </w:t>
      </w:r>
      <w:r>
        <w:rPr>
          <w:rFonts w:ascii="Times New Roman"/>
          <w:b w:val="false"/>
          <w:i w:val="false"/>
          <w:color w:val="000000"/>
          <w:sz w:val="28"/>
        </w:rPr>
        <w:t>Закону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"Об электроэнергетике";</w:t>
      </w:r>
    </w:p>
    <w:bookmarkEnd w:id="355"/>
    <w:bookmarkStart w:name="z1615" w:id="35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277-2) утверждает механизм определения квоты на электрическую энергию для цифровых майнеров;</w:t>
      </w:r>
    </w:p>
    <w:bookmarkEnd w:id="356"/>
    <w:bookmarkStart w:name="z1616" w:id="35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277-3) определяет порядок покупки электрической энергии цифровыми майнерами, являющимися оптовыми потребителями электрической энергии, у расчетно-финансового центра;</w:t>
      </w:r>
    </w:p>
    <w:bookmarkEnd w:id="357"/>
    <w:bookmarkStart w:name="z1339" w:id="35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278) разрабатывает и утверждает типовой договор технологического присоединения электрических установок с установленной мощностью до 200 кВт субъектов предпринимательства к электрическим сетям энергопередающих организаций;</w:t>
      </w:r>
    </w:p>
    <w:bookmarkEnd w:id="358"/>
    <w:bookmarkStart w:name="z1340" w:id="35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279) разрабатывает и утверждает правила организации и проведения аукционных торгов на строительство вновь вводимых в эксплуатацию генерирующих установок с маневренным режимом генерации;</w:t>
      </w:r>
    </w:p>
    <w:bookmarkEnd w:id="359"/>
    <w:bookmarkStart w:name="z1341" w:id="36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280) разрабатывает и утверждает методику оценки эффективности вложенных инвестиций в области электроэнергетики;</w:t>
      </w:r>
    </w:p>
    <w:bookmarkEnd w:id="360"/>
    <w:bookmarkStart w:name="z1342" w:id="36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281) разрабатывает и утверждает план размещения генерирующих установок с маневренным режимом генерации;</w:t>
      </w:r>
    </w:p>
    <w:bookmarkEnd w:id="361"/>
    <w:bookmarkStart w:name="z1343" w:id="36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282) определяет организатора аукционных торгов на строительство вновь вводимых в эксплуатацию генерирующих установок с маневренным режимом генерации;</w:t>
      </w:r>
    </w:p>
    <w:bookmarkEnd w:id="362"/>
    <w:bookmarkStart w:name="z1344" w:id="36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283) разрабатывает и утверждает электросетевые правила;</w:t>
      </w:r>
    </w:p>
    <w:bookmarkEnd w:id="363"/>
    <w:bookmarkStart w:name="z1345" w:id="36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284) разрабатывает и утверждает правила пожарной безопасности для энергетических предприятий;</w:t>
      </w:r>
    </w:p>
    <w:bookmarkEnd w:id="364"/>
    <w:bookmarkStart w:name="z1346" w:id="36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285) разрабатывает и утверждает правила взрывобезопасности топливоподачи для приготовления и сжигания пылевидного топлива;</w:t>
      </w:r>
    </w:p>
    <w:bookmarkEnd w:id="365"/>
    <w:bookmarkStart w:name="z1347" w:id="36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286) разрабатывает и утверждает правила безопасности при работе с инструментами и приспособлениями;</w:t>
      </w:r>
    </w:p>
    <w:bookmarkEnd w:id="366"/>
    <w:bookmarkStart w:name="z1348" w:id="36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287) разрабатывает и утверждает правила проведения расследования в областях электроэнергетики и теплоэнергетики, учета технологических нарушений в области электроэнергетики, в централизованных и местных системах теплоснабжения;</w:t>
      </w:r>
    </w:p>
    <w:bookmarkEnd w:id="367"/>
    <w:bookmarkStart w:name="z1349" w:id="36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288) разрабатывает и утверждает правила приемки в эксплуатацию энергообъектов электростанций, электрических и тепловых сетей после технической модернизации;</w:t>
      </w:r>
    </w:p>
    <w:bookmarkEnd w:id="368"/>
    <w:bookmarkStart w:name="z1350" w:id="36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289) разрабатывает и утверждает положение об аттестации, рационализации, учете и планировании рабочих мест в энергетике;</w:t>
      </w:r>
    </w:p>
    <w:bookmarkEnd w:id="369"/>
    <w:bookmarkStart w:name="z1351" w:id="37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290) разрабатывает и утверждает правила учета тепловой энергии и теплоносителя;</w:t>
      </w:r>
    </w:p>
    <w:bookmarkEnd w:id="370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>Примечание ИЗПИ!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Пункт 15 предусмотрено дополнить подпунктами 290-1), 290-2) и 290-3) в соответствии с постановлением Правительства РК от 01.11.2024 </w:t>
      </w:r>
      <w:r>
        <w:rPr>
          <w:rFonts w:ascii="Times New Roman"/>
          <w:b w:val="false"/>
          <w:i w:val="false"/>
          <w:color w:val="ff0000"/>
          <w:sz w:val="28"/>
        </w:rPr>
        <w:t>№ 915</w:t>
      </w:r>
      <w:r>
        <w:rPr>
          <w:rFonts w:ascii="Times New Roman"/>
          <w:b w:val="false"/>
          <w:i w:val="false"/>
          <w:color w:val="ff0000"/>
          <w:sz w:val="28"/>
        </w:rPr>
        <w:t xml:space="preserve"> (вводится в действие с 01.01.2026).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1725" w:id="37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290-4) разрабатывает и утверждает правила ведения реестра субъектов теплоснабжения, действующих в централизованных и местных системах теплоснабжения;</w:t>
      </w:r>
    </w:p>
    <w:bookmarkEnd w:id="371"/>
    <w:bookmarkStart w:name="z1707" w:id="37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290-5) разрабатывает и утверждает правила кредитования строительства, реконструкции и модернизации систем теплоснабжения по согласованию с центральным уполномоченным органом по бюджетному планированию;</w:t>
      </w:r>
    </w:p>
    <w:bookmarkEnd w:id="372"/>
    <w:bookmarkStart w:name="z1708" w:id="37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290-6) разрабатывает и утверждает правила субсидирования строительства, реконструкции и модернизации систем теплоснабжения по согласованию с центральным уполномоченным органом по бюджетному планированию;</w:t>
      </w:r>
    </w:p>
    <w:bookmarkEnd w:id="373"/>
    <w:bookmarkStart w:name="z1709" w:id="37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290-7) осуществляет кредитование и субсидирование строительства, реконструкции и модернизации систем теплоснабжения;</w:t>
      </w:r>
    </w:p>
    <w:bookmarkEnd w:id="374"/>
    <w:bookmarkStart w:name="z1710" w:id="37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290-8) осуществляет координацию местных исполнительных органов областей, городов республиканского значения, столицы при субсидировании затрат субъектов теплоснабжения на погашение и обслуживание займов международных финансовых организаций, привлеченных для реализации проектов по расширению, модернизации, реконструкции, обновлению, поддержанию существующих активов и созданию новых активов;</w:t>
      </w:r>
    </w:p>
    <w:bookmarkEnd w:id="375"/>
    <w:bookmarkStart w:name="z1711" w:id="37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290-9) разрабатывает и утверждает правила субсидирования затрат субъектов теплоснабжения на погашение и обслуживание займов международных финансовых организаций, привлеченных для реализации проектов по расширению, модернизации, реконструкции, обновлению, поддержанию существующих активов и созданию новых активов;</w:t>
      </w:r>
    </w:p>
    <w:bookmarkEnd w:id="376"/>
    <w:bookmarkStart w:name="z1712" w:id="37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290-10) ведет учет технологических нарушений в централизованных системах теплоснабжения;</w:t>
      </w:r>
    </w:p>
    <w:bookmarkEnd w:id="377"/>
    <w:bookmarkStart w:name="z1713" w:id="37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290-11) участвует в работе комиссий субъектов теплоснабжения, функционирующих в централизованных системах теплоснабжения, по оценке готовности объектов теплоэнергетики и входящих в их состав зданий, помещений, сооружений и оборудования к работе в осенне-зимний период;</w:t>
      </w:r>
    </w:p>
    <w:bookmarkEnd w:id="378"/>
    <w:bookmarkStart w:name="z1714" w:id="37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290-12) разрабатывает и утверждает правила мониторинга состояния теплоэнергетики;</w:t>
      </w:r>
    </w:p>
    <w:bookmarkEnd w:id="379"/>
    <w:bookmarkStart w:name="z1715" w:id="38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290-13) разрабатывает и утверждает правила взаимодействия субъектов теплоснабжения и потребителей тепловой энергии;</w:t>
      </w:r>
    </w:p>
    <w:bookmarkEnd w:id="380"/>
    <w:bookmarkStart w:name="z1716" w:id="38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290-14) разрабатывает и утверждает правила разработки и утверждения схем развития теплоснабжения;</w:t>
      </w:r>
    </w:p>
    <w:bookmarkEnd w:id="381"/>
    <w:bookmarkStart w:name="z1726" w:id="38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290-15) разрабатывает и утверждает типовое положение о производственном контроле;</w:t>
      </w:r>
    </w:p>
    <w:bookmarkEnd w:id="382"/>
    <w:bookmarkStart w:name="z1718" w:id="38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290-16) разрабатывает и утверждает правила функционирования единой государственной системы управления топливно-энергетическим комплексом;</w:t>
      </w:r>
    </w:p>
    <w:bookmarkEnd w:id="383"/>
    <w:bookmarkStart w:name="z1753" w:id="38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290-17) разрабатывает и утверждает правила передачи данных теплопроизводящими и теплотранспортирующими субъектами в единую государственную систему управления топливно-энергетическим комплексом;</w:t>
      </w:r>
    </w:p>
    <w:bookmarkEnd w:id="384"/>
    <w:bookmarkStart w:name="z1720" w:id="38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290-18) утверждает форму заключения о результатах дистанционного контроля;</w:t>
      </w:r>
    </w:p>
    <w:bookmarkEnd w:id="385"/>
    <w:bookmarkStart w:name="z1721" w:id="38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290-19) утверждает форму годового списка проверок и форму списка проверок;</w:t>
      </w:r>
    </w:p>
    <w:bookmarkEnd w:id="386"/>
    <w:bookmarkStart w:name="z1722" w:id="38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290-20) утверждает формы акта о назначении проверки, акта о результатах проверки, акта о продлении проверки, акта о приостановлении проверки, акта о возобновлении проверки, предписания об устранении выявленных нарушений;</w:t>
      </w:r>
    </w:p>
    <w:bookmarkEnd w:id="387"/>
    <w:bookmarkStart w:name="z1723" w:id="38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290-21) утверждает форму приказа о проведении проверки во внеурочное время;</w:t>
      </w:r>
    </w:p>
    <w:bookmarkEnd w:id="388"/>
    <w:bookmarkStart w:name="z1724" w:id="38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290-22) утверждает форму плана мероприятий по устранению выявленных нарушений;</w:t>
      </w:r>
    </w:p>
    <w:bookmarkEnd w:id="389"/>
    <w:bookmarkStart w:name="z1352" w:id="39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291) разрабатывает и утверждает правила согласования ограничений электрической мощности тепловых электростанций и мероприятий по сокращению таких ограничений;</w:t>
      </w:r>
    </w:p>
    <w:bookmarkEnd w:id="390"/>
    <w:bookmarkStart w:name="z1353" w:id="39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292) разрабатывает и утверждает правила работы с персоналом в энергетических организациях Республики Казахстан;</w:t>
      </w:r>
    </w:p>
    <w:bookmarkEnd w:id="391"/>
    <w:bookmarkStart w:name="z1354" w:id="39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293) разрабатывает и утверждает правила организации централизованных торгов электрической энергией;</w:t>
      </w:r>
    </w:p>
    <w:bookmarkEnd w:id="392"/>
    <w:bookmarkStart w:name="z1355" w:id="39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294) разрабатывает и утверждает правила проведения квалификационных проверок знаний правил технической эксплуатации и правил техники безопасности у руководителей, специалистов организаций, осуществляющих производство, передачу электрической и тепловой энергии, для контроля технического состояния и безопасности эксплуатации электроустановок;</w:t>
      </w:r>
    </w:p>
    <w:bookmarkEnd w:id="393"/>
    <w:bookmarkStart w:name="z1356" w:id="39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295) разрабатывает и утверждает правила проведения периодического обследования технического состояния энергетического оборудования, зданий и сооружений электрических станций, электрических и тепловых сетей, а также энергетического оборудования потребителей с привлечением экспертных организаций и заводов-изготовителей;</w:t>
      </w:r>
    </w:p>
    <w:bookmarkEnd w:id="394"/>
    <w:bookmarkStart w:name="z1357" w:id="39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296) разрабатывает и утверждает перспективную схему размещения электрических мощностей;</w:t>
      </w:r>
    </w:p>
    <w:bookmarkEnd w:id="395"/>
    <w:bookmarkStart w:name="z1358" w:id="39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297) проводит тендер на строительство генерирующих установок, вновь вводимых в эксплуатацию;</w:t>
      </w:r>
    </w:p>
    <w:bookmarkEnd w:id="396"/>
    <w:bookmarkStart w:name="z1359" w:id="39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298) по итогам тендера на строительство генерирующих установок, вновь вводимых в эксплуатацию, заключает договор с победителем данного тендера;</w:t>
      </w:r>
    </w:p>
    <w:bookmarkEnd w:id="397"/>
    <w:bookmarkStart w:name="z1360" w:id="39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299) определяет победителя по результатам тендера на строительство генерирующих установок, вновь вводимых в эксплуатацию, с которым единый закупщик заключает договор о покупке услуги по поддержанию готовности электрической мощности;</w:t>
      </w:r>
    </w:p>
    <w:bookmarkEnd w:id="398"/>
    <w:bookmarkStart w:name="z1361" w:id="39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300) утверждает прогнозные балансы электрической энергии и мощности;</w:t>
      </w:r>
    </w:p>
    <w:bookmarkEnd w:id="399"/>
    <w:bookmarkStart w:name="z1362" w:id="40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301) разрабатывает и утверждает типовой договор электроснабжения;</w:t>
      </w:r>
    </w:p>
    <w:bookmarkEnd w:id="400"/>
    <w:bookmarkStart w:name="z1363" w:id="40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302) разрабатывает и утверждает типовой договор на строительство генерирующих установок, вновь вводимых в эксплуатацию;</w:t>
      </w:r>
    </w:p>
    <w:bookmarkEnd w:id="401"/>
    <w:bookmarkStart w:name="z1364" w:id="40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303) разрабатывает и утверждает типовые договоры о покупке услуги по поддержанию готовности электрической мощности;</w:t>
      </w:r>
    </w:p>
    <w:bookmarkEnd w:id="402"/>
    <w:bookmarkStart w:name="z1365" w:id="40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304) разрабатывает и утверждает правила проведения тендера на строительство генерирующих установок, вновь вводимых в эксплуатацию;</w:t>
      </w:r>
    </w:p>
    <w:bookmarkEnd w:id="403"/>
    <w:bookmarkStart w:name="z1366" w:id="40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305) разрабатывает и утверждает правила организации и функционирования рынка электрической мощности;</w:t>
      </w:r>
    </w:p>
    <w:bookmarkEnd w:id="404"/>
    <w:bookmarkStart w:name="z1367" w:id="40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306) определяет системного оператора;</w:t>
      </w:r>
    </w:p>
    <w:bookmarkEnd w:id="405"/>
    <w:bookmarkStart w:name="z1368" w:id="40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307) разрабатывает и утверждает типовой договор на оказание услуги по обеспечению готовности электрической мощности к несению нагрузки;</w:t>
      </w:r>
    </w:p>
    <w:bookmarkEnd w:id="406"/>
    <w:bookmarkStart w:name="z1369" w:id="40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308) разрабатывает и утверждает типовой договор на создание электрической мощности с субъектами оптового рынка, включенными в реестр групп лиц (далее – реестр);</w:t>
      </w:r>
    </w:p>
    <w:bookmarkEnd w:id="407"/>
    <w:bookmarkStart w:name="z1370" w:id="40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309) разрабатывает и утверждает типовой договор о покупке услуги по поддержанию готовности электрической мощности с субъектами оптового рынка, включенными в реестр;</w:t>
      </w:r>
    </w:p>
    <w:bookmarkEnd w:id="408"/>
    <w:bookmarkStart w:name="z1627" w:id="40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309-1) разрабатывает и утверждает типовую форму договора купли-продажи балансирующей электроэнергии и отрицательных дисбалансов;</w:t>
      </w:r>
    </w:p>
    <w:bookmarkEnd w:id="409"/>
    <w:bookmarkStart w:name="z1628" w:id="41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309-2) разрабатывает и утверждает порядок определения зон балансирования единой электроэнергетической системы Республики Казахстан;</w:t>
      </w:r>
    </w:p>
    <w:bookmarkEnd w:id="410"/>
    <w:bookmarkStart w:name="z1629" w:id="41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309-3) разрабатывает и утверждает порядок определения требований к деятельности провайдеров баланса;</w:t>
      </w:r>
    </w:p>
    <w:bookmarkEnd w:id="411"/>
    <w:bookmarkStart w:name="z1630" w:id="41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309-4) разрабатывает и утверждает порядок подачи субъектами балансирующего рынка электрической энергии заявок системному оператору на участие в балансировании на повышение (понижение);</w:t>
      </w:r>
    </w:p>
    <w:bookmarkEnd w:id="412"/>
    <w:bookmarkStart w:name="z1631" w:id="41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309-5) устанавливает порядок отбора и активации заявок субъектов балансирующего рынка электрической энергии на участие в балансировании на повышение (понижение);</w:t>
      </w:r>
    </w:p>
    <w:bookmarkEnd w:id="413"/>
    <w:bookmarkStart w:name="z1632" w:id="41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309-6) устанавливает порядок определения объема балансирующей электроэнергии, который покупается расчетным центром балансирующего рынка для соответствующей зоны балансирования за соответствующий час операционных суток;</w:t>
      </w:r>
    </w:p>
    <w:bookmarkEnd w:id="414"/>
    <w:bookmarkStart w:name="z1633" w:id="41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309-7) устанавливает порядок расчета расчетным центром балансирующего рынка почасовых средневзвешенных цен на продажу балансирующей электроэнергии;</w:t>
      </w:r>
    </w:p>
    <w:bookmarkEnd w:id="415"/>
    <w:bookmarkStart w:name="z1634" w:id="41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309-8) устанавливает порядок расчета расчетным центром балансирующего рынка почасовых объемов балансирующей электроэнергии и почасовых дисбалансов субъектов балансирующего рынка электрической энергии;</w:t>
      </w:r>
    </w:p>
    <w:bookmarkEnd w:id="416"/>
    <w:bookmarkStart w:name="z1635" w:id="41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309-9) определяет порядок несения ответственности субъектами балансирующего рынка электрической энергии за отклонения сальдо-перетоков электрической энергии на границе зоны балансирования с энергосистемой государств Центральной Азии;</w:t>
      </w:r>
    </w:p>
    <w:bookmarkEnd w:id="417"/>
    <w:bookmarkStart w:name="z1636" w:id="41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309-10) устанавливает порядок подачи энергопроизводящими организациями системному оператору заявок на участие в балансировании на повышение (понижение) на каждый час предстоящих суток планирования;</w:t>
      </w:r>
    </w:p>
    <w:bookmarkEnd w:id="418"/>
    <w:bookmarkStart w:name="z1637" w:id="41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309-11) определяет порядок формирования перечня провайдеров баланса;</w:t>
      </w:r>
    </w:p>
    <w:bookmarkEnd w:id="419"/>
    <w:bookmarkStart w:name="z1638" w:id="42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309-12) определяет случаи и порядок заключения единым закупщиком электрической энергии договоров на передачу электрической энергии с энергопередающими организациями и оплаты услуги по передаче электрической энергии;</w:t>
      </w:r>
    </w:p>
    <w:bookmarkEnd w:id="420"/>
    <w:bookmarkStart w:name="z1639" w:id="42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309-13) утверждает типовую форму договора присоединения с субъектами балансирующего рынка;</w:t>
      </w:r>
    </w:p>
    <w:bookmarkEnd w:id="421"/>
    <w:bookmarkStart w:name="z1640" w:id="42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309-14) определяет порядок расчета повышающего коэффициента к цене на продажу электроэнергии возобновляемых источников;</w:t>
      </w:r>
    </w:p>
    <w:bookmarkEnd w:id="422"/>
    <w:bookmarkStart w:name="z1641" w:id="42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309-15) определяет порядок расчета понижающего коэффициента к цене на продажу электроэнергии возобновляемых источников;</w:t>
      </w:r>
    </w:p>
    <w:bookmarkEnd w:id="423"/>
    <w:bookmarkStart w:name="z1642" w:id="42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309-16) устанавливает порядок определения значения допустимых отклонений от планового значения отпуска электрической энергии в сеть, включенного в суточный график производства-потребления электрической энергии;</w:t>
      </w:r>
    </w:p>
    <w:bookmarkEnd w:id="424"/>
    <w:bookmarkStart w:name="z1643" w:id="42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309-17) устанавливает порядок определения объемов отрицательных дисбалансов зон балансирования единой электроэнергетической системы Республики Казахстан, продаваемых расчетным центром балансирующего рынка за соответствующие часы операционных суток;</w:t>
      </w:r>
    </w:p>
    <w:bookmarkEnd w:id="425"/>
    <w:bookmarkStart w:name="z1644" w:id="42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309-18) утверждает порядок расчета почасовых объемов балансирующей электроэнергии и дисбалансов субъектов балансирующего рынка электрической энергии;</w:t>
      </w:r>
    </w:p>
    <w:bookmarkEnd w:id="426"/>
    <w:bookmarkStart w:name="z1645" w:id="42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309-19) определяет порядок расчета минимальных объемов балансирования на понижение (повышение) субъектов балансирующего рынка электрической энергии;</w:t>
      </w:r>
    </w:p>
    <w:bookmarkEnd w:id="427"/>
    <w:bookmarkStart w:name="z1371" w:id="42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310) формирует и ведет реестр в соответствии с утвержденными правилами;</w:t>
      </w:r>
    </w:p>
    <w:bookmarkEnd w:id="428"/>
    <w:bookmarkStart w:name="z1372" w:id="42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311) разрабатывает и утверждает правила формирования и ведения реестра;</w:t>
      </w:r>
    </w:p>
    <w:bookmarkEnd w:id="429"/>
    <w:bookmarkStart w:name="z1373" w:id="43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312) разрабатывает и утверждает правила участия потребителей, включенных в реестр, в создании электрической мощности для покрытия прогнозируемого дефицита;</w:t>
      </w:r>
    </w:p>
    <w:bookmarkEnd w:id="430"/>
    <w:bookmarkStart w:name="z1374" w:id="43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313) согласовывает место размещения (площадки), тип и вид топлива для генерирующих установок, вводимых в эксплуатацию энергопроизводящими организациями и потребителями, включенными в реестр;</w:t>
      </w:r>
    </w:p>
    <w:bookmarkEnd w:id="431"/>
    <w:bookmarkStart w:name="z1375" w:id="43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314) утверждает правила субсидирования затрат организаций в сфере передачи электрической энергии на погашение и обслуживание займов международных финансовых организаций, привлеченных для реализации проектов по расширению, модернизации, реконструкции, обновлению, поддержанию существующих активов и созданию новых активов;</w:t>
      </w:r>
    </w:p>
    <w:bookmarkEnd w:id="432"/>
    <w:bookmarkStart w:name="z1376" w:id="43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315) осуществляет координацию местных исполнительных органов областей, городов республиканского значения, столицы при субсидировании затрат организаций в сфере передачи электрической энергии на погашение и обслуживание займов международных финансовых организаций, привлеченных для реализации проектов по расширению, модернизации, реконструкции, обновлению, поддержанию существующих активов и созданию новых активов;</w:t>
      </w:r>
    </w:p>
    <w:bookmarkEnd w:id="433"/>
    <w:bookmarkStart w:name="z1727" w:id="43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315-1) разрабатывает и утверждает правила кредитования строительства, реконструкции и модернизации электрических сетей региональных электросетевых компаний, находящихся в коммунальной собственности, по согласованию с центральным уполномоченным органом по бюджетному планированию;</w:t>
      </w:r>
    </w:p>
    <w:bookmarkEnd w:id="434"/>
    <w:bookmarkStart w:name="z1377" w:id="43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316) разрабатывает и утверждает правила установления охранных зон объектов электрических сетей и особых условий использования земельных участков, расположенных в границах таких зон;</w:t>
      </w:r>
    </w:p>
    <w:bookmarkEnd w:id="435"/>
    <w:bookmarkStart w:name="z1378" w:id="43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317) разрабатывает и утверждает правила определения размеров земельных участков для размещения опор воздушных линий электропередачи;</w:t>
      </w:r>
    </w:p>
    <w:bookmarkEnd w:id="436"/>
    <w:bookmarkStart w:name="z1379" w:id="43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318) утверждает методику определения нормы прибыли, учитываемой при утверждении предельных тарифов на электрическую энергию, включающей в себя в том числе затраты по вознаграждениям по займам, привлекаемым в рамках реализации мероприятий по долгосрочным договорам о покупке услуги по поддержанию готовности электрической мощности, заключенным на рынке электрической мощности в соответствии со </w:t>
      </w:r>
      <w:r>
        <w:rPr>
          <w:rFonts w:ascii="Times New Roman"/>
          <w:b w:val="false"/>
          <w:i w:val="false"/>
          <w:color w:val="000000"/>
          <w:sz w:val="28"/>
        </w:rPr>
        <w:t>статьями 15-4</w:t>
      </w:r>
      <w:r>
        <w:rPr>
          <w:rFonts w:ascii="Times New Roman"/>
          <w:b w:val="false"/>
          <w:i w:val="false"/>
          <w:color w:val="000000"/>
          <w:sz w:val="28"/>
        </w:rPr>
        <w:t xml:space="preserve"> и </w:t>
      </w:r>
      <w:r>
        <w:rPr>
          <w:rFonts w:ascii="Times New Roman"/>
          <w:b w:val="false"/>
          <w:i w:val="false"/>
          <w:color w:val="000000"/>
          <w:sz w:val="28"/>
        </w:rPr>
        <w:t>15-6</w:t>
      </w:r>
      <w:r>
        <w:rPr>
          <w:rFonts w:ascii="Times New Roman"/>
          <w:b w:val="false"/>
          <w:i w:val="false"/>
          <w:color w:val="000000"/>
          <w:sz w:val="28"/>
        </w:rPr>
        <w:t xml:space="preserve"> Закона Республики Казахстан "Об электроэнергетике", а также надбавки за балансирование;</w:t>
      </w:r>
    </w:p>
    <w:bookmarkEnd w:id="437"/>
    <w:bookmarkStart w:name="z1646" w:id="43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318-1) разрабатывает и утверждает порядок определения часовых ставок к предельным тарифам на электрическую энергию;</w:t>
      </w:r>
    </w:p>
    <w:bookmarkEnd w:id="438"/>
    <w:bookmarkStart w:name="z1380" w:id="43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319) определяет совет рынка, а также разрабатывает и утверждает правила функционирования совета рынка;</w:t>
      </w:r>
    </w:p>
    <w:bookmarkEnd w:id="439"/>
    <w:bookmarkStart w:name="z1381" w:id="44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320) устанавливает индивидуальные тарифы на услугу по поддержанию готовности электрической мощности, объемы услуги по поддержанию готовности электрической мощности и сроки ее покупки для договоров о покупке услуги по поддержанию готовности электрической мощности, заключаемых единым закупщиком с победителями тендеров на строительство генерирующих установок, вновь вводимых в эксплуатацию;</w:t>
      </w:r>
    </w:p>
    <w:bookmarkEnd w:id="440"/>
    <w:bookmarkStart w:name="z1382" w:id="44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321) заключает инвестиционные соглашения на модернизацию, расширение, реконструкцию и (или) обновление с действующими энергопроизводящими организациями;</w:t>
      </w:r>
    </w:p>
    <w:bookmarkEnd w:id="441"/>
    <w:bookmarkStart w:name="z1597" w:id="44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321-1) разрабатывает и утверждает правила рассмотрения инвестиционных программ по модернизации, реконструкции и (или) расширению со строительством генерирующих установок с использованием газа в качестве альтернативного типа топлива, заключения инвестиционных соглашений на модернизацию, реконструкцию и (или) расширение со строительством генерирующих установок с использованием газа в качестве альтернативного типа топлива, соответствующего заключения договоров о покупке услуги по поддержанию готовности электрической мощности и установления для данных договоров индивидуальных тарифов на услугу по поддержанию готовности электрической мощности, объемов и сроков покупки услуги по поддержанию готовности электрической мощности;</w:t>
      </w:r>
    </w:p>
    <w:bookmarkEnd w:id="442"/>
    <w:bookmarkStart w:name="z1383" w:id="44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322) разрабатывает и утверждает порядок разработки прогнозных балансов электрической энергии и мощности;</w:t>
      </w:r>
    </w:p>
    <w:bookmarkEnd w:id="443"/>
    <w:bookmarkStart w:name="z1384" w:id="44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323) разрабатывает и утверждает нормативные технические документы в области электроэнергетики;</w:t>
      </w:r>
    </w:p>
    <w:bookmarkEnd w:id="444"/>
    <w:bookmarkStart w:name="z1385" w:id="44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324) определяет единого закупщика;</w:t>
      </w:r>
    </w:p>
    <w:bookmarkEnd w:id="445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325) исключен постановлением Правительства РК от 14.07.2023 </w:t>
      </w:r>
      <w:r>
        <w:rPr>
          <w:rFonts w:ascii="Times New Roman"/>
          <w:b w:val="false"/>
          <w:i w:val="false"/>
          <w:color w:val="000000"/>
          <w:sz w:val="28"/>
        </w:rPr>
        <w:t>№ 583</w:t>
      </w:r>
      <w:r>
        <w:rPr>
          <w:rFonts w:ascii="Times New Roman"/>
          <w:b w:val="false"/>
          <w:i w:val="false"/>
          <w:color w:val="ff0000"/>
          <w:sz w:val="28"/>
        </w:rPr>
        <w:t>;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1387" w:id="44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326) разрабатывает и утверждает правила проведения аттестации электрической мощности генерирующих установок;</w:t>
      </w:r>
    </w:p>
    <w:bookmarkEnd w:id="446"/>
    <w:bookmarkStart w:name="z1388" w:id="44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327) устанавливает индивидуальные тарифы на услугу по поддержанию готовности электрической мощности, объемы услуги по поддержанию готовности электрической мощности и сроки ее покупки для договоров о покупке услуги по поддержанию готовности электрической мощности, заключаемых единым закупщиком с действующими энергопроизводящими организациями, которые заключили инвестиционное соглашение на модернизацию, расширение, реконструкцию и (или) обновление с уполномоченным органом;</w:t>
      </w:r>
    </w:p>
    <w:bookmarkEnd w:id="447"/>
    <w:bookmarkStart w:name="z1389" w:id="44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328) разрабатывает и утверждает правила определения объема услуги по поддержанию готовности электрической мощности для договоров о покупке услуги по поддержанию готовности электрической мощности, заключаемых единым закупщиком с действующими энергопроизводящими организациями, в состав которых входят теплоэлектроцентрали;</w:t>
      </w:r>
    </w:p>
    <w:bookmarkEnd w:id="448"/>
    <w:bookmarkStart w:name="z1390" w:id="44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329) разрабатывает и утверждает правила расчета и размещения на интернет-ресурсе единым закупщиком цены на услугу по обеспечению готовности электрической мощности к несению нагрузки;</w:t>
      </w:r>
    </w:p>
    <w:bookmarkEnd w:id="449"/>
    <w:bookmarkStart w:name="z1391" w:id="45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330) разрабатывает и утверждает правила допуска на рассмотрение, рассмотрения и отбора инвестиционных программ модернизации, расширения, реконструкции и (или) обновления, заключения инвестиционных соглашений на модернизацию, расширение, реконструкцию и (или) обновление, соответствующего заключения договоров о покупке услуги по поддержанию готовности электрической мощности и установления для данных договоров индивидуальных тарифов на услугу по поддержанию готовности электрической мощности, объемов и сроков покупки услуги по поддержанию готовности электрической мощности;</w:t>
      </w:r>
    </w:p>
    <w:bookmarkEnd w:id="450"/>
    <w:bookmarkStart w:name="z1392" w:id="45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331) утверждает полугодовые графики проведения проверок;</w:t>
      </w:r>
    </w:p>
    <w:bookmarkEnd w:id="451"/>
    <w:bookmarkStart w:name="z1393" w:id="45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332) принимает решение о включении электрической энергии в перечень приобретаемого имущества (активов), реализуемого (реализуемых) на торгах (аукционах) в соответствии с законодательством Республики Казахстан;</w:t>
      </w:r>
    </w:p>
    <w:bookmarkEnd w:id="452"/>
    <w:bookmarkStart w:name="z1394" w:id="45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333) осуществляет государственный контроль за соблюдением системным оператором требований, предусмотренных </w:t>
      </w:r>
      <w:r>
        <w:rPr>
          <w:rFonts w:ascii="Times New Roman"/>
          <w:b w:val="false"/>
          <w:i w:val="false"/>
          <w:color w:val="000000"/>
          <w:sz w:val="28"/>
        </w:rPr>
        <w:t>пунктом 2</w:t>
      </w:r>
      <w:r>
        <w:rPr>
          <w:rFonts w:ascii="Times New Roman"/>
          <w:b w:val="false"/>
          <w:i w:val="false"/>
          <w:color w:val="000000"/>
          <w:sz w:val="28"/>
        </w:rPr>
        <w:t xml:space="preserve"> статьи 15-2 Закона Республики Казахстан "Об электроэнергетике";</w:t>
      </w:r>
    </w:p>
    <w:bookmarkEnd w:id="453"/>
    <w:bookmarkStart w:name="z1395" w:id="45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334) участвует в работе комиссий электроэнергетических предприятий по оценке готовности объектов и оборудования к работе в осенне-зимний период;</w:t>
      </w:r>
    </w:p>
    <w:bookmarkEnd w:id="454"/>
    <w:bookmarkStart w:name="z1396" w:id="45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335) осуществляет прием уведомлений о начале или прекращении деятельности, а также ведет, размещает и обновляет на интернет-ресурсе реестр экспертных организаций по проведению энергетической экспертизы в соответствии с категорией;</w:t>
      </w:r>
    </w:p>
    <w:bookmarkEnd w:id="455"/>
    <w:bookmarkStart w:name="z1397" w:id="45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336) выдает паспорт готовности без замечаний или с замечаниями в случае необходимости дополнительных пояснений, материалов и обоснований к документам, представленным для получения паспорта готовности, объем которых соответствует требованиям, установленным законодательством Республики Казахстан в области электроэнергетики и теплоэнергетики, а также отказывает в выдаче паспорта готовности в случае несоответствия объема, содержания представленных документов, подтверждающих выполнение условий и требований, установленных законодательством Республики Казахстан в области электроэнергетики и теплоэнергетики, для получения паспорта готовности;</w:t>
      </w:r>
    </w:p>
    <w:bookmarkEnd w:id="456"/>
    <w:bookmarkStart w:name="z1398" w:id="45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337) осуществляет контроль за подключением объектов по использованию возобновляемых источников энергии к электрическим или тепловым сетям энергопередающих организаций в соответствии с законодательством Республики Казахстан об электроэнергетике;</w:t>
      </w:r>
    </w:p>
    <w:bookmarkEnd w:id="457"/>
    <w:bookmarkStart w:name="z1399" w:id="45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338) ведет учет технологических нарушений в работе электростанций, электрических сетей, приведших к остановке основного оборудования, пожарам, взрывам, разделению единой электроэнергетической системы Республики Казахстан на несколько частей, массовому ограничению потребителей электрической энергии;</w:t>
      </w:r>
    </w:p>
    <w:bookmarkEnd w:id="458"/>
    <w:bookmarkStart w:name="z1400" w:id="45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339) осуществляет квалификационные проверки знаний правил технической эксплуатации и правил техники безопасности у руководителей, специалистов организаций, осуществляющих производство, передачу электрической и тепловой энергии, для контроля технического состояния и безопасности эксплуатации электроустановок;</w:t>
      </w:r>
    </w:p>
    <w:bookmarkEnd w:id="459"/>
    <w:bookmarkStart w:name="z1401" w:id="46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340) выдает предписание установленного образца с указанием сроков и лиц, ответственных за исполнение, а также об отстранении от работы персонала, не имеющего соответствующего допуска к осуществлению деятельности по эксплуатации электрических установок и не прошедшего квалификационные проверки знаний правил технической эксплуатации и правил техники безопасности в области электроэнергетики;</w:t>
      </w:r>
    </w:p>
    <w:bookmarkEnd w:id="460"/>
    <w:bookmarkStart w:name="z1402" w:id="46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341) осуществляет государственный энергетический контроль за:</w:t>
      </w:r>
    </w:p>
    <w:bookmarkEnd w:id="461"/>
    <w:bookmarkStart w:name="z1728" w:id="46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соблюдением требований законодательства Республики Казахстан в области электроэнергетики, а также соблюдением технических и технологических норм при эксплуатации энергетического оборудования;</w:t>
      </w:r>
    </w:p>
    <w:bookmarkEnd w:id="462"/>
    <w:bookmarkStart w:name="z1729" w:id="46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соблюдением требований по безопасной эксплуатации энергетического оборудования, электрических станций, электрических сетей, электрических установок потребителей;</w:t>
      </w:r>
    </w:p>
    <w:bookmarkEnd w:id="463"/>
    <w:bookmarkStart w:name="z1730" w:id="46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надежностью и безопасностью производства, передачи, снабжения и потребления электрической энергии;</w:t>
      </w:r>
    </w:p>
    <w:bookmarkEnd w:id="464"/>
    <w:bookmarkStart w:name="z1731" w:id="46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недопуском или отстранением от работы на электрических установках работников, не прошедших проверку знаний правил технической эксплуатации и правил техники безопасности;</w:t>
      </w:r>
    </w:p>
    <w:bookmarkEnd w:id="465"/>
    <w:bookmarkStart w:name="z1732" w:id="46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подготовкой и осуществлением ремонтно-восстановительных работ энергопроизводящих организаций (за исключением энергопроизводящих организаций, использующих возобновляемые источники энергии), энергопередающих организаций и системного оператора, в том числе в осенне-зимний период;</w:t>
      </w:r>
    </w:p>
    <w:bookmarkEnd w:id="466"/>
    <w:bookmarkStart w:name="z1733" w:id="46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341-1) осуществляет государственный контроль в области электроэнергетики в части эксплуатации и технического состояния энергетического оборудования, энергопроизводящих организаций (за исключением энергопроизводящих организаций, использующих возобновляемые источники энергии), энергопередающих организаций и системного оператора в форме дистанционного контроля и проверки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Законом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"Об электроэнергетике", расследования – в соответствии с Предпринимательским кодексом Республики Казахстан и Законом Республики Казахстан "Об электроэнергетике", на предмет соответствия деятельности субъектов (объектов) контроля требованиям законодательства Республики Казахстан в области электроэнергетики;</w:t>
      </w:r>
    </w:p>
    <w:bookmarkEnd w:id="467"/>
    <w:bookmarkStart w:name="z1734" w:id="46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341-2) осуществляет государственный контроль в форме внеплановой проверки, профилактического контроля с посещением субъекта (объекта) контроля в области электроэнергетики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Предпринимательским кодексом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Казахстан;</w:t>
      </w:r>
    </w:p>
    <w:bookmarkEnd w:id="468"/>
    <w:bookmarkStart w:name="z1735" w:id="46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341-3) осуществляет профилактический контроль без посещения субъекта (объекта) контроля в области электроэнергетики в соответствии с Предпринимательским кодексом Республики Казахстан и статьей 6-1 Закона Республики Казахстан "Об электроэнергетике";</w:t>
      </w:r>
    </w:p>
    <w:bookmarkEnd w:id="469"/>
    <w:bookmarkStart w:name="z1736" w:id="47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341-4) осуществляет государственный контроль в централизованной системе теплоснабжения за:</w:t>
      </w:r>
    </w:p>
    <w:bookmarkEnd w:id="470"/>
    <w:bookmarkStart w:name="z1737" w:id="47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соблюдением требований законодательства Республики Казахстан в области теплоэнергетики, а также соблюдением технических и технологических норм при эксплуатации объектов теплоэнергетики;</w:t>
      </w:r>
    </w:p>
    <w:bookmarkEnd w:id="471"/>
    <w:bookmarkStart w:name="z1738" w:id="47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соблюдением требований по безопасной эксплуатации объектов теплоэнергетики и входящих в их состав зданий, помещений, сооружений и оборудования;</w:t>
      </w:r>
    </w:p>
    <w:bookmarkEnd w:id="472"/>
    <w:bookmarkStart w:name="z1739" w:id="47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качеством и надежностью теплоснабжения, безопасностью системы теплоснабжения;</w:t>
      </w:r>
    </w:p>
    <w:bookmarkEnd w:id="473"/>
    <w:bookmarkStart w:name="z1740" w:id="47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недопуском или отстранением от работы работников, не прошедших проверку знаний правил технической эксплуатации и правил техники безопасности;</w:t>
      </w:r>
    </w:p>
    <w:bookmarkEnd w:id="474"/>
    <w:bookmarkStart w:name="z1741" w:id="47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подготовкой и осуществлением ремонтно-восстановительных работ теплопроизводящих и теплотранспортирующих субъектов, в том числе в осенне-зимний период;</w:t>
      </w:r>
    </w:p>
    <w:bookmarkEnd w:id="475"/>
    <w:bookmarkStart w:name="z1742" w:id="47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341-5) осуществляет государственный контроль в области теплоэнергетики в части эксплуатации и технического состояния объектов теплоэнергетики, теплопроизводящих и теплотранспортирующих субъектов в форме дистанционного контроля и проверки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Законом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"О теплоэнергетике", расследования в соответствии с Предпринимательским кодексом Республики Казахстан и Законом Республики Казахстан "О теплоэнергетике" на предмет соответствия деятельности субъектов (объектов) контроля требованиям законодательства Республики Казахстан в области теплоэнергетики;</w:t>
      </w:r>
    </w:p>
    <w:bookmarkEnd w:id="476"/>
    <w:bookmarkStart w:name="z1743" w:id="47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341-6) утверждает классификацию технологических нарушений;</w:t>
      </w:r>
    </w:p>
    <w:bookmarkEnd w:id="477"/>
    <w:bookmarkStart w:name="z1407" w:id="47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342) подготавливает предложения по совершенствованию законодательства Республики Казахстан в области электроэнергетики;</w:t>
      </w:r>
    </w:p>
    <w:bookmarkEnd w:id="478"/>
    <w:bookmarkStart w:name="z1408" w:id="47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343) направляет государственному органу, осуществляющему руководство в соответствующих сферах естественных монополий, информацию о несоответствии деятельности субъекта естественной монополии, оказывающего услугу по передаче электрической энергии, требованиям </w:t>
      </w:r>
      <w:r>
        <w:rPr>
          <w:rFonts w:ascii="Times New Roman"/>
          <w:b w:val="false"/>
          <w:i w:val="false"/>
          <w:color w:val="000000"/>
          <w:sz w:val="28"/>
        </w:rPr>
        <w:t>пункта 6</w:t>
      </w:r>
      <w:r>
        <w:rPr>
          <w:rFonts w:ascii="Times New Roman"/>
          <w:b w:val="false"/>
          <w:i w:val="false"/>
          <w:color w:val="000000"/>
          <w:sz w:val="28"/>
        </w:rPr>
        <w:t xml:space="preserve"> статьи 13-1 Закона Республики Казахстан "Об электроэнергетике";</w:t>
      </w:r>
    </w:p>
    <w:bookmarkEnd w:id="479"/>
    <w:bookmarkStart w:name="z1749" w:id="48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343-1) направляет государственному органу, осуществляющему руководство в соответствующих сферах естественных монополий, информацию о несоответствии деятельности субъекта естественной монополии, оказывающего услугу по передаче электрической энергии, требованиям </w:t>
      </w:r>
      <w:r>
        <w:rPr>
          <w:rFonts w:ascii="Times New Roman"/>
          <w:b w:val="false"/>
          <w:i w:val="false"/>
          <w:color w:val="000000"/>
          <w:sz w:val="28"/>
        </w:rPr>
        <w:t>статьи 7-1</w:t>
      </w:r>
      <w:r>
        <w:rPr>
          <w:rFonts w:ascii="Times New Roman"/>
          <w:b w:val="false"/>
          <w:i w:val="false"/>
          <w:color w:val="000000"/>
          <w:sz w:val="28"/>
        </w:rPr>
        <w:t xml:space="preserve"> Закона Республики Казахстан "Об электроэнергетике";</w:t>
      </w:r>
    </w:p>
    <w:bookmarkEnd w:id="480"/>
    <w:bookmarkStart w:name="z1409" w:id="48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344) осуществляет мониторинг износа основного оборудования энергопроизводящих и энергопередающих организаций;</w:t>
      </w:r>
    </w:p>
    <w:bookmarkEnd w:id="481"/>
    <w:bookmarkStart w:name="z1744" w:id="48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344-1) осуществляет регулярный мониторинг состояния теплоэнергетики, включая сбор, актуализацию и опубликование информации о состоянии объектов теплоэнергетики и тепловых сетей области, города республиканского значения, столицы;</w:t>
      </w:r>
    </w:p>
    <w:bookmarkEnd w:id="482"/>
    <w:bookmarkStart w:name="z1410" w:id="48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345) привлекает экспертов при проведении обследования энергетического оборудования, комплексных проверок энергетических организаций и расследований технологических нарушений в работе энергетического оборудования электрических станций, электрических сетей;</w:t>
      </w:r>
    </w:p>
    <w:bookmarkEnd w:id="483"/>
    <w:bookmarkStart w:name="z1411" w:id="48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346) осуществляет рассмотрение материалов по административным делам в области электроэнергетики в пределах своей компетенции в соответствии с законодательством Республики Казахстан об административных правонарушениях;</w:t>
      </w:r>
    </w:p>
    <w:bookmarkEnd w:id="484"/>
    <w:bookmarkStart w:name="z1412" w:id="48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347) обращается в суд и участвует при рассмотрении судом дел по нарушениям законодательства Республики Казахстан об электроэнергетике;</w:t>
      </w:r>
    </w:p>
    <w:bookmarkEnd w:id="485"/>
    <w:bookmarkStart w:name="z1413" w:id="48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348) разрабатывает и утверждает правила установления охранных зон объектов тепловых сетей и особых условий использования земельных участков, расположенных в границах таких зон;</w:t>
      </w:r>
    </w:p>
    <w:bookmarkEnd w:id="486"/>
    <w:bookmarkStart w:name="z1414" w:id="48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349) разрабатывает и утверждает правила определения соответствия энергопередающих организаций требованиям, предъявляемым к деятельности по передаче электрической энергии;</w:t>
      </w:r>
    </w:p>
    <w:bookmarkEnd w:id="487"/>
    <w:bookmarkStart w:name="z1415" w:id="48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350) разрабатывает и утверждает правила определения дефицита и профицита электрической энергии в единой электроэнергетической системе Республики Казахстан;</w:t>
      </w:r>
    </w:p>
    <w:bookmarkEnd w:id="488"/>
    <w:bookmarkStart w:name="z1416" w:id="48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</w:t>
      </w:r>
      <w:r>
        <w:rPr>
          <w:rFonts w:ascii="Times New Roman"/>
          <w:b w:val="false"/>
          <w:i w:val="false"/>
          <w:color w:val="000000"/>
          <w:sz w:val="28"/>
        </w:rPr>
        <w:t>Примечание ИЗПИ!</w:t>
      </w:r>
    </w:p>
    <w:bookmarkEnd w:id="489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Действие подпункта 351) приостановлено до 01.01.2026 в соответствии с постановлением Правительства РК от 01.11.2024 </w:t>
      </w:r>
      <w:r>
        <w:rPr>
          <w:rFonts w:ascii="Times New Roman"/>
          <w:b w:val="false"/>
          <w:i w:val="false"/>
          <w:color w:val="ff0000"/>
          <w:sz w:val="28"/>
        </w:rPr>
        <w:t>№ 915</w:t>
      </w:r>
      <w:r>
        <w:rPr>
          <w:rFonts w:ascii="Times New Roman"/>
          <w:b w:val="false"/>
          <w:i w:val="false"/>
          <w:color w:val="ff0000"/>
          <w:sz w:val="28"/>
        </w:rPr>
        <w:t xml:space="preserve"> и в период приостановления данный пункт действует в следующей редакции.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351) разрабатывает и утверждает правила субсидирования затрат энергопроизводящих организаций и теплопроизводящих субъектов на приобретение топлива для бесперебойного проведения отопительного сезона и убытков (долгов) энергопроизводящих организаций, сто процентов акций (долей участия в уставном капитале) которых принадлежат государству, находящихся в коммунальной собственности и осуществляющих одновременно деятельность по производству воды (дистиллята), электрической и тепловой энергии;</w:t>
      </w:r>
    </w:p>
    <w:bookmarkStart w:name="z1417" w:id="49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352) разрабатывает правила предоставления государственной финансовой поддержки расчетно-финансовому центру;</w:t>
      </w:r>
    </w:p>
    <w:bookmarkEnd w:id="490"/>
    <w:bookmarkStart w:name="z1418" w:id="49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353) разрабатывает и утверждает порядок перерасчета и перераспределения единым закупщиком электрической энергии соответствующей доли электрической энергии на квалифицированного потребителя по итогам календарного года;</w:t>
      </w:r>
    </w:p>
    <w:bookmarkEnd w:id="491"/>
    <w:bookmarkStart w:name="z1647" w:id="49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353-1) разрабатывает и утверждает порядок распределения единым закупщиком электрической энергии затрат на поддержку использования возобновляемых источников энергии;</w:t>
      </w:r>
    </w:p>
    <w:bookmarkEnd w:id="492"/>
    <w:bookmarkStart w:name="z1419" w:id="49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354) согласовывает квалифицированным потребителям вид возобновляемых источников энергии, объем мощности и место расположения объекта по использованию возобновляемых источников энергии в соответствии с планом размещения объектов по использованию возобновляемых источников энергии и техническими возможностями единой электроэнергетической системы Республики Казахстан;</w:t>
      </w:r>
    </w:p>
    <w:bookmarkEnd w:id="493"/>
    <w:bookmarkStart w:name="z1420" w:id="49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355) разрабатывает и утверждает правила организации и проведения аукционных торгов, включающие квалификационные требования, предъявляемые к участникам аукциона, содержание и порядок подачи заявки, виды финансового обеспечения заявки на участие в аукционе и условия их внесения и возврата, порядок подведения итогов и определения победителей;</w:t>
      </w:r>
    </w:p>
    <w:bookmarkEnd w:id="494"/>
    <w:bookmarkStart w:name="z1421" w:id="49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356) определяет организатора аукционных торгов;</w:t>
      </w:r>
    </w:p>
    <w:bookmarkEnd w:id="495"/>
    <w:bookmarkStart w:name="z1422" w:id="49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357) определяет сроки проведения аукционных торгов, планируемые величины мощности по видам возобновляемых источников энергии, предполагаемые зоны (районы) расположения объектов по использованию возобновляемых источников энергии в соответствии с планом размещения объектов по использованию возобновляемых источников энергии;</w:t>
      </w:r>
    </w:p>
    <w:bookmarkEnd w:id="496"/>
    <w:bookmarkStart w:name="z1423" w:id="49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358) разрабатывает и публикует на своем интернет-ресурсе график проведения аукционных торгов на строительство вновь вводимых в эксплуатацию генерирующих установок с маневренным режимом генерации;</w:t>
      </w:r>
    </w:p>
    <w:bookmarkEnd w:id="497"/>
    <w:bookmarkStart w:name="z1424" w:id="49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359) формирует комиссию, осуществляющую проверку документов, представленных заявителем для участия в аукционных торгах на строительство вновь вводимых в эксплуатацию генерирующих установок с маневренным режимом генерации;</w:t>
      </w:r>
    </w:p>
    <w:bookmarkEnd w:id="498"/>
    <w:bookmarkStart w:name="z1425" w:id="49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360) определяет объемы, сроки ввода в эксплуатацию регулировочных генерирующих установок с маневренным режимом генерации;</w:t>
      </w:r>
    </w:p>
    <w:bookmarkEnd w:id="499"/>
    <w:bookmarkStart w:name="z1426" w:id="50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361) утверждает предельные аукционные цены;</w:t>
      </w:r>
    </w:p>
    <w:bookmarkEnd w:id="500"/>
    <w:bookmarkStart w:name="z1745" w:id="50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361-1) утверждает правила определения фиксированных тарифов и предельных аукционных цен;</w:t>
      </w:r>
    </w:p>
    <w:bookmarkEnd w:id="501"/>
    <w:bookmarkStart w:name="z1746" w:id="50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361-2) утверждает фиксированные тарифы;</w:t>
      </w:r>
    </w:p>
    <w:bookmarkEnd w:id="502"/>
    <w:bookmarkStart w:name="z1427" w:id="50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362) разрабатывает и утверждает нормативные правовые акты, регламентирующие нормы расхода электрической и тепловой энергии на технологические нужды энергопроизводящих, энергопередающих организаций;</w:t>
      </w:r>
    </w:p>
    <w:bookmarkEnd w:id="503"/>
    <w:bookmarkStart w:name="z1428" w:id="50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363) утверждает перечень измерений, относящихся к государственному регулированию, совместно с уполномоченным органом в области технического регулирования и метрологии;</w:t>
      </w:r>
    </w:p>
    <w:bookmarkEnd w:id="504"/>
    <w:bookmarkStart w:name="z1429" w:id="50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364) участвует в реализации единой государственной политики в области обеспечения единства измерений;</w:t>
      </w:r>
    </w:p>
    <w:bookmarkEnd w:id="505"/>
    <w:bookmarkStart w:name="z1430" w:id="50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365) вносит предложения по совершенствованию национальных стандартов в области проектирования, строительства, эксплуатации и техники безопасности объектов по использованию возобновляемых источников энергии для производства электрической и (или) тепловой энергии;</w:t>
      </w:r>
    </w:p>
    <w:bookmarkEnd w:id="506"/>
    <w:bookmarkStart w:name="z1431" w:id="50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366) утверждает план размещения объектов по использованию возобновляемых источников энергии с учетом целевых показателей развития сектора возобновляемых источников энергии;</w:t>
      </w:r>
    </w:p>
    <w:bookmarkEnd w:id="507"/>
    <w:bookmarkStart w:name="z1432" w:id="50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367) утверждает порядок и осуществляет мониторинг за использованием возобновляемых источников энергии и реализацией планируемых объектов по использованию возобновляемых источников энергии;</w:t>
      </w:r>
    </w:p>
    <w:bookmarkEnd w:id="508"/>
    <w:bookmarkStart w:name="z1433" w:id="50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368) разрабатывает и утверждает порядок и сроки определения ближайшей точки подключения к электрическим или тепловым сетям и подключения объектов по использованию возобновляемых источников энергии, объектов по энергетической утилизации отходов;</w:t>
      </w:r>
    </w:p>
    <w:bookmarkEnd w:id="509"/>
    <w:bookmarkStart w:name="z1434" w:id="51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369) утверждает правила централизованной покупки и продажи электрической энергии единым закупщиком электрической энергии, произведенной объектами по использованию возобновляемых источников энергии, объектами по энергетической утилизации отходов, соответствующие типовые формы договоров единого закупщика электрической энергии с энергопроизводящими организациями, использующими возобновляемые источники энергии, энергетическую утилизацию отходов, промышленными комплексами, прямыми потребителями и квалифицированными потребителями;</w:t>
      </w:r>
    </w:p>
    <w:bookmarkEnd w:id="510"/>
    <w:bookmarkStart w:name="z1435" w:id="51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370) разрабатывает правила определения фиксированных тарифов;</w:t>
      </w:r>
    </w:p>
    <w:bookmarkEnd w:id="511"/>
    <w:bookmarkStart w:name="z1436" w:id="51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371) разрабатывает и утверждает правила формирования перечня энергопроизводящих организаций, использующих возобновляемые источники энергии, и размещает его на своем интернет-ресурсе;</w:t>
      </w:r>
    </w:p>
    <w:bookmarkEnd w:id="512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372) исключен постановлением Правительства РК от 14.07.2023 </w:t>
      </w:r>
      <w:r>
        <w:rPr>
          <w:rFonts w:ascii="Times New Roman"/>
          <w:b w:val="false"/>
          <w:i w:val="false"/>
          <w:color w:val="000000"/>
          <w:sz w:val="28"/>
        </w:rPr>
        <w:t>№ 583</w:t>
      </w:r>
      <w:r>
        <w:rPr>
          <w:rFonts w:ascii="Times New Roman"/>
          <w:b w:val="false"/>
          <w:i w:val="false"/>
          <w:color w:val="ff0000"/>
          <w:sz w:val="28"/>
        </w:rPr>
        <w:t>;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373) Исключен постановлением Правительства РК от 01.11.2024 </w:t>
      </w:r>
      <w:r>
        <w:rPr>
          <w:rFonts w:ascii="Times New Roman"/>
          <w:b w:val="false"/>
          <w:i w:val="false"/>
          <w:color w:val="000000"/>
          <w:sz w:val="28"/>
        </w:rPr>
        <w:t>№ 915</w:t>
      </w:r>
      <w:r>
        <w:rPr>
          <w:rFonts w:ascii="Times New Roman"/>
          <w:b w:val="false"/>
          <w:i w:val="false"/>
          <w:color w:val="ff0000"/>
          <w:sz w:val="28"/>
        </w:rPr>
        <w:t>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1439" w:id="51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374) разрабатывает и утверждает правила формирования плана размещения объектов по использованию возобновляемых источников энергии;</w:t>
      </w:r>
    </w:p>
    <w:bookmarkEnd w:id="513"/>
    <w:bookmarkStart w:name="z1440" w:id="51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375) утверждает целевые показатели развития сектора возобновляемых источников энергии;</w:t>
      </w:r>
    </w:p>
    <w:bookmarkEnd w:id="514"/>
    <w:bookmarkStart w:name="z1441" w:id="51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376) разрабатывает и утверждает типовой договор о подключении объектов по использованию возобновляемых источников энергии, объектов по энергетической утилизации отходов, а также порядок и сроки его заключения;</w:t>
      </w:r>
    </w:p>
    <w:bookmarkEnd w:id="515"/>
    <w:bookmarkStart w:name="z1442" w:id="51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377) разрабатывает и утверждает правила формирования и использования резервного фонда;</w:t>
      </w:r>
    </w:p>
    <w:bookmarkEnd w:id="516"/>
    <w:bookmarkStart w:name="z1443" w:id="51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378) разрабатывает и утверждает правила купли-продажи электроэнергии от нетто-потребителей;</w:t>
      </w:r>
    </w:p>
    <w:bookmarkEnd w:id="517"/>
    <w:bookmarkStart w:name="z1747" w:id="51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378-1) разрабатывает и утверждает типовой договор купли-продажи электрической энергии у нетто-потребителей;</w:t>
      </w:r>
    </w:p>
    <w:bookmarkEnd w:id="518"/>
    <w:bookmarkStart w:name="z1748" w:id="51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378-2) разрабатывает и утверждает правила подключения к электрическим сетям и эксплуатации маломасштабных объектов;</w:t>
      </w:r>
    </w:p>
    <w:bookmarkEnd w:id="519"/>
    <w:bookmarkStart w:name="z1444" w:id="52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379) координирует взаимодействие государственных органов, субъектов частного предпринимательства и субъектов научной и научно-технической деятельности по развитию и использованию возобновляемых источников энергии;</w:t>
      </w:r>
    </w:p>
    <w:bookmarkEnd w:id="520"/>
    <w:bookmarkStart w:name="z1648" w:id="52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379-1) устанавливает порядок покупки электрической энергии единым закупщиком электрической энергии у энергопроизводящих организаций на час и (или) сутки, и (или) месяц, и (или) квартал, и (или) год (годы) вперед;</w:t>
      </w:r>
    </w:p>
    <w:bookmarkEnd w:id="521"/>
    <w:bookmarkStart w:name="z1649" w:id="52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379-2) устанавливает порядок продажи электрической энергии единым закупщиком электрической энергии энергопередающим и энергоснабжающим организациям, потребителям электрической энергии, являющимся субъектами оптового рынка электрической энергии, условным потребителям, а также на централизованных торгах электрической энергией выше предельных тарифов на электрическую энергию лицам, осуществляющим деятельность по цифровому майнингу;</w:t>
      </w:r>
    </w:p>
    <w:bookmarkEnd w:id="522"/>
    <w:bookmarkStart w:name="z1650" w:id="52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379-3) определяет порядок осуществления единым закупщиком электрической энергии покупки электрической энергии у поставщиков (производителей) электрической энергии других стран;</w:t>
      </w:r>
    </w:p>
    <w:bookmarkEnd w:id="523"/>
    <w:bookmarkStart w:name="z1651" w:id="52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379-4) определяет порядок осуществления единым закупщиком электрической энергии продажи электрической энергии потребителям других стран;</w:t>
      </w:r>
    </w:p>
    <w:bookmarkEnd w:id="524"/>
    <w:bookmarkStart w:name="z1652" w:id="52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379-5) определяет порядок осуществления единым закупщиком электрической энергии адресной поддержки для потребителей оптового рынка путем дифференциации тарифов;</w:t>
      </w:r>
    </w:p>
    <w:bookmarkEnd w:id="525"/>
    <w:bookmarkStart w:name="z1653" w:id="52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379-6) определяет порядок определения единым закупщиком электрической энергии прогнозных цен на продажу электрической энергии;</w:t>
      </w:r>
    </w:p>
    <w:bookmarkEnd w:id="526"/>
    <w:bookmarkStart w:name="z1654" w:id="52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379-7) определяет порядок покупки электрической энергии единым закупщиком электрической энергии;</w:t>
      </w:r>
    </w:p>
    <w:bookmarkEnd w:id="527"/>
    <w:bookmarkStart w:name="z1655" w:id="52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379-8) определяет порядок осуществления покупки электрической энергии субъектами оптового рынка электрической энергии, осуществляющими деятельность по цифровому майнингу;</w:t>
      </w:r>
    </w:p>
    <w:bookmarkEnd w:id="528"/>
    <w:bookmarkStart w:name="z1656" w:id="52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379-9) определяет порядок расчета единым закупщиком электрической энергии цен и объемов покупки электрической энергии условными потребителями и квалифицированными потребителями у единого закупщика электрической энергии;</w:t>
      </w:r>
    </w:p>
    <w:bookmarkEnd w:id="529"/>
    <w:bookmarkStart w:name="z1657" w:id="53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379-10) определяет порядок корректировки суточного графика производства-потребления электрической энергии для возобновляемых источников, имеющих заключенный с единым закупщиком электрической энергии долгосрочный договор купли-продажи электрической энергии;</w:t>
      </w:r>
    </w:p>
    <w:bookmarkEnd w:id="530"/>
    <w:bookmarkStart w:name="z1658" w:id="53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379-11) определяет порядок осуществления покупки и продажи электрической энергии единым закупщиком электрической энергии, осуществления взаиморасчетов при функционировании единого закупщика электрической энергии;</w:t>
      </w:r>
    </w:p>
    <w:bookmarkEnd w:id="531"/>
    <w:bookmarkStart w:name="z1659" w:id="53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379-12) определяет порядок определения цен покупки и продажи электрической энергии единым закупщиком электрической энергии;</w:t>
      </w:r>
    </w:p>
    <w:bookmarkEnd w:id="532"/>
    <w:bookmarkStart w:name="z1660" w:id="53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379-13) определяет порядок и сроки оплаты единому закупщику электрической энергии купленной электрической энергии субъектами оптового рынка электроэнергии;</w:t>
      </w:r>
    </w:p>
    <w:bookmarkEnd w:id="533"/>
    <w:bookmarkStart w:name="z1661" w:id="53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379-14) определяет порядок и сроки оплаты единым закупщиком электрической энергии купленной у энергопроизводящих организаций и возобновляемых источников электрической энергии;</w:t>
      </w:r>
    </w:p>
    <w:bookmarkEnd w:id="534"/>
    <w:bookmarkStart w:name="z1662" w:id="53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379-15) устанавливает порядок оплаты электрической энергии, купленной субъектами оптового рынка электрической энергии (кроме гарантирующих поставщиков электрической энергии) у единого закупщика электрической энергии;</w:t>
      </w:r>
    </w:p>
    <w:bookmarkEnd w:id="535"/>
    <w:bookmarkStart w:name="z1663" w:id="53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379-16) определяет порядок осуществления гарантирующими поставщиками электрической энергии оплаты электрической энергии, купленной у единого закупщика электрической энергии;</w:t>
      </w:r>
    </w:p>
    <w:bookmarkEnd w:id="536"/>
    <w:bookmarkStart w:name="z1664" w:id="53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379-17) устанавливает порядок расчета суммы денежных средств к перечислению в соответствии с суточным графиком производства-потребления электрической энергии при функционировании единого закупщика электрической энергии;</w:t>
      </w:r>
    </w:p>
    <w:bookmarkEnd w:id="537"/>
    <w:bookmarkStart w:name="z1665" w:id="53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379-18) устанавливает порядок оплаты суммы денежных средств за купленную электрическую энергию у энергопроизводящих организаций;</w:t>
      </w:r>
    </w:p>
    <w:bookmarkEnd w:id="538"/>
    <w:bookmarkStart w:name="z1666" w:id="53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379-19) утверждает порядок приобретения электрической энергии цифровыми майнерами у единого закупщика электрической энергии на централизованных торгах электрической энергией;</w:t>
      </w:r>
    </w:p>
    <w:bookmarkEnd w:id="539"/>
    <w:bookmarkStart w:name="z1445" w:id="54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380) осуществляет в пределах своей компетенции рассмотрение обращений физических и юридических лиц, петиций граждан Республики Казахстан, а также государственное регулирование в сфере защиты прав потребителей при оказании государственных услуг;</w:t>
      </w:r>
    </w:p>
    <w:bookmarkEnd w:id="540"/>
    <w:bookmarkStart w:name="z1750" w:id="54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380-1) анализирует и выявляет системные проблемы, поднимаемые заявителями;</w:t>
      </w:r>
    </w:p>
    <w:bookmarkEnd w:id="541"/>
    <w:bookmarkStart w:name="z1446" w:id="54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381) обеспечивает соблюдение гендерного баланса при принятии на работу и продвижении сотрудников;</w:t>
      </w:r>
    </w:p>
    <w:bookmarkEnd w:id="542"/>
    <w:bookmarkStart w:name="z1447" w:id="54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382) определяет потребность в кадрах в регулируемых сферах;</w:t>
      </w:r>
    </w:p>
    <w:bookmarkEnd w:id="543"/>
    <w:bookmarkStart w:name="z1448" w:id="54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383) осуществляет внутренний контроль по направлениям деятельности Министерства с целью повышения качества и производительности его работы;</w:t>
      </w:r>
    </w:p>
    <w:bookmarkEnd w:id="544"/>
    <w:bookmarkStart w:name="z1449" w:id="54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384) обеспечивает в пределах своей компетенции защиту сведений, составляющих государственные секреты;</w:t>
      </w:r>
    </w:p>
    <w:bookmarkEnd w:id="545"/>
    <w:bookmarkStart w:name="z1450" w:id="54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385) размещает информацию, указанную в </w:t>
      </w:r>
      <w:r>
        <w:rPr>
          <w:rFonts w:ascii="Times New Roman"/>
          <w:b w:val="false"/>
          <w:i w:val="false"/>
          <w:color w:val="000000"/>
          <w:sz w:val="28"/>
        </w:rPr>
        <w:t>пункте 3</w:t>
      </w:r>
      <w:r>
        <w:rPr>
          <w:rFonts w:ascii="Times New Roman"/>
          <w:b w:val="false"/>
          <w:i w:val="false"/>
          <w:color w:val="000000"/>
          <w:sz w:val="28"/>
        </w:rPr>
        <w:t xml:space="preserve"> статьи 17 Закона Республики Казахстан "О доступе к информации", на интернет-портале открытых бюджетов;</w:t>
      </w:r>
    </w:p>
    <w:bookmarkEnd w:id="546"/>
    <w:bookmarkStart w:name="z1451" w:id="54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386) размещает информацию, указанную в </w:t>
      </w:r>
      <w:r>
        <w:rPr>
          <w:rFonts w:ascii="Times New Roman"/>
          <w:b w:val="false"/>
          <w:i w:val="false"/>
          <w:color w:val="000000"/>
          <w:sz w:val="28"/>
        </w:rPr>
        <w:t>пункте 5</w:t>
      </w:r>
      <w:r>
        <w:rPr>
          <w:rFonts w:ascii="Times New Roman"/>
          <w:b w:val="false"/>
          <w:i w:val="false"/>
          <w:color w:val="000000"/>
          <w:sz w:val="28"/>
        </w:rPr>
        <w:t xml:space="preserve"> статьи 17 Закона Республики Казахстан "О доступе к информации", на интернет-портале оценки эффективности деятельности государственных органов;</w:t>
      </w:r>
    </w:p>
    <w:bookmarkEnd w:id="547"/>
    <w:bookmarkStart w:name="z1452" w:id="54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387) проводит внутренний контроль за качеством и своевременностью предоставления информации;</w:t>
      </w:r>
    </w:p>
    <w:bookmarkEnd w:id="548"/>
    <w:bookmarkStart w:name="z1453" w:id="54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388) обеспечивает в пределах своей компетенции соблюдение законов и иных нормативных правовых актов Республики Казахстан в области национальной безопасности, защиты государственных секретов, гражданской защиты, мобилизационной подготовки и мобилизации;</w:t>
      </w:r>
    </w:p>
    <w:bookmarkEnd w:id="549"/>
    <w:bookmarkStart w:name="z1454" w:id="55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389) обеспечивает в пределах своей компетенции выполнение комплекса мероприятий по мобилизационной подготовке и мобилизации;</w:t>
      </w:r>
    </w:p>
    <w:bookmarkEnd w:id="550"/>
    <w:bookmarkStart w:name="z1455" w:id="55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390) обеспечивает в пределах своей компетенции осуществление мероприятий гражданской защиты;</w:t>
      </w:r>
    </w:p>
    <w:bookmarkEnd w:id="551"/>
    <w:bookmarkStart w:name="z1456" w:id="55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391) принимает оперативные меры по предупреждению возникновения и ликвидации чрезвычайных ситуаций, снижению размеров ущерба и потерь в случае их возникновения, а также повышению устойчивости и безопасности функционирования объектов в чрезвычайных ситуациях;</w:t>
      </w:r>
    </w:p>
    <w:bookmarkEnd w:id="552"/>
    <w:bookmarkStart w:name="z1457" w:id="55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392) осуществляет руководство деятельностью подведомственных организаций по планированию и проведению мероприятий по обеспечению национальной безопасности;</w:t>
      </w:r>
    </w:p>
    <w:bookmarkEnd w:id="553"/>
    <w:bookmarkStart w:name="z1458" w:id="55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393) определяет размер ущерба, причиненного вследствие нарушения требований по рациональному и комплексному использованию недр;</w:t>
      </w:r>
    </w:p>
    <w:bookmarkEnd w:id="554"/>
    <w:bookmarkStart w:name="z1459" w:id="55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394) принимает решение о вводе Национального плана реагирования на ядерные и радиационные аварии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пунктом 1</w:t>
      </w:r>
      <w:r>
        <w:rPr>
          <w:rFonts w:ascii="Times New Roman"/>
          <w:b w:val="false"/>
          <w:i w:val="false"/>
          <w:color w:val="000000"/>
          <w:sz w:val="28"/>
        </w:rPr>
        <w:t xml:space="preserve"> статьи 23 Закона Республики Казахстан "Об использовании атомной энергии";</w:t>
      </w:r>
    </w:p>
    <w:bookmarkEnd w:id="555"/>
    <w:bookmarkStart w:name="z1460" w:id="55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395) принимает решение о постановке на государственный учет или снятии с государственного учета ядерных материалов, источников ионизирующего излучения;</w:t>
      </w:r>
    </w:p>
    <w:bookmarkEnd w:id="556"/>
    <w:bookmarkStart w:name="z1461" w:id="55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396) согласовывает выдачу лицензии уполномоченного государственного органа, осуществляющего государственное регулирование в области контроля специфических товаров, на экспорт и импорт ядерных и специальных неядерных материалов, оборудования, установок, технологий, источников ионизирующего излучения, оборудования и соответствующих товаров, и технологий двойного применения (назначения), работ, услуг, связанных с их производством;</w:t>
      </w:r>
    </w:p>
    <w:bookmarkEnd w:id="557"/>
    <w:bookmarkStart w:name="z1462" w:id="55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397) осуществляет государственный контроль и надзор в области использования атомной энергии;</w:t>
      </w:r>
    </w:p>
    <w:bookmarkEnd w:id="558"/>
    <w:bookmarkStart w:name="z1688" w:id="55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397-1) разрабатывает и утверждает правила проведения расследования в области использования атомной энергии;</w:t>
      </w:r>
    </w:p>
    <w:bookmarkEnd w:id="559"/>
    <w:bookmarkStart w:name="z1689" w:id="56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397-2) определяет перечень требований, нарушение которых влечет применение мер оперативного реагирования, а также определяет в отношении конкретных нарушений требований конкретный вид меры оперативного реагирования с указанием срока действия данной меры (при необходимости);</w:t>
      </w:r>
    </w:p>
    <w:bookmarkEnd w:id="560"/>
    <w:bookmarkStart w:name="z1690" w:id="56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397-3) применяет меры оперативного реагирования в отношении нарушений требований законодательства Республики Казахстан в области использования атомной энергии;</w:t>
      </w:r>
    </w:p>
    <w:bookmarkEnd w:id="561"/>
    <w:bookmarkStart w:name="z1463" w:id="56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398) осуществляет контроль и надзор за состоянием антитеррористической защищенности ядерных установок, радиационных источников, пунктов хранения радиоактивных материалов, за системами единого государственного учета и контроля ядерных материалов, радиоактивных веществ, радиоактивных отходов, участвует в организации мониторинга состояния антитеррористической защищенности производственных объектов;</w:t>
      </w:r>
    </w:p>
    <w:bookmarkEnd w:id="562"/>
    <w:bookmarkStart w:name="z1464" w:id="56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399) осуществляет контроль за соблюдением норм и правил радиационной безопасности, условий лицензий;</w:t>
      </w:r>
    </w:p>
    <w:bookmarkEnd w:id="563"/>
    <w:bookmarkStart w:name="z1465" w:id="56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400) осуществляет контроль в области обеспечения радиационной безопасности населения;</w:t>
      </w:r>
    </w:p>
    <w:bookmarkEnd w:id="564"/>
    <w:bookmarkStart w:name="z1466" w:id="56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401) осуществляет контроль специфических товаров в области использования атомной энергии;</w:t>
      </w:r>
    </w:p>
    <w:bookmarkEnd w:id="565"/>
    <w:bookmarkStart w:name="z1610" w:id="56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401-1) участвует в реализации государственной политики в сфере контроля специфических товаров;</w:t>
      </w:r>
    </w:p>
    <w:bookmarkEnd w:id="566"/>
    <w:bookmarkStart w:name="z1611" w:id="56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401-2) осуществляет контроль специфических товаров в пределах компетенции, установленной </w:t>
      </w:r>
      <w:r>
        <w:rPr>
          <w:rFonts w:ascii="Times New Roman"/>
          <w:b w:val="false"/>
          <w:i w:val="false"/>
          <w:color w:val="000000"/>
          <w:sz w:val="28"/>
        </w:rPr>
        <w:t>Законом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"О контроле специфических товаров" и законодательством Республики Казахстан;</w:t>
      </w:r>
    </w:p>
    <w:bookmarkEnd w:id="567"/>
    <w:bookmarkStart w:name="z1467" w:id="56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402) ведет государственный учет ядерных материалов и источников ионизирующего излучения;</w:t>
      </w:r>
    </w:p>
    <w:bookmarkEnd w:id="568"/>
    <w:bookmarkStart w:name="z1468" w:id="56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403) разрабатывает и утверждает методические рекомендации для физических и юридических лиц, осуществляющих деятельность в области использования атомной энергии, относительно методов и способов подтверждения соответствия объекта использования атомной энергии требованиям ядерной, радиационной, ядерной физической безопасности, установленным законодательством Республики Казахстан в области использования атомной энергии;</w:t>
      </w:r>
    </w:p>
    <w:bookmarkEnd w:id="569"/>
    <w:bookmarkStart w:name="z1469" w:id="57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404) координирует деятельность подведомственных предприятий в области атомной энергетики, обеспечения ядерной и радиационной безопасности;</w:t>
      </w:r>
    </w:p>
    <w:bookmarkEnd w:id="570"/>
    <w:bookmarkStart w:name="z1470" w:id="57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405) организует исследования по ядерной, радиационной и ядерной физической безопасности, обеспечению режима нераспространения ядерного оружия и мониторингу ядерных испытаний;</w:t>
      </w:r>
    </w:p>
    <w:bookmarkEnd w:id="571"/>
    <w:bookmarkStart w:name="z1471" w:id="57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406) устанавливает уровни изъятия для ядерных материалов, радиоактивных веществ и электрофизических установок, подлежащих лицензированию в сфере использования атомной энергии;</w:t>
      </w:r>
    </w:p>
    <w:bookmarkEnd w:id="572"/>
    <w:bookmarkStart w:name="z1674" w:id="57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406-1) осуществляет межотраслевую координацию деятельности в области создания и функционирования Семипалатинской зоны ядерной безопасности;</w:t>
      </w:r>
    </w:p>
    <w:bookmarkEnd w:id="573"/>
    <w:bookmarkStart w:name="z1675" w:id="57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406-2) осуществляет организацию проведения комплексного экологического обследования территорий, на которых проводились испытания ядерного оружия;</w:t>
      </w:r>
    </w:p>
    <w:bookmarkEnd w:id="574"/>
    <w:bookmarkStart w:name="z1676" w:id="57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406-3) согласовывает материалы комплексного экологического обследования, обосновывающего установление границ и площадей земельных участков Семипалатинской зоны ядерной безопасности и их изменение;</w:t>
      </w:r>
    </w:p>
    <w:bookmarkEnd w:id="575"/>
    <w:bookmarkStart w:name="z1677" w:id="57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406-4) разрабатывает и представляет на утверждение в Правительство Республики Казахстан правила перевода земель запаса в земли зоны ядерной безопасности;</w:t>
      </w:r>
    </w:p>
    <w:bookmarkEnd w:id="576"/>
    <w:bookmarkStart w:name="z1678" w:id="57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406-5) вносит в Правительство Республики Казахстан предложение о создании Семипалатинской зоны ядерной безопасности, установлении и изменении границ и площадей еҰ земельных участков, переводе земель запаса в земли зоны ядерной безопасности;</w:t>
      </w:r>
    </w:p>
    <w:bookmarkEnd w:id="577"/>
    <w:bookmarkStart w:name="z1679" w:id="57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406-6) вносит в Правительство Республики Казахстан предложение об определении уполномоченной организации по обеспечению функционирования Семипалатинской зоны ядерной безопасности;</w:t>
      </w:r>
    </w:p>
    <w:bookmarkEnd w:id="578"/>
    <w:bookmarkStart w:name="z1680" w:id="57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406-7) согласовывает предложения уполномоченной организации по обеспечению функционирования Семипалатинской зоны ядерной безопасности об изменении границ и площадей земельных участков Семипалатинской зоны ядерной безопасности;</w:t>
      </w:r>
    </w:p>
    <w:bookmarkEnd w:id="579"/>
    <w:bookmarkStart w:name="z1681" w:id="58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406-8) разрабатывает и утверждает правила разработки и регистрации (перерегистрации) паспорта территории Семипалатинской зоны ядерной безопасности;</w:t>
      </w:r>
    </w:p>
    <w:bookmarkEnd w:id="580"/>
    <w:bookmarkStart w:name="z1682" w:id="58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406-9) осуществляет регистрацию (перерегистрацию) паспорта территории Семипалатинской зоны ядерной безопасности;</w:t>
      </w:r>
    </w:p>
    <w:bookmarkEnd w:id="581"/>
    <w:bookmarkStart w:name="z1683" w:id="58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406-10) по согласованию с уполномоченным органом в области охраны окружающей среды разрабатывает и утверждает методику проведения комплексного экологического обследования территорий, на которых проводились испытания ядерного оружия;</w:t>
      </w:r>
    </w:p>
    <w:bookmarkEnd w:id="582"/>
    <w:bookmarkStart w:name="z1684" w:id="58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406-11) по согласованию с уполномоченным органом в области охраны окружающей среды разрабатывает и утверждает методику проведения комплексного экологического обследования территорий, прилегающих к бывшему Семипалатинскому испытательному ядерному полигону, подвергшихся сверхнормативному радиоактивному загрязнению вследствие испытаний ядерного оружия;</w:t>
      </w:r>
    </w:p>
    <w:bookmarkEnd w:id="583"/>
    <w:bookmarkStart w:name="z1685" w:id="58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406-12) по согласованию с уполномоченным органом в области охраны окружающей среды разрабатывает и утверждает правила проведения постоянного мониторинга уровня радиоактивного загрязнения атмосферного воздуха, подземных и поверхностных вод, почвы и растений, а также определения параметров миграции радионуклидов в Семипалатинской зоне ядерной безопасности;</w:t>
      </w:r>
    </w:p>
    <w:bookmarkEnd w:id="584"/>
    <w:bookmarkStart w:name="z1472" w:id="58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407) ведет реестр заключенных контрактов на недропользование;</w:t>
      </w:r>
    </w:p>
    <w:bookmarkEnd w:id="585"/>
    <w:bookmarkStart w:name="z1473" w:id="58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408) разрабатывает и утверждает правила ведения реестра заключенных контрактов на недропользование;</w:t>
      </w:r>
    </w:p>
    <w:bookmarkEnd w:id="586"/>
    <w:bookmarkStart w:name="z1474" w:id="58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409) разрабатывает и утверждает правила рассмотрения вопроса о реализации приоритетного права и принятия по нему решения;</w:t>
      </w:r>
    </w:p>
    <w:bookmarkEnd w:id="587"/>
    <w:bookmarkStart w:name="z1475" w:id="58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410) разрабатывает и утверждает формы уведомления об изменении контроля над недропользователем;</w:t>
      </w:r>
    </w:p>
    <w:bookmarkEnd w:id="588"/>
    <w:bookmarkStart w:name="z1476" w:id="58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411) разрабатывает и утверждает правила извещения с использованием информационных систем;</w:t>
      </w:r>
    </w:p>
    <w:bookmarkEnd w:id="589"/>
    <w:bookmarkStart w:name="z1477" w:id="59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412) определяет порядок проведения аукциона с использованием интернет-ресурса оператора электронных аукционов на предоставление права недропользования по углеводородам в электронной форме;</w:t>
      </w:r>
    </w:p>
    <w:bookmarkEnd w:id="590"/>
    <w:bookmarkStart w:name="z1478" w:id="59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413) разрабатывает и утверждает единые правила по рациональному и комплексному использованию недр;</w:t>
      </w:r>
    </w:p>
    <w:bookmarkEnd w:id="591"/>
    <w:bookmarkStart w:name="z1479" w:id="59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414) разрабатывает и утверждает правила определения размера ущерба, причиненного вследствие нарушения требований по рациональному и комплексному использованию недр при разведке и добыче углеводородов и добыче урана;</w:t>
      </w:r>
    </w:p>
    <w:bookmarkEnd w:id="592"/>
    <w:bookmarkStart w:name="z1480" w:id="59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415) разрабатывает и утверждает правила консервации и ликвидации при проведении разведки и добычи углеводородов и добычи урана;</w:t>
      </w:r>
    </w:p>
    <w:bookmarkEnd w:id="593"/>
    <w:bookmarkStart w:name="z1481" w:id="59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416) определяет порядок представления и учета принятых государственным органом обеспечений исполнения обязательств по ликвидации последствий операций по недропользованию в области углеводородов и добычи урана;</w:t>
      </w:r>
    </w:p>
    <w:bookmarkEnd w:id="594"/>
    <w:bookmarkStart w:name="z1482" w:id="59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417) разрабатывает и утверждает правила финансирования обучения казахстанских кадров недропользователями в течение периода добычи углеводородов и урана совместно с уполномоченным органом в области образования;</w:t>
      </w:r>
    </w:p>
    <w:bookmarkEnd w:id="595"/>
    <w:bookmarkStart w:name="z1483" w:id="59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418) разрабатывает и утверждает правила финансирования научно-исследовательских, научно-технических и (или) опытно-конструкторских работ недропользователями в течение периода добычи углеводородов и урана совместно с уполномоченным органом в области науки;</w:t>
      </w:r>
    </w:p>
    <w:bookmarkEnd w:id="596"/>
    <w:bookmarkStart w:name="z1484" w:id="59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419) разрабатывает и утверждает правила формирования графика поставки нефти;</w:t>
      </w:r>
    </w:p>
    <w:bookmarkEnd w:id="597"/>
    <w:bookmarkStart w:name="z1485" w:id="59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420) утверждает перечень производителей сжиженного нефтяного газа;</w:t>
      </w:r>
    </w:p>
    <w:bookmarkEnd w:id="598"/>
    <w:bookmarkStart w:name="z1486" w:id="59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421) разрабатывает и утверждает правила синхронизации работ систем электронного закупа с работой реестра товаров, работ и услуг, используемых при проведении операций по недропользованию в отношении углеводородов и добыче урана, и их производителей;</w:t>
      </w:r>
    </w:p>
    <w:bookmarkEnd w:id="599"/>
    <w:bookmarkStart w:name="z1487" w:id="60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422) разрабатывает и утверждает формы и правила представления в уполномоченный орган в области углеводородов и добычи урана годовых (на один финансовый год) и среднесрочных (на пять финансовых лет) программ закупа товаров, работ и услуг;</w:t>
      </w:r>
    </w:p>
    <w:bookmarkEnd w:id="600"/>
    <w:bookmarkStart w:name="z1488" w:id="60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423) определяет порядок привлечения и квалификационного отбора независимых экспертов, а также оплаты независимой экспертизы;</w:t>
      </w:r>
    </w:p>
    <w:bookmarkEnd w:id="601"/>
    <w:bookmarkStart w:name="z1489" w:id="60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424) разрабатывает и утверждает правила формирования и ведения реестра товаров, работ и услуг, используемых при проведении операций по недропользованию по углеводородам и добыче урана, и их производителей, включая критерии их оценки для внесения в реестр;</w:t>
      </w:r>
    </w:p>
    <w:bookmarkEnd w:id="602"/>
    <w:bookmarkStart w:name="z1490" w:id="60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425) разрабатывает и утверждает методику экономической оценки ущерба ресурсам недр совместно с уполномоченным органом в области твердых полезных ископаемых;</w:t>
      </w:r>
    </w:p>
    <w:bookmarkEnd w:id="603"/>
    <w:bookmarkStart w:name="z1491" w:id="60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426) разрабатывает и утверждает правила измерения и взвешивания нефти, добытой недропользователем на участке недр;</w:t>
      </w:r>
    </w:p>
    <w:bookmarkEnd w:id="604"/>
    <w:bookmarkStart w:name="z1492" w:id="60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427) разрабатывает и утверждает правила создания, размещения и эксплуатации морских объектов, используемых при проведении разведки и (или) добычи углеводородов на море и внутренних водоемах;</w:t>
      </w:r>
    </w:p>
    <w:bookmarkEnd w:id="605"/>
    <w:bookmarkStart w:name="z1493" w:id="60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428) разрабатывает и утверждает положения о рабочей группе по проведению переговоров по внесению изменений и дополнений в контракт на недропользование;</w:t>
      </w:r>
    </w:p>
    <w:bookmarkEnd w:id="606"/>
    <w:bookmarkStart w:name="z1494" w:id="60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429) утверждает состав рабочей группы по проведению переговоров по внесению изменений и дополнений в контракт на недропользование;</w:t>
      </w:r>
    </w:p>
    <w:bookmarkEnd w:id="607"/>
    <w:bookmarkStart w:name="z1495" w:id="60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430) разрабатывает и утверждает содержания форм рабочей программы контракта на недропользование;</w:t>
      </w:r>
    </w:p>
    <w:bookmarkEnd w:id="608"/>
    <w:bookmarkStart w:name="z1496" w:id="60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431) разрабатывает правила исполнения обязательства в натуральной форме;</w:t>
      </w:r>
    </w:p>
    <w:bookmarkEnd w:id="609"/>
    <w:bookmarkStart w:name="z1497" w:id="61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432) разрабатывает и утверждает по согласованию с уполномоченным органом в сфере обеспечения поступлений налогов и платежей в бюджет и уполномоченным государственным органом в области налоговой политики перечень налогоплательщиков, осуществляющих на территории Республики Казахстан деятельность в рамках контракта на недропользование, соглашения (контракта) о разделе продукции, в соответствии с условиями которого освобождаются от налога на добавленную стоимость импортируемые товары;</w:t>
      </w:r>
    </w:p>
    <w:bookmarkEnd w:id="610"/>
    <w:bookmarkStart w:name="z1498" w:id="61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433) разрабатывает и утверждает по согласованию с уполномоченным органом в сфере обеспечения поступлений налогов и платежей в бюджет и уполномоченным государственным органом в области налоговой политики перечень налогоплательщиков, осуществляющих на территории Республики Казахстан деятельность в рамках контракта на недропользование, обороты по реализации нестабильного конденсата которых с территории Республики Казахстан на территорию других государств – членов Евразийского экономического союза облагаются налогом на добавленную стоимость по нулевой ставке;</w:t>
      </w:r>
    </w:p>
    <w:bookmarkEnd w:id="611"/>
    <w:bookmarkStart w:name="z1499" w:id="61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434) разрабатывает и утверждает по согласованию с уполномоченным органом в сфере обеспечения поступлений налогов и платежей в бюджет и уполномоченным государственным органом в области налоговой политики перечень налогоплательщиков, осуществляющих деятельность в рамках межправительственного соглашения о сотрудничестве в газовой отрасли, обороты которых по реализации на территории другого государства-члена Евразийского экономического союза продуктов переработки из давальческого сырья, ранее вывезенного этими налогоплательщиками с территории Республики Казахстан и переработанного на территории такого другого государства – члена Евразийского экономического союза, облагаются налогом на добавленную стоимость по нулевой ставке;</w:t>
      </w:r>
    </w:p>
    <w:bookmarkEnd w:id="612"/>
    <w:bookmarkStart w:name="z1672" w:id="61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434-1) разрабатывает и утверждает совместно с уполномоченным органом, осуществляющим руководство в сфере обеспечения поступлений налогов и платежей в бюджет, порядок представления органами государственных доходов сведений о налогоплательщике (налоговом агенте), составляющих налоговую тайну, без получения письменного разрешения налогоплательщика (налогового агента), а также перечень представляемых данных;</w:t>
      </w:r>
    </w:p>
    <w:bookmarkEnd w:id="613"/>
    <w:bookmarkStart w:name="z1673" w:id="61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434-2) разрабатывает и утверждает перечень должностных лиц, имеющих доступ к сведениям, составляющим налоговую тайну;</w:t>
      </w:r>
    </w:p>
    <w:bookmarkEnd w:id="614"/>
    <w:bookmarkStart w:name="z1500" w:id="61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435) разрабатывает и утверждает правила снятия показаний с приборов учета количества реализованного нестабильного конденсата по системе трубопроводов;</w:t>
      </w:r>
    </w:p>
    <w:bookmarkEnd w:id="615"/>
    <w:bookmarkStart w:name="z1501" w:id="61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436) согласовывает осуществление реализации широкой фракции легких углеводородов за пределы территории Республики Казахстан;</w:t>
      </w:r>
    </w:p>
    <w:bookmarkEnd w:id="616"/>
    <w:bookmarkStart w:name="z1502" w:id="61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437) разрабатывает и утверждает в пределах своей компетенции правовые акты в области углеводородов;</w:t>
      </w:r>
    </w:p>
    <w:bookmarkEnd w:id="617"/>
    <w:bookmarkStart w:name="z1503" w:id="61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438) регулирует операции по недропользованию по углеводородам и по добыче урана;</w:t>
      </w:r>
    </w:p>
    <w:bookmarkEnd w:id="618"/>
    <w:bookmarkStart w:name="z1504" w:id="61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439) осуществляет государственный контроль за соблюдением положений проектных документов по углеводородам и по добыче урана;</w:t>
      </w:r>
    </w:p>
    <w:bookmarkEnd w:id="619"/>
    <w:bookmarkStart w:name="z1505" w:id="62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440) ведет единую базу данных добычи и оборота нефти и сырого газа;</w:t>
      </w:r>
    </w:p>
    <w:bookmarkEnd w:id="620"/>
    <w:bookmarkStart w:name="z1506" w:id="62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441) осуществляет государственный контроль за рациональным и комплексным использованием недр при добыче урана;</w:t>
      </w:r>
    </w:p>
    <w:bookmarkEnd w:id="621"/>
    <w:bookmarkStart w:name="z1507" w:id="62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442) разрабатывает и утверждает правила определения цены сырого и товарного газа, приобретаемого национальным оператором в рамках преимущественного права государства;</w:t>
      </w:r>
    </w:p>
    <w:bookmarkEnd w:id="622"/>
    <w:bookmarkStart w:name="z1508" w:id="62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443) определяет оператора электронных аукционов на предоставление права недропользования по углеводородам;</w:t>
      </w:r>
    </w:p>
    <w:bookmarkEnd w:id="623"/>
    <w:bookmarkStart w:name="z1509" w:id="62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444) утверждает критерий по определению оператора электронных аукционов на предоставление права недропользования по углеводородам;</w:t>
      </w:r>
    </w:p>
    <w:bookmarkEnd w:id="624"/>
    <w:bookmarkStart w:name="z1510" w:id="62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445) разрабатывает и утверждает правила включения потребителей в перечень электростанций;</w:t>
      </w:r>
    </w:p>
    <w:bookmarkEnd w:id="625"/>
    <w:bookmarkStart w:name="z1511" w:id="62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446) утверждает перечень электростанций;</w:t>
      </w:r>
    </w:p>
    <w:bookmarkEnd w:id="626"/>
    <w:bookmarkStart w:name="z1512" w:id="62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447) разрабатывает и утверждает правила формирования перечня инвестиционных проектов по производству нефтегазохимической продукции;</w:t>
      </w:r>
    </w:p>
    <w:bookmarkEnd w:id="627"/>
    <w:bookmarkStart w:name="z1513" w:id="62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448) разрабатывает и утверждает перечень инвестиционных проектов по производству нефтегазохимической продукции по согласованию с уполномоченным органом в области государственного стимулирования промышленности, уполномоченным органом, осуществляющим руководство в соответствующих сферах естественных монополий, и местными исполнительными органами областей, городов республиканского значения и столицы;</w:t>
      </w:r>
    </w:p>
    <w:bookmarkEnd w:id="628"/>
    <w:bookmarkStart w:name="z1514" w:id="62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449) осуществляет государственный контроль в форме проверки и профилактического контроля в регулируемых сферах в соответствии с Предпринимательским кодексом Республики Казахстан;</w:t>
      </w:r>
    </w:p>
    <w:bookmarkEnd w:id="629"/>
    <w:bookmarkStart w:name="z1515" w:id="63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450) осуществляет противодействие терроризму в пределах установленной законодательством Республики Казахстан компетенции;</w:t>
      </w:r>
    </w:p>
    <w:bookmarkEnd w:id="630"/>
    <w:bookmarkStart w:name="z1516" w:id="63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451) разрабатывает, утверждает и переутверждает бюджетные программы Министерства;</w:t>
      </w:r>
    </w:p>
    <w:bookmarkEnd w:id="631"/>
    <w:bookmarkStart w:name="z1517" w:id="63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452) разрабатывает и утверждает правила по определению стоимости исследований, консалтинговых услуг и государственного задания по согласованию с центральным уполномоченным органом по бюджетному планированию;</w:t>
      </w:r>
    </w:p>
    <w:bookmarkEnd w:id="632"/>
    <w:bookmarkStart w:name="z1518" w:id="63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453) разрабатывает и утверждает правила по определению экономического эффекта от бюджетных субсидий по согласованию с центральным уполномоченным органом по бюджетному планированию;</w:t>
      </w:r>
    </w:p>
    <w:bookmarkEnd w:id="633"/>
    <w:bookmarkStart w:name="z1519" w:id="63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454) разрабатывает и утверждает натуральные нормы по согласованию с центральным уполномоченным органом по бюджетному планированию;</w:t>
      </w:r>
    </w:p>
    <w:bookmarkEnd w:id="634"/>
    <w:bookmarkStart w:name="z1520" w:id="63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455) издает в необходимых случаях по согласованию с центральным уполномоченным органом по исполнению бюджета указания о порядке применения общих положений по бухгалтерскому учету в государственных учреждениях своей системы с учетом специфики их деятельности и соблюдением установленного порядка ведения бухгалтерского учета в государственных учреждениях;</w:t>
      </w:r>
    </w:p>
    <w:bookmarkEnd w:id="635"/>
    <w:bookmarkStart w:name="z1521" w:id="63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456) осуществляет бюджетный мониторинг и представление отчета о его результатах в уполномоченный орган по исполнению бюджета;</w:t>
      </w:r>
    </w:p>
    <w:bookmarkEnd w:id="636"/>
    <w:bookmarkStart w:name="z1522" w:id="63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457) осуществляет реализацию государственной политики по управлению государственным имуществом в соответствующей отрасли, в пределах своей компетенции разрабатывает, утверждает нормативные правовые акты в сфере управления государственным имуществом в курируемых отраслях;</w:t>
      </w:r>
    </w:p>
    <w:bookmarkEnd w:id="637"/>
    <w:bookmarkStart w:name="z1523" w:id="63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458) рассматривает, согласовывает в случаях, предусмотренных </w:t>
      </w:r>
      <w:r>
        <w:rPr>
          <w:rFonts w:ascii="Times New Roman"/>
          <w:b w:val="false"/>
          <w:i w:val="false"/>
          <w:color w:val="000000"/>
          <w:sz w:val="28"/>
        </w:rPr>
        <w:t>Законом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"О государственном имуществе", и утверждает планы развития подведомственных республиканских государственных предприятий и отчеты по их исполнению;</w:t>
      </w:r>
    </w:p>
    <w:bookmarkEnd w:id="638"/>
    <w:bookmarkStart w:name="z1524" w:id="63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459) осуществляет контроль и анализ выполнения планов развития республиканских государственных предприятий, контролируемых государством акционерных обществ и товариществ с ограниченной ответственностью, в отношении которых Министерство является органом управления;</w:t>
      </w:r>
    </w:p>
    <w:bookmarkEnd w:id="639"/>
    <w:bookmarkStart w:name="z1525" w:id="64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460) осуществляет управление подведомственными республиканскими юридическими лицами;</w:t>
      </w:r>
    </w:p>
    <w:bookmarkEnd w:id="640"/>
    <w:bookmarkStart w:name="z1526" w:id="64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461) утверждает устав (положение) подведомственных республиканских государственных учреждений, внесение в него изменений и дополнений;</w:t>
      </w:r>
    </w:p>
    <w:bookmarkEnd w:id="641"/>
    <w:bookmarkStart w:name="z1527" w:id="64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462) утверждает годовую финансовую отчетность подведомственного республиканского юридического лица;</w:t>
      </w:r>
    </w:p>
    <w:bookmarkEnd w:id="642"/>
    <w:bookmarkStart w:name="z1528" w:id="64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463) дает согласие на создание подведомственными республиканскими государственными учреждениями филиалов и представительств;</w:t>
      </w:r>
    </w:p>
    <w:bookmarkEnd w:id="643"/>
    <w:bookmarkStart w:name="z1529" w:id="64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464) разрабатывает проект решения Правительства Республики Казахстан о реализации приоритетного права на приобретение стратегического объекта;</w:t>
      </w:r>
    </w:p>
    <w:bookmarkEnd w:id="644"/>
    <w:bookmarkStart w:name="z1530" w:id="64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465) разрабатывает, утверждает и согласовывает отраслевые нормативы численности работников, обеспечивающих техническое обслуживание и функционирование государственных органов в курируемых отраслях в порядке, установленном уполномоченным государственным органом по труду;</w:t>
      </w:r>
    </w:p>
    <w:bookmarkEnd w:id="645"/>
    <w:bookmarkStart w:name="z1531" w:id="64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466) разрабатывает и утверждает реестры должностей гражданских служащих соответствующих сфер деятельности по согласованию с уполномоченным государственным органом по труду;</w:t>
      </w:r>
    </w:p>
    <w:bookmarkEnd w:id="646"/>
    <w:bookmarkStart w:name="z1532" w:id="64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467) осуществляет организацию проведения государственных закупок;</w:t>
      </w:r>
    </w:p>
    <w:bookmarkEnd w:id="647"/>
    <w:bookmarkStart w:name="z1598" w:id="64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467-1) осуществляет формирование, мониторинг реализации и оценку результатов государственного социального заказа в порядке, определяемом уполномоченным органом в сфере взаимодействия с неправительственными организациями;</w:t>
      </w:r>
    </w:p>
    <w:bookmarkEnd w:id="648"/>
    <w:bookmarkStart w:name="z1599" w:id="64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467-2) создает совет по взаимодействию и сотрудничеству с неправительственными организациями;</w:t>
      </w:r>
    </w:p>
    <w:bookmarkEnd w:id="649"/>
    <w:bookmarkStart w:name="z1600" w:id="65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467-3) представляет информацию по реализации государственного социального заказа в уполномоченный орган в сфере взаимодействия с неправительственными организациями;</w:t>
      </w:r>
    </w:p>
    <w:bookmarkEnd w:id="650"/>
    <w:bookmarkStart w:name="z1601" w:id="65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467-4) размещает на своем интернет-ресурсе планируемые темы и информацию по реализации государственного социального заказа, а также оценку результатов государственного социального заказа;</w:t>
      </w:r>
    </w:p>
    <w:bookmarkEnd w:id="651"/>
    <w:bookmarkStart w:name="z1602" w:id="65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467-5) оказывает информационную, консультативную, методическую поддержку неправительственным организациям, осуществляющим государственный социальный заказ; </w:t>
      </w:r>
    </w:p>
    <w:bookmarkEnd w:id="652"/>
    <w:bookmarkStart w:name="z1603" w:id="65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467-6) предоставляет государственные гранты в пределах своей компетенции через оператора в сфере грантового финансирования неправительственных организаций и рассматривает отчет оператора о результатах реализации государственных грантов;</w:t>
      </w:r>
    </w:p>
    <w:bookmarkEnd w:id="653"/>
    <w:bookmarkStart w:name="z1604" w:id="65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467-7) осуществляет оценку эффективности государственных грантов с привлечением представителей гражданского общества в соответствии с правилами формирования, предоставления, мониторинга и оценки эффективности государственных грантов;</w:t>
      </w:r>
    </w:p>
    <w:bookmarkEnd w:id="654"/>
    <w:bookmarkStart w:name="z1605" w:id="65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467-8) на основе рекомендаций Координационного совета по взаимодействию с неправительственными организациями при уполномоченном органе в сфере взаимодействия с неправительственными организациями формирует государственные гранты по направлениям и объемам финансирования;</w:t>
      </w:r>
    </w:p>
    <w:bookmarkEnd w:id="655"/>
    <w:bookmarkStart w:name="z1606" w:id="65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467-9) проводит конкурсный отбор стратегических партнеров и заключает с ними договоры в соответствии с правилами осуществления государственного заказа на реализацию стратегического партнерства;</w:t>
      </w:r>
    </w:p>
    <w:bookmarkEnd w:id="656"/>
    <w:bookmarkStart w:name="z1607" w:id="65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467-10) осуществляет оценку исполнения стратегическими партнерами обязательств в соответствии с заключенными договорами и правилами осуществления государственного заказа на реализацию стратегического партнерства;</w:t>
      </w:r>
    </w:p>
    <w:bookmarkEnd w:id="657"/>
    <w:bookmarkStart w:name="z1608" w:id="65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467-11) ежегодно до 1 декабря представляет в уполномоченный орган в сфере взаимодействия с неправительственными организациями информацию о результатах государственного заказа на реализацию стратегического партнерства в соответствии с правилами осуществления государственного заказа на реализацию стратегического партнерства;</w:t>
      </w:r>
    </w:p>
    <w:bookmarkEnd w:id="658"/>
    <w:bookmarkStart w:name="z1667" w:id="65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467-12) устанавливает цены на товары (работы, услуги), производимые и (или) реализуемые субъектом специального права, по согласованию с антимонопольным органом;</w:t>
      </w:r>
    </w:p>
    <w:bookmarkEnd w:id="659"/>
    <w:bookmarkStart w:name="z1691" w:id="66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467-13) проводит цифровую трансформацию;</w:t>
      </w:r>
    </w:p>
    <w:bookmarkEnd w:id="660"/>
    <w:bookmarkStart w:name="z1692" w:id="66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467-14) создает отраслевые советы по профессиональным квалификациям в порядке, определенном уполномоченным органом в области признания профессиональных квалификаций;</w:t>
      </w:r>
    </w:p>
    <w:bookmarkEnd w:id="661"/>
    <w:bookmarkStart w:name="z1693" w:id="66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467-15) разрабатывает и утверждает положения об отраслевых советах по профессиональным квалификациям на основе типового положения об отраслевых советах по профессиональным квалификациям, утвержденного уполномоченным органом в области признания профессиональных квалификаций;</w:t>
      </w:r>
    </w:p>
    <w:bookmarkEnd w:id="662"/>
    <w:bookmarkStart w:name="z1694" w:id="66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467-16) разрабатывает и (или) актуализирует отраслевые рамки квалификаций в порядке, определенном уполномоченным органом в области признания профессиональных квалификаций;</w:t>
      </w:r>
    </w:p>
    <w:bookmarkEnd w:id="663"/>
    <w:bookmarkStart w:name="z1695" w:id="66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467-17) разрабатывает и (или) актуализирует профессиональные стандарты в регулируемых отраслях;</w:t>
      </w:r>
    </w:p>
    <w:bookmarkEnd w:id="664"/>
    <w:bookmarkStart w:name="z1696" w:id="66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467-18) утверждает профессиональные стандарты по согласованию с отраслевым советом по профессиональным квалификациям и уполномоченным органом в области признания профессиональных квалификаций;</w:t>
      </w:r>
    </w:p>
    <w:bookmarkEnd w:id="665"/>
    <w:bookmarkStart w:name="z1697" w:id="66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467-19) вносит предложения в уполномоченный орган в области признания профессиональных квалификаций по внесению изменений и дополнений в реестр профессий;</w:t>
      </w:r>
    </w:p>
    <w:bookmarkEnd w:id="666"/>
    <w:bookmarkStart w:name="z1698" w:id="66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467-20) вырабатывает предложения по разработке и (или) актуализации профессиональных стандартов и направляет их в уполномоченный орган в области признания профессиональных квалификаций;</w:t>
      </w:r>
    </w:p>
    <w:bookmarkEnd w:id="667"/>
    <w:bookmarkStart w:name="z1699" w:id="66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467-21) формирует потребность рынка труда в признании профессиональных квалификаций с учетом актуальности профессий в текущем и будущем периодах по согласованию с местными исполнительными органами областей, городов республиканского значения и столицы;</w:t>
      </w:r>
    </w:p>
    <w:bookmarkEnd w:id="668"/>
    <w:bookmarkStart w:name="z1700" w:id="66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467-22) вносит предложения в уполномоченный орган в области признания профессиональных квалификаций по условиям признания профессиональных квалификаций;</w:t>
      </w:r>
    </w:p>
    <w:bookmarkEnd w:id="669"/>
    <w:bookmarkStart w:name="z1701" w:id="67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467-23) утверждает типовые нормы и нормативы по труду организаций в регулируемых сферах деятельности по согласованию с уполномоченным государственным органом по труду в установленном им порядке;</w:t>
      </w:r>
    </w:p>
    <w:bookmarkEnd w:id="670"/>
    <w:bookmarkStart w:name="z1533" w:id="67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468) осуществляет иные полномочия, предусмотренные законодательными актами, актами Президента Республики Казахстан и Правительства Республики Казахстан.</w:t>
      </w:r>
    </w:p>
    <w:bookmarkEnd w:id="671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Сноска. Пункт 15 с изменениями, внесенными постановлениями Правительства РК от 29.09.2022 </w:t>
      </w:r>
      <w:r>
        <w:rPr>
          <w:rFonts w:ascii="Times New Roman"/>
          <w:b w:val="false"/>
          <w:i w:val="false"/>
          <w:color w:val="000000"/>
          <w:sz w:val="28"/>
        </w:rPr>
        <w:t>№ 772</w:t>
      </w:r>
      <w:r>
        <w:rPr>
          <w:rFonts w:ascii="Times New Roman"/>
          <w:b w:val="false"/>
          <w:i w:val="false"/>
          <w:color w:val="ff0000"/>
          <w:sz w:val="28"/>
        </w:rPr>
        <w:t xml:space="preserve"> (порядок введения в действие см. </w:t>
      </w:r>
      <w:r>
        <w:rPr>
          <w:rFonts w:ascii="Times New Roman"/>
          <w:b w:val="false"/>
          <w:i w:val="false"/>
          <w:color w:val="ff0000"/>
          <w:sz w:val="28"/>
        </w:rPr>
        <w:t>п.2</w:t>
      </w:r>
      <w:r>
        <w:rPr>
          <w:rFonts w:ascii="Times New Roman"/>
          <w:b w:val="false"/>
          <w:i w:val="false"/>
          <w:color w:val="ff0000"/>
          <w:sz w:val="28"/>
        </w:rPr>
        <w:t xml:space="preserve">); от 19.10.2022 </w:t>
      </w:r>
      <w:r>
        <w:rPr>
          <w:rFonts w:ascii="Times New Roman"/>
          <w:b w:val="false"/>
          <w:i w:val="false"/>
          <w:color w:val="000000"/>
          <w:sz w:val="28"/>
        </w:rPr>
        <w:t>№ 834</w:t>
      </w:r>
      <w:r>
        <w:rPr>
          <w:rFonts w:ascii="Times New Roman"/>
          <w:b w:val="false"/>
          <w:i w:val="false"/>
          <w:color w:val="ff0000"/>
          <w:sz w:val="28"/>
        </w:rPr>
        <w:t xml:space="preserve"> (порядок введения в действие см. </w:t>
      </w:r>
      <w:r>
        <w:rPr>
          <w:rFonts w:ascii="Times New Roman"/>
          <w:b w:val="false"/>
          <w:i w:val="false"/>
          <w:color w:val="000000"/>
          <w:sz w:val="28"/>
        </w:rPr>
        <w:t>п.2</w:t>
      </w:r>
      <w:r>
        <w:rPr>
          <w:rFonts w:ascii="Times New Roman"/>
          <w:b w:val="false"/>
          <w:i w:val="false"/>
          <w:color w:val="ff0000"/>
          <w:sz w:val="28"/>
        </w:rPr>
        <w:t xml:space="preserve">); от 15.11.2022 </w:t>
      </w:r>
      <w:r>
        <w:rPr>
          <w:rFonts w:ascii="Times New Roman"/>
          <w:b w:val="false"/>
          <w:i w:val="false"/>
          <w:color w:val="000000"/>
          <w:sz w:val="28"/>
        </w:rPr>
        <w:t>№ 902</w:t>
      </w:r>
      <w:r>
        <w:rPr>
          <w:rFonts w:ascii="Times New Roman"/>
          <w:b w:val="false"/>
          <w:i w:val="false"/>
          <w:color w:val="ff0000"/>
          <w:sz w:val="28"/>
        </w:rPr>
        <w:t xml:space="preserve">; от 11.05.2023 </w:t>
      </w:r>
      <w:r>
        <w:rPr>
          <w:rFonts w:ascii="Times New Roman"/>
          <w:b w:val="false"/>
          <w:i w:val="false"/>
          <w:color w:val="000000"/>
          <w:sz w:val="28"/>
        </w:rPr>
        <w:t>№ 361</w:t>
      </w:r>
      <w:r>
        <w:rPr>
          <w:rFonts w:ascii="Times New Roman"/>
          <w:b w:val="false"/>
          <w:i w:val="false"/>
          <w:color w:val="ff0000"/>
          <w:sz w:val="28"/>
        </w:rPr>
        <w:t xml:space="preserve">; от 31.05.2023 </w:t>
      </w:r>
      <w:r>
        <w:rPr>
          <w:rFonts w:ascii="Times New Roman"/>
          <w:b w:val="false"/>
          <w:i w:val="false"/>
          <w:color w:val="000000"/>
          <w:sz w:val="28"/>
        </w:rPr>
        <w:t>№ 427</w:t>
      </w:r>
      <w:r>
        <w:rPr>
          <w:rFonts w:ascii="Times New Roman"/>
          <w:b w:val="false"/>
          <w:i w:val="false"/>
          <w:color w:val="ff0000"/>
          <w:sz w:val="28"/>
        </w:rPr>
        <w:t xml:space="preserve"> (порядок введения в действие см. </w:t>
      </w:r>
      <w:r>
        <w:rPr>
          <w:rFonts w:ascii="Times New Roman"/>
          <w:b w:val="false"/>
          <w:i w:val="false"/>
          <w:color w:val="000000"/>
          <w:sz w:val="28"/>
        </w:rPr>
        <w:t>п.2</w:t>
      </w:r>
      <w:r>
        <w:rPr>
          <w:rFonts w:ascii="Times New Roman"/>
          <w:b w:val="false"/>
          <w:i w:val="false"/>
          <w:color w:val="ff0000"/>
          <w:sz w:val="28"/>
        </w:rPr>
        <w:t xml:space="preserve">); от 14.07.2023 </w:t>
      </w:r>
      <w:r>
        <w:rPr>
          <w:rFonts w:ascii="Times New Roman"/>
          <w:b w:val="false"/>
          <w:i w:val="false"/>
          <w:color w:val="000000"/>
          <w:sz w:val="28"/>
        </w:rPr>
        <w:t>№ 583</w:t>
      </w:r>
      <w:r>
        <w:rPr>
          <w:rFonts w:ascii="Times New Roman"/>
          <w:b w:val="false"/>
          <w:i w:val="false"/>
          <w:color w:val="ff0000"/>
          <w:sz w:val="28"/>
        </w:rPr>
        <w:t xml:space="preserve">; от 01.09.2023 </w:t>
      </w:r>
      <w:r>
        <w:rPr>
          <w:rFonts w:ascii="Times New Roman"/>
          <w:b w:val="false"/>
          <w:i w:val="false"/>
          <w:color w:val="000000"/>
          <w:sz w:val="28"/>
        </w:rPr>
        <w:t>№ 762</w:t>
      </w:r>
      <w:r>
        <w:rPr>
          <w:rFonts w:ascii="Times New Roman"/>
          <w:b w:val="false"/>
          <w:i w:val="false"/>
          <w:color w:val="ff0000"/>
          <w:sz w:val="28"/>
        </w:rPr>
        <w:t xml:space="preserve"> (вводится в действие по истечении десяти календарных дней после дня его первого официального опубликования); от 10.10.2023 </w:t>
      </w:r>
      <w:r>
        <w:rPr>
          <w:rFonts w:ascii="Times New Roman"/>
          <w:b w:val="false"/>
          <w:i w:val="false"/>
          <w:color w:val="000000"/>
          <w:sz w:val="28"/>
        </w:rPr>
        <w:t>№ 890</w:t>
      </w:r>
      <w:r>
        <w:rPr>
          <w:rFonts w:ascii="Times New Roman"/>
          <w:b w:val="false"/>
          <w:i w:val="false"/>
          <w:color w:val="ff0000"/>
          <w:sz w:val="28"/>
        </w:rPr>
        <w:t xml:space="preserve">; от 13.10.2023 </w:t>
      </w:r>
      <w:r>
        <w:rPr>
          <w:rFonts w:ascii="Times New Roman"/>
          <w:b w:val="false"/>
          <w:i w:val="false"/>
          <w:color w:val="000000"/>
          <w:sz w:val="28"/>
        </w:rPr>
        <w:t>№ 908</w:t>
      </w:r>
      <w:r>
        <w:rPr>
          <w:rFonts w:ascii="Times New Roman"/>
          <w:b w:val="false"/>
          <w:i w:val="false"/>
          <w:color w:val="ff0000"/>
          <w:sz w:val="28"/>
        </w:rPr>
        <w:t xml:space="preserve"> (вводится в действие с 01.01.2024); от 06.03.2024 </w:t>
      </w:r>
      <w:r>
        <w:rPr>
          <w:rFonts w:ascii="Times New Roman"/>
          <w:b w:val="false"/>
          <w:i w:val="false"/>
          <w:color w:val="000000"/>
          <w:sz w:val="28"/>
        </w:rPr>
        <w:t>№ 149</w:t>
      </w:r>
      <w:r>
        <w:rPr>
          <w:rFonts w:ascii="Times New Roman"/>
          <w:b w:val="false"/>
          <w:i w:val="false"/>
          <w:color w:val="ff0000"/>
          <w:sz w:val="28"/>
        </w:rPr>
        <w:t xml:space="preserve">; от 12.08.2024 </w:t>
      </w:r>
      <w:r>
        <w:rPr>
          <w:rFonts w:ascii="Times New Roman"/>
          <w:b w:val="false"/>
          <w:i w:val="false"/>
          <w:color w:val="000000"/>
          <w:sz w:val="28"/>
        </w:rPr>
        <w:t>№ 649</w:t>
      </w:r>
      <w:r>
        <w:rPr>
          <w:rFonts w:ascii="Times New Roman"/>
          <w:b w:val="false"/>
          <w:i w:val="false"/>
          <w:color w:val="ff0000"/>
          <w:sz w:val="28"/>
        </w:rPr>
        <w:t xml:space="preserve"> (порядок введения в действие см. </w:t>
      </w:r>
      <w:r>
        <w:rPr>
          <w:rFonts w:ascii="Times New Roman"/>
          <w:b w:val="false"/>
          <w:i w:val="false"/>
          <w:color w:val="000000"/>
          <w:sz w:val="28"/>
        </w:rPr>
        <w:t>п. 2</w:t>
      </w:r>
      <w:r>
        <w:rPr>
          <w:rFonts w:ascii="Times New Roman"/>
          <w:b w:val="false"/>
          <w:i w:val="false"/>
          <w:color w:val="ff0000"/>
          <w:sz w:val="28"/>
        </w:rPr>
        <w:t xml:space="preserve">); от 01.11.2024 </w:t>
      </w:r>
      <w:r>
        <w:rPr>
          <w:rFonts w:ascii="Times New Roman"/>
          <w:b w:val="false"/>
          <w:i w:val="false"/>
          <w:color w:val="000000"/>
          <w:sz w:val="28"/>
        </w:rPr>
        <w:t>№ 915</w:t>
      </w:r>
      <w:r>
        <w:rPr>
          <w:rFonts w:ascii="Times New Roman"/>
          <w:b w:val="false"/>
          <w:i w:val="false"/>
          <w:color w:val="ff0000"/>
          <w:sz w:val="28"/>
        </w:rPr>
        <w:t xml:space="preserve"> (порядок введения в действие см. </w:t>
      </w:r>
      <w:r>
        <w:rPr>
          <w:rFonts w:ascii="Times New Roman"/>
          <w:b w:val="false"/>
          <w:i w:val="false"/>
          <w:color w:val="000000"/>
          <w:sz w:val="28"/>
        </w:rPr>
        <w:t>п.2</w:t>
      </w:r>
      <w:r>
        <w:rPr>
          <w:rFonts w:ascii="Times New Roman"/>
          <w:b w:val="false"/>
          <w:i w:val="false"/>
          <w:color w:val="ff0000"/>
          <w:sz w:val="28"/>
        </w:rPr>
        <w:t xml:space="preserve">); от 21.04.2025 </w:t>
      </w:r>
      <w:r>
        <w:rPr>
          <w:rFonts w:ascii="Times New Roman"/>
          <w:b w:val="false"/>
          <w:i w:val="false"/>
          <w:color w:val="000000"/>
          <w:sz w:val="28"/>
        </w:rPr>
        <w:t>№ 253</w:t>
      </w:r>
      <w:r>
        <w:rPr>
          <w:rFonts w:ascii="Times New Roman"/>
          <w:b w:val="false"/>
          <w:i w:val="false"/>
          <w:color w:val="ff0000"/>
          <w:sz w:val="28"/>
        </w:rPr>
        <w:t xml:space="preserve"> (порядок введения в действие см. </w:t>
      </w:r>
      <w:r>
        <w:rPr>
          <w:rFonts w:ascii="Times New Roman"/>
          <w:b w:val="false"/>
          <w:i w:val="false"/>
          <w:color w:val="000000"/>
          <w:sz w:val="28"/>
        </w:rPr>
        <w:t>п.2</w:t>
      </w:r>
      <w:r>
        <w:rPr>
          <w:rFonts w:ascii="Times New Roman"/>
          <w:b w:val="false"/>
          <w:i w:val="false"/>
          <w:color w:val="ff0000"/>
          <w:sz w:val="28"/>
        </w:rPr>
        <w:t>).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1534" w:id="672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3. Статус, полномочия первого руководителя Министерства</w:t>
      </w:r>
    </w:p>
    <w:bookmarkEnd w:id="672"/>
    <w:bookmarkStart w:name="z1535" w:id="67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16. Руководство Министерством осуществляется первым руководителем, который несет персональную ответственность за выполнение возложенных на Министерство задач и осуществление им своих полномочий.</w:t>
      </w:r>
    </w:p>
    <w:bookmarkEnd w:id="673"/>
    <w:bookmarkStart w:name="z1536" w:id="67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17. Первый руководитель Министерства назначается на должность и освобождается от должности в соответствии с законодательством Республики Казахстан.</w:t>
      </w:r>
    </w:p>
    <w:bookmarkEnd w:id="674"/>
    <w:bookmarkStart w:name="z1537" w:id="67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18. Первый руководитель Министерства имеет заместителей, которые назначаются на должности и освобождаются от должностей в соответствии с законодательством Республики Казахстан.</w:t>
      </w:r>
    </w:p>
    <w:bookmarkEnd w:id="675"/>
    <w:bookmarkStart w:name="z1538" w:id="67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19. Полномочия первого руководителя Министерства:</w:t>
      </w:r>
    </w:p>
    <w:bookmarkEnd w:id="676"/>
    <w:bookmarkStart w:name="z1539" w:id="67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вырабатывает предложения по формированию государственной политики в сферах, регулируемых Министерством;</w:t>
      </w:r>
    </w:p>
    <w:bookmarkEnd w:id="677"/>
    <w:bookmarkStart w:name="z1540" w:id="67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назначает на должности и освобождает от должностей руководителей комитетов, которые подконтрольны ему в своей деятельности;</w:t>
      </w:r>
    </w:p>
    <w:bookmarkEnd w:id="678"/>
    <w:bookmarkStart w:name="z1541" w:id="67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представляет Министерство в Парламенте Республики Казахстан, иных государственных органах и организациях;</w:t>
      </w:r>
    </w:p>
    <w:bookmarkEnd w:id="679"/>
    <w:bookmarkStart w:name="z1542" w:id="68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подписывает приказы Министра;</w:t>
      </w:r>
    </w:p>
    <w:bookmarkEnd w:id="680"/>
    <w:bookmarkStart w:name="z1543" w:id="68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утверждает регламент работы Министерства;</w:t>
      </w:r>
    </w:p>
    <w:bookmarkEnd w:id="681"/>
    <w:bookmarkStart w:name="z1544" w:id="68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согласовывает и визирует проекты нормативных правовых актов, поступивших на согласование в Министерство;</w:t>
      </w:r>
    </w:p>
    <w:bookmarkEnd w:id="682"/>
    <w:bookmarkStart w:name="z1545" w:id="68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отменяет или приостанавливает полностью или в части действие актов ведомств;</w:t>
      </w:r>
    </w:p>
    <w:bookmarkEnd w:id="683"/>
    <w:bookmarkStart w:name="z1546" w:id="68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принимает меры по противодействию коррупции в Министерстве и несет за это персональную ответственность;</w:t>
      </w:r>
    </w:p>
    <w:bookmarkEnd w:id="684"/>
    <w:bookmarkStart w:name="z1547" w:id="68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входит в состав руководящего органа или наблюдательного совета коммерческой организации с прямым и косвенным участием государства в уставном капитале в случае принятия соответствующего решения Правительства;</w:t>
      </w:r>
    </w:p>
    <w:bookmarkEnd w:id="685"/>
    <w:bookmarkStart w:name="z1548" w:id="68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10) принимает решения по другим вопросам, отнесенным к его компетенции, и осуществляет иные полномочия в соответствии с законодательными актами Республики Казахстан.</w:t>
      </w:r>
    </w:p>
    <w:bookmarkEnd w:id="686"/>
    <w:bookmarkStart w:name="z1549" w:id="68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Исполнение полномочий первого руководителя Министерства в период его отсутствия осуществляется лицом, его замещающим, в соответствии с действующим законодательством Республики Казахстан.</w:t>
      </w:r>
    </w:p>
    <w:bookmarkEnd w:id="687"/>
    <w:bookmarkStart w:name="z1550" w:id="68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20. Первый руководитель определяет полномочия своих заместителей в соответствии с действующим законодательством Республики Казахстан.</w:t>
      </w:r>
    </w:p>
    <w:bookmarkEnd w:id="688"/>
    <w:bookmarkStart w:name="z1551" w:id="68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21. Аппарат Министерства возглавляется руководителем аппарата, назначаемым на должность и освобождаемым от должности в соответствии с действующим законодательством Республики Казахстан.</w:t>
      </w:r>
    </w:p>
    <w:bookmarkEnd w:id="689"/>
    <w:bookmarkStart w:name="z1552" w:id="69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22. Руководитель аппарата назначает на должности и освобождает от должностей заместителей руководителей территориальных органов.</w:t>
      </w:r>
    </w:p>
    <w:bookmarkEnd w:id="690"/>
    <w:bookmarkStart w:name="z1553" w:id="691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4. Имущество Министерства</w:t>
      </w:r>
    </w:p>
    <w:bookmarkEnd w:id="691"/>
    <w:bookmarkStart w:name="z1554" w:id="69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23. Министерство может иметь на праве оперативного управления обособленное имущество в случаях, предусмотренных законодательством.</w:t>
      </w:r>
    </w:p>
    <w:bookmarkEnd w:id="692"/>
    <w:bookmarkStart w:name="z1555" w:id="69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Имущество Министерства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деятельности, и иных источников, не запрещенных законодательством Республики Казахстан.</w:t>
      </w:r>
    </w:p>
    <w:bookmarkEnd w:id="693"/>
    <w:bookmarkStart w:name="z1556" w:id="69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24. Имущество, закрепленное за Министерством, относится к республиканской собственности.</w:t>
      </w:r>
    </w:p>
    <w:bookmarkEnd w:id="694"/>
    <w:bookmarkStart w:name="z1557" w:id="69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25. Министерство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</w:p>
    <w:bookmarkEnd w:id="695"/>
    <w:bookmarkStart w:name="z1558" w:id="696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5. Реорганизация и упразднение Министерства</w:t>
      </w:r>
    </w:p>
    <w:bookmarkEnd w:id="696"/>
    <w:bookmarkStart w:name="z1559" w:id="69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26. Реорганизация и упразднение Министерства осуществляются в соответствии с законодательством Республики Казахстан.</w:t>
      </w:r>
    </w:p>
    <w:bookmarkEnd w:id="697"/>
    <w:bookmarkStart w:name="z1560" w:id="698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Перечень организаций, находящихся в ведении Министерства</w:t>
      </w:r>
    </w:p>
    <w:bookmarkEnd w:id="69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ff0000"/>
          <w:sz w:val="28"/>
        </w:rPr>
        <w:t xml:space="preserve">
      Сноска. Перечень с изменениями, внесенными постановлениями Правительства РК от 21.11.2022 </w:t>
      </w:r>
      <w:r>
        <w:rPr>
          <w:rFonts w:ascii="Times New Roman"/>
          <w:b w:val="false"/>
          <w:i w:val="false"/>
          <w:color w:val="ff0000"/>
          <w:sz w:val="28"/>
        </w:rPr>
        <w:t>№ 930</w:t>
      </w:r>
      <w:r>
        <w:rPr>
          <w:rFonts w:ascii="Times New Roman"/>
          <w:b w:val="false"/>
          <w:i w:val="false"/>
          <w:color w:val="ff0000"/>
          <w:sz w:val="28"/>
        </w:rPr>
        <w:t xml:space="preserve">; от 25.01.2023 </w:t>
      </w:r>
      <w:r>
        <w:rPr>
          <w:rFonts w:ascii="Times New Roman"/>
          <w:b w:val="false"/>
          <w:i w:val="false"/>
          <w:color w:val="ff0000"/>
          <w:sz w:val="28"/>
        </w:rPr>
        <w:t>№ 36</w:t>
      </w:r>
      <w:r>
        <w:rPr>
          <w:rFonts w:ascii="Times New Roman"/>
          <w:b w:val="false"/>
          <w:i w:val="false"/>
          <w:color w:val="ff0000"/>
          <w:sz w:val="28"/>
        </w:rPr>
        <w:t xml:space="preserve"> (вводится в действие со дня его подписания и подлежит официальному опубликованию).</w:t>
      </w:r>
    </w:p>
    <w:bookmarkStart w:name="z1561" w:id="69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1. Акционерное общество "Ситуационно-аналитический центр топливно-энергетического комплекса Республики Казахстан".</w:t>
      </w:r>
    </w:p>
    <w:bookmarkEnd w:id="699"/>
    <w:bookmarkStart w:name="z1562" w:id="70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2. Акционерное общество "Достык Энерго".</w:t>
      </w:r>
    </w:p>
    <w:bookmarkEnd w:id="700"/>
    <w:bookmarkStart w:name="z1563" w:id="70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3. Акционерное общество "Управляющая компания специальной экономической зоны "Национальный индустриальный нефтехимический технопарк".</w:t>
      </w:r>
    </w:p>
    <w:bookmarkEnd w:id="701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4. Исключен постановлением Правительства РК от 21.11.2022 </w:t>
      </w:r>
      <w:r>
        <w:rPr>
          <w:rFonts w:ascii="Times New Roman"/>
          <w:b w:val="false"/>
          <w:i w:val="false"/>
          <w:color w:val="000000"/>
          <w:sz w:val="28"/>
        </w:rPr>
        <w:t>№ 930</w:t>
      </w:r>
      <w:r>
        <w:rPr>
          <w:rFonts w:ascii="Times New Roman"/>
          <w:b w:val="false"/>
          <w:i w:val="false"/>
          <w:color w:val="ff0000"/>
          <w:sz w:val="28"/>
        </w:rPr>
        <w:t>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1565" w:id="70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5. Акционерное общество "Казахстанский оператор рынка электрической энергии и мощности".</w:t>
      </w:r>
    </w:p>
    <w:bookmarkEnd w:id="702"/>
    <w:bookmarkStart w:name="z1566" w:id="70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6. Республиканское государственное предприятие на праве хозяйственного ведения "Институт ядерной физики".</w:t>
      </w:r>
    </w:p>
    <w:bookmarkEnd w:id="703"/>
    <w:bookmarkStart w:name="z1567" w:id="70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7. Республиканское государственное предприятие на праве хозяйственного ведения "Национальный ядерный центр Республики Казахстан".</w:t>
      </w:r>
    </w:p>
    <w:bookmarkEnd w:id="704"/>
    <w:bookmarkStart w:name="z1568" w:id="70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8. Товарищество с ограниченной ответственностью "Расчетно-финансовый центр по поддержке возобновляемых источников энергии".</w:t>
      </w:r>
    </w:p>
    <w:bookmarkEnd w:id="705"/>
    <w:bookmarkStart w:name="z1569" w:id="706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Перечень территориальных органов, находящихся в ведении Министерства и территориальных подразделений его ведомства</w:t>
      </w:r>
    </w:p>
    <w:bookmarkEnd w:id="70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ff0000"/>
          <w:sz w:val="28"/>
        </w:rPr>
        <w:t xml:space="preserve">
      Сноска. Перечень с изменениями, внесенными постановлением Правительства РК от 11.07.2022 </w:t>
      </w:r>
      <w:r>
        <w:rPr>
          <w:rFonts w:ascii="Times New Roman"/>
          <w:b w:val="false"/>
          <w:i w:val="false"/>
          <w:color w:val="ff0000"/>
          <w:sz w:val="28"/>
        </w:rPr>
        <w:t>№ 471</w:t>
      </w:r>
      <w:r>
        <w:rPr>
          <w:rFonts w:ascii="Times New Roman"/>
          <w:b w:val="false"/>
          <w:i w:val="false"/>
          <w:color w:val="ff0000"/>
          <w:sz w:val="28"/>
        </w:rPr>
        <w:t xml:space="preserve">; от 15.11.2022 </w:t>
      </w:r>
      <w:r>
        <w:rPr>
          <w:rFonts w:ascii="Times New Roman"/>
          <w:b w:val="false"/>
          <w:i w:val="false"/>
          <w:color w:val="ff0000"/>
          <w:sz w:val="28"/>
        </w:rPr>
        <w:t>№ 902</w:t>
      </w:r>
      <w:r>
        <w:rPr>
          <w:rFonts w:ascii="Times New Roman"/>
          <w:b w:val="false"/>
          <w:i w:val="false"/>
          <w:color w:val="ff0000"/>
          <w:sz w:val="28"/>
        </w:rPr>
        <w:t>.</w:t>
      </w:r>
    </w:p>
    <w:bookmarkStart w:name="z1570" w:id="70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1. Республиканское государственное учреждение "Западное межрегиональное управление государственной инспекции в нефтегазовом комплексе Министерства энергетики Республики Казахстан".</w:t>
      </w:r>
    </w:p>
    <w:bookmarkEnd w:id="707"/>
    <w:bookmarkStart w:name="z1571" w:id="70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2. Республиканское государственное учреждение "Южное межрегиональное управление государственной инспекции в нефтегазовом комплексе Министерства энергетики Республики Казахстан".</w:t>
      </w:r>
    </w:p>
    <w:bookmarkEnd w:id="708"/>
    <w:bookmarkStart w:name="z1572" w:id="70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3. Территориальный департамент Комитета атомного и энергетического надзора и контроля Министерства энергетики Республики Казахстан по Акмолинской области.</w:t>
      </w:r>
    </w:p>
    <w:bookmarkEnd w:id="709"/>
    <w:bookmarkStart w:name="z1573" w:id="71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4. Территориальный департамент Комитета атомного и энергетического надзора и контроля Министерства энергетики Республики Казахстан по Актюбинской области.</w:t>
      </w:r>
    </w:p>
    <w:bookmarkEnd w:id="710"/>
    <w:bookmarkStart w:name="z1574" w:id="71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5. Территориальный департамент Комитета атомного и энергетического надзора и контроля Министерства энергетики Республики Казахстан по Алматинской области.</w:t>
      </w:r>
    </w:p>
    <w:bookmarkEnd w:id="711"/>
    <w:bookmarkStart w:name="z1575" w:id="71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6. Территориальный департамент Комитета атомного и энергетического надзора и контроля Министерства энергетики Республики Казахстан по Атырауской области.</w:t>
      </w:r>
    </w:p>
    <w:bookmarkEnd w:id="712"/>
    <w:bookmarkStart w:name="z1576" w:id="71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7. Территориальный департамент Комитета атомного и энергетического надзора и контроля Министерства энергетики Республики Казахстан по Восточно-Казахстанской области.</w:t>
      </w:r>
    </w:p>
    <w:bookmarkEnd w:id="713"/>
    <w:bookmarkStart w:name="z1577" w:id="71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8. Территориальный департамент Комитета атомного и энергетического надзора и контроля Министерства энергетики Республики Казахстан по Жамбылской области.</w:t>
      </w:r>
    </w:p>
    <w:bookmarkEnd w:id="714"/>
    <w:bookmarkStart w:name="z1578" w:id="71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9. Территориальный департамент Комитета атомного и энергетического надзора и контроля Министерства энергетики Республики Казахстан по Западно-Казахстанской области.</w:t>
      </w:r>
    </w:p>
    <w:bookmarkEnd w:id="715"/>
    <w:bookmarkStart w:name="z1579" w:id="71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10. Территориальный департамент Комитета атомного и энергетического надзора и контроля Министерства энергетики Республики Казахстан по Карагандинской области.</w:t>
      </w:r>
    </w:p>
    <w:bookmarkEnd w:id="716"/>
    <w:bookmarkStart w:name="z1580" w:id="71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11. Территориальный департамент Комитета атомного и энергетического надзора и контроля Министерства энергетики Республики Казахстан по Костанайской области.</w:t>
      </w:r>
    </w:p>
    <w:bookmarkEnd w:id="717"/>
    <w:bookmarkStart w:name="z1581" w:id="71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12. Территориальный департамент Комитета атомного и энергетического надзора и контроля Министерства энергетики Республики Казахстан по Кызылординской области.</w:t>
      </w:r>
    </w:p>
    <w:bookmarkEnd w:id="718"/>
    <w:bookmarkStart w:name="z1582" w:id="71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13. Территориальный департамент Комитета атомного и энергетического надзора и контроля Министерства энергетики Республики Казахстан по Мангистауской области.</w:t>
      </w:r>
    </w:p>
    <w:bookmarkEnd w:id="719"/>
    <w:bookmarkStart w:name="z1583" w:id="72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14. Территориальный департамент Комитета атомного и энергетического надзора и контроля Министерства энергетики Республики Казахстан по Павлодарской области.</w:t>
      </w:r>
    </w:p>
    <w:bookmarkEnd w:id="720"/>
    <w:bookmarkStart w:name="z1584" w:id="72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15. Территориальный департамент Комитета атомного и энергетического надзора и контроля Министерства энергетики Республики Казахстан по Северо-Казахстанской области.</w:t>
      </w:r>
    </w:p>
    <w:bookmarkEnd w:id="721"/>
    <w:bookmarkStart w:name="z1585" w:id="72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16. Территориальный департамент Комитета атомного и энергетического надзора и контроля Министерства энергетики Республики Казахстан по Туркестанской области.</w:t>
      </w:r>
    </w:p>
    <w:bookmarkEnd w:id="722"/>
    <w:bookmarkStart w:name="z1586" w:id="72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17. Территориальный департамент Комитета атомного и энергетического надзора и контроля Министерства энергетики Республики Казахстан по городу Астане.</w:t>
      </w:r>
    </w:p>
    <w:bookmarkEnd w:id="723"/>
    <w:bookmarkStart w:name="z1587" w:id="72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18. Территориальный департамент Комитета атомного и энергетического надзора и контроля Министерства энергетики Республики Казахстан по городу Алматы.</w:t>
      </w:r>
    </w:p>
    <w:bookmarkEnd w:id="724"/>
    <w:bookmarkStart w:name="z1588" w:id="72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19. Территориальный департамент Комитета атомного и энергетического надзора и контроля Министерства энергетики Республики Казахстан по городу Шымкенту.</w:t>
      </w:r>
    </w:p>
    <w:bookmarkEnd w:id="725"/>
    <w:bookmarkStart w:name="z1591" w:id="72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20. Территориальный департамент Комитета атомного и энергетического надзора и контроля Министерства энергетики Республики Казахстан по области Абай.</w:t>
      </w:r>
    </w:p>
    <w:bookmarkEnd w:id="726"/>
    <w:bookmarkStart w:name="z1592" w:id="72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21. Территориальный департамент Комитета атомного и энергетического надзора и контроля Министерства энергетики Республики Казахстан по области Жетісу.</w:t>
      </w:r>
    </w:p>
    <w:bookmarkEnd w:id="727"/>
    <w:bookmarkStart w:name="z1593" w:id="72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22. Территориальный департамент Комитета атомного и энергетического надзора и контроля Министерства энергетики Республики Казахстан по области Ұлытау.</w:t>
      </w:r>
    </w:p>
    <w:bookmarkEnd w:id="728"/>
    <w:bookmarkStart w:name="z1589" w:id="729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Перечень государственных учреждений Министерства</w:t>
      </w:r>
    </w:p>
    <w:bookmarkEnd w:id="729"/>
    <w:bookmarkStart w:name="z1590" w:id="73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Государственное учреждение "Капиталнефтегаз".</w:t>
      </w:r>
    </w:p>
    <w:bookmarkEnd w:id="730"/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780"/>
        <w:gridCol w:w="4600"/>
      </w:tblGrid>
      <w:tr>
        <w:trPr>
          <w:trHeight w:val="30" w:hRule="atLeast"/>
        </w:trPr>
        <w:tc>
          <w:tcPr>
            <w:tcW w:w="778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 </w:t>
            </w:r>
          </w:p>
        </w:tc>
        <w:tc>
          <w:tcPr>
            <w:tcW w:w="460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Утверждены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постановлением Правительства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Республики Казахстан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от 19 сентября 2014 года № 994</w:t>
            </w:r>
          </w:p>
        </w:tc>
      </w:tr>
    </w:tbl>
    <w:bookmarkStart w:name="z94" w:id="731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Изменения и дополнения, которые вносятся в некоторые решения</w:t>
      </w:r>
      <w:r>
        <w:br/>
      </w:r>
      <w:r>
        <w:rPr>
          <w:rFonts w:ascii="Times New Roman"/>
          <w:b/>
          <w:i w:val="false"/>
          <w:color w:val="000000"/>
        </w:rPr>
        <w:t>Правительства Республики Казахстан</w:t>
      </w:r>
    </w:p>
    <w:bookmarkEnd w:id="731"/>
    <w:bookmarkStart w:name="z95" w:id="73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1. В </w:t>
      </w:r>
      <w:r>
        <w:rPr>
          <w:rFonts w:ascii="Times New Roman"/>
          <w:b w:val="false"/>
          <w:i w:val="false"/>
          <w:color w:val="000000"/>
          <w:sz w:val="28"/>
        </w:rPr>
        <w:t>постановлении</w:t>
      </w:r>
      <w:r>
        <w:rPr>
          <w:rFonts w:ascii="Times New Roman"/>
          <w:b w:val="false"/>
          <w:i w:val="false"/>
          <w:color w:val="000000"/>
          <w:sz w:val="28"/>
        </w:rPr>
        <w:t xml:space="preserve"> Правительства Республики Казахстан от 27 мая 1999 года № 659 "О передаче прав по владению и пользованию государственными пакетами акций и государственными долями в организациях, находящихся в республиканской собственности":</w:t>
      </w:r>
    </w:p>
    <w:bookmarkEnd w:id="732"/>
    <w:bookmarkStart w:name="z96" w:id="73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в </w:t>
      </w:r>
      <w:r>
        <w:rPr>
          <w:rFonts w:ascii="Times New Roman"/>
          <w:b w:val="false"/>
          <w:i w:val="false"/>
          <w:color w:val="000000"/>
          <w:sz w:val="28"/>
        </w:rPr>
        <w:t>перечне</w:t>
      </w:r>
      <w:r>
        <w:rPr>
          <w:rFonts w:ascii="Times New Roman"/>
          <w:b w:val="false"/>
          <w:i w:val="false"/>
          <w:color w:val="000000"/>
          <w:sz w:val="28"/>
        </w:rPr>
        <w:t xml:space="preserve"> государственных пакетов акций и государственных долей участия в организациях республиканской собственности, право владения и пользования которыми передается отраслевым министерствам и иным государственным органам:</w:t>
      </w:r>
    </w:p>
    <w:bookmarkEnd w:id="733"/>
    <w:bookmarkStart w:name="z97" w:id="73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заголовок раздела "Министерству нефти и газа Республики Казахстан" изложить в следующей редакции:</w:t>
      </w:r>
    </w:p>
    <w:bookmarkEnd w:id="73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"Министерству энергетики Республики Казахстан";</w:t>
      </w:r>
    </w:p>
    <w:bookmarkStart w:name="z98" w:id="73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дополнить строками, порядковые номера 20-7, 20-8, 20-9, 20-10, 20-11, следующего содержания:</w:t>
      </w:r>
    </w:p>
    <w:bookmarkEnd w:id="73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"20-7. Акционерное общество "Достык Энерго".</w:t>
      </w:r>
    </w:p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20-8. Акционерное общество "Казаэросервис".</w:t>
      </w:r>
    </w:p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20-9. Акционерное общество "Научно-производственное объединение "Евразийский центр воды".</w:t>
      </w:r>
    </w:p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20-10. Акционерное общество "Жасыл даму".</w:t>
      </w:r>
    </w:p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20-11. Акционерное общество "Парк ядерных технологий".;</w:t>
      </w:r>
    </w:p>
    <w:bookmarkStart w:name="z99" w:id="73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в разделе "Министерству индустрии и новых технологий Республики Казахстан" строку, порядковый номер 237-45, исключить;</w:t>
      </w:r>
    </w:p>
    <w:bookmarkEnd w:id="736"/>
    <w:bookmarkStart w:name="z100" w:id="73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раздел "Министерству окружающей среды и водных ресурсов Республики Казахстан" и строки, порядковые номера 300, 300-1, 300-2, исключить;</w:t>
      </w:r>
    </w:p>
    <w:bookmarkEnd w:id="737"/>
    <w:bookmarkStart w:name="z101" w:id="73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раздел "Комитету по атомной энергии Министерства индустрии и новых технологий Республики Казахстан" и строку, порядковый номер 310, исключить.</w:t>
      </w:r>
    </w:p>
    <w:bookmarkEnd w:id="738"/>
    <w:bookmarkStart w:name="z102" w:id="73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2.</w:t>
      </w:r>
      <w:r>
        <w:rPr>
          <w:rFonts w:ascii="Times New Roman"/>
          <w:b w:val="false"/>
          <w:i/>
          <w:color w:val="000000"/>
          <w:sz w:val="28"/>
        </w:rPr>
        <w:t xml:space="preserve"> Утратил силу постановлением Правительства РК от 28.08.2015 </w:t>
      </w:r>
      <w:r>
        <w:rPr>
          <w:rFonts w:ascii="Times New Roman"/>
          <w:b w:val="false"/>
          <w:i w:val="false"/>
          <w:color w:val="000000"/>
          <w:sz w:val="28"/>
        </w:rPr>
        <w:t>№ 683</w:t>
      </w:r>
      <w:r>
        <w:rPr>
          <w:rFonts w:ascii="Times New Roman"/>
          <w:b w:val="false"/>
          <w:i/>
          <w:color w:val="000000"/>
          <w:sz w:val="28"/>
        </w:rPr>
        <w:t>.</w:t>
      </w:r>
    </w:p>
    <w:bookmarkEnd w:id="739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3. Утратил силу постановлением Правительства РК от 03.06.2022 </w:t>
      </w:r>
      <w:r>
        <w:rPr>
          <w:rFonts w:ascii="Times New Roman"/>
          <w:b w:val="false"/>
          <w:i w:val="false"/>
          <w:color w:val="000000"/>
          <w:sz w:val="28"/>
        </w:rPr>
        <w:t>№ 361</w:t>
      </w:r>
      <w:r>
        <w:rPr>
          <w:rFonts w:ascii="Times New Roman"/>
          <w:b w:val="false"/>
          <w:i w:val="false"/>
          <w:color w:val="ff0000"/>
          <w:sz w:val="28"/>
        </w:rPr>
        <w:t>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780"/>
        <w:gridCol w:w="4600"/>
      </w:tblGrid>
      <w:tr>
        <w:trPr>
          <w:trHeight w:val="30" w:hRule="atLeast"/>
        </w:trPr>
        <w:tc>
          <w:tcPr>
            <w:tcW w:w="778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 </w:t>
            </w:r>
          </w:p>
        </w:tc>
        <w:tc>
          <w:tcPr>
            <w:tcW w:w="460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Приложение 1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к постановлению Правительства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Республики Казахстан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от 19 сентября 2014 года № 994</w:t>
            </w:r>
          </w:p>
        </w:tc>
      </w:tr>
    </w:tbl>
    <w:bookmarkStart w:name="z116" w:id="740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Перечень переименовываемых государственных учреждений</w:t>
      </w:r>
      <w:r>
        <w:br/>
      </w:r>
      <w:r>
        <w:rPr>
          <w:rFonts w:ascii="Times New Roman"/>
          <w:b/>
          <w:i w:val="false"/>
          <w:color w:val="000000"/>
        </w:rPr>
        <w:t>- территориальных органов Комитета государственного</w:t>
      </w:r>
      <w:r>
        <w:br/>
      </w:r>
      <w:r>
        <w:rPr>
          <w:rFonts w:ascii="Times New Roman"/>
          <w:b/>
          <w:i w:val="false"/>
          <w:color w:val="000000"/>
        </w:rPr>
        <w:t>энергетического надзора и контроля Министерства индустрии и</w:t>
      </w:r>
      <w:r>
        <w:br/>
      </w:r>
      <w:r>
        <w:rPr>
          <w:rFonts w:ascii="Times New Roman"/>
          <w:b/>
          <w:i w:val="false"/>
          <w:color w:val="000000"/>
        </w:rPr>
        <w:t>новых технологий Республики Казахстан</w:t>
      </w:r>
    </w:p>
    <w:bookmarkEnd w:id="740"/>
    <w:bookmarkStart w:name="z117" w:id="74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1. Территориальный департамент Комитета государственного энергетического надзора и контроля Министерства индустрии и новых технологий Республики Казахстан по Акмолинской области в Территориальный департамент Комитета атомного и энергетического надзора и контроля Министерства энергетики Республики Казахстан по Акмолинской области.</w:t>
      </w:r>
    </w:p>
    <w:bookmarkEnd w:id="741"/>
    <w:bookmarkStart w:name="z118" w:id="74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2. Территориальный департамент Комитета государственного энергетического надзора и контроля Министерства индустрии и новых технологий Республики Казахстан по Актюбинской области в Территориальный департамент Комитета атомного и энергетического надзора и контроля Министерства энергетики Республики Казахстан по Актюбинской области.</w:t>
      </w:r>
    </w:p>
    <w:bookmarkEnd w:id="742"/>
    <w:bookmarkStart w:name="z119" w:id="74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3. Территориальный департамент Комитета государственного энергетического надзора и контроля Министерства индустрии и новых технологий Республики Казахстан по Алматинской области в Территориальный департамент Комитета атомного и энергетического надзора и контроля Министерства энергетики Республики Казахстан по Алматинской области.</w:t>
      </w:r>
    </w:p>
    <w:bookmarkEnd w:id="743"/>
    <w:bookmarkStart w:name="z120" w:id="74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4. Территориальный департамент Комитета государственного энергетического надзора и контроля Министерства индустрии и новых технологий Республики Казахстан по Атырауской области в Территориальный департамент Комитета атомного и энергетического надзора и контроля Министерства энергетики Республики Казахстан по Атырауской области.</w:t>
      </w:r>
    </w:p>
    <w:bookmarkEnd w:id="744"/>
    <w:bookmarkStart w:name="z121" w:id="74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5. Территориальный департамент Комитета государственного энергетического надзора и контроля Министерства индустрии и новых технологий Республики Казахстан по Восточно-Казахстанской области в Территориальный департамент Комитета атомного и энергетического надзора и контроля Министерства энергетики Республики Казахстан по Восточно-Казахстанской области.</w:t>
      </w:r>
    </w:p>
    <w:bookmarkEnd w:id="745"/>
    <w:bookmarkStart w:name="z122" w:id="74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6. Территориальный департамент Комитета государственного энергетического надзора и контроля Министерства индустрии и новых технологий Республики Казахстан по Жамбылской области в Территориальный департамент Комитета атомного и энергетического надзора и контроля Министерства энергетики Республики Казахстан по Жамбылской области.</w:t>
      </w:r>
    </w:p>
    <w:bookmarkEnd w:id="746"/>
    <w:bookmarkStart w:name="z123" w:id="74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7. Территориальный департамент Комитета государственного энергетического надзора и контроля Министерства индустрии и новых технологий Республики Казахстан по Западно-Казахстанской области в Территориальный департамент Комитета атомного и энергетического надзора и контроля Министерства энергетики Республики Казахстан по Западно-Казахстанской области.</w:t>
      </w:r>
    </w:p>
    <w:bookmarkEnd w:id="747"/>
    <w:bookmarkStart w:name="z124" w:id="74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8. Территориальный департамент Комитета государственного энергетического надзора и контроля Министерства индустрии и новых технологий Республики Казахстан по Карагандинской области в Территориальный департамент Комитета атомного и энергетического надзора и контроля Министерства энергетики Республики Казахстан по Карагандинской области.</w:t>
      </w:r>
    </w:p>
    <w:bookmarkEnd w:id="748"/>
    <w:bookmarkStart w:name="z125" w:id="74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9. Территориальный департамент Комитета государственного энергетического надзора и контроля Министерства индустрии и новых технологий Республики Казахстан по Костанайской области в Территориальный департамент Комитета атомного и энергетического надзора и контроля Министерства энергетики Республики Казахстан по Костанайской области.</w:t>
      </w:r>
    </w:p>
    <w:bookmarkEnd w:id="749"/>
    <w:bookmarkStart w:name="z126" w:id="75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10. Территориальный департамент Комитета государственного энергетического надзора и контроля Министерства индустрии и новых технологий Республики Казахстан по Кызылординской области в Территориальный департамент Комитета атомного и энергетического надзора и контроля Министерства энергетики Республики Казахстан по Кызылординской области.</w:t>
      </w:r>
    </w:p>
    <w:bookmarkEnd w:id="750"/>
    <w:bookmarkStart w:name="z127" w:id="75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11. Территориальный департамент Комитета государственного энергетического надзора и контроля Министерства индустрии и новых технологий Республики Казахстан по Мангистауской области в Территориальный департамент Комитета атомного и энергетического надзора и контроля Министерства энергетики Республики Казахстан по Мангистауской области.</w:t>
      </w:r>
    </w:p>
    <w:bookmarkEnd w:id="751"/>
    <w:bookmarkStart w:name="z128" w:id="75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12. Территориальный департамент Комитета государственного энергетического надзора и контроля Министерства индустрии и новых технологий Республики Казахстан по Павлодарской области в Территориальный департамент Комитета атомного и энергетического надзора и контроля Министерства энергетики Республики Казахстан по Павлодарской области.</w:t>
      </w:r>
    </w:p>
    <w:bookmarkEnd w:id="752"/>
    <w:bookmarkStart w:name="z129" w:id="75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13. Территориальный департамент Комитета государственного энергетического надзора и контроля Министерства индустрии и новых технологий Республики Казахстан по Северо-Казахстанской области в Территориальный департамент Комитета атомного и энергетического надзора и контроля Министерства энергетики Республики Казахстан по Северо-Казахстанской области.</w:t>
      </w:r>
    </w:p>
    <w:bookmarkEnd w:id="753"/>
    <w:bookmarkStart w:name="z130" w:id="75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14. Территориальный департамент Комитета государственного энергетического надзора и контроля Министерства индустрии и новых технологий Республики Казахстан по Южно-Казахстанской области в Территориальный департамент Комитета атомного и энергетического надзора и контроля Министерства энергетики Республики Казахстан по Южно-Казахстанской области.</w:t>
      </w:r>
    </w:p>
    <w:bookmarkEnd w:id="754"/>
    <w:bookmarkStart w:name="z131" w:id="75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15. Территориальный департамент Комитета государственного энергетического надзора и контроля Министерства индустрии и новых технологий Республики Казахстан по городу Астане в Территориальный департамент Комитета атомного и энергетического надзора и контроля Министерства энергетики Республики Казахстан по городу Астане.</w:t>
      </w:r>
    </w:p>
    <w:bookmarkEnd w:id="755"/>
    <w:bookmarkStart w:name="z132" w:id="75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16. Территориальный департамент Комитета государственного энергетического надзора и контроля Министерства индустрии и новых технологий Республики Казахстан по городу Алматы в Территориальный департамент Комитета атомного и энергетического надзора и контроля Министерства энергетики Республики Казахстан по городу Алматы.</w:t>
      </w:r>
    </w:p>
    <w:bookmarkEnd w:id="756"/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780"/>
        <w:gridCol w:w="4600"/>
      </w:tblGrid>
      <w:tr>
        <w:trPr>
          <w:trHeight w:val="30" w:hRule="atLeast"/>
        </w:trPr>
        <w:tc>
          <w:tcPr>
            <w:tcW w:w="778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 </w:t>
            </w:r>
          </w:p>
        </w:tc>
        <w:tc>
          <w:tcPr>
            <w:tcW w:w="460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Приложение 2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к постановлению Правительства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Республики Казахстан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от 19 сентября 2014 года № 994</w:t>
            </w:r>
          </w:p>
        </w:tc>
      </w:tr>
    </w:tbl>
    <w:bookmarkStart w:name="z134" w:id="757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Перечень переименовываемых государственных учреждений</w:t>
      </w:r>
      <w:r>
        <w:br/>
      </w:r>
      <w:r>
        <w:rPr>
          <w:rFonts w:ascii="Times New Roman"/>
          <w:b/>
          <w:i w:val="false"/>
          <w:color w:val="000000"/>
        </w:rPr>
        <w:t>- территориальных органов Комитета экологического регулирования</w:t>
      </w:r>
      <w:r>
        <w:br/>
      </w:r>
      <w:r>
        <w:rPr>
          <w:rFonts w:ascii="Times New Roman"/>
          <w:b/>
          <w:i w:val="false"/>
          <w:color w:val="000000"/>
        </w:rPr>
        <w:t>и контроля Министерства окружающей среды и водных ресурсов Республики Казахстан</w:t>
      </w:r>
    </w:p>
    <w:bookmarkEnd w:id="757"/>
    <w:bookmarkStart w:name="z135" w:id="75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1. Республиканское государственное учреждение "Департамент экологии по городу Алматы Комитета экологического регулирования и контроля Министерства окружающей среды и водных ресурсов Республики Казахстан" в республиканское государственное учреждение "Департамент экологии по городу Алматы Комитета экологического регулирования, контроля и государственной инспекции в нефтегазовом комплексе Министерства энергетики Республики Казахстан".</w:t>
      </w:r>
    </w:p>
    <w:bookmarkEnd w:id="758"/>
    <w:bookmarkStart w:name="z136" w:id="75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2. Республиканское государственное учреждение "Департамент экологии по Алматинской области Комитета экологического регулирования и контроля Министерства окружающей среды и водных ресурсов Республики Казахстан" в республиканское государственное учреждение "Департамент экологии по Алматинской области Комитета экологического регулирования, контроля и государственной инспекции в нефтегазовом комплексе Министерства энергетики Республики Казахстан".</w:t>
      </w:r>
    </w:p>
    <w:bookmarkEnd w:id="759"/>
    <w:bookmarkStart w:name="z137" w:id="76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3. Республиканское государственное учреждение "Департамент экологии по Атырауской области Комитета экологического регулирования и контроля Министерства окружающей среды и водных ресурсов Республики Казахстан" в республиканское государственное учреждение "Департамент экологии по Атырауской области Комитета экологического регулирования, контроля и государственной инспекции в нефтегазовом комплексе Министерства энергетики Республики Казахстан".</w:t>
      </w:r>
    </w:p>
    <w:bookmarkEnd w:id="760"/>
    <w:bookmarkStart w:name="z138" w:id="76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4. Республиканское государственное учреждение "Департамент экологии по Мангистауской области Комитета экологического регулирования и контроля Министерства окружающей среды и водных ресурсов Республики Казахстан" в республиканское государственное учреждение "Департамент экологии по Мангистауской области Комитета экологического регулирования, контроля и государственной инспекции в нефтегазовом комплексе Министерства энергетики Республики Казахстан".</w:t>
      </w:r>
    </w:p>
    <w:bookmarkEnd w:id="761"/>
    <w:bookmarkStart w:name="z139" w:id="76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5. Республиканское государственное учреждение "Департамент экологии по Западно-Казахстанской области Комитета экологического регулирования и контроля Министерства окружающей среды и водных ресурсов Республики Казахстан" в республиканское государственное учреждение "Департамент экологии по Западно-Казахстанской области Комитета экологического регулирования, контроля и государственной инспекции в нефтегазовом комплексе Министерства энергетики Республики Казахстан".</w:t>
      </w:r>
    </w:p>
    <w:bookmarkEnd w:id="762"/>
    <w:bookmarkStart w:name="z140" w:id="76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6. Республиканское государственное учреждение "Департамент экологии по Павлодарской области Комитета экологического регулирования и контроля Министерства окружающей среды и водных ресурсов Республики Казахстан" в республиканское государственное учреждение "Департамент экологии по Павлодарской области Комитета экологического регулирования, контроля и государственной инспекции в нефтегазовом комплексе Министерства энергетики Республики Казахстан".</w:t>
      </w:r>
    </w:p>
    <w:bookmarkEnd w:id="763"/>
    <w:bookmarkStart w:name="z141" w:id="76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7. Республиканское государственное учреждение "Департамент экологии по Восточно-Казахстанской области Комитета экологического регулирования и контроля Министерства окружающей среды и водных ресурсов Республики Казахстан" в республиканское государственное учреждение "Департамент экологии по Восточно-Казахстанской области" Комитета экологического регулирования, контроля и государственной инспекции в нефтегазовом комплексе Министерства энергетики Республики Казахстан".</w:t>
      </w:r>
    </w:p>
    <w:bookmarkEnd w:id="764"/>
    <w:bookmarkStart w:name="z142" w:id="76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8. Республиканское государственное учреждение "Департамент экологии по Жамбылской области Комитета экологического регулирования и контроля Министерства окружающей среды и водных ресурсов Республики Казахстан" в республиканское государственное учреждение "Департамент экологии по Жамбылской области Комитета экологического регулирования, контроля и государственной инспекции в нефтегазовом комплексе Министерства энергетики Республики Казахстан".</w:t>
      </w:r>
    </w:p>
    <w:bookmarkEnd w:id="765"/>
    <w:bookmarkStart w:name="z143" w:id="76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9. Республиканское государственное учреждение "Департамент экологии по Южно-Казахстанской области Комитета экологического регулирования и контроля Министерства окружающей среды и водных ресурсов Республики Казахстан" в республиканское государственное учреждение "Департамент экологии по Южно-Казахстанской области Комитета экологического регулирования, контроля и государственной инспекции в нефтегазовом комплексе Министерства энергетики Республики Казахстан".</w:t>
      </w:r>
    </w:p>
    <w:bookmarkEnd w:id="766"/>
    <w:bookmarkStart w:name="z144" w:id="76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10. Республиканское государственное учреждение "Департамент экологии по Карагандинской области Комитета экологического регулирования и контроля Министерства окружающей среды и водных ресурсов Республики Казахстан" в республиканское государственное учреждение "Департамент экологии по Карагандинской области Комитета экологического регулирования, контроля и государственной инспекции в нефтегазовом комплексе Министерства энергетики Республики Казахстан".</w:t>
      </w:r>
    </w:p>
    <w:bookmarkEnd w:id="767"/>
    <w:bookmarkStart w:name="z145" w:id="76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11. Республиканское государственное учреждение "Департамент экологии по Актюбинской области Комитета экологического регулирования и контроля Министерства окружающей среды и водных ресурсов Республики Казахстан" в республиканское государственное учреждение "Департамент экологии по Актюбинской области Комитета экологического регулирования, контроля и государственной инспекции в нефтегазовом комплексе Министерства энергетики Республики Казахстан".</w:t>
      </w:r>
    </w:p>
    <w:bookmarkEnd w:id="768"/>
    <w:bookmarkStart w:name="z146" w:id="76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12. Республиканское государственное учреждение "Департамент экологии по Костанайской области Комитета экологического регулирования и контроля Министерства окружающей среды и водных ресурсов Республики Казахстан" в республиканское государственное учреждение "Департамент экологии по Костанайской области Комитета экологического регулирования, контроля и государственной инспекции в нефтегазовом комплексе Министерства энергетики Республики Казахстан".</w:t>
      </w:r>
    </w:p>
    <w:bookmarkEnd w:id="769"/>
    <w:bookmarkStart w:name="z147" w:id="77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13. Республиканское государственное учреждение "Департамент экологии по Кызылординской области Комитета экологического регулирования и контроля Министерства окружающей среды и водных ресурсов Республики Казахстан" в республиканское государственное учреждение "Департамент экологии по Кызылординской области Комитета экологического регулирования, контроля и государственной инспекции в нефтегазовом комплексе Министерства энергетики Республики Казахстан".</w:t>
      </w:r>
    </w:p>
    <w:bookmarkEnd w:id="770"/>
    <w:bookmarkStart w:name="z148" w:id="77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14. Республиканское государственное учреждение "Департамент экологии по городу Астане Комитета экологического регулирования и контроля Министерства окружающей среды и водных ресурсов Республики Казахстан" в республиканское государственное учреждение "Департамент экологии по городу Астане Комитета экологического регулирования, контроля и государственной инспекции в нефтегазовом комплексе Министерства энергетики Республики Казахстан".</w:t>
      </w:r>
    </w:p>
    <w:bookmarkEnd w:id="771"/>
    <w:bookmarkStart w:name="z149" w:id="77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15. Республиканское государственное учреждение "Департамент экологии по Северо-Казахстанской области Комитета экологического регулирования и контроля Министерства окружающей среды и водных ресурсов Республики Казахстан" в республиканское государственное учреждение "Департамент экологии по Северо-Казахстанской области Комитета экологического регулирования, контроля и государственной инспекции в нефтегазовом комплексе Министерства энергетики Республики Казахстан".</w:t>
      </w:r>
    </w:p>
    <w:bookmarkEnd w:id="77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16. Республиканское государственное учреждение "Департамент экологии по Акмолинской области Комитета экологического регулирования и контроля Министерства окружающей среды и водных ресурсов Республики Казахстан" в республиканское государственное учреждение "Департамент экологии по Акмолинской области Комитета экологического регулирования, контроля и государственной инспекции в нефтегазовом комплексе Министерства энергетики Республики Казахстан".</w:t>
      </w:r>
    </w:p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780"/>
        <w:gridCol w:w="4600"/>
      </w:tblGrid>
      <w:tr>
        <w:trPr>
          <w:trHeight w:val="30" w:hRule="atLeast"/>
        </w:trPr>
        <w:tc>
          <w:tcPr>
            <w:tcW w:w="778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 </w:t>
            </w:r>
          </w:p>
        </w:tc>
        <w:tc>
          <w:tcPr>
            <w:tcW w:w="460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Приложение 3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к постановлению Правительства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Республики Казахстан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от 19 сентября 2014 года № 994</w:t>
            </w:r>
          </w:p>
        </w:tc>
      </w:tr>
    </w:tbl>
    <w:bookmarkStart w:name="z151" w:id="773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Перечень переименовываемых республиканских государственных</w:t>
      </w:r>
      <w:r>
        <w:br/>
      </w:r>
      <w:r>
        <w:rPr>
          <w:rFonts w:ascii="Times New Roman"/>
          <w:b/>
          <w:i w:val="false"/>
          <w:color w:val="000000"/>
        </w:rPr>
        <w:t>предприятий Министерства индустрии и новых технологий</w:t>
      </w:r>
      <w:r>
        <w:br/>
      </w:r>
      <w:r>
        <w:rPr>
          <w:rFonts w:ascii="Times New Roman"/>
          <w:b/>
          <w:i w:val="false"/>
          <w:color w:val="000000"/>
        </w:rPr>
        <w:t>Республики Казахстан и Министерства охраны окружающей среды и</w:t>
      </w:r>
      <w:r>
        <w:br/>
      </w:r>
      <w:r>
        <w:rPr>
          <w:rFonts w:ascii="Times New Roman"/>
          <w:b/>
          <w:i w:val="false"/>
          <w:color w:val="000000"/>
        </w:rPr>
        <w:t>водных ресурсов Республики Казахстан</w:t>
      </w:r>
    </w:p>
    <w:bookmarkEnd w:id="77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</w:t>
      </w:r>
      <w:r>
        <w:rPr>
          <w:rFonts w:ascii="Times New Roman"/>
          <w:b w:val="false"/>
          <w:i/>
          <w:color w:val="000000"/>
          <w:sz w:val="28"/>
        </w:rPr>
        <w:t xml:space="preserve">Сноска. Приложение 3 с изменениями, внесенными постановлением Правительства РК от 05.07.2019 </w:t>
      </w:r>
      <w:r>
        <w:rPr>
          <w:rFonts w:ascii="Times New Roman"/>
          <w:b w:val="false"/>
          <w:i w:val="false"/>
          <w:color w:val="000000"/>
          <w:sz w:val="28"/>
        </w:rPr>
        <w:t>№ 479</w:t>
      </w:r>
      <w:r>
        <w:rPr>
          <w:rFonts w:ascii="Times New Roman"/>
          <w:b w:val="false"/>
          <w:i/>
          <w:color w:val="000000"/>
          <w:sz w:val="28"/>
        </w:rPr>
        <w:t>.</w:t>
      </w:r>
    </w:p>
    <w:bookmarkStart w:name="z152" w:id="77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1. Республиканское государственное предприятие на праве хозяйственного ведения "Институт геофизических исследований" Комитета по атомной энергии Министерства индустрии и новых технологий Республики Казахстан в республиканское государственное предприятие на праве хозяйственного ведения "Институт геофизических исследований" Министерства энергетики Республики Казахстан.</w:t>
      </w:r>
    </w:p>
    <w:bookmarkEnd w:id="774"/>
    <w:bookmarkStart w:name="z153" w:id="77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2. </w:t>
      </w:r>
      <w:r>
        <w:rPr>
          <w:rFonts w:ascii="Times New Roman"/>
          <w:b w:val="false"/>
          <w:i/>
          <w:color w:val="000000"/>
          <w:sz w:val="28"/>
        </w:rPr>
        <w:t xml:space="preserve">Исключен постановлением Правительства РК от 05.07.2019 </w:t>
      </w:r>
      <w:r>
        <w:rPr>
          <w:rFonts w:ascii="Times New Roman"/>
          <w:b w:val="false"/>
          <w:i w:val="false"/>
          <w:color w:val="000000"/>
          <w:sz w:val="28"/>
        </w:rPr>
        <w:t>№ 479</w:t>
      </w:r>
      <w:r>
        <w:rPr>
          <w:rFonts w:ascii="Times New Roman"/>
          <w:b w:val="false"/>
          <w:i/>
          <w:color w:val="000000"/>
          <w:sz w:val="28"/>
        </w:rPr>
        <w:t>.</w:t>
      </w:r>
    </w:p>
    <w:bookmarkEnd w:id="775"/>
    <w:bookmarkStart w:name="z154" w:id="77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3. Республиканское государственное предприятие на праве хозяйственного ведения "Институт ядерной физики" Комитета по атомной энергии Министерства индустрии и новых технологий Республики Казахстан в республиканское государственное предприятие на праве хозяйственного ведения "Институт ядерной физики" Министерства энергетики Республики Казахстан.</w:t>
      </w:r>
    </w:p>
    <w:bookmarkEnd w:id="776"/>
    <w:bookmarkStart w:name="z155" w:id="77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4. </w:t>
      </w:r>
      <w:r>
        <w:rPr>
          <w:rFonts w:ascii="Times New Roman"/>
          <w:b w:val="false"/>
          <w:i/>
          <w:color w:val="000000"/>
          <w:sz w:val="28"/>
        </w:rPr>
        <w:t xml:space="preserve">Исключен постановлением Правительства РК от 05.07.2019 </w:t>
      </w:r>
      <w:r>
        <w:rPr>
          <w:rFonts w:ascii="Times New Roman"/>
          <w:b w:val="false"/>
          <w:i w:val="false"/>
          <w:color w:val="000000"/>
          <w:sz w:val="28"/>
        </w:rPr>
        <w:t>№ 479</w:t>
      </w:r>
      <w:r>
        <w:rPr>
          <w:rFonts w:ascii="Times New Roman"/>
          <w:b w:val="false"/>
          <w:i/>
          <w:color w:val="000000"/>
          <w:sz w:val="28"/>
        </w:rPr>
        <w:t>.</w:t>
      </w:r>
    </w:p>
    <w:bookmarkEnd w:id="777"/>
    <w:bookmarkStart w:name="z156" w:id="77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5. Республиканское государственное специализированное предприятие на праве хозяйственного ведения "Карагандаликвидшахт" Министерства индустрии и новых технологий Республики Казахстан в республиканское государственное специализированное предприятие на праве хозяйственного ведения "Карагандаликвидшахт" Министерства энергетики Республики Казахстан.</w:t>
      </w:r>
    </w:p>
    <w:bookmarkEnd w:id="778"/>
    <w:bookmarkStart w:name="z157" w:id="77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6. Республиканское государственное предприятие на праве хозяйственного ведения "Национальный ядерный центр Республики Казахстан" Комитета по атомной энергии Министерства индустрии и новых технологий Республики Казахстан в республиканское государственное предприятие на праве хозяйственного ведения "Национальный ядерный центр Республики Казахстан" Министерства энергетики Республики Казахстан.</w:t>
      </w:r>
    </w:p>
    <w:bookmarkEnd w:id="779"/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780"/>
        <w:gridCol w:w="4600"/>
      </w:tblGrid>
      <w:tr>
        <w:trPr>
          <w:trHeight w:val="30" w:hRule="atLeast"/>
        </w:trPr>
        <w:tc>
          <w:tcPr>
            <w:tcW w:w="778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 </w:t>
            </w:r>
          </w:p>
        </w:tc>
        <w:tc>
          <w:tcPr>
            <w:tcW w:w="460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Приложение 4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к постановлению Правительства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Республики Казахстан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от 19 сентября 2014 года № 994</w:t>
            </w:r>
          </w:p>
        </w:tc>
      </w:tr>
    </w:tbl>
    <w:bookmarkStart w:name="z159" w:id="780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Перечень утративших силу некоторых решений Правительства</w:t>
      </w:r>
      <w:r>
        <w:br/>
      </w:r>
      <w:r>
        <w:rPr>
          <w:rFonts w:ascii="Times New Roman"/>
          <w:b/>
          <w:i w:val="false"/>
          <w:color w:val="000000"/>
        </w:rPr>
        <w:t>Республики Казахстан</w:t>
      </w:r>
    </w:p>
    <w:bookmarkEnd w:id="780"/>
    <w:bookmarkStart w:name="z160" w:id="78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1. </w:t>
      </w:r>
      <w:r>
        <w:rPr>
          <w:rFonts w:ascii="Times New Roman"/>
          <w:b w:val="false"/>
          <w:i w:val="false"/>
          <w:color w:val="000000"/>
          <w:sz w:val="28"/>
        </w:rPr>
        <w:t>Постановление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Правительства Республики Казахстан от 20 мая 2010 года № 454 "Вопросы Министерства нефти и газа Республики Казахстан" (САПП Республики Казахстан, 2010 г., № 34, ст. 273), за исключением </w:t>
      </w:r>
      <w:r>
        <w:rPr>
          <w:rFonts w:ascii="Times New Roman"/>
          <w:b w:val="false"/>
          <w:i w:val="false"/>
          <w:color w:val="000000"/>
          <w:sz w:val="28"/>
        </w:rPr>
        <w:t>пункта 1</w:t>
      </w:r>
      <w:r>
        <w:rPr>
          <w:rFonts w:ascii="Times New Roman"/>
          <w:b w:val="false"/>
          <w:i w:val="false"/>
          <w:color w:val="000000"/>
          <w:sz w:val="28"/>
        </w:rPr>
        <w:t>.</w:t>
      </w:r>
    </w:p>
    <w:bookmarkEnd w:id="781"/>
    <w:bookmarkStart w:name="z161" w:id="78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2. </w:t>
      </w:r>
      <w:r>
        <w:rPr>
          <w:rFonts w:ascii="Times New Roman"/>
          <w:b w:val="false"/>
          <w:i w:val="false"/>
          <w:color w:val="000000"/>
          <w:sz w:val="28"/>
        </w:rPr>
        <w:t>Постановление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Правительства Республики Казахстан от 23 августа 2010 года № 826 "О внесении изменений и дополнений в некоторые решения Правительства Республики Казахстан" (САПП Республики Казахстан, 2010 г., № 49, ст. 445).</w:t>
      </w:r>
    </w:p>
    <w:bookmarkEnd w:id="782"/>
    <w:bookmarkStart w:name="z162" w:id="78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3. </w:t>
      </w:r>
      <w:r>
        <w:rPr>
          <w:rFonts w:ascii="Times New Roman"/>
          <w:b w:val="false"/>
          <w:i w:val="false"/>
          <w:color w:val="000000"/>
          <w:sz w:val="28"/>
        </w:rPr>
        <w:t>Пункты 4</w:t>
      </w:r>
      <w:r>
        <w:rPr>
          <w:rFonts w:ascii="Times New Roman"/>
          <w:b w:val="false"/>
          <w:i w:val="false"/>
          <w:color w:val="000000"/>
          <w:sz w:val="28"/>
        </w:rPr>
        <w:t xml:space="preserve">, </w:t>
      </w:r>
      <w:r>
        <w:rPr>
          <w:rFonts w:ascii="Times New Roman"/>
          <w:b w:val="false"/>
          <w:i w:val="false"/>
          <w:color w:val="000000"/>
          <w:sz w:val="28"/>
        </w:rPr>
        <w:t>6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изменений, которые вносятся в некоторые решения Правительства Республики Казахстан, утвержденных постановлением Правительства Республики Казахстан от 31 января 2011 года № 62 "О некоторых мерах по оптимизации деятельности организаций с участием государства в нефтяной и газовой сфере" (САПП Республики Казахстан, 2011 г., № 16, ст. 192).</w:t>
      </w:r>
    </w:p>
    <w:bookmarkEnd w:id="783"/>
    <w:bookmarkStart w:name="z163" w:id="78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4. </w:t>
      </w:r>
      <w:r>
        <w:rPr>
          <w:rFonts w:ascii="Times New Roman"/>
          <w:b w:val="false"/>
          <w:i w:val="false"/>
          <w:color w:val="000000"/>
          <w:sz w:val="28"/>
        </w:rPr>
        <w:t>Постановление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Правительства Республики Казахстан от 12 мая 2011 года № 502 "О внесении изменений и дополнения в постановление Правительства Республики Казахстан от 20 мая 2010 года № 454" (САПП Республики Казахстан, 2011 г., № 38, ст. 456).</w:t>
      </w:r>
    </w:p>
    <w:bookmarkEnd w:id="784"/>
    <w:bookmarkStart w:name="z164" w:id="78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5. </w:t>
      </w:r>
      <w:r>
        <w:rPr>
          <w:rFonts w:ascii="Times New Roman"/>
          <w:b w:val="false"/>
          <w:i w:val="false"/>
          <w:color w:val="000000"/>
          <w:sz w:val="28"/>
        </w:rPr>
        <w:t>Пункт 9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 и дополнений, которые вносятся в некоторые решения Правительства Республики Казахстан, утвержденных постановлением Правительства Республики Казахстан от 1 ноября 2012 года № 1390 "О внесении изменений и дополнений в некоторые решения Правительства Республики Казахстан" (САПП Республики Казахстан, 2012 г., № 77-78, ст. 1134).</w:t>
      </w:r>
    </w:p>
    <w:bookmarkEnd w:id="785"/>
    <w:bookmarkStart w:name="z165" w:id="78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6. </w:t>
      </w:r>
      <w:r>
        <w:rPr>
          <w:rFonts w:ascii="Times New Roman"/>
          <w:b w:val="false"/>
          <w:i w:val="false"/>
          <w:color w:val="000000"/>
          <w:sz w:val="28"/>
        </w:rPr>
        <w:t>Пункт 5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 и дополнений, которые вносятся в некоторые решения Правительства Республики Казахстан, утвержденных постановлением Правительства Республики Казахстан от 29 декабря 2012 года № 1774 "О реорганизации государственного учреждения "Администрация специальной экономической зоны "Национальный индустриальный нефтехимический технопарк" в акционерное общество "Управляющая компания специальной экономической зоны "Национальный индустриальный нефтехимический технопарк" (САПП Республики Казахстан, 2013 г., № 7, ст. 162).</w:t>
      </w:r>
    </w:p>
    <w:bookmarkEnd w:id="786"/>
    <w:bookmarkStart w:name="z166" w:id="78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7. </w:t>
      </w:r>
      <w:r>
        <w:rPr>
          <w:rFonts w:ascii="Times New Roman"/>
          <w:b w:val="false"/>
          <w:i w:val="false"/>
          <w:color w:val="000000"/>
          <w:sz w:val="28"/>
        </w:rPr>
        <w:t>Постановление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Правительства Республики Казахстан от 29 декабря 2012 года № 1816 "О внесении изменений в постановление Правительства Республики Казахстан от 20 мая 2010 года № 454 "Вопросы Министерства нефти и газа Республики Казахстан" (САПП Республики Казахстан, 2013 г., № 10, ст. 196).</w:t>
      </w:r>
    </w:p>
    <w:bookmarkEnd w:id="787"/>
    <w:bookmarkStart w:name="z167" w:id="78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8. </w:t>
      </w:r>
      <w:r>
        <w:rPr>
          <w:rFonts w:ascii="Times New Roman"/>
          <w:b w:val="false"/>
          <w:i w:val="false"/>
          <w:color w:val="000000"/>
          <w:sz w:val="28"/>
        </w:rPr>
        <w:t>Пункт 4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изменений, которые вносятся в некоторые решения Правительства Республики Казахстан, утвержденных постановлением Правительства Республики Казахстан от 1 августа 2013 года № 756 "О ликвидации акционерного общества "Казнефтескважликвид" (САПП Республики Казахстан, 2013 г., № 43, ст. 634).</w:t>
      </w:r>
    </w:p>
    <w:bookmarkEnd w:id="788"/>
    <w:bookmarkStart w:name="z168" w:id="78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9. </w:t>
      </w:r>
      <w:r>
        <w:rPr>
          <w:rFonts w:ascii="Times New Roman"/>
          <w:b w:val="false"/>
          <w:i w:val="false"/>
          <w:color w:val="000000"/>
          <w:sz w:val="28"/>
        </w:rPr>
        <w:t>Постановление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Правительства Республики Казахстан от 25 февраля 2013 года № 172 "Вопросы Министерства окружающей среды и водных ресурсов Республики Казахстан" (САПП Республики Казахстан, 2013 г., № 17, ст. 302), за исключением </w:t>
      </w:r>
      <w:r>
        <w:rPr>
          <w:rFonts w:ascii="Times New Roman"/>
          <w:b w:val="false"/>
          <w:i w:val="false"/>
          <w:color w:val="000000"/>
          <w:sz w:val="28"/>
        </w:rPr>
        <w:t>пункта 1</w:t>
      </w:r>
      <w:r>
        <w:rPr>
          <w:rFonts w:ascii="Times New Roman"/>
          <w:b w:val="false"/>
          <w:i w:val="false"/>
          <w:color w:val="000000"/>
          <w:sz w:val="28"/>
        </w:rPr>
        <w:t>.</w:t>
      </w:r>
    </w:p>
    <w:bookmarkEnd w:id="789"/>
    <w:bookmarkStart w:name="z169" w:id="79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10. </w:t>
      </w:r>
      <w:r>
        <w:rPr>
          <w:rFonts w:ascii="Times New Roman"/>
          <w:b w:val="false"/>
          <w:i w:val="false"/>
          <w:color w:val="000000"/>
          <w:sz w:val="28"/>
        </w:rPr>
        <w:t>Постановление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Правительства Республики Казахстан от 27 декабря 2013 года № 1413 "О некоторых вопросах Министерства окружающей среды и водных ресурсов Республики Казахстан" (САПП Республики Казахстан, 2013 г., № 74, ст. 980), за исключением </w:t>
      </w:r>
      <w:r>
        <w:rPr>
          <w:rFonts w:ascii="Times New Roman"/>
          <w:b w:val="false"/>
          <w:i w:val="false"/>
          <w:color w:val="000000"/>
          <w:sz w:val="28"/>
        </w:rPr>
        <w:t>пункта 1</w:t>
      </w:r>
      <w:r>
        <w:rPr>
          <w:rFonts w:ascii="Times New Roman"/>
          <w:b w:val="false"/>
          <w:i w:val="false"/>
          <w:color w:val="000000"/>
          <w:sz w:val="28"/>
        </w:rPr>
        <w:t>.</w:t>
      </w:r>
    </w:p>
    <w:bookmarkEnd w:id="790"/>
    <w:bookmarkStart w:name="z170" w:id="79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11. </w:t>
      </w:r>
      <w:r>
        <w:rPr>
          <w:rFonts w:ascii="Times New Roman"/>
          <w:b w:val="false"/>
          <w:i w:val="false"/>
          <w:color w:val="000000"/>
          <w:sz w:val="28"/>
        </w:rPr>
        <w:t>Постановление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Правительства Республики Казахстан от 12 апреля 2014 года № 348 "О принятии государственного коммунального предприятия на праве хозяйственного ведения "Акмола су арнасы" при отделе жилищно-коммунального хозяйства, пассажирского транспорта и автомобильных дорог Коргалжынского района Акмолинской области из коммунальной собственности в республиканскую собственность" (САПП Республики Казахстан, 2014 г., № 27 ст. 222), за исключением </w:t>
      </w:r>
      <w:r>
        <w:rPr>
          <w:rFonts w:ascii="Times New Roman"/>
          <w:b w:val="false"/>
          <w:i w:val="false"/>
          <w:color w:val="000000"/>
          <w:sz w:val="28"/>
        </w:rPr>
        <w:t>пункта 1</w:t>
      </w:r>
      <w:r>
        <w:rPr>
          <w:rFonts w:ascii="Times New Roman"/>
          <w:b w:val="false"/>
          <w:i w:val="false"/>
          <w:color w:val="000000"/>
          <w:sz w:val="28"/>
        </w:rPr>
        <w:t>.</w:t>
      </w:r>
    </w:p>
    <w:bookmarkEnd w:id="791"/>
    <w:p>
      <w:pPr>
        <w:spacing w:after="0"/>
        <w:ind w:left="0"/>
        <w:jc w:val="left"/>
      </w:pPr>
      <w:r>
        <w:br/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				</w:t>
      </w:r>
    </w:p>
    <w:p>
      <w:pPr>
        <w:pStyle w:val="disclaimer"/>
      </w:pPr>
      <w:r>
        <w:rPr>
          <w:rFonts w:ascii="Times New Roman"/>
          <w:b w:val="false"/>
          <w:i w:val="false"/>
          <w:color w:val="000000"/>
        </w:rPr>
        <w:t>
					© 2012. РГП на ПХВ «Институт законодательства и правовой информации Республики Казахстан» Министерства юстиции Республики Казахстан
				</w:t>
      </w:r>
    </w:p>
    <w:sectPr>
      <w:pgSz w:w="11907" w:h="16839" w:code="9"/>
      <w:pgMar w:top="1440" w:right="1080" w:bottom="1440" w:left="108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/>
</file>

<file path=word/styles.xml><?xml version="1.0" encoding="utf-8"?>
<w:styles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Times New Roman" w:hAnsi="Times New Roman" w:eastAsia="Times New Roman" w:cs="Times New Roma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Times New Roman" w:hAnsi="Times New Roman" w:eastAsia="Times New Roman" w:cs="Times New Roma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Times New Roman" w:hAnsi="Times New Roman" w:eastAsia="Times New Roman" w:cs="Times New Roma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Times New Roman" w:hAnsi="Times New Roman" w:eastAsia="Times New Roman" w:cs="Times New Roman"/>
    </w:rPr>
  </w:style>
  <w:style w:type="character" w:styleId="DefaultParagraphFont" w:default="true">
    <w:name w:val="Default Paragraph Font"/>
    <w:uiPriority w:val="1"/>
    <w:semiHidden/>
    <w:unhideWhenUsed/>
    <w:rPr>
      <w:rFonts w:ascii="Times New Roman" w:hAnsi="Times New Roman"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  <w:rPr>
      <w:rFonts w:ascii="Times New Roman" w:hAnsi="Times New Roman" w:eastAsia="Times New Roman" w:cs="Times New Roman"/>
    </w:rPr>
  </w:style>
  <w:style w:type="character" w:styleId="HeaderChar" w:customStyle="true">
    <w:name w:val="Header Char"/>
    <w:basedOn w:val="DefaultParagraphFont"/>
    <w:link w:val="Header"/>
    <w:uiPriority w:val="99"/>
    <w:rsid w:val="00841CD9"/>
    <w:rPr>
      <w:rFonts w:ascii="Times New Roman" w:hAnsi="Times New Roman" w:eastAsia="Times New Roman" w:cs="Times New Roman"/>
    </w:rPr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="Times New Roman" w:hAnsi="Times New Roman" w:eastAsia="Times New Roman" w:cs="Times New Roman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="Times New Roman" w:hAnsi="Times New Roman" w:eastAsia="Times New Roman" w:cs="Times New Roman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="Times New Roman" w:hAnsi="Times New Roman" w:eastAsia="Times New Roman" w:cs="Times New Roman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="Times New Roman" w:hAnsi="Times New Roman" w:eastAsia="Times New Roman" w:cs="Times New Roman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  <w:rPr>
      <w:rFonts w:ascii="Times New Roman" w:hAnsi="Times New Roman" w:eastAsia="Times New Roman" w:cs="Times New Roman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="Times New Roman" w:hAnsi="Times New Roman" w:eastAsia="Times New Roman" w:cs="Times New Roman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="Times New Roman" w:hAnsi="Times New Roman" w:eastAsia="Times New Roman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="Times New Roman" w:hAnsi="Times New Roman" w:eastAsia="Times New Roman" w:cs="Times New Roman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="Times New Roman" w:hAnsi="Times New Roman" w:eastAsia="Times New Roman" w:cs="Times New Roman"/>
    </w:rPr>
  </w:style>
  <w:style w:type="character" w:styleId="Emphasis">
    <w:name w:val="Emphasis"/>
    <w:basedOn w:val="DefaultParagraphFont"/>
    <w:uiPriority w:val="20"/>
    <w:qFormat/>
    <w:rsid w:val="00D1197D"/>
    <w:rPr>
      <w:rFonts w:ascii="Times New Roman" w:hAnsi="Times New Roman" w:eastAsia="Times New Roman" w:cs="Times New Roman"/>
    </w:rPr>
  </w:style>
  <w:style w:type="character" w:styleId="Hyperlink">
    <w:name w:val="Hyperlink"/>
    <w:basedOn w:val="DefaultParagraphFont"/>
    <w:uiPriority w:val="99"/>
    <w:unhideWhenUsed/>
    <w:rPr>
      <w:rFonts w:ascii="Times New Roman" w:hAnsi="Times New Roman" w:eastAsia="Times New Roman" w:cs="Times New Roman"/>
    </w:rPr>
  </w:style>
  <w:style w:type="table" w:styleId="TableGrid">
    <w:name w:val="Table Grid"/>
    <w:basedOn w:val="TableNormal"/>
    <w:uiPriority w:val="59"/>
    <w:pPr>
      <w:spacing w:after="0" w:line="240" w:lineRule="auto"/>
    </w:pPr>
    <w:rPr>
      <w:rFonts w:ascii="Times New Roman" w:hAnsi="Times New Roman" w:eastAsia="Times New Roman" w:cs="Times New Roman"/>
    </w:r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rPr>
      <w:rFonts w:ascii="Times New Roman" w:hAnsi="Times New Roman" w:eastAsia="Times New Roman" w:cs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rFonts w:ascii="Times New Roman" w:hAnsi="Times New Roman" w:eastAsia="Times New Roman" w:cs="Times New Roman"/>
    </w:rPr>
  </w:style>
  <w:style w:type="paragraph" w:styleId="disclaimer">
    <w:name w:val="disclaimer"/>
    <w:basedOn w:val="Normal"/>
    <w:pPr>
      <w:jc w:val="center"/>
    </w:pPr>
    <w:rPr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Relationship Target="media/document_image_rId3.png" Type="http://schemas.openxmlformats.org/officeDocument/2006/relationships/image" Id="rId3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